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08A35" w14:textId="77777777" w:rsidR="00FC2178" w:rsidRDefault="00FC2178" w:rsidP="00FC2178">
      <w:pPr>
        <w:rPr>
          <w:b/>
          <w:color w:val="212529"/>
          <w:sz w:val="28"/>
          <w:szCs w:val="28"/>
        </w:rPr>
      </w:pPr>
    </w:p>
    <w:p w14:paraId="75A2DEB4" w14:textId="77777777" w:rsidR="00FC2178" w:rsidRPr="00FC2178" w:rsidRDefault="00FC2178" w:rsidP="00FC2178">
      <w:pPr>
        <w:jc w:val="center"/>
        <w:rPr>
          <w:b/>
          <w:sz w:val="40"/>
          <w:szCs w:val="28"/>
        </w:rPr>
      </w:pPr>
      <w:r w:rsidRPr="00FC2178">
        <w:rPr>
          <w:b/>
          <w:sz w:val="40"/>
          <w:szCs w:val="28"/>
        </w:rPr>
        <w:t xml:space="preserve">Nyírbátori Magyar-Angol Két Tanítási Nyelvű </w:t>
      </w:r>
    </w:p>
    <w:p w14:paraId="04469C3A" w14:textId="77777777" w:rsidR="00FC2178" w:rsidRPr="00FC2178" w:rsidRDefault="00FC2178" w:rsidP="00FC2178">
      <w:pPr>
        <w:jc w:val="center"/>
        <w:rPr>
          <w:b/>
          <w:sz w:val="40"/>
          <w:szCs w:val="28"/>
        </w:rPr>
      </w:pPr>
      <w:r w:rsidRPr="00FC2178">
        <w:rPr>
          <w:b/>
          <w:sz w:val="40"/>
          <w:szCs w:val="28"/>
        </w:rPr>
        <w:t>Általános Iskola</w:t>
      </w:r>
    </w:p>
    <w:p w14:paraId="23E401DD" w14:textId="77777777" w:rsidR="00FC2178" w:rsidRPr="00FC2178" w:rsidRDefault="00FC2178" w:rsidP="00FC2178">
      <w:pPr>
        <w:rPr>
          <w:bCs/>
          <w:sz w:val="40"/>
          <w:szCs w:val="28"/>
        </w:rPr>
      </w:pPr>
    </w:p>
    <w:p w14:paraId="7D2835E0" w14:textId="77777777" w:rsidR="00FC2178" w:rsidRDefault="00FC2178" w:rsidP="00FC2178">
      <w:pPr>
        <w:jc w:val="center"/>
        <w:rPr>
          <w:b/>
          <w:bCs/>
          <w:color w:val="212529"/>
          <w:sz w:val="28"/>
          <w:szCs w:val="28"/>
        </w:rPr>
      </w:pPr>
    </w:p>
    <w:p w14:paraId="0AA7D43B" w14:textId="0ECAF1FA" w:rsidR="00FC2178" w:rsidRDefault="00FC2178" w:rsidP="00FC2178">
      <w:pPr>
        <w:rPr>
          <w:b/>
          <w:bCs/>
          <w:color w:val="212529"/>
          <w:sz w:val="28"/>
          <w:szCs w:val="28"/>
        </w:rPr>
      </w:pPr>
    </w:p>
    <w:p w14:paraId="1AB1AB89" w14:textId="77777777" w:rsidR="00FC2178" w:rsidRDefault="00FC2178" w:rsidP="00FC2178">
      <w:pPr>
        <w:rPr>
          <w:b/>
          <w:bCs/>
          <w:color w:val="212529"/>
          <w:sz w:val="28"/>
          <w:szCs w:val="28"/>
        </w:rPr>
      </w:pPr>
    </w:p>
    <w:p w14:paraId="6FD63E18" w14:textId="77777777" w:rsidR="00FC2178" w:rsidRDefault="00FC2178" w:rsidP="00FC2178">
      <w:pPr>
        <w:rPr>
          <w:b/>
          <w:bCs/>
          <w:color w:val="212529"/>
          <w:sz w:val="28"/>
          <w:szCs w:val="28"/>
        </w:rPr>
      </w:pPr>
    </w:p>
    <w:p w14:paraId="09190C31" w14:textId="77777777" w:rsidR="00FC2178" w:rsidRPr="00527FF8" w:rsidRDefault="00FC2178" w:rsidP="00FC2178">
      <w:pPr>
        <w:jc w:val="center"/>
        <w:rPr>
          <w:b/>
          <w:bCs/>
          <w:color w:val="212529"/>
          <w:sz w:val="40"/>
          <w:szCs w:val="28"/>
        </w:rPr>
      </w:pPr>
      <w:r w:rsidRPr="00527FF8">
        <w:rPr>
          <w:b/>
          <w:bCs/>
          <w:color w:val="212529"/>
          <w:sz w:val="40"/>
          <w:szCs w:val="28"/>
        </w:rPr>
        <w:t>SZERVEZETI- ÉS MŰKÖDÉSI</w:t>
      </w:r>
    </w:p>
    <w:p w14:paraId="20F575D1" w14:textId="77777777" w:rsidR="00FC2178" w:rsidRPr="00527FF8" w:rsidRDefault="00FC2178" w:rsidP="00FC2178">
      <w:pPr>
        <w:jc w:val="center"/>
        <w:rPr>
          <w:b/>
          <w:bCs/>
          <w:color w:val="212529"/>
          <w:sz w:val="40"/>
          <w:szCs w:val="28"/>
        </w:rPr>
      </w:pPr>
    </w:p>
    <w:p w14:paraId="03B58761" w14:textId="77777777" w:rsidR="00FC2178" w:rsidRPr="00527FF8" w:rsidRDefault="00FC2178" w:rsidP="00FC2178">
      <w:pPr>
        <w:jc w:val="center"/>
        <w:rPr>
          <w:b/>
          <w:bCs/>
          <w:color w:val="212529"/>
          <w:sz w:val="40"/>
          <w:szCs w:val="28"/>
        </w:rPr>
      </w:pPr>
      <w:r w:rsidRPr="00527FF8">
        <w:rPr>
          <w:b/>
          <w:bCs/>
          <w:color w:val="212529"/>
          <w:sz w:val="40"/>
          <w:szCs w:val="28"/>
        </w:rPr>
        <w:t>SZABÁLYZATA</w:t>
      </w:r>
    </w:p>
    <w:p w14:paraId="148C208C" w14:textId="77777777" w:rsidR="00FC2178" w:rsidRDefault="00FC2178" w:rsidP="00FC2178">
      <w:pPr>
        <w:jc w:val="center"/>
        <w:rPr>
          <w:b/>
          <w:bCs/>
          <w:color w:val="212529"/>
          <w:sz w:val="28"/>
          <w:szCs w:val="28"/>
        </w:rPr>
      </w:pPr>
    </w:p>
    <w:p w14:paraId="5EC946D7" w14:textId="77777777" w:rsidR="00FC2178" w:rsidRDefault="00FC2178" w:rsidP="00FC2178">
      <w:pPr>
        <w:jc w:val="center"/>
        <w:rPr>
          <w:bCs/>
          <w:color w:val="212529"/>
          <w:sz w:val="28"/>
          <w:szCs w:val="28"/>
        </w:rPr>
      </w:pPr>
      <w:r>
        <w:rPr>
          <w:bCs/>
          <w:color w:val="212529"/>
          <w:sz w:val="28"/>
          <w:szCs w:val="28"/>
        </w:rPr>
        <w:t>Hatályos: 2025. szeptember 1. napjától</w:t>
      </w:r>
    </w:p>
    <w:p w14:paraId="6AAF97D8" w14:textId="77777777" w:rsidR="00FC2178" w:rsidRDefault="00FC2178" w:rsidP="00FC2178">
      <w:pPr>
        <w:jc w:val="center"/>
        <w:rPr>
          <w:bCs/>
          <w:color w:val="212529"/>
          <w:sz w:val="28"/>
          <w:szCs w:val="28"/>
        </w:rPr>
      </w:pPr>
    </w:p>
    <w:p w14:paraId="6D612F54" w14:textId="65AEAEEF" w:rsidR="00FC2178" w:rsidRDefault="00FC2178" w:rsidP="00FC2178">
      <w:pPr>
        <w:rPr>
          <w:bCs/>
          <w:color w:val="212529"/>
          <w:sz w:val="28"/>
          <w:szCs w:val="28"/>
        </w:rPr>
      </w:pPr>
    </w:p>
    <w:p w14:paraId="7979E335" w14:textId="77777777" w:rsidR="00FC2178" w:rsidRDefault="00FC2178" w:rsidP="00FC2178">
      <w:pPr>
        <w:rPr>
          <w:bCs/>
          <w:color w:val="212529"/>
          <w:sz w:val="28"/>
          <w:szCs w:val="28"/>
        </w:rPr>
      </w:pPr>
    </w:p>
    <w:p w14:paraId="44619F01" w14:textId="77777777" w:rsidR="00FC2178" w:rsidRDefault="00FC2178" w:rsidP="00FC2178">
      <w:pPr>
        <w:rPr>
          <w:bCs/>
          <w:color w:val="212529"/>
        </w:rPr>
      </w:pPr>
      <w:r>
        <w:rPr>
          <w:bCs/>
          <w:color w:val="212529"/>
        </w:rPr>
        <w:t xml:space="preserve">Készítette: </w:t>
      </w:r>
    </w:p>
    <w:p w14:paraId="701DBC02" w14:textId="77777777" w:rsidR="00FC2178" w:rsidRDefault="00FC2178" w:rsidP="00FC2178">
      <w:pPr>
        <w:rPr>
          <w:bCs/>
          <w:color w:val="212529"/>
        </w:rPr>
      </w:pPr>
    </w:p>
    <w:p w14:paraId="3FC27FFA" w14:textId="77777777" w:rsidR="00FC2178" w:rsidRDefault="00FC2178" w:rsidP="00FC2178">
      <w:pPr>
        <w:rPr>
          <w:bCs/>
          <w:color w:val="212529"/>
        </w:rPr>
      </w:pPr>
      <w:r>
        <w:rPr>
          <w:bCs/>
        </w:rPr>
        <w:t xml:space="preserve">Nyírbátor, </w:t>
      </w:r>
      <w:r>
        <w:rPr>
          <w:bCs/>
          <w:color w:val="212529"/>
        </w:rPr>
        <w:t xml:space="preserve">2025. 08. 30. </w:t>
      </w:r>
    </w:p>
    <w:p w14:paraId="23B47F5A" w14:textId="77777777" w:rsidR="00FC2178" w:rsidRDefault="00FC2178" w:rsidP="00FC2178">
      <w:pPr>
        <w:rPr>
          <w:bCs/>
          <w:color w:val="212529"/>
        </w:rPr>
      </w:pPr>
    </w:p>
    <w:p w14:paraId="5E8657E4" w14:textId="77777777" w:rsidR="00FC2178" w:rsidRDefault="00FC2178" w:rsidP="00FC2178">
      <w:pPr>
        <w:rPr>
          <w:bCs/>
          <w:color w:val="FF0000"/>
        </w:rPr>
      </w:pPr>
    </w:p>
    <w:p w14:paraId="62E6A882" w14:textId="77777777" w:rsidR="00FC2178" w:rsidRDefault="00FC2178" w:rsidP="00FC2178">
      <w:pPr>
        <w:rPr>
          <w:bCs/>
          <w:color w:val="212529"/>
        </w:rPr>
      </w:pPr>
      <w:r>
        <w:rPr>
          <w:bCs/>
          <w:color w:val="212529"/>
        </w:rPr>
        <w:t>Csapóné Gyetván Andrea</w:t>
      </w:r>
    </w:p>
    <w:p w14:paraId="45DB6588" w14:textId="77777777" w:rsidR="00FC2178" w:rsidRDefault="00FC2178" w:rsidP="00FC2178">
      <w:pPr>
        <w:rPr>
          <w:bCs/>
          <w:color w:val="212529"/>
        </w:rPr>
      </w:pPr>
      <w:r>
        <w:rPr>
          <w:bCs/>
          <w:color w:val="212529"/>
        </w:rPr>
        <w:t>igazgató</w:t>
      </w:r>
    </w:p>
    <w:p w14:paraId="0CD2F83D" w14:textId="77777777" w:rsidR="00FC2178" w:rsidRDefault="00FC2178" w:rsidP="00FC2178">
      <w:pPr>
        <w:rPr>
          <w:bCs/>
          <w:color w:val="212529"/>
          <w:sz w:val="28"/>
          <w:szCs w:val="28"/>
        </w:rPr>
      </w:pPr>
    </w:p>
    <w:p w14:paraId="1489E9DF" w14:textId="77777777" w:rsidR="00FC2178" w:rsidRDefault="00FC2178" w:rsidP="00FC2178">
      <w:pPr>
        <w:rPr>
          <w:bCs/>
          <w:color w:val="212529"/>
        </w:rPr>
      </w:pPr>
      <w:r>
        <w:rPr>
          <w:bCs/>
          <w:color w:val="212529"/>
        </w:rPr>
        <w:tab/>
      </w:r>
      <w:r>
        <w:rPr>
          <w:bCs/>
          <w:color w:val="212529"/>
        </w:rPr>
        <w:tab/>
        <w:t xml:space="preserve">. </w:t>
      </w:r>
      <w:r>
        <w:rPr>
          <w:bCs/>
          <w:color w:val="212529"/>
        </w:rPr>
        <w:tab/>
      </w:r>
      <w:r>
        <w:rPr>
          <w:bCs/>
          <w:color w:val="212529"/>
        </w:rPr>
        <w:tab/>
      </w:r>
      <w:r>
        <w:rPr>
          <w:bCs/>
          <w:color w:val="212529"/>
        </w:rPr>
        <w:tab/>
      </w:r>
      <w:r>
        <w:rPr>
          <w:bCs/>
          <w:color w:val="212529"/>
        </w:rPr>
        <w:tab/>
      </w:r>
    </w:p>
    <w:p w14:paraId="09DDBBD9" w14:textId="77777777" w:rsidR="00FC2178" w:rsidRDefault="00FC2178" w:rsidP="00FC2178">
      <w:pPr>
        <w:rPr>
          <w:bCs/>
          <w:color w:val="212529"/>
        </w:rPr>
      </w:pPr>
    </w:p>
    <w:p w14:paraId="1A7C3147" w14:textId="77777777" w:rsidR="00FC2178" w:rsidRDefault="00FC2178" w:rsidP="00FC2178">
      <w:pPr>
        <w:rPr>
          <w:bCs/>
          <w:color w:val="212529"/>
        </w:rPr>
      </w:pPr>
    </w:p>
    <w:p w14:paraId="297B222C" w14:textId="77777777" w:rsidR="00FC2178" w:rsidRDefault="00FC2178" w:rsidP="00FC2178">
      <w:pPr>
        <w:rPr>
          <w:bCs/>
          <w:color w:val="212529"/>
        </w:rPr>
      </w:pPr>
      <w:r>
        <w:rPr>
          <w:bCs/>
          <w:color w:val="212529"/>
        </w:rPr>
        <w:t>Ellenőrizte:</w:t>
      </w:r>
      <w:r>
        <w:rPr>
          <w:bCs/>
          <w:color w:val="212529"/>
        </w:rPr>
        <w:tab/>
      </w:r>
      <w:r>
        <w:rPr>
          <w:bCs/>
          <w:color w:val="212529"/>
        </w:rPr>
        <w:tab/>
      </w:r>
      <w:r>
        <w:rPr>
          <w:bCs/>
          <w:color w:val="212529"/>
        </w:rPr>
        <w:tab/>
      </w:r>
      <w:r>
        <w:rPr>
          <w:bCs/>
          <w:color w:val="212529"/>
        </w:rPr>
        <w:tab/>
      </w:r>
      <w:r>
        <w:rPr>
          <w:bCs/>
          <w:color w:val="212529"/>
        </w:rPr>
        <w:tab/>
      </w:r>
      <w:r>
        <w:rPr>
          <w:bCs/>
          <w:color w:val="212529"/>
        </w:rPr>
        <w:tab/>
      </w:r>
      <w:r>
        <w:rPr>
          <w:bCs/>
          <w:color w:val="212529"/>
        </w:rPr>
        <w:tab/>
        <w:t>Jóváhagyta:</w:t>
      </w:r>
    </w:p>
    <w:p w14:paraId="73DAC05B" w14:textId="77777777" w:rsidR="00FC2178" w:rsidRDefault="00FC2178" w:rsidP="00FC2178">
      <w:pPr>
        <w:rPr>
          <w:bCs/>
          <w:color w:val="212529"/>
        </w:rPr>
      </w:pPr>
    </w:p>
    <w:p w14:paraId="2A12631D" w14:textId="77777777" w:rsidR="00FC2178" w:rsidRDefault="00FC2178" w:rsidP="00FC2178">
      <w:pPr>
        <w:rPr>
          <w:bCs/>
          <w:color w:val="212529"/>
        </w:rPr>
      </w:pPr>
      <w:r>
        <w:rPr>
          <w:bCs/>
          <w:color w:val="212529"/>
        </w:rPr>
        <w:t>Mátészalka, 2025. ….. …..</w:t>
      </w:r>
      <w:r>
        <w:rPr>
          <w:bCs/>
          <w:color w:val="212529"/>
        </w:rPr>
        <w:tab/>
      </w:r>
      <w:r>
        <w:rPr>
          <w:bCs/>
          <w:color w:val="212529"/>
        </w:rPr>
        <w:tab/>
      </w:r>
      <w:r>
        <w:rPr>
          <w:bCs/>
          <w:color w:val="212529"/>
        </w:rPr>
        <w:tab/>
      </w:r>
      <w:r>
        <w:rPr>
          <w:bCs/>
          <w:color w:val="212529"/>
        </w:rPr>
        <w:tab/>
      </w:r>
      <w:r>
        <w:rPr>
          <w:bCs/>
          <w:color w:val="212529"/>
        </w:rPr>
        <w:tab/>
        <w:t>Mátészalka, 2025. ….. …..</w:t>
      </w:r>
    </w:p>
    <w:p w14:paraId="1E711359" w14:textId="77777777" w:rsidR="00FC2178" w:rsidRDefault="00FC2178" w:rsidP="00FC2178">
      <w:pPr>
        <w:rPr>
          <w:bCs/>
          <w:color w:val="212529"/>
        </w:rPr>
      </w:pPr>
    </w:p>
    <w:p w14:paraId="72FFFF91" w14:textId="77777777" w:rsidR="00FC2178" w:rsidRDefault="00FC2178" w:rsidP="00FC2178">
      <w:pPr>
        <w:rPr>
          <w:bCs/>
          <w:color w:val="212529"/>
        </w:rPr>
      </w:pPr>
    </w:p>
    <w:p w14:paraId="61FC4D64" w14:textId="77777777" w:rsidR="00FC2178" w:rsidRDefault="00FC2178" w:rsidP="00FC2178">
      <w:pPr>
        <w:rPr>
          <w:bCs/>
          <w:color w:val="212529"/>
        </w:rPr>
      </w:pPr>
    </w:p>
    <w:p w14:paraId="2731EEF0" w14:textId="77777777" w:rsidR="00FC2178" w:rsidRDefault="00FC2178" w:rsidP="00FC2178">
      <w:pPr>
        <w:rPr>
          <w:bCs/>
          <w:color w:val="212529"/>
        </w:rPr>
      </w:pPr>
      <w:r>
        <w:rPr>
          <w:bCs/>
          <w:color w:val="212529"/>
        </w:rPr>
        <w:t>Gálné dr. Végh Sarolta</w:t>
      </w:r>
      <w:r>
        <w:rPr>
          <w:bCs/>
          <w:color w:val="212529"/>
        </w:rPr>
        <w:tab/>
      </w:r>
      <w:r>
        <w:rPr>
          <w:bCs/>
          <w:color w:val="212529"/>
        </w:rPr>
        <w:tab/>
      </w:r>
      <w:r>
        <w:rPr>
          <w:bCs/>
          <w:color w:val="212529"/>
        </w:rPr>
        <w:tab/>
      </w:r>
      <w:r>
        <w:rPr>
          <w:bCs/>
          <w:color w:val="212529"/>
        </w:rPr>
        <w:tab/>
        <w:t xml:space="preserve">          Vilmosné Horváth Ildikó </w:t>
      </w:r>
    </w:p>
    <w:p w14:paraId="41A83F76" w14:textId="77777777" w:rsidR="00FC2178" w:rsidRDefault="00FC2178" w:rsidP="00FC2178">
      <w:pPr>
        <w:rPr>
          <w:bCs/>
          <w:color w:val="212529"/>
        </w:rPr>
      </w:pPr>
      <w:r>
        <w:rPr>
          <w:bCs/>
          <w:color w:val="212529"/>
        </w:rPr>
        <w:t xml:space="preserve">      főosztályvezető</w:t>
      </w:r>
      <w:r>
        <w:rPr>
          <w:bCs/>
          <w:color w:val="212529"/>
        </w:rPr>
        <w:tab/>
      </w:r>
      <w:r>
        <w:rPr>
          <w:bCs/>
          <w:color w:val="212529"/>
        </w:rPr>
        <w:tab/>
      </w:r>
      <w:r>
        <w:rPr>
          <w:bCs/>
          <w:color w:val="212529"/>
        </w:rPr>
        <w:tab/>
      </w:r>
      <w:r>
        <w:rPr>
          <w:bCs/>
          <w:color w:val="212529"/>
        </w:rPr>
        <w:tab/>
      </w:r>
      <w:r>
        <w:rPr>
          <w:bCs/>
          <w:color w:val="212529"/>
        </w:rPr>
        <w:tab/>
        <w:t xml:space="preserve">                  szakmai vezető,</w:t>
      </w:r>
    </w:p>
    <w:p w14:paraId="252C43BA" w14:textId="289AE757" w:rsidR="004358C2" w:rsidRDefault="00FC2178" w:rsidP="00FC2178">
      <w:pPr>
        <w:rPr>
          <w:bCs/>
          <w:color w:val="212529"/>
        </w:rPr>
      </w:pPr>
      <w:r>
        <w:rPr>
          <w:bCs/>
          <w:color w:val="212529"/>
        </w:rPr>
        <w:t xml:space="preserve"> </w:t>
      </w:r>
      <w:r>
        <w:rPr>
          <w:bCs/>
          <w:color w:val="212529"/>
        </w:rPr>
        <w:tab/>
      </w:r>
      <w:r>
        <w:rPr>
          <w:bCs/>
          <w:color w:val="212529"/>
        </w:rPr>
        <w:tab/>
      </w:r>
      <w:r>
        <w:rPr>
          <w:bCs/>
          <w:color w:val="212529"/>
        </w:rPr>
        <w:tab/>
      </w:r>
      <w:r>
        <w:rPr>
          <w:bCs/>
          <w:color w:val="212529"/>
        </w:rPr>
        <w:tab/>
      </w:r>
      <w:r>
        <w:rPr>
          <w:bCs/>
          <w:color w:val="212529"/>
        </w:rPr>
        <w:tab/>
      </w:r>
      <w:r>
        <w:rPr>
          <w:bCs/>
          <w:color w:val="212529"/>
        </w:rPr>
        <w:tab/>
      </w:r>
      <w:r>
        <w:rPr>
          <w:bCs/>
          <w:color w:val="212529"/>
        </w:rPr>
        <w:tab/>
      </w:r>
      <w:r>
        <w:rPr>
          <w:bCs/>
          <w:color w:val="212529"/>
        </w:rPr>
        <w:tab/>
        <w:t xml:space="preserve">  tankerületi igazgató h.</w:t>
      </w:r>
    </w:p>
    <w:p w14:paraId="59A9C740" w14:textId="77777777" w:rsidR="00FC2178" w:rsidRPr="00FC2178" w:rsidRDefault="00FC2178" w:rsidP="00FC2178">
      <w:pPr>
        <w:rPr>
          <w:bCs/>
          <w:color w:val="212529"/>
        </w:rPr>
      </w:pPr>
    </w:p>
    <w:p w14:paraId="39A26D92" w14:textId="20557681" w:rsidR="004358C2" w:rsidRDefault="004358C2" w:rsidP="00AF068E">
      <w:pPr>
        <w:spacing w:line="360" w:lineRule="auto"/>
        <w:jc w:val="both"/>
        <w:rPr>
          <w:b/>
          <w:sz w:val="32"/>
          <w:szCs w:val="32"/>
        </w:rPr>
      </w:pPr>
    </w:p>
    <w:p w14:paraId="63C9FACA" w14:textId="19BF7E99" w:rsidR="007304F2" w:rsidRDefault="007304F2" w:rsidP="00AF068E">
      <w:pPr>
        <w:spacing w:line="360" w:lineRule="auto"/>
        <w:jc w:val="both"/>
        <w:rPr>
          <w:b/>
          <w:sz w:val="32"/>
          <w:szCs w:val="32"/>
        </w:rPr>
      </w:pPr>
    </w:p>
    <w:bookmarkStart w:id="0" w:name="_Toc471884653" w:displacedByCustomXml="next"/>
    <w:bookmarkStart w:id="1" w:name="_Toc471997069" w:displacedByCustomXml="next"/>
    <w:sdt>
      <w:sdtPr>
        <w:rPr>
          <w:rFonts w:ascii="Times New Roman" w:eastAsia="Times New Roman" w:hAnsi="Times New Roman" w:cs="Times New Roman"/>
          <w:color w:val="auto"/>
          <w:sz w:val="24"/>
          <w:szCs w:val="24"/>
        </w:rPr>
        <w:id w:val="1033076638"/>
        <w:docPartObj>
          <w:docPartGallery w:val="Table of Contents"/>
          <w:docPartUnique/>
        </w:docPartObj>
      </w:sdtPr>
      <w:sdtEndPr>
        <w:rPr>
          <w:b/>
          <w:bCs/>
        </w:rPr>
      </w:sdtEndPr>
      <w:sdtContent>
        <w:p w14:paraId="75A8F9CC" w14:textId="62B3978C" w:rsidR="00F84C73" w:rsidRDefault="00F84C73" w:rsidP="00AF068E">
          <w:pPr>
            <w:pStyle w:val="Tartalomjegyzkcmsora"/>
            <w:spacing w:before="0" w:line="360" w:lineRule="auto"/>
            <w:jc w:val="both"/>
          </w:pPr>
          <w:r>
            <w:t>Tartalom</w:t>
          </w:r>
        </w:p>
        <w:p w14:paraId="28A1F203" w14:textId="2BDEB6B1" w:rsidR="00DC6199" w:rsidRDefault="00F84C73">
          <w:pPr>
            <w:pStyle w:val="TJ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05910928" w:history="1">
            <w:r w:rsidR="00DC6199" w:rsidRPr="00EE3A9D">
              <w:rPr>
                <w:rStyle w:val="Hiperhivatkozs"/>
                <w:noProof/>
              </w:rPr>
              <w:t>ÁLTALÁNOS RENDELKEZÉSEK</w:t>
            </w:r>
            <w:r w:rsidR="00DC6199">
              <w:rPr>
                <w:noProof/>
                <w:webHidden/>
              </w:rPr>
              <w:tab/>
            </w:r>
            <w:r w:rsidR="00DC6199">
              <w:rPr>
                <w:noProof/>
                <w:webHidden/>
              </w:rPr>
              <w:fldChar w:fldCharType="begin"/>
            </w:r>
            <w:r w:rsidR="00DC6199">
              <w:rPr>
                <w:noProof/>
                <w:webHidden/>
              </w:rPr>
              <w:instrText xml:space="preserve"> PAGEREF _Toc205910928 \h </w:instrText>
            </w:r>
            <w:r w:rsidR="00DC6199">
              <w:rPr>
                <w:noProof/>
                <w:webHidden/>
              </w:rPr>
            </w:r>
            <w:r w:rsidR="00DC6199">
              <w:rPr>
                <w:noProof/>
                <w:webHidden/>
              </w:rPr>
              <w:fldChar w:fldCharType="separate"/>
            </w:r>
            <w:r w:rsidR="00DC6199">
              <w:rPr>
                <w:noProof/>
                <w:webHidden/>
              </w:rPr>
              <w:t>5</w:t>
            </w:r>
            <w:r w:rsidR="00DC6199">
              <w:rPr>
                <w:noProof/>
                <w:webHidden/>
              </w:rPr>
              <w:fldChar w:fldCharType="end"/>
            </w:r>
          </w:hyperlink>
        </w:p>
        <w:p w14:paraId="67CE14C2" w14:textId="663E5870" w:rsidR="00DC6199" w:rsidRDefault="00D17FAD">
          <w:pPr>
            <w:pStyle w:val="TJ2"/>
            <w:rPr>
              <w:rFonts w:asciiTheme="minorHAnsi" w:eastAsiaTheme="minorEastAsia" w:hAnsiTheme="minorHAnsi" w:cstheme="minorBidi"/>
              <w:noProof/>
              <w:sz w:val="22"/>
              <w:szCs w:val="22"/>
            </w:rPr>
          </w:pPr>
          <w:hyperlink w:anchor="_Toc205910929" w:history="1">
            <w:r w:rsidR="00DC6199" w:rsidRPr="00EE3A9D">
              <w:rPr>
                <w:rStyle w:val="Hiperhivatkozs"/>
                <w:noProof/>
              </w:rPr>
              <w:t>A SZERVEZETI ÉS MŰKÖDÉSI SZABÁLYZAT ELFOGADÁSA, JÓVÁHAGYÁSA , MEGTEKINTÉSE</w:t>
            </w:r>
            <w:r w:rsidR="00DC6199">
              <w:rPr>
                <w:noProof/>
                <w:webHidden/>
              </w:rPr>
              <w:tab/>
            </w:r>
            <w:r w:rsidR="00DC6199">
              <w:rPr>
                <w:noProof/>
                <w:webHidden/>
              </w:rPr>
              <w:fldChar w:fldCharType="begin"/>
            </w:r>
            <w:r w:rsidR="00DC6199">
              <w:rPr>
                <w:noProof/>
                <w:webHidden/>
              </w:rPr>
              <w:instrText xml:space="preserve"> PAGEREF _Toc205910929 \h </w:instrText>
            </w:r>
            <w:r w:rsidR="00DC6199">
              <w:rPr>
                <w:noProof/>
                <w:webHidden/>
              </w:rPr>
            </w:r>
            <w:r w:rsidR="00DC6199">
              <w:rPr>
                <w:noProof/>
                <w:webHidden/>
              </w:rPr>
              <w:fldChar w:fldCharType="separate"/>
            </w:r>
            <w:r w:rsidR="00DC6199">
              <w:rPr>
                <w:noProof/>
                <w:webHidden/>
              </w:rPr>
              <w:t>5</w:t>
            </w:r>
            <w:r w:rsidR="00DC6199">
              <w:rPr>
                <w:noProof/>
                <w:webHidden/>
              </w:rPr>
              <w:fldChar w:fldCharType="end"/>
            </w:r>
          </w:hyperlink>
        </w:p>
        <w:p w14:paraId="67FF551A" w14:textId="4F30F297" w:rsidR="00DC6199" w:rsidRDefault="00D17FAD">
          <w:pPr>
            <w:pStyle w:val="TJ2"/>
            <w:rPr>
              <w:rFonts w:asciiTheme="minorHAnsi" w:eastAsiaTheme="minorEastAsia" w:hAnsiTheme="minorHAnsi" w:cstheme="minorBidi"/>
              <w:noProof/>
              <w:sz w:val="22"/>
              <w:szCs w:val="22"/>
            </w:rPr>
          </w:pPr>
          <w:hyperlink w:anchor="_Toc205910930" w:history="1">
            <w:r w:rsidR="00DC6199" w:rsidRPr="00EE3A9D">
              <w:rPr>
                <w:rStyle w:val="Hiperhivatkozs"/>
                <w:noProof/>
              </w:rPr>
              <w:t>AZ INTÉZMÉNY ALAPÍTÓ OKIRATA SZERINTI FELADATAI</w:t>
            </w:r>
            <w:r w:rsidR="00DC6199">
              <w:rPr>
                <w:noProof/>
                <w:webHidden/>
              </w:rPr>
              <w:tab/>
            </w:r>
            <w:r w:rsidR="00DC6199">
              <w:rPr>
                <w:noProof/>
                <w:webHidden/>
              </w:rPr>
              <w:fldChar w:fldCharType="begin"/>
            </w:r>
            <w:r w:rsidR="00DC6199">
              <w:rPr>
                <w:noProof/>
                <w:webHidden/>
              </w:rPr>
              <w:instrText xml:space="preserve"> PAGEREF _Toc205910930 \h </w:instrText>
            </w:r>
            <w:r w:rsidR="00DC6199">
              <w:rPr>
                <w:noProof/>
                <w:webHidden/>
              </w:rPr>
            </w:r>
            <w:r w:rsidR="00DC6199">
              <w:rPr>
                <w:noProof/>
                <w:webHidden/>
              </w:rPr>
              <w:fldChar w:fldCharType="separate"/>
            </w:r>
            <w:r w:rsidR="00DC6199">
              <w:rPr>
                <w:noProof/>
                <w:webHidden/>
              </w:rPr>
              <w:t>6</w:t>
            </w:r>
            <w:r w:rsidR="00DC6199">
              <w:rPr>
                <w:noProof/>
                <w:webHidden/>
              </w:rPr>
              <w:fldChar w:fldCharType="end"/>
            </w:r>
          </w:hyperlink>
        </w:p>
        <w:p w14:paraId="4970C599" w14:textId="3C7141EE" w:rsidR="00DC6199" w:rsidRDefault="00D17FAD">
          <w:pPr>
            <w:pStyle w:val="TJ2"/>
            <w:rPr>
              <w:rFonts w:asciiTheme="minorHAnsi" w:eastAsiaTheme="minorEastAsia" w:hAnsiTheme="minorHAnsi" w:cstheme="minorBidi"/>
              <w:noProof/>
              <w:sz w:val="22"/>
              <w:szCs w:val="22"/>
            </w:rPr>
          </w:pPr>
          <w:hyperlink w:anchor="_Toc205910931" w:history="1">
            <w:r w:rsidR="00DC6199" w:rsidRPr="00EE3A9D">
              <w:rPr>
                <w:rStyle w:val="Hiperhivatkozs"/>
                <w:noProof/>
              </w:rPr>
              <w:t>A VEZETŐK ÉS ALKALMAZOTTAK</w:t>
            </w:r>
            <w:r w:rsidR="00DC6199">
              <w:rPr>
                <w:noProof/>
                <w:webHidden/>
              </w:rPr>
              <w:tab/>
            </w:r>
            <w:r w:rsidR="00DC6199">
              <w:rPr>
                <w:noProof/>
                <w:webHidden/>
              </w:rPr>
              <w:fldChar w:fldCharType="begin"/>
            </w:r>
            <w:r w:rsidR="00DC6199">
              <w:rPr>
                <w:noProof/>
                <w:webHidden/>
              </w:rPr>
              <w:instrText xml:space="preserve"> PAGEREF _Toc205910931 \h </w:instrText>
            </w:r>
            <w:r w:rsidR="00DC6199">
              <w:rPr>
                <w:noProof/>
                <w:webHidden/>
              </w:rPr>
            </w:r>
            <w:r w:rsidR="00DC6199">
              <w:rPr>
                <w:noProof/>
                <w:webHidden/>
              </w:rPr>
              <w:fldChar w:fldCharType="separate"/>
            </w:r>
            <w:r w:rsidR="00DC6199">
              <w:rPr>
                <w:noProof/>
                <w:webHidden/>
              </w:rPr>
              <w:t>7</w:t>
            </w:r>
            <w:r w:rsidR="00DC6199">
              <w:rPr>
                <w:noProof/>
                <w:webHidden/>
              </w:rPr>
              <w:fldChar w:fldCharType="end"/>
            </w:r>
          </w:hyperlink>
        </w:p>
        <w:p w14:paraId="065961CA" w14:textId="42B8C754" w:rsidR="00DC6199" w:rsidRDefault="00D17FAD">
          <w:pPr>
            <w:pStyle w:val="TJ2"/>
            <w:rPr>
              <w:rFonts w:asciiTheme="minorHAnsi" w:eastAsiaTheme="minorEastAsia" w:hAnsiTheme="minorHAnsi" w:cstheme="minorBidi"/>
              <w:noProof/>
              <w:sz w:val="22"/>
              <w:szCs w:val="22"/>
            </w:rPr>
          </w:pPr>
          <w:hyperlink w:anchor="_Toc205910932" w:history="1">
            <w:r w:rsidR="00DC6199" w:rsidRPr="00EE3A9D">
              <w:rPr>
                <w:rStyle w:val="Hiperhivatkozs"/>
                <w:noProof/>
              </w:rPr>
              <w:t>AZ INTÉZMÉNYI BÉLYEGZŐK FELIRATA ÉS LENYOMATA, HASZNÁLATÁRA JOGOSULTAK KÖRE</w:t>
            </w:r>
            <w:r w:rsidR="00DC6199">
              <w:rPr>
                <w:noProof/>
                <w:webHidden/>
              </w:rPr>
              <w:tab/>
            </w:r>
            <w:r w:rsidR="00DC6199">
              <w:rPr>
                <w:noProof/>
                <w:webHidden/>
              </w:rPr>
              <w:fldChar w:fldCharType="begin"/>
            </w:r>
            <w:r w:rsidR="00DC6199">
              <w:rPr>
                <w:noProof/>
                <w:webHidden/>
              </w:rPr>
              <w:instrText xml:space="preserve"> PAGEREF _Toc205910932 \h </w:instrText>
            </w:r>
            <w:r w:rsidR="00DC6199">
              <w:rPr>
                <w:noProof/>
                <w:webHidden/>
              </w:rPr>
            </w:r>
            <w:r w:rsidR="00DC6199">
              <w:rPr>
                <w:noProof/>
                <w:webHidden/>
              </w:rPr>
              <w:fldChar w:fldCharType="separate"/>
            </w:r>
            <w:r w:rsidR="00DC6199">
              <w:rPr>
                <w:noProof/>
                <w:webHidden/>
              </w:rPr>
              <w:t>8</w:t>
            </w:r>
            <w:r w:rsidR="00DC6199">
              <w:rPr>
                <w:noProof/>
                <w:webHidden/>
              </w:rPr>
              <w:fldChar w:fldCharType="end"/>
            </w:r>
          </w:hyperlink>
        </w:p>
        <w:p w14:paraId="2E0948BE" w14:textId="3C59950B" w:rsidR="00DC6199" w:rsidRDefault="00D17FAD">
          <w:pPr>
            <w:pStyle w:val="TJ2"/>
            <w:rPr>
              <w:rFonts w:asciiTheme="minorHAnsi" w:eastAsiaTheme="minorEastAsia" w:hAnsiTheme="minorHAnsi" w:cstheme="minorBidi"/>
              <w:noProof/>
              <w:sz w:val="22"/>
              <w:szCs w:val="22"/>
            </w:rPr>
          </w:pPr>
          <w:hyperlink w:anchor="_Toc205910933" w:history="1">
            <w:r w:rsidR="00DC6199" w:rsidRPr="00EE3A9D">
              <w:rPr>
                <w:rStyle w:val="Hiperhivatkozs"/>
                <w:noProof/>
              </w:rPr>
              <w:t>KIADMÁNYOZÁS RENDJE</w:t>
            </w:r>
            <w:r w:rsidR="00DC6199">
              <w:rPr>
                <w:noProof/>
                <w:webHidden/>
              </w:rPr>
              <w:tab/>
            </w:r>
            <w:r w:rsidR="00DC6199">
              <w:rPr>
                <w:noProof/>
                <w:webHidden/>
              </w:rPr>
              <w:fldChar w:fldCharType="begin"/>
            </w:r>
            <w:r w:rsidR="00DC6199">
              <w:rPr>
                <w:noProof/>
                <w:webHidden/>
              </w:rPr>
              <w:instrText xml:space="preserve"> PAGEREF _Toc205910933 \h </w:instrText>
            </w:r>
            <w:r w:rsidR="00DC6199">
              <w:rPr>
                <w:noProof/>
                <w:webHidden/>
              </w:rPr>
            </w:r>
            <w:r w:rsidR="00DC6199">
              <w:rPr>
                <w:noProof/>
                <w:webHidden/>
              </w:rPr>
              <w:fldChar w:fldCharType="separate"/>
            </w:r>
            <w:r w:rsidR="00DC6199">
              <w:rPr>
                <w:noProof/>
                <w:webHidden/>
              </w:rPr>
              <w:t>9</w:t>
            </w:r>
            <w:r w:rsidR="00DC6199">
              <w:rPr>
                <w:noProof/>
                <w:webHidden/>
              </w:rPr>
              <w:fldChar w:fldCharType="end"/>
            </w:r>
          </w:hyperlink>
        </w:p>
        <w:p w14:paraId="35386A01" w14:textId="47C13E02" w:rsidR="00DC6199" w:rsidRDefault="00D17FAD">
          <w:pPr>
            <w:pStyle w:val="TJ2"/>
            <w:rPr>
              <w:rFonts w:asciiTheme="minorHAnsi" w:eastAsiaTheme="minorEastAsia" w:hAnsiTheme="minorHAnsi" w:cstheme="minorBidi"/>
              <w:noProof/>
              <w:sz w:val="22"/>
              <w:szCs w:val="22"/>
            </w:rPr>
          </w:pPr>
          <w:hyperlink w:anchor="_Toc205910934" w:history="1">
            <w:r w:rsidR="00DC6199" w:rsidRPr="00EE3A9D">
              <w:rPr>
                <w:rStyle w:val="Hiperhivatkozs"/>
                <w:noProof/>
              </w:rPr>
              <w:t>AZ INTÉZMÉNY MŰKÖDÉSI RENDJÉT MEGHATÁROZÓ DOKUMENTUMOK</w:t>
            </w:r>
            <w:r w:rsidR="00DC6199">
              <w:rPr>
                <w:noProof/>
                <w:webHidden/>
              </w:rPr>
              <w:tab/>
            </w:r>
            <w:r w:rsidR="00DC6199">
              <w:rPr>
                <w:noProof/>
                <w:webHidden/>
              </w:rPr>
              <w:fldChar w:fldCharType="begin"/>
            </w:r>
            <w:r w:rsidR="00DC6199">
              <w:rPr>
                <w:noProof/>
                <w:webHidden/>
              </w:rPr>
              <w:instrText xml:space="preserve"> PAGEREF _Toc205910934 \h </w:instrText>
            </w:r>
            <w:r w:rsidR="00DC6199">
              <w:rPr>
                <w:noProof/>
                <w:webHidden/>
              </w:rPr>
            </w:r>
            <w:r w:rsidR="00DC6199">
              <w:rPr>
                <w:noProof/>
                <w:webHidden/>
              </w:rPr>
              <w:fldChar w:fldCharType="separate"/>
            </w:r>
            <w:r w:rsidR="00DC6199">
              <w:rPr>
                <w:noProof/>
                <w:webHidden/>
              </w:rPr>
              <w:t>10</w:t>
            </w:r>
            <w:r w:rsidR="00DC6199">
              <w:rPr>
                <w:noProof/>
                <w:webHidden/>
              </w:rPr>
              <w:fldChar w:fldCharType="end"/>
            </w:r>
          </w:hyperlink>
        </w:p>
        <w:p w14:paraId="50477F0E" w14:textId="57BAF67F" w:rsidR="00DC6199" w:rsidRDefault="00D17FAD">
          <w:pPr>
            <w:pStyle w:val="TJ2"/>
            <w:rPr>
              <w:rFonts w:asciiTheme="minorHAnsi" w:eastAsiaTheme="minorEastAsia" w:hAnsiTheme="minorHAnsi" w:cstheme="minorBidi"/>
              <w:noProof/>
              <w:sz w:val="22"/>
              <w:szCs w:val="22"/>
            </w:rPr>
          </w:pPr>
          <w:hyperlink w:anchor="_Toc205910935" w:history="1">
            <w:r w:rsidR="00DC6199" w:rsidRPr="00EE3A9D">
              <w:rPr>
                <w:rStyle w:val="Hiperhivatkozs"/>
                <w:noProof/>
              </w:rPr>
              <w:t>AZ INTÉZMÉNY SZERVEZETI FELÉPÍTÉSE</w:t>
            </w:r>
            <w:r w:rsidR="00DC6199">
              <w:rPr>
                <w:noProof/>
                <w:webHidden/>
              </w:rPr>
              <w:tab/>
            </w:r>
            <w:r w:rsidR="00DC6199">
              <w:rPr>
                <w:noProof/>
                <w:webHidden/>
              </w:rPr>
              <w:fldChar w:fldCharType="begin"/>
            </w:r>
            <w:r w:rsidR="00DC6199">
              <w:rPr>
                <w:noProof/>
                <w:webHidden/>
              </w:rPr>
              <w:instrText xml:space="preserve"> PAGEREF _Toc205910935 \h </w:instrText>
            </w:r>
            <w:r w:rsidR="00DC6199">
              <w:rPr>
                <w:noProof/>
                <w:webHidden/>
              </w:rPr>
            </w:r>
            <w:r w:rsidR="00DC6199">
              <w:rPr>
                <w:noProof/>
                <w:webHidden/>
              </w:rPr>
              <w:fldChar w:fldCharType="separate"/>
            </w:r>
            <w:r w:rsidR="00DC6199">
              <w:rPr>
                <w:noProof/>
                <w:webHidden/>
              </w:rPr>
              <w:t>16</w:t>
            </w:r>
            <w:r w:rsidR="00DC6199">
              <w:rPr>
                <w:noProof/>
                <w:webHidden/>
              </w:rPr>
              <w:fldChar w:fldCharType="end"/>
            </w:r>
          </w:hyperlink>
        </w:p>
        <w:p w14:paraId="61E21BFE" w14:textId="7313750C" w:rsidR="00DC6199" w:rsidRDefault="00D17FAD">
          <w:pPr>
            <w:pStyle w:val="TJ2"/>
            <w:rPr>
              <w:rFonts w:asciiTheme="minorHAnsi" w:eastAsiaTheme="minorEastAsia" w:hAnsiTheme="minorHAnsi" w:cstheme="minorBidi"/>
              <w:noProof/>
              <w:sz w:val="22"/>
              <w:szCs w:val="22"/>
            </w:rPr>
          </w:pPr>
          <w:hyperlink w:anchor="_Toc205910936" w:history="1">
            <w:r w:rsidR="00DC6199" w:rsidRPr="00EE3A9D">
              <w:rPr>
                <w:rStyle w:val="Hiperhivatkozs"/>
                <w:noProof/>
              </w:rPr>
              <w:t>AZ INTÉZMÉNY KÉPVISELETÉRE JOGOSULTAK</w:t>
            </w:r>
            <w:r w:rsidR="00DC6199">
              <w:rPr>
                <w:noProof/>
                <w:webHidden/>
              </w:rPr>
              <w:tab/>
            </w:r>
            <w:r w:rsidR="00DC6199">
              <w:rPr>
                <w:noProof/>
                <w:webHidden/>
              </w:rPr>
              <w:fldChar w:fldCharType="begin"/>
            </w:r>
            <w:r w:rsidR="00DC6199">
              <w:rPr>
                <w:noProof/>
                <w:webHidden/>
              </w:rPr>
              <w:instrText xml:space="preserve"> PAGEREF _Toc205910936 \h </w:instrText>
            </w:r>
            <w:r w:rsidR="00DC6199">
              <w:rPr>
                <w:noProof/>
                <w:webHidden/>
              </w:rPr>
            </w:r>
            <w:r w:rsidR="00DC6199">
              <w:rPr>
                <w:noProof/>
                <w:webHidden/>
              </w:rPr>
              <w:fldChar w:fldCharType="separate"/>
            </w:r>
            <w:r w:rsidR="00DC6199">
              <w:rPr>
                <w:noProof/>
                <w:webHidden/>
              </w:rPr>
              <w:t>18</w:t>
            </w:r>
            <w:r w:rsidR="00DC6199">
              <w:rPr>
                <w:noProof/>
                <w:webHidden/>
              </w:rPr>
              <w:fldChar w:fldCharType="end"/>
            </w:r>
          </w:hyperlink>
        </w:p>
        <w:p w14:paraId="3A58CC4B" w14:textId="4B8F8BF7" w:rsidR="00DC6199" w:rsidRDefault="00D17FAD">
          <w:pPr>
            <w:pStyle w:val="TJ2"/>
            <w:rPr>
              <w:rFonts w:asciiTheme="minorHAnsi" w:eastAsiaTheme="minorEastAsia" w:hAnsiTheme="minorHAnsi" w:cstheme="minorBidi"/>
              <w:noProof/>
              <w:sz w:val="22"/>
              <w:szCs w:val="22"/>
            </w:rPr>
          </w:pPr>
          <w:hyperlink w:anchor="_Toc205910937" w:history="1">
            <w:r w:rsidR="00DC6199" w:rsidRPr="00EE3A9D">
              <w:rPr>
                <w:rStyle w:val="Hiperhivatkozs"/>
                <w:noProof/>
              </w:rPr>
              <w:t>AZ IGAZGATÓ FELADAT-ÉS HATÁSKÖRE</w:t>
            </w:r>
            <w:r w:rsidR="00DC6199">
              <w:rPr>
                <w:noProof/>
                <w:webHidden/>
              </w:rPr>
              <w:tab/>
            </w:r>
            <w:r w:rsidR="00DC6199">
              <w:rPr>
                <w:noProof/>
                <w:webHidden/>
              </w:rPr>
              <w:fldChar w:fldCharType="begin"/>
            </w:r>
            <w:r w:rsidR="00DC6199">
              <w:rPr>
                <w:noProof/>
                <w:webHidden/>
              </w:rPr>
              <w:instrText xml:space="preserve"> PAGEREF _Toc205910937 \h </w:instrText>
            </w:r>
            <w:r w:rsidR="00DC6199">
              <w:rPr>
                <w:noProof/>
                <w:webHidden/>
              </w:rPr>
            </w:r>
            <w:r w:rsidR="00DC6199">
              <w:rPr>
                <w:noProof/>
                <w:webHidden/>
              </w:rPr>
              <w:fldChar w:fldCharType="separate"/>
            </w:r>
            <w:r w:rsidR="00DC6199">
              <w:rPr>
                <w:noProof/>
                <w:webHidden/>
              </w:rPr>
              <w:t>19</w:t>
            </w:r>
            <w:r w:rsidR="00DC6199">
              <w:rPr>
                <w:noProof/>
                <w:webHidden/>
              </w:rPr>
              <w:fldChar w:fldCharType="end"/>
            </w:r>
          </w:hyperlink>
        </w:p>
        <w:p w14:paraId="7BA23E19" w14:textId="4D550DD2" w:rsidR="00DC6199" w:rsidRDefault="00D17FAD">
          <w:pPr>
            <w:pStyle w:val="TJ2"/>
            <w:rPr>
              <w:rFonts w:asciiTheme="minorHAnsi" w:eastAsiaTheme="minorEastAsia" w:hAnsiTheme="minorHAnsi" w:cstheme="minorBidi"/>
              <w:noProof/>
              <w:sz w:val="22"/>
              <w:szCs w:val="22"/>
            </w:rPr>
          </w:pPr>
          <w:hyperlink w:anchor="_Toc205910938" w:history="1">
            <w:r w:rsidR="00DC6199" w:rsidRPr="00EE3A9D">
              <w:rPr>
                <w:rStyle w:val="Hiperhivatkozs"/>
                <w:noProof/>
              </w:rPr>
              <w:t>AZ IGAZGATÓ KÖZVETLEN MUNKATÁRSAI</w:t>
            </w:r>
            <w:r w:rsidR="00DC6199">
              <w:rPr>
                <w:noProof/>
                <w:webHidden/>
              </w:rPr>
              <w:tab/>
            </w:r>
            <w:r w:rsidR="00DC6199">
              <w:rPr>
                <w:noProof/>
                <w:webHidden/>
              </w:rPr>
              <w:fldChar w:fldCharType="begin"/>
            </w:r>
            <w:r w:rsidR="00DC6199">
              <w:rPr>
                <w:noProof/>
                <w:webHidden/>
              </w:rPr>
              <w:instrText xml:space="preserve"> PAGEREF _Toc205910938 \h </w:instrText>
            </w:r>
            <w:r w:rsidR="00DC6199">
              <w:rPr>
                <w:noProof/>
                <w:webHidden/>
              </w:rPr>
            </w:r>
            <w:r w:rsidR="00DC6199">
              <w:rPr>
                <w:noProof/>
                <w:webHidden/>
              </w:rPr>
              <w:fldChar w:fldCharType="separate"/>
            </w:r>
            <w:r w:rsidR="00DC6199">
              <w:rPr>
                <w:noProof/>
                <w:webHidden/>
              </w:rPr>
              <w:t>21</w:t>
            </w:r>
            <w:r w:rsidR="00DC6199">
              <w:rPr>
                <w:noProof/>
                <w:webHidden/>
              </w:rPr>
              <w:fldChar w:fldCharType="end"/>
            </w:r>
          </w:hyperlink>
        </w:p>
        <w:p w14:paraId="1A3531A8" w14:textId="1CFA59B7" w:rsidR="00DC6199" w:rsidRDefault="00D17FAD">
          <w:pPr>
            <w:pStyle w:val="TJ2"/>
            <w:rPr>
              <w:rFonts w:asciiTheme="minorHAnsi" w:eastAsiaTheme="minorEastAsia" w:hAnsiTheme="minorHAnsi" w:cstheme="minorBidi"/>
              <w:noProof/>
              <w:sz w:val="22"/>
              <w:szCs w:val="22"/>
            </w:rPr>
          </w:pPr>
          <w:hyperlink w:anchor="_Toc205910939" w:history="1">
            <w:r w:rsidR="00DC6199" w:rsidRPr="00EE3A9D">
              <w:rPr>
                <w:rStyle w:val="Hiperhivatkozs"/>
                <w:noProof/>
              </w:rPr>
              <w:t>AZ IGAZGATÓ ÁLTAL ÁTADOTT FELADAT-ÉS HATÁSKÖRÖK</w:t>
            </w:r>
            <w:r w:rsidR="00DC6199">
              <w:rPr>
                <w:noProof/>
                <w:webHidden/>
              </w:rPr>
              <w:tab/>
            </w:r>
            <w:r w:rsidR="00DC6199">
              <w:rPr>
                <w:noProof/>
                <w:webHidden/>
              </w:rPr>
              <w:fldChar w:fldCharType="begin"/>
            </w:r>
            <w:r w:rsidR="00DC6199">
              <w:rPr>
                <w:noProof/>
                <w:webHidden/>
              </w:rPr>
              <w:instrText xml:space="preserve"> PAGEREF _Toc205910939 \h </w:instrText>
            </w:r>
            <w:r w:rsidR="00DC6199">
              <w:rPr>
                <w:noProof/>
                <w:webHidden/>
              </w:rPr>
            </w:r>
            <w:r w:rsidR="00DC6199">
              <w:rPr>
                <w:noProof/>
                <w:webHidden/>
              </w:rPr>
              <w:fldChar w:fldCharType="separate"/>
            </w:r>
            <w:r w:rsidR="00DC6199">
              <w:rPr>
                <w:noProof/>
                <w:webHidden/>
              </w:rPr>
              <w:t>22</w:t>
            </w:r>
            <w:r w:rsidR="00DC6199">
              <w:rPr>
                <w:noProof/>
                <w:webHidden/>
              </w:rPr>
              <w:fldChar w:fldCharType="end"/>
            </w:r>
          </w:hyperlink>
        </w:p>
        <w:p w14:paraId="05BEB527" w14:textId="7EC241CA" w:rsidR="00DC6199" w:rsidRDefault="00D17FAD">
          <w:pPr>
            <w:pStyle w:val="TJ2"/>
            <w:rPr>
              <w:rFonts w:asciiTheme="minorHAnsi" w:eastAsiaTheme="minorEastAsia" w:hAnsiTheme="minorHAnsi" w:cstheme="minorBidi"/>
              <w:noProof/>
              <w:sz w:val="22"/>
              <w:szCs w:val="22"/>
            </w:rPr>
          </w:pPr>
          <w:hyperlink w:anchor="_Toc205910940" w:history="1">
            <w:r w:rsidR="00DC6199" w:rsidRPr="00EE3A9D">
              <w:rPr>
                <w:rStyle w:val="Hiperhivatkozs"/>
                <w:noProof/>
              </w:rPr>
              <w:t>AZ IGAZGATÓHELYETTESEK FELADAT-ÉS HATÁSKÖRE</w:t>
            </w:r>
            <w:r w:rsidR="00DC6199">
              <w:rPr>
                <w:noProof/>
                <w:webHidden/>
              </w:rPr>
              <w:tab/>
            </w:r>
            <w:r w:rsidR="00DC6199">
              <w:rPr>
                <w:noProof/>
                <w:webHidden/>
              </w:rPr>
              <w:fldChar w:fldCharType="begin"/>
            </w:r>
            <w:r w:rsidR="00DC6199">
              <w:rPr>
                <w:noProof/>
                <w:webHidden/>
              </w:rPr>
              <w:instrText xml:space="preserve"> PAGEREF _Toc205910940 \h </w:instrText>
            </w:r>
            <w:r w:rsidR="00DC6199">
              <w:rPr>
                <w:noProof/>
                <w:webHidden/>
              </w:rPr>
            </w:r>
            <w:r w:rsidR="00DC6199">
              <w:rPr>
                <w:noProof/>
                <w:webHidden/>
              </w:rPr>
              <w:fldChar w:fldCharType="separate"/>
            </w:r>
            <w:r w:rsidR="00DC6199">
              <w:rPr>
                <w:noProof/>
                <w:webHidden/>
              </w:rPr>
              <w:t>22</w:t>
            </w:r>
            <w:r w:rsidR="00DC6199">
              <w:rPr>
                <w:noProof/>
                <w:webHidden/>
              </w:rPr>
              <w:fldChar w:fldCharType="end"/>
            </w:r>
          </w:hyperlink>
        </w:p>
        <w:p w14:paraId="003858B6" w14:textId="17E3DDA1" w:rsidR="00DC6199" w:rsidRDefault="00D17FAD">
          <w:pPr>
            <w:pStyle w:val="TJ2"/>
            <w:rPr>
              <w:rFonts w:asciiTheme="minorHAnsi" w:eastAsiaTheme="minorEastAsia" w:hAnsiTheme="minorHAnsi" w:cstheme="minorBidi"/>
              <w:noProof/>
              <w:sz w:val="22"/>
              <w:szCs w:val="22"/>
            </w:rPr>
          </w:pPr>
          <w:hyperlink w:anchor="_Toc205910941" w:history="1">
            <w:r w:rsidR="00DC6199" w:rsidRPr="00EE3A9D">
              <w:rPr>
                <w:rStyle w:val="Hiperhivatkozs"/>
                <w:noProof/>
              </w:rPr>
              <w:t>Az általános iskolai alsó tagozat igazgatóhelyettes feladat-és hatásköre:</w:t>
            </w:r>
            <w:r w:rsidR="00DC6199">
              <w:rPr>
                <w:noProof/>
                <w:webHidden/>
              </w:rPr>
              <w:tab/>
            </w:r>
            <w:r w:rsidR="00DC6199">
              <w:rPr>
                <w:noProof/>
                <w:webHidden/>
              </w:rPr>
              <w:fldChar w:fldCharType="begin"/>
            </w:r>
            <w:r w:rsidR="00DC6199">
              <w:rPr>
                <w:noProof/>
                <w:webHidden/>
              </w:rPr>
              <w:instrText xml:space="preserve"> PAGEREF _Toc205910941 \h </w:instrText>
            </w:r>
            <w:r w:rsidR="00DC6199">
              <w:rPr>
                <w:noProof/>
                <w:webHidden/>
              </w:rPr>
            </w:r>
            <w:r w:rsidR="00DC6199">
              <w:rPr>
                <w:noProof/>
                <w:webHidden/>
              </w:rPr>
              <w:fldChar w:fldCharType="separate"/>
            </w:r>
            <w:r w:rsidR="00DC6199">
              <w:rPr>
                <w:noProof/>
                <w:webHidden/>
              </w:rPr>
              <w:t>23</w:t>
            </w:r>
            <w:r w:rsidR="00DC6199">
              <w:rPr>
                <w:noProof/>
                <w:webHidden/>
              </w:rPr>
              <w:fldChar w:fldCharType="end"/>
            </w:r>
          </w:hyperlink>
        </w:p>
        <w:p w14:paraId="0CAFF2CC" w14:textId="2599AC15" w:rsidR="00DC6199" w:rsidRDefault="00D17FAD">
          <w:pPr>
            <w:pStyle w:val="TJ2"/>
            <w:rPr>
              <w:rFonts w:asciiTheme="minorHAnsi" w:eastAsiaTheme="minorEastAsia" w:hAnsiTheme="minorHAnsi" w:cstheme="minorBidi"/>
              <w:noProof/>
              <w:sz w:val="22"/>
              <w:szCs w:val="22"/>
            </w:rPr>
          </w:pPr>
          <w:hyperlink w:anchor="_Toc205910942" w:history="1">
            <w:r w:rsidR="00DC6199" w:rsidRPr="00EE3A9D">
              <w:rPr>
                <w:rStyle w:val="Hiperhivatkozs"/>
                <w:noProof/>
              </w:rPr>
              <w:t>Az általános iskolai felső tagozat igazgatóhelyettes feladat-és hatásköre:</w:t>
            </w:r>
            <w:r w:rsidR="00DC6199">
              <w:rPr>
                <w:noProof/>
                <w:webHidden/>
              </w:rPr>
              <w:tab/>
            </w:r>
            <w:r w:rsidR="00DC6199">
              <w:rPr>
                <w:noProof/>
                <w:webHidden/>
              </w:rPr>
              <w:fldChar w:fldCharType="begin"/>
            </w:r>
            <w:r w:rsidR="00DC6199">
              <w:rPr>
                <w:noProof/>
                <w:webHidden/>
              </w:rPr>
              <w:instrText xml:space="preserve"> PAGEREF _Toc205910942 \h </w:instrText>
            </w:r>
            <w:r w:rsidR="00DC6199">
              <w:rPr>
                <w:noProof/>
                <w:webHidden/>
              </w:rPr>
            </w:r>
            <w:r w:rsidR="00DC6199">
              <w:rPr>
                <w:noProof/>
                <w:webHidden/>
              </w:rPr>
              <w:fldChar w:fldCharType="separate"/>
            </w:r>
            <w:r w:rsidR="00DC6199">
              <w:rPr>
                <w:noProof/>
                <w:webHidden/>
              </w:rPr>
              <w:t>24</w:t>
            </w:r>
            <w:r w:rsidR="00DC6199">
              <w:rPr>
                <w:noProof/>
                <w:webHidden/>
              </w:rPr>
              <w:fldChar w:fldCharType="end"/>
            </w:r>
          </w:hyperlink>
        </w:p>
        <w:p w14:paraId="550223D2" w14:textId="31924701" w:rsidR="00DC6199" w:rsidRDefault="00D17FAD">
          <w:pPr>
            <w:pStyle w:val="TJ2"/>
            <w:rPr>
              <w:rFonts w:asciiTheme="minorHAnsi" w:eastAsiaTheme="minorEastAsia" w:hAnsiTheme="minorHAnsi" w:cstheme="minorBidi"/>
              <w:noProof/>
              <w:sz w:val="22"/>
              <w:szCs w:val="22"/>
            </w:rPr>
          </w:pPr>
          <w:hyperlink w:anchor="_Toc205910943" w:history="1">
            <w:r w:rsidR="00DC6199" w:rsidRPr="00EE3A9D">
              <w:rPr>
                <w:rStyle w:val="Hiperhivatkozs"/>
                <w:noProof/>
              </w:rPr>
              <w:t>AZ IGAZGATÓ AKADÁLYOZTATÁSA ESETÉN A HELYETTESÍTÉS RENDJE</w:t>
            </w:r>
            <w:r w:rsidR="00DC6199">
              <w:rPr>
                <w:noProof/>
                <w:webHidden/>
              </w:rPr>
              <w:tab/>
            </w:r>
            <w:r w:rsidR="00DC6199">
              <w:rPr>
                <w:noProof/>
                <w:webHidden/>
              </w:rPr>
              <w:fldChar w:fldCharType="begin"/>
            </w:r>
            <w:r w:rsidR="00DC6199">
              <w:rPr>
                <w:noProof/>
                <w:webHidden/>
              </w:rPr>
              <w:instrText xml:space="preserve"> PAGEREF _Toc205910943 \h </w:instrText>
            </w:r>
            <w:r w:rsidR="00DC6199">
              <w:rPr>
                <w:noProof/>
                <w:webHidden/>
              </w:rPr>
            </w:r>
            <w:r w:rsidR="00DC6199">
              <w:rPr>
                <w:noProof/>
                <w:webHidden/>
              </w:rPr>
              <w:fldChar w:fldCharType="separate"/>
            </w:r>
            <w:r w:rsidR="00DC6199">
              <w:rPr>
                <w:noProof/>
                <w:webHidden/>
              </w:rPr>
              <w:t>25</w:t>
            </w:r>
            <w:r w:rsidR="00DC6199">
              <w:rPr>
                <w:noProof/>
                <w:webHidden/>
              </w:rPr>
              <w:fldChar w:fldCharType="end"/>
            </w:r>
          </w:hyperlink>
        </w:p>
        <w:p w14:paraId="4E2521D8" w14:textId="42FC23A6" w:rsidR="00DC6199" w:rsidRDefault="00D17FAD">
          <w:pPr>
            <w:pStyle w:val="TJ2"/>
            <w:rPr>
              <w:rFonts w:asciiTheme="minorHAnsi" w:eastAsiaTheme="minorEastAsia" w:hAnsiTheme="minorHAnsi" w:cstheme="minorBidi"/>
              <w:noProof/>
              <w:sz w:val="22"/>
              <w:szCs w:val="22"/>
            </w:rPr>
          </w:pPr>
          <w:hyperlink w:anchor="_Toc205910944" w:history="1">
            <w:r w:rsidR="00DC6199" w:rsidRPr="00EE3A9D">
              <w:rPr>
                <w:rStyle w:val="Hiperhivatkozs"/>
                <w:noProof/>
              </w:rPr>
              <w:t>A VEZETŐK BENT TARTÓZKODÁSÁNAK RENDJE</w:t>
            </w:r>
            <w:r w:rsidR="00DC6199">
              <w:rPr>
                <w:noProof/>
                <w:webHidden/>
              </w:rPr>
              <w:tab/>
            </w:r>
            <w:r w:rsidR="00DC6199">
              <w:rPr>
                <w:noProof/>
                <w:webHidden/>
              </w:rPr>
              <w:fldChar w:fldCharType="begin"/>
            </w:r>
            <w:r w:rsidR="00DC6199">
              <w:rPr>
                <w:noProof/>
                <w:webHidden/>
              </w:rPr>
              <w:instrText xml:space="preserve"> PAGEREF _Toc205910944 \h </w:instrText>
            </w:r>
            <w:r w:rsidR="00DC6199">
              <w:rPr>
                <w:noProof/>
                <w:webHidden/>
              </w:rPr>
            </w:r>
            <w:r w:rsidR="00DC6199">
              <w:rPr>
                <w:noProof/>
                <w:webHidden/>
              </w:rPr>
              <w:fldChar w:fldCharType="separate"/>
            </w:r>
            <w:r w:rsidR="00DC6199">
              <w:rPr>
                <w:noProof/>
                <w:webHidden/>
              </w:rPr>
              <w:t>26</w:t>
            </w:r>
            <w:r w:rsidR="00DC6199">
              <w:rPr>
                <w:noProof/>
                <w:webHidden/>
              </w:rPr>
              <w:fldChar w:fldCharType="end"/>
            </w:r>
          </w:hyperlink>
        </w:p>
        <w:p w14:paraId="019041FA" w14:textId="6CF94ADE" w:rsidR="00DC6199" w:rsidRDefault="00D17FAD">
          <w:pPr>
            <w:pStyle w:val="TJ2"/>
            <w:rPr>
              <w:rFonts w:asciiTheme="minorHAnsi" w:eastAsiaTheme="minorEastAsia" w:hAnsiTheme="minorHAnsi" w:cstheme="minorBidi"/>
              <w:noProof/>
              <w:sz w:val="22"/>
              <w:szCs w:val="22"/>
            </w:rPr>
          </w:pPr>
          <w:hyperlink w:anchor="_Toc205910945" w:history="1">
            <w:r w:rsidR="00DC6199" w:rsidRPr="00EE3A9D">
              <w:rPr>
                <w:rStyle w:val="Hiperhivatkozs"/>
                <w:noProof/>
              </w:rPr>
              <w:t>AZ INTÉZMÉNYEGYSÉGGEL VALÓ KAPCSOLATTARTÁS RENDJE</w:t>
            </w:r>
            <w:r w:rsidR="00DC6199">
              <w:rPr>
                <w:noProof/>
                <w:webHidden/>
              </w:rPr>
              <w:tab/>
            </w:r>
            <w:r w:rsidR="00DC6199">
              <w:rPr>
                <w:noProof/>
                <w:webHidden/>
              </w:rPr>
              <w:fldChar w:fldCharType="begin"/>
            </w:r>
            <w:r w:rsidR="00DC6199">
              <w:rPr>
                <w:noProof/>
                <w:webHidden/>
              </w:rPr>
              <w:instrText xml:space="preserve"> PAGEREF _Toc205910945 \h </w:instrText>
            </w:r>
            <w:r w:rsidR="00DC6199">
              <w:rPr>
                <w:noProof/>
                <w:webHidden/>
              </w:rPr>
            </w:r>
            <w:r w:rsidR="00DC6199">
              <w:rPr>
                <w:noProof/>
                <w:webHidden/>
              </w:rPr>
              <w:fldChar w:fldCharType="separate"/>
            </w:r>
            <w:r w:rsidR="00DC6199">
              <w:rPr>
                <w:noProof/>
                <w:webHidden/>
              </w:rPr>
              <w:t>26</w:t>
            </w:r>
            <w:r w:rsidR="00DC6199">
              <w:rPr>
                <w:noProof/>
                <w:webHidden/>
              </w:rPr>
              <w:fldChar w:fldCharType="end"/>
            </w:r>
          </w:hyperlink>
        </w:p>
        <w:p w14:paraId="163FB385" w14:textId="1E244826" w:rsidR="00DC6199" w:rsidRDefault="00D17FAD">
          <w:pPr>
            <w:pStyle w:val="TJ2"/>
            <w:rPr>
              <w:rFonts w:asciiTheme="minorHAnsi" w:eastAsiaTheme="minorEastAsia" w:hAnsiTheme="minorHAnsi" w:cstheme="minorBidi"/>
              <w:noProof/>
              <w:sz w:val="22"/>
              <w:szCs w:val="22"/>
            </w:rPr>
          </w:pPr>
          <w:hyperlink w:anchor="_Toc205910946" w:history="1">
            <w:r w:rsidR="00DC6199" w:rsidRPr="00EE3A9D">
              <w:rPr>
                <w:rStyle w:val="Hiperhivatkozs"/>
                <w:noProof/>
              </w:rPr>
              <w:t>A VEZETŐ ÉS A SZERVEZETI EGYSÉGEK KÖZÖTTI KAPCSOLATTARTÁS RENDJE ÉS FORMÁJA</w:t>
            </w:r>
            <w:r w:rsidR="00DC6199">
              <w:rPr>
                <w:noProof/>
                <w:webHidden/>
              </w:rPr>
              <w:tab/>
            </w:r>
            <w:r w:rsidR="00DC6199">
              <w:rPr>
                <w:noProof/>
                <w:webHidden/>
              </w:rPr>
              <w:fldChar w:fldCharType="begin"/>
            </w:r>
            <w:r w:rsidR="00DC6199">
              <w:rPr>
                <w:noProof/>
                <w:webHidden/>
              </w:rPr>
              <w:instrText xml:space="preserve"> PAGEREF _Toc205910946 \h </w:instrText>
            </w:r>
            <w:r w:rsidR="00DC6199">
              <w:rPr>
                <w:noProof/>
                <w:webHidden/>
              </w:rPr>
            </w:r>
            <w:r w:rsidR="00DC6199">
              <w:rPr>
                <w:noProof/>
                <w:webHidden/>
              </w:rPr>
              <w:fldChar w:fldCharType="separate"/>
            </w:r>
            <w:r w:rsidR="00DC6199">
              <w:rPr>
                <w:noProof/>
                <w:webHidden/>
              </w:rPr>
              <w:t>26</w:t>
            </w:r>
            <w:r w:rsidR="00DC6199">
              <w:rPr>
                <w:noProof/>
                <w:webHidden/>
              </w:rPr>
              <w:fldChar w:fldCharType="end"/>
            </w:r>
          </w:hyperlink>
        </w:p>
        <w:p w14:paraId="24D6A26D" w14:textId="626CF5DB" w:rsidR="00DC6199" w:rsidRDefault="00D17FAD">
          <w:pPr>
            <w:pStyle w:val="TJ3"/>
            <w:tabs>
              <w:tab w:val="right" w:leader="dot" w:pos="9335"/>
            </w:tabs>
            <w:rPr>
              <w:rFonts w:asciiTheme="minorHAnsi" w:eastAsiaTheme="minorEastAsia" w:hAnsiTheme="minorHAnsi" w:cstheme="minorBidi"/>
              <w:noProof/>
              <w:sz w:val="22"/>
              <w:szCs w:val="22"/>
            </w:rPr>
          </w:pPr>
          <w:hyperlink w:anchor="_Toc205910947" w:history="1">
            <w:r w:rsidR="00DC6199" w:rsidRPr="00EE3A9D">
              <w:rPr>
                <w:rStyle w:val="Hiperhivatkozs"/>
                <w:noProof/>
              </w:rPr>
              <w:t>Az osztályközösségek</w:t>
            </w:r>
            <w:r w:rsidR="00DC6199">
              <w:rPr>
                <w:noProof/>
                <w:webHidden/>
              </w:rPr>
              <w:tab/>
            </w:r>
            <w:r w:rsidR="00DC6199">
              <w:rPr>
                <w:noProof/>
                <w:webHidden/>
              </w:rPr>
              <w:fldChar w:fldCharType="begin"/>
            </w:r>
            <w:r w:rsidR="00DC6199">
              <w:rPr>
                <w:noProof/>
                <w:webHidden/>
              </w:rPr>
              <w:instrText xml:space="preserve"> PAGEREF _Toc205910947 \h </w:instrText>
            </w:r>
            <w:r w:rsidR="00DC6199">
              <w:rPr>
                <w:noProof/>
                <w:webHidden/>
              </w:rPr>
            </w:r>
            <w:r w:rsidR="00DC6199">
              <w:rPr>
                <w:noProof/>
                <w:webHidden/>
              </w:rPr>
              <w:fldChar w:fldCharType="separate"/>
            </w:r>
            <w:r w:rsidR="00DC6199">
              <w:rPr>
                <w:noProof/>
                <w:webHidden/>
              </w:rPr>
              <w:t>28</w:t>
            </w:r>
            <w:r w:rsidR="00DC6199">
              <w:rPr>
                <w:noProof/>
                <w:webHidden/>
              </w:rPr>
              <w:fldChar w:fldCharType="end"/>
            </w:r>
          </w:hyperlink>
        </w:p>
        <w:p w14:paraId="5921FBE9" w14:textId="5BBDC036" w:rsidR="00DC6199" w:rsidRDefault="00D17FAD">
          <w:pPr>
            <w:pStyle w:val="TJ2"/>
            <w:rPr>
              <w:rFonts w:asciiTheme="minorHAnsi" w:eastAsiaTheme="minorEastAsia" w:hAnsiTheme="minorHAnsi" w:cstheme="minorBidi"/>
              <w:noProof/>
              <w:sz w:val="22"/>
              <w:szCs w:val="22"/>
            </w:rPr>
          </w:pPr>
          <w:hyperlink w:anchor="_Toc205910948" w:history="1">
            <w:r w:rsidR="00DC6199" w:rsidRPr="00EE3A9D">
              <w:rPr>
                <w:rStyle w:val="Hiperhivatkozs"/>
                <w:noProof/>
              </w:rPr>
              <w:t>Az iskolai sportkör, valamint az iskola vezetése közötti kapcsolattartás formái és rendje</w:t>
            </w:r>
            <w:r w:rsidR="00DC6199">
              <w:rPr>
                <w:noProof/>
                <w:webHidden/>
              </w:rPr>
              <w:tab/>
            </w:r>
            <w:r w:rsidR="00DC6199">
              <w:rPr>
                <w:noProof/>
                <w:webHidden/>
              </w:rPr>
              <w:fldChar w:fldCharType="begin"/>
            </w:r>
            <w:r w:rsidR="00DC6199">
              <w:rPr>
                <w:noProof/>
                <w:webHidden/>
              </w:rPr>
              <w:instrText xml:space="preserve"> PAGEREF _Toc205910948 \h </w:instrText>
            </w:r>
            <w:r w:rsidR="00DC6199">
              <w:rPr>
                <w:noProof/>
                <w:webHidden/>
              </w:rPr>
            </w:r>
            <w:r w:rsidR="00DC6199">
              <w:rPr>
                <w:noProof/>
                <w:webHidden/>
              </w:rPr>
              <w:fldChar w:fldCharType="separate"/>
            </w:r>
            <w:r w:rsidR="00DC6199">
              <w:rPr>
                <w:noProof/>
                <w:webHidden/>
              </w:rPr>
              <w:t>30</w:t>
            </w:r>
            <w:r w:rsidR="00DC6199">
              <w:rPr>
                <w:noProof/>
                <w:webHidden/>
              </w:rPr>
              <w:fldChar w:fldCharType="end"/>
            </w:r>
          </w:hyperlink>
        </w:p>
        <w:p w14:paraId="07CA06B5" w14:textId="013AB0F3" w:rsidR="00DC6199" w:rsidRDefault="00D17FAD">
          <w:pPr>
            <w:pStyle w:val="TJ2"/>
            <w:rPr>
              <w:rFonts w:asciiTheme="minorHAnsi" w:eastAsiaTheme="minorEastAsia" w:hAnsiTheme="minorHAnsi" w:cstheme="minorBidi"/>
              <w:noProof/>
              <w:sz w:val="22"/>
              <w:szCs w:val="22"/>
            </w:rPr>
          </w:pPr>
          <w:hyperlink w:anchor="_Toc205910949" w:history="1">
            <w:r w:rsidR="00DC6199" w:rsidRPr="00EE3A9D">
              <w:rPr>
                <w:rStyle w:val="Hiperhivatkozs"/>
                <w:noProof/>
              </w:rPr>
              <w:t>A VEZETŐ ÉS AZ INTÉZMÉNYI TANÁCS, ISKOLAI SZÜLŐI SZERVEZET KÖZÖTTI KAPCSOLATTARTÁS RENDJE ÉS FORMÁJA</w:t>
            </w:r>
            <w:r w:rsidR="00DC6199">
              <w:rPr>
                <w:noProof/>
                <w:webHidden/>
              </w:rPr>
              <w:tab/>
            </w:r>
            <w:r w:rsidR="00DC6199">
              <w:rPr>
                <w:noProof/>
                <w:webHidden/>
              </w:rPr>
              <w:fldChar w:fldCharType="begin"/>
            </w:r>
            <w:r w:rsidR="00DC6199">
              <w:rPr>
                <w:noProof/>
                <w:webHidden/>
              </w:rPr>
              <w:instrText xml:space="preserve"> PAGEREF _Toc205910949 \h </w:instrText>
            </w:r>
            <w:r w:rsidR="00DC6199">
              <w:rPr>
                <w:noProof/>
                <w:webHidden/>
              </w:rPr>
            </w:r>
            <w:r w:rsidR="00DC6199">
              <w:rPr>
                <w:noProof/>
                <w:webHidden/>
              </w:rPr>
              <w:fldChar w:fldCharType="separate"/>
            </w:r>
            <w:r w:rsidR="00DC6199">
              <w:rPr>
                <w:noProof/>
                <w:webHidden/>
              </w:rPr>
              <w:t>31</w:t>
            </w:r>
            <w:r w:rsidR="00DC6199">
              <w:rPr>
                <w:noProof/>
                <w:webHidden/>
              </w:rPr>
              <w:fldChar w:fldCharType="end"/>
            </w:r>
          </w:hyperlink>
        </w:p>
        <w:p w14:paraId="6C6FFC82" w14:textId="129E274A" w:rsidR="00DC6199" w:rsidRDefault="00D17FAD">
          <w:pPr>
            <w:pStyle w:val="TJ1"/>
            <w:rPr>
              <w:rFonts w:asciiTheme="minorHAnsi" w:eastAsiaTheme="minorEastAsia" w:hAnsiTheme="minorHAnsi" w:cstheme="minorBidi"/>
              <w:noProof/>
              <w:sz w:val="22"/>
              <w:szCs w:val="22"/>
            </w:rPr>
          </w:pPr>
          <w:hyperlink w:anchor="_Toc205910950" w:history="1">
            <w:r w:rsidR="00DC6199" w:rsidRPr="00EE3A9D">
              <w:rPr>
                <w:rStyle w:val="Hiperhivatkozs"/>
                <w:b/>
                <w:noProof/>
                <w:lang w:eastAsia="en-US"/>
              </w:rPr>
              <w:t>A pedagógusok teljesítményértékelésének jogszabályi háttere és alkalmazása az intézményi gyakorlatban</w:t>
            </w:r>
            <w:r w:rsidR="00DC6199">
              <w:rPr>
                <w:noProof/>
                <w:webHidden/>
              </w:rPr>
              <w:tab/>
            </w:r>
            <w:r w:rsidR="00DC6199">
              <w:rPr>
                <w:noProof/>
                <w:webHidden/>
              </w:rPr>
              <w:fldChar w:fldCharType="begin"/>
            </w:r>
            <w:r w:rsidR="00DC6199">
              <w:rPr>
                <w:noProof/>
                <w:webHidden/>
              </w:rPr>
              <w:instrText xml:space="preserve"> PAGEREF _Toc205910950 \h </w:instrText>
            </w:r>
            <w:r w:rsidR="00DC6199">
              <w:rPr>
                <w:noProof/>
                <w:webHidden/>
              </w:rPr>
            </w:r>
            <w:r w:rsidR="00DC6199">
              <w:rPr>
                <w:noProof/>
                <w:webHidden/>
              </w:rPr>
              <w:fldChar w:fldCharType="separate"/>
            </w:r>
            <w:r w:rsidR="00DC6199">
              <w:rPr>
                <w:noProof/>
                <w:webHidden/>
              </w:rPr>
              <w:t>32</w:t>
            </w:r>
            <w:r w:rsidR="00DC6199">
              <w:rPr>
                <w:noProof/>
                <w:webHidden/>
              </w:rPr>
              <w:fldChar w:fldCharType="end"/>
            </w:r>
          </w:hyperlink>
        </w:p>
        <w:p w14:paraId="1F36EE41" w14:textId="3DAD2E3E" w:rsidR="00DC6199" w:rsidRDefault="00D17FAD">
          <w:pPr>
            <w:pStyle w:val="TJ2"/>
            <w:rPr>
              <w:rFonts w:asciiTheme="minorHAnsi" w:eastAsiaTheme="minorEastAsia" w:hAnsiTheme="minorHAnsi" w:cstheme="minorBidi"/>
              <w:noProof/>
              <w:sz w:val="22"/>
              <w:szCs w:val="22"/>
            </w:rPr>
          </w:pPr>
          <w:hyperlink w:anchor="_Toc205910951" w:history="1">
            <w:r w:rsidR="00DC6199" w:rsidRPr="00EE3A9D">
              <w:rPr>
                <w:rStyle w:val="Hiperhivatkozs"/>
                <w:noProof/>
              </w:rPr>
              <w:t>AZ ISKOLA VEZETŐSÉGE</w:t>
            </w:r>
            <w:r w:rsidR="00DC6199">
              <w:rPr>
                <w:noProof/>
                <w:webHidden/>
              </w:rPr>
              <w:tab/>
            </w:r>
            <w:r w:rsidR="00DC6199">
              <w:rPr>
                <w:noProof/>
                <w:webHidden/>
              </w:rPr>
              <w:fldChar w:fldCharType="begin"/>
            </w:r>
            <w:r w:rsidR="00DC6199">
              <w:rPr>
                <w:noProof/>
                <w:webHidden/>
              </w:rPr>
              <w:instrText xml:space="preserve"> PAGEREF _Toc205910951 \h </w:instrText>
            </w:r>
            <w:r w:rsidR="00DC6199">
              <w:rPr>
                <w:noProof/>
                <w:webHidden/>
              </w:rPr>
            </w:r>
            <w:r w:rsidR="00DC6199">
              <w:rPr>
                <w:noProof/>
                <w:webHidden/>
              </w:rPr>
              <w:fldChar w:fldCharType="separate"/>
            </w:r>
            <w:r w:rsidR="00DC6199">
              <w:rPr>
                <w:noProof/>
                <w:webHidden/>
              </w:rPr>
              <w:t>38</w:t>
            </w:r>
            <w:r w:rsidR="00DC6199">
              <w:rPr>
                <w:noProof/>
                <w:webHidden/>
              </w:rPr>
              <w:fldChar w:fldCharType="end"/>
            </w:r>
          </w:hyperlink>
        </w:p>
        <w:p w14:paraId="195F042A" w14:textId="1A2358DE" w:rsidR="00DC6199" w:rsidRDefault="00D17FAD">
          <w:pPr>
            <w:pStyle w:val="TJ2"/>
            <w:rPr>
              <w:rFonts w:asciiTheme="minorHAnsi" w:eastAsiaTheme="minorEastAsia" w:hAnsiTheme="minorHAnsi" w:cstheme="minorBidi"/>
              <w:noProof/>
              <w:sz w:val="22"/>
              <w:szCs w:val="22"/>
            </w:rPr>
          </w:pPr>
          <w:hyperlink w:anchor="_Toc205910952" w:history="1">
            <w:r w:rsidR="00DC6199" w:rsidRPr="00EE3A9D">
              <w:rPr>
                <w:rStyle w:val="Hiperhivatkozs"/>
                <w:noProof/>
              </w:rPr>
              <w:t>AZ ISKOLA VEZETÉSI SZERKEZETE</w:t>
            </w:r>
            <w:r w:rsidR="00DC6199">
              <w:rPr>
                <w:noProof/>
                <w:webHidden/>
              </w:rPr>
              <w:tab/>
            </w:r>
            <w:r w:rsidR="00DC6199">
              <w:rPr>
                <w:noProof/>
                <w:webHidden/>
              </w:rPr>
              <w:fldChar w:fldCharType="begin"/>
            </w:r>
            <w:r w:rsidR="00DC6199">
              <w:rPr>
                <w:noProof/>
                <w:webHidden/>
              </w:rPr>
              <w:instrText xml:space="preserve"> PAGEREF _Toc205910952 \h </w:instrText>
            </w:r>
            <w:r w:rsidR="00DC6199">
              <w:rPr>
                <w:noProof/>
                <w:webHidden/>
              </w:rPr>
            </w:r>
            <w:r w:rsidR="00DC6199">
              <w:rPr>
                <w:noProof/>
                <w:webHidden/>
              </w:rPr>
              <w:fldChar w:fldCharType="separate"/>
            </w:r>
            <w:r w:rsidR="00DC6199">
              <w:rPr>
                <w:noProof/>
                <w:webHidden/>
              </w:rPr>
              <w:t>39</w:t>
            </w:r>
            <w:r w:rsidR="00DC6199">
              <w:rPr>
                <w:noProof/>
                <w:webHidden/>
              </w:rPr>
              <w:fldChar w:fldCharType="end"/>
            </w:r>
          </w:hyperlink>
        </w:p>
        <w:p w14:paraId="6D2F7CD9" w14:textId="7C9E3911" w:rsidR="00DC6199" w:rsidRDefault="00D17FAD">
          <w:pPr>
            <w:pStyle w:val="TJ2"/>
            <w:rPr>
              <w:rFonts w:asciiTheme="minorHAnsi" w:eastAsiaTheme="minorEastAsia" w:hAnsiTheme="minorHAnsi" w:cstheme="minorBidi"/>
              <w:noProof/>
              <w:sz w:val="22"/>
              <w:szCs w:val="22"/>
            </w:rPr>
          </w:pPr>
          <w:hyperlink w:anchor="_Toc205910953" w:history="1">
            <w:r w:rsidR="00DC6199" w:rsidRPr="00EE3A9D">
              <w:rPr>
                <w:rStyle w:val="Hiperhivatkozs"/>
                <w:noProof/>
              </w:rPr>
              <w:t>SZAKMAI FELADATOKAT ELLÁTÓK FELADAT – ÉS HATÁSKÖRE</w:t>
            </w:r>
            <w:r w:rsidR="00DC6199">
              <w:rPr>
                <w:noProof/>
                <w:webHidden/>
              </w:rPr>
              <w:tab/>
            </w:r>
            <w:r w:rsidR="00DC6199">
              <w:rPr>
                <w:noProof/>
                <w:webHidden/>
              </w:rPr>
              <w:fldChar w:fldCharType="begin"/>
            </w:r>
            <w:r w:rsidR="00DC6199">
              <w:rPr>
                <w:noProof/>
                <w:webHidden/>
              </w:rPr>
              <w:instrText xml:space="preserve"> PAGEREF _Toc205910953 \h </w:instrText>
            </w:r>
            <w:r w:rsidR="00DC6199">
              <w:rPr>
                <w:noProof/>
                <w:webHidden/>
              </w:rPr>
            </w:r>
            <w:r w:rsidR="00DC6199">
              <w:rPr>
                <w:noProof/>
                <w:webHidden/>
              </w:rPr>
              <w:fldChar w:fldCharType="separate"/>
            </w:r>
            <w:r w:rsidR="00DC6199">
              <w:rPr>
                <w:noProof/>
                <w:webHidden/>
              </w:rPr>
              <w:t>40</w:t>
            </w:r>
            <w:r w:rsidR="00DC6199">
              <w:rPr>
                <w:noProof/>
                <w:webHidden/>
              </w:rPr>
              <w:fldChar w:fldCharType="end"/>
            </w:r>
          </w:hyperlink>
        </w:p>
        <w:p w14:paraId="51D57682" w14:textId="7BAE3673" w:rsidR="00DC6199" w:rsidRDefault="00D17FAD">
          <w:pPr>
            <w:pStyle w:val="TJ2"/>
            <w:rPr>
              <w:rFonts w:asciiTheme="minorHAnsi" w:eastAsiaTheme="minorEastAsia" w:hAnsiTheme="minorHAnsi" w:cstheme="minorBidi"/>
              <w:noProof/>
              <w:sz w:val="22"/>
              <w:szCs w:val="22"/>
            </w:rPr>
          </w:pPr>
          <w:hyperlink w:anchor="_Toc205910954" w:history="1">
            <w:r w:rsidR="00DC6199" w:rsidRPr="00EE3A9D">
              <w:rPr>
                <w:rStyle w:val="Hiperhivatkozs"/>
                <w:noProof/>
              </w:rPr>
              <w:t>Egyéb megbízásokat végzők feladat-és hatásköre</w:t>
            </w:r>
            <w:r w:rsidR="00DC6199">
              <w:rPr>
                <w:noProof/>
                <w:webHidden/>
              </w:rPr>
              <w:tab/>
            </w:r>
            <w:r w:rsidR="00DC6199">
              <w:rPr>
                <w:noProof/>
                <w:webHidden/>
              </w:rPr>
              <w:fldChar w:fldCharType="begin"/>
            </w:r>
            <w:r w:rsidR="00DC6199">
              <w:rPr>
                <w:noProof/>
                <w:webHidden/>
              </w:rPr>
              <w:instrText xml:space="preserve"> PAGEREF _Toc205910954 \h </w:instrText>
            </w:r>
            <w:r w:rsidR="00DC6199">
              <w:rPr>
                <w:noProof/>
                <w:webHidden/>
              </w:rPr>
            </w:r>
            <w:r w:rsidR="00DC6199">
              <w:rPr>
                <w:noProof/>
                <w:webHidden/>
              </w:rPr>
              <w:fldChar w:fldCharType="separate"/>
            </w:r>
            <w:r w:rsidR="00DC6199">
              <w:rPr>
                <w:noProof/>
                <w:webHidden/>
              </w:rPr>
              <w:t>43</w:t>
            </w:r>
            <w:r w:rsidR="00DC6199">
              <w:rPr>
                <w:noProof/>
                <w:webHidden/>
              </w:rPr>
              <w:fldChar w:fldCharType="end"/>
            </w:r>
          </w:hyperlink>
        </w:p>
        <w:p w14:paraId="053045CD" w14:textId="0110968D" w:rsidR="00DC6199" w:rsidRDefault="00D17FAD">
          <w:pPr>
            <w:pStyle w:val="TJ2"/>
            <w:rPr>
              <w:rFonts w:asciiTheme="minorHAnsi" w:eastAsiaTheme="minorEastAsia" w:hAnsiTheme="minorHAnsi" w:cstheme="minorBidi"/>
              <w:noProof/>
              <w:sz w:val="22"/>
              <w:szCs w:val="22"/>
            </w:rPr>
          </w:pPr>
          <w:hyperlink w:anchor="_Toc205910955" w:history="1">
            <w:r w:rsidR="00DC6199" w:rsidRPr="00EE3A9D">
              <w:rPr>
                <w:rStyle w:val="Hiperhivatkozs"/>
                <w:noProof/>
              </w:rPr>
              <w:t>EGYÉB MUNKAKÖRÖK FELADAT-ÉS HATÁSKÖREI</w:t>
            </w:r>
            <w:r w:rsidR="00DC6199">
              <w:rPr>
                <w:noProof/>
                <w:webHidden/>
              </w:rPr>
              <w:tab/>
            </w:r>
            <w:r w:rsidR="00DC6199">
              <w:rPr>
                <w:noProof/>
                <w:webHidden/>
              </w:rPr>
              <w:fldChar w:fldCharType="begin"/>
            </w:r>
            <w:r w:rsidR="00DC6199">
              <w:rPr>
                <w:noProof/>
                <w:webHidden/>
              </w:rPr>
              <w:instrText xml:space="preserve"> PAGEREF _Toc205910955 \h </w:instrText>
            </w:r>
            <w:r w:rsidR="00DC6199">
              <w:rPr>
                <w:noProof/>
                <w:webHidden/>
              </w:rPr>
            </w:r>
            <w:r w:rsidR="00DC6199">
              <w:rPr>
                <w:noProof/>
                <w:webHidden/>
              </w:rPr>
              <w:fldChar w:fldCharType="separate"/>
            </w:r>
            <w:r w:rsidR="00DC6199">
              <w:rPr>
                <w:noProof/>
                <w:webHidden/>
              </w:rPr>
              <w:t>44</w:t>
            </w:r>
            <w:r w:rsidR="00DC6199">
              <w:rPr>
                <w:noProof/>
                <w:webHidden/>
              </w:rPr>
              <w:fldChar w:fldCharType="end"/>
            </w:r>
          </w:hyperlink>
        </w:p>
        <w:p w14:paraId="27F28485" w14:textId="38EF0DF6" w:rsidR="00DC6199" w:rsidRDefault="00D17FAD">
          <w:pPr>
            <w:pStyle w:val="TJ2"/>
            <w:rPr>
              <w:rFonts w:asciiTheme="minorHAnsi" w:eastAsiaTheme="minorEastAsia" w:hAnsiTheme="minorHAnsi" w:cstheme="minorBidi"/>
              <w:noProof/>
              <w:sz w:val="22"/>
              <w:szCs w:val="22"/>
            </w:rPr>
          </w:pPr>
          <w:hyperlink w:anchor="_Toc205910956" w:history="1">
            <w:r w:rsidR="00DC6199" w:rsidRPr="00EE3A9D">
              <w:rPr>
                <w:rStyle w:val="Hiperhivatkozs"/>
                <w:noProof/>
              </w:rPr>
              <w:t>A NEVELŐTESTÜLET FELADATKÖRÉBE TARTOZÓ ÜGYEK ÁTRUHÁZÁSA, A FELADATOK ELLÁTÁSÁVAL MEGBÍZOTT BESZÁMOLÁSÁRA VONATKOZÓ RENDELKEZÉS</w:t>
            </w:r>
            <w:r w:rsidR="00DC6199">
              <w:rPr>
                <w:noProof/>
                <w:webHidden/>
              </w:rPr>
              <w:tab/>
            </w:r>
            <w:r w:rsidR="00DC6199">
              <w:rPr>
                <w:noProof/>
                <w:webHidden/>
              </w:rPr>
              <w:fldChar w:fldCharType="begin"/>
            </w:r>
            <w:r w:rsidR="00DC6199">
              <w:rPr>
                <w:noProof/>
                <w:webHidden/>
              </w:rPr>
              <w:instrText xml:space="preserve"> PAGEREF _Toc205910956 \h </w:instrText>
            </w:r>
            <w:r w:rsidR="00DC6199">
              <w:rPr>
                <w:noProof/>
                <w:webHidden/>
              </w:rPr>
            </w:r>
            <w:r w:rsidR="00DC6199">
              <w:rPr>
                <w:noProof/>
                <w:webHidden/>
              </w:rPr>
              <w:fldChar w:fldCharType="separate"/>
            </w:r>
            <w:r w:rsidR="00DC6199">
              <w:rPr>
                <w:noProof/>
                <w:webHidden/>
              </w:rPr>
              <w:t>46</w:t>
            </w:r>
            <w:r w:rsidR="00DC6199">
              <w:rPr>
                <w:noProof/>
                <w:webHidden/>
              </w:rPr>
              <w:fldChar w:fldCharType="end"/>
            </w:r>
          </w:hyperlink>
        </w:p>
        <w:p w14:paraId="1DD29AE4" w14:textId="48B6794C" w:rsidR="00DC6199" w:rsidRDefault="00D17FAD">
          <w:pPr>
            <w:pStyle w:val="TJ3"/>
            <w:tabs>
              <w:tab w:val="right" w:leader="dot" w:pos="9335"/>
            </w:tabs>
            <w:rPr>
              <w:rFonts w:asciiTheme="minorHAnsi" w:eastAsiaTheme="minorEastAsia" w:hAnsiTheme="minorHAnsi" w:cstheme="minorBidi"/>
              <w:noProof/>
              <w:sz w:val="22"/>
              <w:szCs w:val="22"/>
            </w:rPr>
          </w:pPr>
          <w:hyperlink w:anchor="_Toc205910957" w:history="1">
            <w:r w:rsidR="00DC6199" w:rsidRPr="00EE3A9D">
              <w:rPr>
                <w:rStyle w:val="Hiperhivatkozs"/>
                <w:noProof/>
              </w:rPr>
              <w:t>A nevelőtestület</w:t>
            </w:r>
            <w:r w:rsidR="00DC6199">
              <w:rPr>
                <w:noProof/>
                <w:webHidden/>
              </w:rPr>
              <w:tab/>
            </w:r>
            <w:r w:rsidR="00DC6199">
              <w:rPr>
                <w:noProof/>
                <w:webHidden/>
              </w:rPr>
              <w:fldChar w:fldCharType="begin"/>
            </w:r>
            <w:r w:rsidR="00DC6199">
              <w:rPr>
                <w:noProof/>
                <w:webHidden/>
              </w:rPr>
              <w:instrText xml:space="preserve"> PAGEREF _Toc205910957 \h </w:instrText>
            </w:r>
            <w:r w:rsidR="00DC6199">
              <w:rPr>
                <w:noProof/>
                <w:webHidden/>
              </w:rPr>
            </w:r>
            <w:r w:rsidR="00DC6199">
              <w:rPr>
                <w:noProof/>
                <w:webHidden/>
              </w:rPr>
              <w:fldChar w:fldCharType="separate"/>
            </w:r>
            <w:r w:rsidR="00DC6199">
              <w:rPr>
                <w:noProof/>
                <w:webHidden/>
              </w:rPr>
              <w:t>46</w:t>
            </w:r>
            <w:r w:rsidR="00DC6199">
              <w:rPr>
                <w:noProof/>
                <w:webHidden/>
              </w:rPr>
              <w:fldChar w:fldCharType="end"/>
            </w:r>
          </w:hyperlink>
        </w:p>
        <w:p w14:paraId="338CD5A0" w14:textId="441296F7" w:rsidR="00DC6199" w:rsidRDefault="00D17FAD">
          <w:pPr>
            <w:pStyle w:val="TJ2"/>
            <w:rPr>
              <w:rFonts w:asciiTheme="minorHAnsi" w:eastAsiaTheme="minorEastAsia" w:hAnsiTheme="minorHAnsi" w:cstheme="minorBidi"/>
              <w:noProof/>
              <w:sz w:val="22"/>
              <w:szCs w:val="22"/>
            </w:rPr>
          </w:pPr>
          <w:hyperlink w:anchor="_Toc205910958" w:history="1">
            <w:r w:rsidR="00DC6199" w:rsidRPr="00EE3A9D">
              <w:rPr>
                <w:rStyle w:val="Hiperhivatkozs"/>
                <w:noProof/>
              </w:rPr>
              <w:t>A nevelőtestület feladatkörébe tartozó feladatok átruházására vonatkozó rendelkezések</w:t>
            </w:r>
            <w:r w:rsidR="00DC6199">
              <w:rPr>
                <w:noProof/>
                <w:webHidden/>
              </w:rPr>
              <w:tab/>
            </w:r>
            <w:r w:rsidR="00DC6199">
              <w:rPr>
                <w:noProof/>
                <w:webHidden/>
              </w:rPr>
              <w:fldChar w:fldCharType="begin"/>
            </w:r>
            <w:r w:rsidR="00DC6199">
              <w:rPr>
                <w:noProof/>
                <w:webHidden/>
              </w:rPr>
              <w:instrText xml:space="preserve"> PAGEREF _Toc205910958 \h </w:instrText>
            </w:r>
            <w:r w:rsidR="00DC6199">
              <w:rPr>
                <w:noProof/>
                <w:webHidden/>
              </w:rPr>
            </w:r>
            <w:r w:rsidR="00DC6199">
              <w:rPr>
                <w:noProof/>
                <w:webHidden/>
              </w:rPr>
              <w:fldChar w:fldCharType="separate"/>
            </w:r>
            <w:r w:rsidR="00DC6199">
              <w:rPr>
                <w:noProof/>
                <w:webHidden/>
              </w:rPr>
              <w:t>49</w:t>
            </w:r>
            <w:r w:rsidR="00DC6199">
              <w:rPr>
                <w:noProof/>
                <w:webHidden/>
              </w:rPr>
              <w:fldChar w:fldCharType="end"/>
            </w:r>
          </w:hyperlink>
        </w:p>
        <w:p w14:paraId="3CEC28D3" w14:textId="481F073B" w:rsidR="00DC6199" w:rsidRDefault="00D17FAD">
          <w:pPr>
            <w:pStyle w:val="TJ2"/>
            <w:rPr>
              <w:rFonts w:asciiTheme="minorHAnsi" w:eastAsiaTheme="minorEastAsia" w:hAnsiTheme="minorHAnsi" w:cstheme="minorBidi"/>
              <w:noProof/>
              <w:sz w:val="22"/>
              <w:szCs w:val="22"/>
            </w:rPr>
          </w:pPr>
          <w:hyperlink w:anchor="_Toc205910959" w:history="1">
            <w:r w:rsidR="00DC6199" w:rsidRPr="00EE3A9D">
              <w:rPr>
                <w:rStyle w:val="Hiperhivatkozs"/>
                <w:noProof/>
              </w:rPr>
              <w:t>A szakmai munkaközösségek együttműködése és kapcsolattartásának rendje</w:t>
            </w:r>
            <w:r w:rsidR="00DC6199">
              <w:rPr>
                <w:noProof/>
                <w:webHidden/>
              </w:rPr>
              <w:tab/>
            </w:r>
            <w:r w:rsidR="00DC6199">
              <w:rPr>
                <w:noProof/>
                <w:webHidden/>
              </w:rPr>
              <w:fldChar w:fldCharType="begin"/>
            </w:r>
            <w:r w:rsidR="00DC6199">
              <w:rPr>
                <w:noProof/>
                <w:webHidden/>
              </w:rPr>
              <w:instrText xml:space="preserve"> PAGEREF _Toc205910959 \h </w:instrText>
            </w:r>
            <w:r w:rsidR="00DC6199">
              <w:rPr>
                <w:noProof/>
                <w:webHidden/>
              </w:rPr>
            </w:r>
            <w:r w:rsidR="00DC6199">
              <w:rPr>
                <w:noProof/>
                <w:webHidden/>
              </w:rPr>
              <w:fldChar w:fldCharType="separate"/>
            </w:r>
            <w:r w:rsidR="00DC6199">
              <w:rPr>
                <w:noProof/>
                <w:webHidden/>
              </w:rPr>
              <w:t>51</w:t>
            </w:r>
            <w:r w:rsidR="00DC6199">
              <w:rPr>
                <w:noProof/>
                <w:webHidden/>
              </w:rPr>
              <w:fldChar w:fldCharType="end"/>
            </w:r>
          </w:hyperlink>
        </w:p>
        <w:p w14:paraId="4AE70E5A" w14:textId="03E95CDD" w:rsidR="00DC6199" w:rsidRDefault="00D17FAD">
          <w:pPr>
            <w:pStyle w:val="TJ2"/>
            <w:rPr>
              <w:rFonts w:asciiTheme="minorHAnsi" w:eastAsiaTheme="minorEastAsia" w:hAnsiTheme="minorHAnsi" w:cstheme="minorBidi"/>
              <w:noProof/>
              <w:sz w:val="22"/>
              <w:szCs w:val="22"/>
            </w:rPr>
          </w:pPr>
          <w:hyperlink w:anchor="_Toc205910960" w:history="1">
            <w:r w:rsidR="00DC6199" w:rsidRPr="00EE3A9D">
              <w:rPr>
                <w:rStyle w:val="Hiperhivatkozs"/>
                <w:noProof/>
              </w:rPr>
              <w:t>A MŰKÖDÉS RENDJE</w:t>
            </w:r>
            <w:r w:rsidR="00DC6199">
              <w:rPr>
                <w:noProof/>
                <w:webHidden/>
              </w:rPr>
              <w:tab/>
            </w:r>
            <w:r w:rsidR="00DC6199">
              <w:rPr>
                <w:noProof/>
                <w:webHidden/>
              </w:rPr>
              <w:fldChar w:fldCharType="begin"/>
            </w:r>
            <w:r w:rsidR="00DC6199">
              <w:rPr>
                <w:noProof/>
                <w:webHidden/>
              </w:rPr>
              <w:instrText xml:space="preserve"> PAGEREF _Toc205910960 \h </w:instrText>
            </w:r>
            <w:r w:rsidR="00DC6199">
              <w:rPr>
                <w:noProof/>
                <w:webHidden/>
              </w:rPr>
            </w:r>
            <w:r w:rsidR="00DC6199">
              <w:rPr>
                <w:noProof/>
                <w:webHidden/>
              </w:rPr>
              <w:fldChar w:fldCharType="separate"/>
            </w:r>
            <w:r w:rsidR="00DC6199">
              <w:rPr>
                <w:noProof/>
                <w:webHidden/>
              </w:rPr>
              <w:t>52</w:t>
            </w:r>
            <w:r w:rsidR="00DC6199">
              <w:rPr>
                <w:noProof/>
                <w:webHidden/>
              </w:rPr>
              <w:fldChar w:fldCharType="end"/>
            </w:r>
          </w:hyperlink>
        </w:p>
        <w:p w14:paraId="1D1E7B86" w14:textId="4051E79A" w:rsidR="00DC6199" w:rsidRDefault="00D17FAD">
          <w:pPr>
            <w:pStyle w:val="TJ3"/>
            <w:tabs>
              <w:tab w:val="right" w:leader="dot" w:pos="9335"/>
            </w:tabs>
            <w:rPr>
              <w:rFonts w:asciiTheme="minorHAnsi" w:eastAsiaTheme="minorEastAsia" w:hAnsiTheme="minorHAnsi" w:cstheme="minorBidi"/>
              <w:noProof/>
              <w:sz w:val="22"/>
              <w:szCs w:val="22"/>
            </w:rPr>
          </w:pPr>
          <w:hyperlink w:anchor="_Toc205910961" w:history="1">
            <w:r w:rsidR="00DC6199" w:rsidRPr="00EE3A9D">
              <w:rPr>
                <w:rStyle w:val="Hiperhivatkozs"/>
                <w:noProof/>
              </w:rPr>
              <w:t>A tanév rendjének, a tanítás nélküli munkanapok felhasználásnak általános szabályai</w:t>
            </w:r>
            <w:r w:rsidR="00DC6199">
              <w:rPr>
                <w:noProof/>
                <w:webHidden/>
              </w:rPr>
              <w:tab/>
            </w:r>
            <w:r w:rsidR="00DC6199">
              <w:rPr>
                <w:noProof/>
                <w:webHidden/>
              </w:rPr>
              <w:fldChar w:fldCharType="begin"/>
            </w:r>
            <w:r w:rsidR="00DC6199">
              <w:rPr>
                <w:noProof/>
                <w:webHidden/>
              </w:rPr>
              <w:instrText xml:space="preserve"> PAGEREF _Toc205910961 \h </w:instrText>
            </w:r>
            <w:r w:rsidR="00DC6199">
              <w:rPr>
                <w:noProof/>
                <w:webHidden/>
              </w:rPr>
            </w:r>
            <w:r w:rsidR="00DC6199">
              <w:rPr>
                <w:noProof/>
                <w:webHidden/>
              </w:rPr>
              <w:fldChar w:fldCharType="separate"/>
            </w:r>
            <w:r w:rsidR="00DC6199">
              <w:rPr>
                <w:noProof/>
                <w:webHidden/>
              </w:rPr>
              <w:t>52</w:t>
            </w:r>
            <w:r w:rsidR="00DC6199">
              <w:rPr>
                <w:noProof/>
                <w:webHidden/>
              </w:rPr>
              <w:fldChar w:fldCharType="end"/>
            </w:r>
          </w:hyperlink>
        </w:p>
        <w:p w14:paraId="35757B94" w14:textId="6729CB94" w:rsidR="00DC6199" w:rsidRDefault="00D17FAD">
          <w:pPr>
            <w:pStyle w:val="TJ3"/>
            <w:tabs>
              <w:tab w:val="right" w:leader="dot" w:pos="9335"/>
            </w:tabs>
            <w:rPr>
              <w:rFonts w:asciiTheme="minorHAnsi" w:eastAsiaTheme="minorEastAsia" w:hAnsiTheme="minorHAnsi" w:cstheme="minorBidi"/>
              <w:noProof/>
              <w:sz w:val="22"/>
              <w:szCs w:val="22"/>
            </w:rPr>
          </w:pPr>
          <w:hyperlink w:anchor="_Toc205910962" w:history="1">
            <w:r w:rsidR="00DC6199" w:rsidRPr="00EE3A9D">
              <w:rPr>
                <w:rStyle w:val="Hiperhivatkozs"/>
                <w:noProof/>
              </w:rPr>
              <w:t>A tanév rendje és annak közzététele</w:t>
            </w:r>
            <w:r w:rsidR="00DC6199">
              <w:rPr>
                <w:noProof/>
                <w:webHidden/>
              </w:rPr>
              <w:tab/>
            </w:r>
            <w:r w:rsidR="00DC6199">
              <w:rPr>
                <w:noProof/>
                <w:webHidden/>
              </w:rPr>
              <w:fldChar w:fldCharType="begin"/>
            </w:r>
            <w:r w:rsidR="00DC6199">
              <w:rPr>
                <w:noProof/>
                <w:webHidden/>
              </w:rPr>
              <w:instrText xml:space="preserve"> PAGEREF _Toc205910962 \h </w:instrText>
            </w:r>
            <w:r w:rsidR="00DC6199">
              <w:rPr>
                <w:noProof/>
                <w:webHidden/>
              </w:rPr>
            </w:r>
            <w:r w:rsidR="00DC6199">
              <w:rPr>
                <w:noProof/>
                <w:webHidden/>
              </w:rPr>
              <w:fldChar w:fldCharType="separate"/>
            </w:r>
            <w:r w:rsidR="00DC6199">
              <w:rPr>
                <w:noProof/>
                <w:webHidden/>
              </w:rPr>
              <w:t>53</w:t>
            </w:r>
            <w:r w:rsidR="00DC6199">
              <w:rPr>
                <w:noProof/>
                <w:webHidden/>
              </w:rPr>
              <w:fldChar w:fldCharType="end"/>
            </w:r>
          </w:hyperlink>
        </w:p>
        <w:p w14:paraId="7712A392" w14:textId="0D7D8A2F" w:rsidR="00DC6199" w:rsidRDefault="00D17FAD">
          <w:pPr>
            <w:pStyle w:val="TJ2"/>
            <w:rPr>
              <w:rFonts w:asciiTheme="minorHAnsi" w:eastAsiaTheme="minorEastAsia" w:hAnsiTheme="minorHAnsi" w:cstheme="minorBidi"/>
              <w:noProof/>
              <w:sz w:val="22"/>
              <w:szCs w:val="22"/>
            </w:rPr>
          </w:pPr>
          <w:hyperlink w:anchor="_Toc205910963" w:history="1">
            <w:r w:rsidR="00DC6199" w:rsidRPr="00EE3A9D">
              <w:rPr>
                <w:rStyle w:val="Hiperhivatkozs"/>
                <w:noProof/>
              </w:rPr>
              <w:t>Az intézmény nyitva tartása, a tanulmányi rend</w:t>
            </w:r>
            <w:r w:rsidR="00DC6199">
              <w:rPr>
                <w:noProof/>
                <w:webHidden/>
              </w:rPr>
              <w:tab/>
            </w:r>
            <w:r w:rsidR="00DC6199">
              <w:rPr>
                <w:noProof/>
                <w:webHidden/>
              </w:rPr>
              <w:fldChar w:fldCharType="begin"/>
            </w:r>
            <w:r w:rsidR="00DC6199">
              <w:rPr>
                <w:noProof/>
                <w:webHidden/>
              </w:rPr>
              <w:instrText xml:space="preserve"> PAGEREF _Toc205910963 \h </w:instrText>
            </w:r>
            <w:r w:rsidR="00DC6199">
              <w:rPr>
                <w:noProof/>
                <w:webHidden/>
              </w:rPr>
            </w:r>
            <w:r w:rsidR="00DC6199">
              <w:rPr>
                <w:noProof/>
                <w:webHidden/>
              </w:rPr>
              <w:fldChar w:fldCharType="separate"/>
            </w:r>
            <w:r w:rsidR="00DC6199">
              <w:rPr>
                <w:noProof/>
                <w:webHidden/>
              </w:rPr>
              <w:t>53</w:t>
            </w:r>
            <w:r w:rsidR="00DC6199">
              <w:rPr>
                <w:noProof/>
                <w:webHidden/>
              </w:rPr>
              <w:fldChar w:fldCharType="end"/>
            </w:r>
          </w:hyperlink>
        </w:p>
        <w:p w14:paraId="211A0AD5" w14:textId="2342A59B" w:rsidR="00DC6199" w:rsidRDefault="00D17FAD">
          <w:pPr>
            <w:pStyle w:val="TJ2"/>
            <w:rPr>
              <w:rFonts w:asciiTheme="minorHAnsi" w:eastAsiaTheme="minorEastAsia" w:hAnsiTheme="minorHAnsi" w:cstheme="minorBidi"/>
              <w:noProof/>
              <w:sz w:val="22"/>
              <w:szCs w:val="22"/>
            </w:rPr>
          </w:pPr>
          <w:hyperlink w:anchor="_Toc205910964" w:history="1">
            <w:r w:rsidR="00DC6199" w:rsidRPr="00EE3A9D">
              <w:rPr>
                <w:rStyle w:val="Hiperhivatkozs"/>
                <w:noProof/>
              </w:rPr>
              <w:t>A tanuló felvétel helyi szabályai</w:t>
            </w:r>
            <w:r w:rsidR="00DC6199">
              <w:rPr>
                <w:noProof/>
                <w:webHidden/>
              </w:rPr>
              <w:tab/>
            </w:r>
            <w:r w:rsidR="00DC6199">
              <w:rPr>
                <w:noProof/>
                <w:webHidden/>
              </w:rPr>
              <w:fldChar w:fldCharType="begin"/>
            </w:r>
            <w:r w:rsidR="00DC6199">
              <w:rPr>
                <w:noProof/>
                <w:webHidden/>
              </w:rPr>
              <w:instrText xml:space="preserve"> PAGEREF _Toc205910964 \h </w:instrText>
            </w:r>
            <w:r w:rsidR="00DC6199">
              <w:rPr>
                <w:noProof/>
                <w:webHidden/>
              </w:rPr>
            </w:r>
            <w:r w:rsidR="00DC6199">
              <w:rPr>
                <w:noProof/>
                <w:webHidden/>
              </w:rPr>
              <w:fldChar w:fldCharType="separate"/>
            </w:r>
            <w:r w:rsidR="00DC6199">
              <w:rPr>
                <w:noProof/>
                <w:webHidden/>
              </w:rPr>
              <w:t>54</w:t>
            </w:r>
            <w:r w:rsidR="00DC6199">
              <w:rPr>
                <w:noProof/>
                <w:webHidden/>
              </w:rPr>
              <w:fldChar w:fldCharType="end"/>
            </w:r>
          </w:hyperlink>
        </w:p>
        <w:p w14:paraId="7F1E4B57" w14:textId="25EACEBD" w:rsidR="00DC6199" w:rsidRDefault="00D17FAD">
          <w:pPr>
            <w:pStyle w:val="TJ2"/>
            <w:rPr>
              <w:rFonts w:asciiTheme="minorHAnsi" w:eastAsiaTheme="minorEastAsia" w:hAnsiTheme="minorHAnsi" w:cstheme="minorBidi"/>
              <w:noProof/>
              <w:sz w:val="22"/>
              <w:szCs w:val="22"/>
            </w:rPr>
          </w:pPr>
          <w:hyperlink w:anchor="_Toc205910965" w:history="1">
            <w:r w:rsidR="00DC6199" w:rsidRPr="00EE3A9D">
              <w:rPr>
                <w:rStyle w:val="Hiperhivatkozs"/>
                <w:noProof/>
              </w:rPr>
              <w:t>A belépés és benntartózkodás rendje azok részére, akik nem állnak jogviszonyban az oktatási intézménnyel</w:t>
            </w:r>
            <w:r w:rsidR="00DC6199">
              <w:rPr>
                <w:noProof/>
                <w:webHidden/>
              </w:rPr>
              <w:tab/>
            </w:r>
            <w:r w:rsidR="00DC6199">
              <w:rPr>
                <w:noProof/>
                <w:webHidden/>
              </w:rPr>
              <w:fldChar w:fldCharType="begin"/>
            </w:r>
            <w:r w:rsidR="00DC6199">
              <w:rPr>
                <w:noProof/>
                <w:webHidden/>
              </w:rPr>
              <w:instrText xml:space="preserve"> PAGEREF _Toc205910965 \h </w:instrText>
            </w:r>
            <w:r w:rsidR="00DC6199">
              <w:rPr>
                <w:noProof/>
                <w:webHidden/>
              </w:rPr>
            </w:r>
            <w:r w:rsidR="00DC6199">
              <w:rPr>
                <w:noProof/>
                <w:webHidden/>
              </w:rPr>
              <w:fldChar w:fldCharType="separate"/>
            </w:r>
            <w:r w:rsidR="00DC6199">
              <w:rPr>
                <w:noProof/>
                <w:webHidden/>
              </w:rPr>
              <w:t>57</w:t>
            </w:r>
            <w:r w:rsidR="00DC6199">
              <w:rPr>
                <w:noProof/>
                <w:webHidden/>
              </w:rPr>
              <w:fldChar w:fldCharType="end"/>
            </w:r>
          </w:hyperlink>
        </w:p>
        <w:p w14:paraId="483D5120" w14:textId="39BEAB97" w:rsidR="00DC6199" w:rsidRDefault="00D17FAD">
          <w:pPr>
            <w:pStyle w:val="TJ2"/>
            <w:rPr>
              <w:rFonts w:asciiTheme="minorHAnsi" w:eastAsiaTheme="minorEastAsia" w:hAnsiTheme="minorHAnsi" w:cstheme="minorBidi"/>
              <w:noProof/>
              <w:sz w:val="22"/>
              <w:szCs w:val="22"/>
            </w:rPr>
          </w:pPr>
          <w:hyperlink w:anchor="_Toc205910966" w:history="1">
            <w:r w:rsidR="00DC6199" w:rsidRPr="00EE3A9D">
              <w:rPr>
                <w:rStyle w:val="Hiperhivatkozs"/>
                <w:noProof/>
              </w:rPr>
              <w:t>A tanulóknak az intézményben való benntartózkodásnak rendje</w:t>
            </w:r>
            <w:r w:rsidR="00DC6199">
              <w:rPr>
                <w:noProof/>
                <w:webHidden/>
              </w:rPr>
              <w:tab/>
            </w:r>
            <w:r w:rsidR="00DC6199">
              <w:rPr>
                <w:noProof/>
                <w:webHidden/>
              </w:rPr>
              <w:fldChar w:fldCharType="begin"/>
            </w:r>
            <w:r w:rsidR="00DC6199">
              <w:rPr>
                <w:noProof/>
                <w:webHidden/>
              </w:rPr>
              <w:instrText xml:space="preserve"> PAGEREF _Toc205910966 \h </w:instrText>
            </w:r>
            <w:r w:rsidR="00DC6199">
              <w:rPr>
                <w:noProof/>
                <w:webHidden/>
              </w:rPr>
            </w:r>
            <w:r w:rsidR="00DC6199">
              <w:rPr>
                <w:noProof/>
                <w:webHidden/>
              </w:rPr>
              <w:fldChar w:fldCharType="separate"/>
            </w:r>
            <w:r w:rsidR="00DC6199">
              <w:rPr>
                <w:noProof/>
                <w:webHidden/>
              </w:rPr>
              <w:t>57</w:t>
            </w:r>
            <w:r w:rsidR="00DC6199">
              <w:rPr>
                <w:noProof/>
                <w:webHidden/>
              </w:rPr>
              <w:fldChar w:fldCharType="end"/>
            </w:r>
          </w:hyperlink>
        </w:p>
        <w:p w14:paraId="735E10AA" w14:textId="6CCC3EE1" w:rsidR="00DC6199" w:rsidRDefault="00D17FAD">
          <w:pPr>
            <w:pStyle w:val="TJ2"/>
            <w:rPr>
              <w:rFonts w:asciiTheme="minorHAnsi" w:eastAsiaTheme="minorEastAsia" w:hAnsiTheme="minorHAnsi" w:cstheme="minorBidi"/>
              <w:noProof/>
              <w:sz w:val="22"/>
              <w:szCs w:val="22"/>
            </w:rPr>
          </w:pPr>
          <w:hyperlink w:anchor="_Toc205910967" w:history="1">
            <w:r w:rsidR="00DC6199" w:rsidRPr="00EE3A9D">
              <w:rPr>
                <w:rStyle w:val="Hiperhivatkozs"/>
                <w:noProof/>
              </w:rPr>
              <w:t>Az alkalmazottaknak az intézményben való benntartózkodásának rendje</w:t>
            </w:r>
            <w:r w:rsidR="00DC6199">
              <w:rPr>
                <w:noProof/>
                <w:webHidden/>
              </w:rPr>
              <w:tab/>
            </w:r>
            <w:r w:rsidR="00DC6199">
              <w:rPr>
                <w:noProof/>
                <w:webHidden/>
              </w:rPr>
              <w:fldChar w:fldCharType="begin"/>
            </w:r>
            <w:r w:rsidR="00DC6199">
              <w:rPr>
                <w:noProof/>
                <w:webHidden/>
              </w:rPr>
              <w:instrText xml:space="preserve"> PAGEREF _Toc205910967 \h </w:instrText>
            </w:r>
            <w:r w:rsidR="00DC6199">
              <w:rPr>
                <w:noProof/>
                <w:webHidden/>
              </w:rPr>
            </w:r>
            <w:r w:rsidR="00DC6199">
              <w:rPr>
                <w:noProof/>
                <w:webHidden/>
              </w:rPr>
              <w:fldChar w:fldCharType="separate"/>
            </w:r>
            <w:r w:rsidR="00DC6199">
              <w:rPr>
                <w:noProof/>
                <w:webHidden/>
              </w:rPr>
              <w:t>57</w:t>
            </w:r>
            <w:r w:rsidR="00DC6199">
              <w:rPr>
                <w:noProof/>
                <w:webHidden/>
              </w:rPr>
              <w:fldChar w:fldCharType="end"/>
            </w:r>
          </w:hyperlink>
        </w:p>
        <w:p w14:paraId="7AB23401" w14:textId="68D4E9CC" w:rsidR="00DC6199" w:rsidRDefault="00D17FAD">
          <w:pPr>
            <w:pStyle w:val="TJ2"/>
            <w:rPr>
              <w:rFonts w:asciiTheme="minorHAnsi" w:eastAsiaTheme="minorEastAsia" w:hAnsiTheme="minorHAnsi" w:cstheme="minorBidi"/>
              <w:noProof/>
              <w:sz w:val="22"/>
              <w:szCs w:val="22"/>
            </w:rPr>
          </w:pPr>
          <w:hyperlink w:anchor="_Toc205910968" w:history="1">
            <w:r w:rsidR="00DC6199" w:rsidRPr="00EE3A9D">
              <w:rPr>
                <w:rStyle w:val="Hiperhivatkozs"/>
                <w:noProof/>
              </w:rPr>
              <w:t>Az iskola létesítményeinek és helyiségeinek, eszközeinek használati rendje</w:t>
            </w:r>
            <w:r w:rsidR="00DC6199">
              <w:rPr>
                <w:noProof/>
                <w:webHidden/>
              </w:rPr>
              <w:tab/>
            </w:r>
            <w:r w:rsidR="00DC6199">
              <w:rPr>
                <w:noProof/>
                <w:webHidden/>
              </w:rPr>
              <w:fldChar w:fldCharType="begin"/>
            </w:r>
            <w:r w:rsidR="00DC6199">
              <w:rPr>
                <w:noProof/>
                <w:webHidden/>
              </w:rPr>
              <w:instrText xml:space="preserve"> PAGEREF _Toc205910968 \h </w:instrText>
            </w:r>
            <w:r w:rsidR="00DC6199">
              <w:rPr>
                <w:noProof/>
                <w:webHidden/>
              </w:rPr>
            </w:r>
            <w:r w:rsidR="00DC6199">
              <w:rPr>
                <w:noProof/>
                <w:webHidden/>
              </w:rPr>
              <w:fldChar w:fldCharType="separate"/>
            </w:r>
            <w:r w:rsidR="00DC6199">
              <w:rPr>
                <w:noProof/>
                <w:webHidden/>
              </w:rPr>
              <w:t>57</w:t>
            </w:r>
            <w:r w:rsidR="00DC6199">
              <w:rPr>
                <w:noProof/>
                <w:webHidden/>
              </w:rPr>
              <w:fldChar w:fldCharType="end"/>
            </w:r>
          </w:hyperlink>
        </w:p>
        <w:p w14:paraId="2181FA15" w14:textId="01970342" w:rsidR="00DC6199" w:rsidRDefault="00D17FAD">
          <w:pPr>
            <w:pStyle w:val="TJ3"/>
            <w:tabs>
              <w:tab w:val="right" w:leader="dot" w:pos="9335"/>
            </w:tabs>
            <w:rPr>
              <w:rFonts w:asciiTheme="minorHAnsi" w:eastAsiaTheme="minorEastAsia" w:hAnsiTheme="minorHAnsi" w:cstheme="minorBidi"/>
              <w:noProof/>
              <w:sz w:val="22"/>
              <w:szCs w:val="22"/>
            </w:rPr>
          </w:pPr>
          <w:hyperlink w:anchor="_Toc205910969" w:history="1">
            <w:r w:rsidR="00DC6199" w:rsidRPr="00EE3A9D">
              <w:rPr>
                <w:rStyle w:val="Hiperhivatkozs"/>
                <w:noProof/>
              </w:rPr>
              <w:t>A berendezések használata</w:t>
            </w:r>
            <w:r w:rsidR="00DC6199">
              <w:rPr>
                <w:noProof/>
                <w:webHidden/>
              </w:rPr>
              <w:tab/>
            </w:r>
            <w:r w:rsidR="00DC6199">
              <w:rPr>
                <w:noProof/>
                <w:webHidden/>
              </w:rPr>
              <w:fldChar w:fldCharType="begin"/>
            </w:r>
            <w:r w:rsidR="00DC6199">
              <w:rPr>
                <w:noProof/>
                <w:webHidden/>
              </w:rPr>
              <w:instrText xml:space="preserve"> PAGEREF _Toc205910969 \h </w:instrText>
            </w:r>
            <w:r w:rsidR="00DC6199">
              <w:rPr>
                <w:noProof/>
                <w:webHidden/>
              </w:rPr>
            </w:r>
            <w:r w:rsidR="00DC6199">
              <w:rPr>
                <w:noProof/>
                <w:webHidden/>
              </w:rPr>
              <w:fldChar w:fldCharType="separate"/>
            </w:r>
            <w:r w:rsidR="00DC6199">
              <w:rPr>
                <w:noProof/>
                <w:webHidden/>
              </w:rPr>
              <w:t>57</w:t>
            </w:r>
            <w:r w:rsidR="00DC6199">
              <w:rPr>
                <w:noProof/>
                <w:webHidden/>
              </w:rPr>
              <w:fldChar w:fldCharType="end"/>
            </w:r>
          </w:hyperlink>
        </w:p>
        <w:p w14:paraId="1263CAE1" w14:textId="26675D0A" w:rsidR="00DC6199" w:rsidRDefault="00D17FAD">
          <w:pPr>
            <w:pStyle w:val="TJ2"/>
            <w:rPr>
              <w:rFonts w:asciiTheme="minorHAnsi" w:eastAsiaTheme="minorEastAsia" w:hAnsiTheme="minorHAnsi" w:cstheme="minorBidi"/>
              <w:noProof/>
              <w:sz w:val="22"/>
              <w:szCs w:val="22"/>
            </w:rPr>
          </w:pPr>
          <w:hyperlink w:anchor="_Toc205910970" w:history="1">
            <w:r w:rsidR="00DC6199" w:rsidRPr="00EE3A9D">
              <w:rPr>
                <w:rStyle w:val="Hiperhivatkozs"/>
                <w:noProof/>
              </w:rPr>
              <w:t>A PEDAGÓGIAI MUNKA BELSŐ ELLENŐRZÉSÉNEK A RENDJE</w:t>
            </w:r>
            <w:r w:rsidR="00DC6199">
              <w:rPr>
                <w:noProof/>
                <w:webHidden/>
              </w:rPr>
              <w:tab/>
            </w:r>
            <w:r w:rsidR="00DC6199">
              <w:rPr>
                <w:noProof/>
                <w:webHidden/>
              </w:rPr>
              <w:fldChar w:fldCharType="begin"/>
            </w:r>
            <w:r w:rsidR="00DC6199">
              <w:rPr>
                <w:noProof/>
                <w:webHidden/>
              </w:rPr>
              <w:instrText xml:space="preserve"> PAGEREF _Toc205910970 \h </w:instrText>
            </w:r>
            <w:r w:rsidR="00DC6199">
              <w:rPr>
                <w:noProof/>
                <w:webHidden/>
              </w:rPr>
            </w:r>
            <w:r w:rsidR="00DC6199">
              <w:rPr>
                <w:noProof/>
                <w:webHidden/>
              </w:rPr>
              <w:fldChar w:fldCharType="separate"/>
            </w:r>
            <w:r w:rsidR="00DC6199">
              <w:rPr>
                <w:noProof/>
                <w:webHidden/>
              </w:rPr>
              <w:t>59</w:t>
            </w:r>
            <w:r w:rsidR="00DC6199">
              <w:rPr>
                <w:noProof/>
                <w:webHidden/>
              </w:rPr>
              <w:fldChar w:fldCharType="end"/>
            </w:r>
          </w:hyperlink>
        </w:p>
        <w:p w14:paraId="196AC5A6" w14:textId="0C79F520" w:rsidR="00DC6199" w:rsidRDefault="00D17FAD">
          <w:pPr>
            <w:pStyle w:val="TJ2"/>
            <w:rPr>
              <w:rFonts w:asciiTheme="minorHAnsi" w:eastAsiaTheme="minorEastAsia" w:hAnsiTheme="minorHAnsi" w:cstheme="minorBidi"/>
              <w:noProof/>
              <w:sz w:val="22"/>
              <w:szCs w:val="22"/>
            </w:rPr>
          </w:pPr>
          <w:hyperlink w:anchor="_Toc205910971" w:history="1">
            <w:r w:rsidR="00DC6199" w:rsidRPr="00EE3A9D">
              <w:rPr>
                <w:rStyle w:val="Hiperhivatkozs"/>
                <w:noProof/>
              </w:rPr>
              <w:t>ÜNNEPÉLYEK, MEGEMLÉKEZÉSEK RENDJE, A HAGYOMÁNYOK ÁPOLÁSÁVAL KAPCSOLATOS FELADATOK</w:t>
            </w:r>
            <w:r w:rsidR="00DC6199">
              <w:rPr>
                <w:noProof/>
                <w:webHidden/>
              </w:rPr>
              <w:tab/>
            </w:r>
            <w:r w:rsidR="00DC6199">
              <w:rPr>
                <w:noProof/>
                <w:webHidden/>
              </w:rPr>
              <w:fldChar w:fldCharType="begin"/>
            </w:r>
            <w:r w:rsidR="00DC6199">
              <w:rPr>
                <w:noProof/>
                <w:webHidden/>
              </w:rPr>
              <w:instrText xml:space="preserve"> PAGEREF _Toc205910971 \h </w:instrText>
            </w:r>
            <w:r w:rsidR="00DC6199">
              <w:rPr>
                <w:noProof/>
                <w:webHidden/>
              </w:rPr>
            </w:r>
            <w:r w:rsidR="00DC6199">
              <w:rPr>
                <w:noProof/>
                <w:webHidden/>
              </w:rPr>
              <w:fldChar w:fldCharType="separate"/>
            </w:r>
            <w:r w:rsidR="00DC6199">
              <w:rPr>
                <w:noProof/>
                <w:webHidden/>
              </w:rPr>
              <w:t>60</w:t>
            </w:r>
            <w:r w:rsidR="00DC6199">
              <w:rPr>
                <w:noProof/>
                <w:webHidden/>
              </w:rPr>
              <w:fldChar w:fldCharType="end"/>
            </w:r>
          </w:hyperlink>
        </w:p>
        <w:p w14:paraId="302D35B7" w14:textId="36C5056A" w:rsidR="00DC6199" w:rsidRDefault="00D17FAD">
          <w:pPr>
            <w:pStyle w:val="TJ2"/>
            <w:rPr>
              <w:rFonts w:asciiTheme="minorHAnsi" w:eastAsiaTheme="minorEastAsia" w:hAnsiTheme="minorHAnsi" w:cstheme="minorBidi"/>
              <w:noProof/>
              <w:sz w:val="22"/>
              <w:szCs w:val="22"/>
            </w:rPr>
          </w:pPr>
          <w:hyperlink w:anchor="_Toc205910972" w:history="1">
            <w:r w:rsidR="00DC6199" w:rsidRPr="00EE3A9D">
              <w:rPr>
                <w:rStyle w:val="Hiperhivatkozs"/>
                <w:noProof/>
              </w:rPr>
              <w:t>KÜLSŐ KAPCSOLATOK FORMÁJA, RENDJE</w:t>
            </w:r>
            <w:r w:rsidR="00DC6199">
              <w:rPr>
                <w:noProof/>
                <w:webHidden/>
              </w:rPr>
              <w:tab/>
            </w:r>
            <w:r w:rsidR="00DC6199">
              <w:rPr>
                <w:noProof/>
                <w:webHidden/>
              </w:rPr>
              <w:fldChar w:fldCharType="begin"/>
            </w:r>
            <w:r w:rsidR="00DC6199">
              <w:rPr>
                <w:noProof/>
                <w:webHidden/>
              </w:rPr>
              <w:instrText xml:space="preserve"> PAGEREF _Toc205910972 \h </w:instrText>
            </w:r>
            <w:r w:rsidR="00DC6199">
              <w:rPr>
                <w:noProof/>
                <w:webHidden/>
              </w:rPr>
            </w:r>
            <w:r w:rsidR="00DC6199">
              <w:rPr>
                <w:noProof/>
                <w:webHidden/>
              </w:rPr>
              <w:fldChar w:fldCharType="separate"/>
            </w:r>
            <w:r w:rsidR="00DC6199">
              <w:rPr>
                <w:noProof/>
                <w:webHidden/>
              </w:rPr>
              <w:t>61</w:t>
            </w:r>
            <w:r w:rsidR="00DC6199">
              <w:rPr>
                <w:noProof/>
                <w:webHidden/>
              </w:rPr>
              <w:fldChar w:fldCharType="end"/>
            </w:r>
          </w:hyperlink>
        </w:p>
        <w:p w14:paraId="5172811A" w14:textId="20A10D36" w:rsidR="00DC6199" w:rsidRDefault="00D17FAD">
          <w:pPr>
            <w:pStyle w:val="TJ2"/>
            <w:rPr>
              <w:rFonts w:asciiTheme="minorHAnsi" w:eastAsiaTheme="minorEastAsia" w:hAnsiTheme="minorHAnsi" w:cstheme="minorBidi"/>
              <w:noProof/>
              <w:sz w:val="22"/>
              <w:szCs w:val="22"/>
            </w:rPr>
          </w:pPr>
          <w:hyperlink w:anchor="_Toc205910973" w:history="1">
            <w:r w:rsidR="00DC6199" w:rsidRPr="00EE3A9D">
              <w:rPr>
                <w:rStyle w:val="Hiperhivatkozs"/>
                <w:noProof/>
              </w:rPr>
              <w:t>A RENDSZERES EGÉSZSÉGÜGYI FELÜGYELET ÉS ELLÁTÁS RENDJE</w:t>
            </w:r>
            <w:r w:rsidR="00DC6199">
              <w:rPr>
                <w:noProof/>
                <w:webHidden/>
              </w:rPr>
              <w:tab/>
            </w:r>
            <w:r w:rsidR="00DC6199">
              <w:rPr>
                <w:noProof/>
                <w:webHidden/>
              </w:rPr>
              <w:fldChar w:fldCharType="begin"/>
            </w:r>
            <w:r w:rsidR="00DC6199">
              <w:rPr>
                <w:noProof/>
                <w:webHidden/>
              </w:rPr>
              <w:instrText xml:space="preserve"> PAGEREF _Toc205910973 \h </w:instrText>
            </w:r>
            <w:r w:rsidR="00DC6199">
              <w:rPr>
                <w:noProof/>
                <w:webHidden/>
              </w:rPr>
            </w:r>
            <w:r w:rsidR="00DC6199">
              <w:rPr>
                <w:noProof/>
                <w:webHidden/>
              </w:rPr>
              <w:fldChar w:fldCharType="separate"/>
            </w:r>
            <w:r w:rsidR="00DC6199">
              <w:rPr>
                <w:noProof/>
                <w:webHidden/>
              </w:rPr>
              <w:t>65</w:t>
            </w:r>
            <w:r w:rsidR="00DC6199">
              <w:rPr>
                <w:noProof/>
                <w:webHidden/>
              </w:rPr>
              <w:fldChar w:fldCharType="end"/>
            </w:r>
          </w:hyperlink>
        </w:p>
        <w:p w14:paraId="30CF9132" w14:textId="08481794" w:rsidR="00DC6199" w:rsidRDefault="00D17FAD">
          <w:pPr>
            <w:pStyle w:val="TJ2"/>
            <w:rPr>
              <w:rFonts w:asciiTheme="minorHAnsi" w:eastAsiaTheme="minorEastAsia" w:hAnsiTheme="minorHAnsi" w:cstheme="minorBidi"/>
              <w:noProof/>
              <w:sz w:val="22"/>
              <w:szCs w:val="22"/>
            </w:rPr>
          </w:pPr>
          <w:hyperlink w:anchor="_Toc205910974" w:history="1">
            <w:r w:rsidR="00DC6199" w:rsidRPr="00EE3A9D">
              <w:rPr>
                <w:rStyle w:val="Hiperhivatkozs"/>
                <w:noProof/>
              </w:rPr>
              <w:t>AZ EGYÉB FOGLALKOZÁSOK CÉLJA, SZERVEZETI FORMÁI, A FOGLALKOZÁSOK RENDJE</w:t>
            </w:r>
            <w:r w:rsidR="00DC6199">
              <w:rPr>
                <w:noProof/>
                <w:webHidden/>
              </w:rPr>
              <w:tab/>
            </w:r>
            <w:r w:rsidR="00DC6199">
              <w:rPr>
                <w:noProof/>
                <w:webHidden/>
              </w:rPr>
              <w:fldChar w:fldCharType="begin"/>
            </w:r>
            <w:r w:rsidR="00DC6199">
              <w:rPr>
                <w:noProof/>
                <w:webHidden/>
              </w:rPr>
              <w:instrText xml:space="preserve"> PAGEREF _Toc205910974 \h </w:instrText>
            </w:r>
            <w:r w:rsidR="00DC6199">
              <w:rPr>
                <w:noProof/>
                <w:webHidden/>
              </w:rPr>
            </w:r>
            <w:r w:rsidR="00DC6199">
              <w:rPr>
                <w:noProof/>
                <w:webHidden/>
              </w:rPr>
              <w:fldChar w:fldCharType="separate"/>
            </w:r>
            <w:r w:rsidR="00DC6199">
              <w:rPr>
                <w:noProof/>
                <w:webHidden/>
              </w:rPr>
              <w:t>69</w:t>
            </w:r>
            <w:r w:rsidR="00DC6199">
              <w:rPr>
                <w:noProof/>
                <w:webHidden/>
              </w:rPr>
              <w:fldChar w:fldCharType="end"/>
            </w:r>
          </w:hyperlink>
        </w:p>
        <w:p w14:paraId="26020155" w14:textId="2831D583" w:rsidR="00DC6199" w:rsidRDefault="00D17FAD">
          <w:pPr>
            <w:pStyle w:val="TJ2"/>
            <w:rPr>
              <w:rFonts w:asciiTheme="minorHAnsi" w:eastAsiaTheme="minorEastAsia" w:hAnsiTheme="minorHAnsi" w:cstheme="minorBidi"/>
              <w:noProof/>
              <w:sz w:val="22"/>
              <w:szCs w:val="22"/>
            </w:rPr>
          </w:pPr>
          <w:hyperlink w:anchor="_Toc205910975" w:history="1">
            <w:r w:rsidR="00DC6199" w:rsidRPr="00EE3A9D">
              <w:rPr>
                <w:rStyle w:val="Hiperhivatkozs"/>
                <w:noProof/>
              </w:rPr>
              <w:t>INTÉZMÉNYI VÉDŐ-ÓVÓ ELŐÍRÁSOK</w:t>
            </w:r>
            <w:r w:rsidR="00DC6199">
              <w:rPr>
                <w:noProof/>
                <w:webHidden/>
              </w:rPr>
              <w:tab/>
            </w:r>
            <w:r w:rsidR="00DC6199">
              <w:rPr>
                <w:noProof/>
                <w:webHidden/>
              </w:rPr>
              <w:fldChar w:fldCharType="begin"/>
            </w:r>
            <w:r w:rsidR="00DC6199">
              <w:rPr>
                <w:noProof/>
                <w:webHidden/>
              </w:rPr>
              <w:instrText xml:space="preserve"> PAGEREF _Toc205910975 \h </w:instrText>
            </w:r>
            <w:r w:rsidR="00DC6199">
              <w:rPr>
                <w:noProof/>
                <w:webHidden/>
              </w:rPr>
            </w:r>
            <w:r w:rsidR="00DC6199">
              <w:rPr>
                <w:noProof/>
                <w:webHidden/>
              </w:rPr>
              <w:fldChar w:fldCharType="separate"/>
            </w:r>
            <w:r w:rsidR="00DC6199">
              <w:rPr>
                <w:noProof/>
                <w:webHidden/>
              </w:rPr>
              <w:t>72</w:t>
            </w:r>
            <w:r w:rsidR="00DC6199">
              <w:rPr>
                <w:noProof/>
                <w:webHidden/>
              </w:rPr>
              <w:fldChar w:fldCharType="end"/>
            </w:r>
          </w:hyperlink>
        </w:p>
        <w:p w14:paraId="35F9EF5F" w14:textId="3F885CA3" w:rsidR="00DC6199" w:rsidRDefault="00D17FAD">
          <w:pPr>
            <w:pStyle w:val="TJ2"/>
            <w:rPr>
              <w:rFonts w:asciiTheme="minorHAnsi" w:eastAsiaTheme="minorEastAsia" w:hAnsiTheme="minorHAnsi" w:cstheme="minorBidi"/>
              <w:noProof/>
              <w:sz w:val="22"/>
              <w:szCs w:val="22"/>
            </w:rPr>
          </w:pPr>
          <w:hyperlink w:anchor="_Toc205910976" w:history="1">
            <w:r w:rsidR="00DC6199" w:rsidRPr="00EE3A9D">
              <w:rPr>
                <w:rStyle w:val="Hiperhivatkozs"/>
                <w:noProof/>
              </w:rPr>
              <w:t>Az igazgatónak feladatai a tanulóbalesetek megelőzése és a balesetek esetén</w:t>
            </w:r>
            <w:r w:rsidR="00DC6199">
              <w:rPr>
                <w:noProof/>
                <w:webHidden/>
              </w:rPr>
              <w:tab/>
            </w:r>
            <w:r w:rsidR="00DC6199">
              <w:rPr>
                <w:noProof/>
                <w:webHidden/>
              </w:rPr>
              <w:fldChar w:fldCharType="begin"/>
            </w:r>
            <w:r w:rsidR="00DC6199">
              <w:rPr>
                <w:noProof/>
                <w:webHidden/>
              </w:rPr>
              <w:instrText xml:space="preserve"> PAGEREF _Toc205910976 \h </w:instrText>
            </w:r>
            <w:r w:rsidR="00DC6199">
              <w:rPr>
                <w:noProof/>
                <w:webHidden/>
              </w:rPr>
            </w:r>
            <w:r w:rsidR="00DC6199">
              <w:rPr>
                <w:noProof/>
                <w:webHidden/>
              </w:rPr>
              <w:fldChar w:fldCharType="separate"/>
            </w:r>
            <w:r w:rsidR="00DC6199">
              <w:rPr>
                <w:noProof/>
                <w:webHidden/>
              </w:rPr>
              <w:t>76</w:t>
            </w:r>
            <w:r w:rsidR="00DC6199">
              <w:rPr>
                <w:noProof/>
                <w:webHidden/>
              </w:rPr>
              <w:fldChar w:fldCharType="end"/>
            </w:r>
          </w:hyperlink>
        </w:p>
        <w:p w14:paraId="5060F304" w14:textId="48CAE300" w:rsidR="00DC6199" w:rsidRDefault="00D17FAD">
          <w:pPr>
            <w:pStyle w:val="TJ2"/>
            <w:rPr>
              <w:rFonts w:asciiTheme="minorHAnsi" w:eastAsiaTheme="minorEastAsia" w:hAnsiTheme="minorHAnsi" w:cstheme="minorBidi"/>
              <w:noProof/>
              <w:sz w:val="22"/>
              <w:szCs w:val="22"/>
            </w:rPr>
          </w:pPr>
          <w:hyperlink w:anchor="_Toc205910977" w:history="1">
            <w:r w:rsidR="00DC6199" w:rsidRPr="00EE3A9D">
              <w:rPr>
                <w:rStyle w:val="Hiperhivatkozs"/>
                <w:noProof/>
              </w:rPr>
              <w:t>BÁRMELY RENDKÍVÜLI ESEMÉNY ESETÉN SZÜKSÉGES TEENDŐK SZABÁLYAI</w:t>
            </w:r>
            <w:r w:rsidR="00DC6199">
              <w:rPr>
                <w:noProof/>
                <w:webHidden/>
              </w:rPr>
              <w:tab/>
            </w:r>
            <w:r w:rsidR="00DC6199">
              <w:rPr>
                <w:noProof/>
                <w:webHidden/>
              </w:rPr>
              <w:fldChar w:fldCharType="begin"/>
            </w:r>
            <w:r w:rsidR="00DC6199">
              <w:rPr>
                <w:noProof/>
                <w:webHidden/>
              </w:rPr>
              <w:instrText xml:space="preserve"> PAGEREF _Toc205910977 \h </w:instrText>
            </w:r>
            <w:r w:rsidR="00DC6199">
              <w:rPr>
                <w:noProof/>
                <w:webHidden/>
              </w:rPr>
            </w:r>
            <w:r w:rsidR="00DC6199">
              <w:rPr>
                <w:noProof/>
                <w:webHidden/>
              </w:rPr>
              <w:fldChar w:fldCharType="separate"/>
            </w:r>
            <w:r w:rsidR="00DC6199">
              <w:rPr>
                <w:noProof/>
                <w:webHidden/>
              </w:rPr>
              <w:t>80</w:t>
            </w:r>
            <w:r w:rsidR="00DC6199">
              <w:rPr>
                <w:noProof/>
                <w:webHidden/>
              </w:rPr>
              <w:fldChar w:fldCharType="end"/>
            </w:r>
          </w:hyperlink>
        </w:p>
        <w:p w14:paraId="3257C2AF" w14:textId="4FDBC245" w:rsidR="00DC6199" w:rsidRDefault="00D17FAD">
          <w:pPr>
            <w:pStyle w:val="TJ2"/>
            <w:rPr>
              <w:rFonts w:asciiTheme="minorHAnsi" w:eastAsiaTheme="minorEastAsia" w:hAnsiTheme="minorHAnsi" w:cstheme="minorBidi"/>
              <w:noProof/>
              <w:sz w:val="22"/>
              <w:szCs w:val="22"/>
            </w:rPr>
          </w:pPr>
          <w:hyperlink w:anchor="_Toc205910978" w:history="1">
            <w:r w:rsidR="00DC6199" w:rsidRPr="00EE3A9D">
              <w:rPr>
                <w:rStyle w:val="Hiperhivatkozs"/>
                <w:noProof/>
              </w:rPr>
              <w:t>A NEVELÉSI -OKTATÁSI INTÉZMÉNYBEN A TANULÓVAL SZEMBEN LEFOLYTATÁSRA KERÜLŐ FEGYELMI ELJÁRÁST MEGELŐZŐ EGYEZTETŐ ELJÁRÁS, A TANULÓVAL SZEMBEN LEFOLYTATÁSRA KERÜLŐ FEGYELMI ELJÁRÁS RÉSZLETES SZABÁLYAI</w:t>
            </w:r>
            <w:r w:rsidR="00DC6199">
              <w:rPr>
                <w:noProof/>
                <w:webHidden/>
              </w:rPr>
              <w:tab/>
            </w:r>
            <w:r w:rsidR="00DC6199">
              <w:rPr>
                <w:noProof/>
                <w:webHidden/>
              </w:rPr>
              <w:fldChar w:fldCharType="begin"/>
            </w:r>
            <w:r w:rsidR="00DC6199">
              <w:rPr>
                <w:noProof/>
                <w:webHidden/>
              </w:rPr>
              <w:instrText xml:space="preserve"> PAGEREF _Toc205910978 \h </w:instrText>
            </w:r>
            <w:r w:rsidR="00DC6199">
              <w:rPr>
                <w:noProof/>
                <w:webHidden/>
              </w:rPr>
            </w:r>
            <w:r w:rsidR="00DC6199">
              <w:rPr>
                <w:noProof/>
                <w:webHidden/>
              </w:rPr>
              <w:fldChar w:fldCharType="separate"/>
            </w:r>
            <w:r w:rsidR="00DC6199">
              <w:rPr>
                <w:noProof/>
                <w:webHidden/>
              </w:rPr>
              <w:t>85</w:t>
            </w:r>
            <w:r w:rsidR="00DC6199">
              <w:rPr>
                <w:noProof/>
                <w:webHidden/>
              </w:rPr>
              <w:fldChar w:fldCharType="end"/>
            </w:r>
          </w:hyperlink>
        </w:p>
        <w:p w14:paraId="6BD4926E" w14:textId="097CB4F4" w:rsidR="00DC6199" w:rsidRDefault="00D17FAD">
          <w:pPr>
            <w:pStyle w:val="TJ2"/>
            <w:rPr>
              <w:rFonts w:asciiTheme="minorHAnsi" w:eastAsiaTheme="minorEastAsia" w:hAnsiTheme="minorHAnsi" w:cstheme="minorBidi"/>
              <w:noProof/>
              <w:sz w:val="22"/>
              <w:szCs w:val="22"/>
            </w:rPr>
          </w:pPr>
          <w:hyperlink w:anchor="_Toc205910979" w:history="1">
            <w:r w:rsidR="00DC6199" w:rsidRPr="00EE3A9D">
              <w:rPr>
                <w:rStyle w:val="Hiperhivatkozs"/>
                <w:noProof/>
              </w:rPr>
              <w:t>A fegyelmi eljárást megelőző eljárás részletes szabályai</w:t>
            </w:r>
            <w:r w:rsidR="00DC6199">
              <w:rPr>
                <w:noProof/>
                <w:webHidden/>
              </w:rPr>
              <w:tab/>
            </w:r>
            <w:r w:rsidR="00DC6199">
              <w:rPr>
                <w:noProof/>
                <w:webHidden/>
              </w:rPr>
              <w:fldChar w:fldCharType="begin"/>
            </w:r>
            <w:r w:rsidR="00DC6199">
              <w:rPr>
                <w:noProof/>
                <w:webHidden/>
              </w:rPr>
              <w:instrText xml:space="preserve"> PAGEREF _Toc205910979 \h </w:instrText>
            </w:r>
            <w:r w:rsidR="00DC6199">
              <w:rPr>
                <w:noProof/>
                <w:webHidden/>
              </w:rPr>
            </w:r>
            <w:r w:rsidR="00DC6199">
              <w:rPr>
                <w:noProof/>
                <w:webHidden/>
              </w:rPr>
              <w:fldChar w:fldCharType="separate"/>
            </w:r>
            <w:r w:rsidR="00DC6199">
              <w:rPr>
                <w:noProof/>
                <w:webHidden/>
              </w:rPr>
              <w:t>85</w:t>
            </w:r>
            <w:r w:rsidR="00DC6199">
              <w:rPr>
                <w:noProof/>
                <w:webHidden/>
              </w:rPr>
              <w:fldChar w:fldCharType="end"/>
            </w:r>
          </w:hyperlink>
        </w:p>
        <w:p w14:paraId="55028484" w14:textId="3E7854BC" w:rsidR="00DC6199" w:rsidRDefault="00D17FAD">
          <w:pPr>
            <w:pStyle w:val="TJ2"/>
            <w:rPr>
              <w:rFonts w:asciiTheme="minorHAnsi" w:eastAsiaTheme="minorEastAsia" w:hAnsiTheme="minorHAnsi" w:cstheme="minorBidi"/>
              <w:noProof/>
              <w:sz w:val="22"/>
              <w:szCs w:val="22"/>
            </w:rPr>
          </w:pPr>
          <w:hyperlink w:anchor="_Toc205910980" w:history="1">
            <w:r w:rsidR="00DC6199" w:rsidRPr="00EE3A9D">
              <w:rPr>
                <w:rStyle w:val="Hiperhivatkozs"/>
                <w:noProof/>
              </w:rPr>
              <w:t>A fegyelmi eljárás szabályai</w:t>
            </w:r>
            <w:r w:rsidR="00DC6199">
              <w:rPr>
                <w:noProof/>
                <w:webHidden/>
              </w:rPr>
              <w:tab/>
            </w:r>
            <w:r w:rsidR="00DC6199">
              <w:rPr>
                <w:noProof/>
                <w:webHidden/>
              </w:rPr>
              <w:fldChar w:fldCharType="begin"/>
            </w:r>
            <w:r w:rsidR="00DC6199">
              <w:rPr>
                <w:noProof/>
                <w:webHidden/>
              </w:rPr>
              <w:instrText xml:space="preserve"> PAGEREF _Toc205910980 \h </w:instrText>
            </w:r>
            <w:r w:rsidR="00DC6199">
              <w:rPr>
                <w:noProof/>
                <w:webHidden/>
              </w:rPr>
            </w:r>
            <w:r w:rsidR="00DC6199">
              <w:rPr>
                <w:noProof/>
                <w:webHidden/>
              </w:rPr>
              <w:fldChar w:fldCharType="separate"/>
            </w:r>
            <w:r w:rsidR="00DC6199">
              <w:rPr>
                <w:noProof/>
                <w:webHidden/>
              </w:rPr>
              <w:t>86</w:t>
            </w:r>
            <w:r w:rsidR="00DC6199">
              <w:rPr>
                <w:noProof/>
                <w:webHidden/>
              </w:rPr>
              <w:fldChar w:fldCharType="end"/>
            </w:r>
          </w:hyperlink>
        </w:p>
        <w:p w14:paraId="5CA28DD9" w14:textId="132A5AA3" w:rsidR="00DC6199" w:rsidRDefault="00D17FAD">
          <w:pPr>
            <w:pStyle w:val="TJ2"/>
            <w:rPr>
              <w:rFonts w:asciiTheme="minorHAnsi" w:eastAsiaTheme="minorEastAsia" w:hAnsiTheme="minorHAnsi" w:cstheme="minorBidi"/>
              <w:noProof/>
              <w:sz w:val="22"/>
              <w:szCs w:val="22"/>
            </w:rPr>
          </w:pPr>
          <w:hyperlink w:anchor="_Toc205910981" w:history="1">
            <w:r w:rsidR="00DC6199" w:rsidRPr="00EE3A9D">
              <w:rPr>
                <w:rStyle w:val="Hiperhivatkozs"/>
                <w:noProof/>
              </w:rPr>
              <w:t>A FELADATELLÁTÁS KÖVETELMÉNYEI, AZ ALKALMAZOTTAK JOGAI ÉS KÖTELESSÉGEI</w:t>
            </w:r>
            <w:r w:rsidR="00DC6199">
              <w:rPr>
                <w:noProof/>
                <w:webHidden/>
              </w:rPr>
              <w:tab/>
            </w:r>
            <w:r w:rsidR="00DC6199">
              <w:rPr>
                <w:noProof/>
                <w:webHidden/>
              </w:rPr>
              <w:fldChar w:fldCharType="begin"/>
            </w:r>
            <w:r w:rsidR="00DC6199">
              <w:rPr>
                <w:noProof/>
                <w:webHidden/>
              </w:rPr>
              <w:instrText xml:space="preserve"> PAGEREF _Toc205910981 \h </w:instrText>
            </w:r>
            <w:r w:rsidR="00DC6199">
              <w:rPr>
                <w:noProof/>
                <w:webHidden/>
              </w:rPr>
            </w:r>
            <w:r w:rsidR="00DC6199">
              <w:rPr>
                <w:noProof/>
                <w:webHidden/>
              </w:rPr>
              <w:fldChar w:fldCharType="separate"/>
            </w:r>
            <w:r w:rsidR="00DC6199">
              <w:rPr>
                <w:noProof/>
                <w:webHidden/>
              </w:rPr>
              <w:t>88</w:t>
            </w:r>
            <w:r w:rsidR="00DC6199">
              <w:rPr>
                <w:noProof/>
                <w:webHidden/>
              </w:rPr>
              <w:fldChar w:fldCharType="end"/>
            </w:r>
          </w:hyperlink>
        </w:p>
        <w:p w14:paraId="6328AC20" w14:textId="6314D703" w:rsidR="00DC6199" w:rsidRDefault="00D17FAD">
          <w:pPr>
            <w:pStyle w:val="TJ2"/>
            <w:rPr>
              <w:rFonts w:asciiTheme="minorHAnsi" w:eastAsiaTheme="minorEastAsia" w:hAnsiTheme="minorHAnsi" w:cstheme="minorBidi"/>
              <w:noProof/>
              <w:sz w:val="22"/>
              <w:szCs w:val="22"/>
            </w:rPr>
          </w:pPr>
          <w:hyperlink w:anchor="_Toc205910982" w:history="1">
            <w:r w:rsidR="00DC6199" w:rsidRPr="00EE3A9D">
              <w:rPr>
                <w:rStyle w:val="Hiperhivatkozs"/>
                <w:noProof/>
              </w:rPr>
              <w:t>A PEDAGÓGUS ELŐMENETELI RENDSZERE, ÉLETPÁLYA</w:t>
            </w:r>
            <w:r w:rsidR="00DC6199">
              <w:rPr>
                <w:noProof/>
                <w:webHidden/>
              </w:rPr>
              <w:tab/>
            </w:r>
            <w:r w:rsidR="00DC6199">
              <w:rPr>
                <w:noProof/>
                <w:webHidden/>
              </w:rPr>
              <w:fldChar w:fldCharType="begin"/>
            </w:r>
            <w:r w:rsidR="00DC6199">
              <w:rPr>
                <w:noProof/>
                <w:webHidden/>
              </w:rPr>
              <w:instrText xml:space="preserve"> PAGEREF _Toc205910982 \h </w:instrText>
            </w:r>
            <w:r w:rsidR="00DC6199">
              <w:rPr>
                <w:noProof/>
                <w:webHidden/>
              </w:rPr>
            </w:r>
            <w:r w:rsidR="00DC6199">
              <w:rPr>
                <w:noProof/>
                <w:webHidden/>
              </w:rPr>
              <w:fldChar w:fldCharType="separate"/>
            </w:r>
            <w:r w:rsidR="00DC6199">
              <w:rPr>
                <w:noProof/>
                <w:webHidden/>
              </w:rPr>
              <w:t>89</w:t>
            </w:r>
            <w:r w:rsidR="00DC6199">
              <w:rPr>
                <w:noProof/>
                <w:webHidden/>
              </w:rPr>
              <w:fldChar w:fldCharType="end"/>
            </w:r>
          </w:hyperlink>
        </w:p>
        <w:p w14:paraId="2A602FDA" w14:textId="2B4A20BA" w:rsidR="00DC6199" w:rsidRDefault="00D17FAD">
          <w:pPr>
            <w:pStyle w:val="TJ2"/>
            <w:rPr>
              <w:rFonts w:asciiTheme="minorHAnsi" w:eastAsiaTheme="minorEastAsia" w:hAnsiTheme="minorHAnsi" w:cstheme="minorBidi"/>
              <w:noProof/>
              <w:sz w:val="22"/>
              <w:szCs w:val="22"/>
            </w:rPr>
          </w:pPr>
          <w:hyperlink w:anchor="_Toc205910983" w:history="1">
            <w:r w:rsidR="00DC6199" w:rsidRPr="00EE3A9D">
              <w:rPr>
                <w:rStyle w:val="Hiperhivatkozs"/>
                <w:noProof/>
              </w:rPr>
              <w:t>A PEDAGÓGUS MUNKEIDEJÉNEK BEOSZTÁSA, HOSSZA</w:t>
            </w:r>
            <w:r w:rsidR="00DC6199">
              <w:rPr>
                <w:noProof/>
                <w:webHidden/>
              </w:rPr>
              <w:tab/>
            </w:r>
            <w:r w:rsidR="00DC6199">
              <w:rPr>
                <w:noProof/>
                <w:webHidden/>
              </w:rPr>
              <w:fldChar w:fldCharType="begin"/>
            </w:r>
            <w:r w:rsidR="00DC6199">
              <w:rPr>
                <w:noProof/>
                <w:webHidden/>
              </w:rPr>
              <w:instrText xml:space="preserve"> PAGEREF _Toc205910983 \h </w:instrText>
            </w:r>
            <w:r w:rsidR="00DC6199">
              <w:rPr>
                <w:noProof/>
                <w:webHidden/>
              </w:rPr>
            </w:r>
            <w:r w:rsidR="00DC6199">
              <w:rPr>
                <w:noProof/>
                <w:webHidden/>
              </w:rPr>
              <w:fldChar w:fldCharType="separate"/>
            </w:r>
            <w:r w:rsidR="00DC6199">
              <w:rPr>
                <w:noProof/>
                <w:webHidden/>
              </w:rPr>
              <w:t>90</w:t>
            </w:r>
            <w:r w:rsidR="00DC6199">
              <w:rPr>
                <w:noProof/>
                <w:webHidden/>
              </w:rPr>
              <w:fldChar w:fldCharType="end"/>
            </w:r>
          </w:hyperlink>
        </w:p>
        <w:p w14:paraId="47188B12" w14:textId="656025BB" w:rsidR="00DC6199" w:rsidRDefault="00D17FAD">
          <w:pPr>
            <w:pStyle w:val="TJ2"/>
            <w:rPr>
              <w:rFonts w:asciiTheme="minorHAnsi" w:eastAsiaTheme="minorEastAsia" w:hAnsiTheme="minorHAnsi" w:cstheme="minorBidi"/>
              <w:noProof/>
              <w:sz w:val="22"/>
              <w:szCs w:val="22"/>
            </w:rPr>
          </w:pPr>
          <w:hyperlink w:anchor="_Toc205910984" w:history="1">
            <w:r w:rsidR="00DC6199" w:rsidRPr="00EE3A9D">
              <w:rPr>
                <w:rStyle w:val="Hiperhivatkozs"/>
                <w:noProof/>
              </w:rPr>
              <w:t>A PEDAGÓGUS MUNKARENDJÉVEL KAPCSOLATOS ELŐÍRÁSOK</w:t>
            </w:r>
            <w:r w:rsidR="00DC6199">
              <w:rPr>
                <w:noProof/>
                <w:webHidden/>
              </w:rPr>
              <w:tab/>
            </w:r>
            <w:r w:rsidR="00DC6199">
              <w:rPr>
                <w:noProof/>
                <w:webHidden/>
              </w:rPr>
              <w:fldChar w:fldCharType="begin"/>
            </w:r>
            <w:r w:rsidR="00DC6199">
              <w:rPr>
                <w:noProof/>
                <w:webHidden/>
              </w:rPr>
              <w:instrText xml:space="preserve"> PAGEREF _Toc205910984 \h </w:instrText>
            </w:r>
            <w:r w:rsidR="00DC6199">
              <w:rPr>
                <w:noProof/>
                <w:webHidden/>
              </w:rPr>
            </w:r>
            <w:r w:rsidR="00DC6199">
              <w:rPr>
                <w:noProof/>
                <w:webHidden/>
              </w:rPr>
              <w:fldChar w:fldCharType="separate"/>
            </w:r>
            <w:r w:rsidR="00DC6199">
              <w:rPr>
                <w:noProof/>
                <w:webHidden/>
              </w:rPr>
              <w:t>92</w:t>
            </w:r>
            <w:r w:rsidR="00DC6199">
              <w:rPr>
                <w:noProof/>
                <w:webHidden/>
              </w:rPr>
              <w:fldChar w:fldCharType="end"/>
            </w:r>
          </w:hyperlink>
        </w:p>
        <w:p w14:paraId="139C1951" w14:textId="551F9218" w:rsidR="00DC6199" w:rsidRDefault="00D17FAD">
          <w:pPr>
            <w:pStyle w:val="TJ2"/>
            <w:rPr>
              <w:rFonts w:asciiTheme="minorHAnsi" w:eastAsiaTheme="minorEastAsia" w:hAnsiTheme="minorHAnsi" w:cstheme="minorBidi"/>
              <w:noProof/>
              <w:sz w:val="22"/>
              <w:szCs w:val="22"/>
            </w:rPr>
          </w:pPr>
          <w:hyperlink w:anchor="_Toc205910985" w:history="1">
            <w:r w:rsidR="00DC6199" w:rsidRPr="00EE3A9D">
              <w:rPr>
                <w:rStyle w:val="Hiperhivatkozs"/>
                <w:noProof/>
              </w:rPr>
              <w:t>AZ INTÉZMÉNY NEM PEDAGÓGUS MUNKAVÁLLALÓINAK MUNKARENDJE</w:t>
            </w:r>
            <w:r w:rsidR="00DC6199">
              <w:rPr>
                <w:noProof/>
                <w:webHidden/>
              </w:rPr>
              <w:tab/>
            </w:r>
            <w:r w:rsidR="00DC6199">
              <w:rPr>
                <w:noProof/>
                <w:webHidden/>
              </w:rPr>
              <w:fldChar w:fldCharType="begin"/>
            </w:r>
            <w:r w:rsidR="00DC6199">
              <w:rPr>
                <w:noProof/>
                <w:webHidden/>
              </w:rPr>
              <w:instrText xml:space="preserve"> PAGEREF _Toc205910985 \h </w:instrText>
            </w:r>
            <w:r w:rsidR="00DC6199">
              <w:rPr>
                <w:noProof/>
                <w:webHidden/>
              </w:rPr>
            </w:r>
            <w:r w:rsidR="00DC6199">
              <w:rPr>
                <w:noProof/>
                <w:webHidden/>
              </w:rPr>
              <w:fldChar w:fldCharType="separate"/>
            </w:r>
            <w:r w:rsidR="00DC6199">
              <w:rPr>
                <w:noProof/>
                <w:webHidden/>
              </w:rPr>
              <w:t>94</w:t>
            </w:r>
            <w:r w:rsidR="00DC6199">
              <w:rPr>
                <w:noProof/>
                <w:webHidden/>
              </w:rPr>
              <w:fldChar w:fldCharType="end"/>
            </w:r>
          </w:hyperlink>
        </w:p>
        <w:p w14:paraId="668401DA" w14:textId="7436902C" w:rsidR="00DC6199" w:rsidRDefault="00D17FAD">
          <w:pPr>
            <w:pStyle w:val="TJ2"/>
            <w:rPr>
              <w:rFonts w:asciiTheme="minorHAnsi" w:eastAsiaTheme="minorEastAsia" w:hAnsiTheme="minorHAnsi" w:cstheme="minorBidi"/>
              <w:noProof/>
              <w:sz w:val="22"/>
              <w:szCs w:val="22"/>
            </w:rPr>
          </w:pPr>
          <w:hyperlink w:anchor="_Toc205910986" w:history="1">
            <w:r w:rsidR="00DC6199" w:rsidRPr="00EE3A9D">
              <w:rPr>
                <w:rStyle w:val="Hiperhivatkozs"/>
                <w:noProof/>
              </w:rPr>
              <w:t>AZ ALKALMAZOTTI JOGVISZONYBÓL EREDŐ KÖTELEZETTSÉGSZEGÉS</w:t>
            </w:r>
            <w:r w:rsidR="00DC6199">
              <w:rPr>
                <w:noProof/>
                <w:webHidden/>
              </w:rPr>
              <w:tab/>
            </w:r>
            <w:r w:rsidR="00DC6199">
              <w:rPr>
                <w:noProof/>
                <w:webHidden/>
              </w:rPr>
              <w:fldChar w:fldCharType="begin"/>
            </w:r>
            <w:r w:rsidR="00DC6199">
              <w:rPr>
                <w:noProof/>
                <w:webHidden/>
              </w:rPr>
              <w:instrText xml:space="preserve"> PAGEREF _Toc205910986 \h </w:instrText>
            </w:r>
            <w:r w:rsidR="00DC6199">
              <w:rPr>
                <w:noProof/>
                <w:webHidden/>
              </w:rPr>
            </w:r>
            <w:r w:rsidR="00DC6199">
              <w:rPr>
                <w:noProof/>
                <w:webHidden/>
              </w:rPr>
              <w:fldChar w:fldCharType="separate"/>
            </w:r>
            <w:r w:rsidR="00DC6199">
              <w:rPr>
                <w:noProof/>
                <w:webHidden/>
              </w:rPr>
              <w:t>95</w:t>
            </w:r>
            <w:r w:rsidR="00DC6199">
              <w:rPr>
                <w:noProof/>
                <w:webHidden/>
              </w:rPr>
              <w:fldChar w:fldCharType="end"/>
            </w:r>
          </w:hyperlink>
        </w:p>
        <w:p w14:paraId="714808B2" w14:textId="4235CB51" w:rsidR="00DC6199" w:rsidRDefault="00D17FAD">
          <w:pPr>
            <w:pStyle w:val="TJ2"/>
            <w:rPr>
              <w:rFonts w:asciiTheme="minorHAnsi" w:eastAsiaTheme="minorEastAsia" w:hAnsiTheme="minorHAnsi" w:cstheme="minorBidi"/>
              <w:noProof/>
              <w:sz w:val="22"/>
              <w:szCs w:val="22"/>
            </w:rPr>
          </w:pPr>
          <w:hyperlink w:anchor="_Toc205910987" w:history="1">
            <w:r w:rsidR="00DC6199" w:rsidRPr="00EE3A9D">
              <w:rPr>
                <w:rStyle w:val="Hiperhivatkozs"/>
                <w:noProof/>
              </w:rPr>
              <w:t>A NEVELÉSI-OKTATÁSI TEVÉKENYSÉG FOLYTATÁSÁRA VONATKOZÓ SZABÁLYOK MEGSZEGÉSE</w:t>
            </w:r>
            <w:r w:rsidR="00DC6199">
              <w:rPr>
                <w:noProof/>
                <w:webHidden/>
              </w:rPr>
              <w:tab/>
            </w:r>
            <w:r w:rsidR="00DC6199">
              <w:rPr>
                <w:noProof/>
                <w:webHidden/>
              </w:rPr>
              <w:fldChar w:fldCharType="begin"/>
            </w:r>
            <w:r w:rsidR="00DC6199">
              <w:rPr>
                <w:noProof/>
                <w:webHidden/>
              </w:rPr>
              <w:instrText xml:space="preserve"> PAGEREF _Toc205910987 \h </w:instrText>
            </w:r>
            <w:r w:rsidR="00DC6199">
              <w:rPr>
                <w:noProof/>
                <w:webHidden/>
              </w:rPr>
            </w:r>
            <w:r w:rsidR="00DC6199">
              <w:rPr>
                <w:noProof/>
                <w:webHidden/>
              </w:rPr>
              <w:fldChar w:fldCharType="separate"/>
            </w:r>
            <w:r w:rsidR="00DC6199">
              <w:rPr>
                <w:noProof/>
                <w:webHidden/>
              </w:rPr>
              <w:t>96</w:t>
            </w:r>
            <w:r w:rsidR="00DC6199">
              <w:rPr>
                <w:noProof/>
                <w:webHidden/>
              </w:rPr>
              <w:fldChar w:fldCharType="end"/>
            </w:r>
          </w:hyperlink>
        </w:p>
        <w:p w14:paraId="73828235" w14:textId="5DA5C3AB" w:rsidR="00DC6199" w:rsidRDefault="00D17FAD">
          <w:pPr>
            <w:pStyle w:val="TJ2"/>
            <w:rPr>
              <w:rFonts w:asciiTheme="minorHAnsi" w:eastAsiaTheme="minorEastAsia" w:hAnsiTheme="minorHAnsi" w:cstheme="minorBidi"/>
              <w:noProof/>
              <w:sz w:val="22"/>
              <w:szCs w:val="22"/>
            </w:rPr>
          </w:pPr>
          <w:hyperlink w:anchor="_Toc205910988" w:history="1">
            <w:r w:rsidR="00DC6199" w:rsidRPr="00EE3A9D">
              <w:rPr>
                <w:rStyle w:val="Hiperhivatkozs"/>
                <w:noProof/>
              </w:rPr>
              <w:t>AZ ELEKTRONIKUS ÚTON ELŐÁLLÍTOTT PAPÍRALAPÚ NYOMTATVÁNYOK HITELESÍTÉSÉNEK RENDJE</w:t>
            </w:r>
            <w:r w:rsidR="00DC6199">
              <w:rPr>
                <w:noProof/>
                <w:webHidden/>
              </w:rPr>
              <w:tab/>
            </w:r>
            <w:r w:rsidR="00DC6199">
              <w:rPr>
                <w:noProof/>
                <w:webHidden/>
              </w:rPr>
              <w:fldChar w:fldCharType="begin"/>
            </w:r>
            <w:r w:rsidR="00DC6199">
              <w:rPr>
                <w:noProof/>
                <w:webHidden/>
              </w:rPr>
              <w:instrText xml:space="preserve"> PAGEREF _Toc205910988 \h </w:instrText>
            </w:r>
            <w:r w:rsidR="00DC6199">
              <w:rPr>
                <w:noProof/>
                <w:webHidden/>
              </w:rPr>
            </w:r>
            <w:r w:rsidR="00DC6199">
              <w:rPr>
                <w:noProof/>
                <w:webHidden/>
              </w:rPr>
              <w:fldChar w:fldCharType="separate"/>
            </w:r>
            <w:r w:rsidR="00DC6199">
              <w:rPr>
                <w:noProof/>
                <w:webHidden/>
              </w:rPr>
              <w:t>97</w:t>
            </w:r>
            <w:r w:rsidR="00DC6199">
              <w:rPr>
                <w:noProof/>
                <w:webHidden/>
              </w:rPr>
              <w:fldChar w:fldCharType="end"/>
            </w:r>
          </w:hyperlink>
        </w:p>
        <w:p w14:paraId="70CA1AAB" w14:textId="3BCF5116" w:rsidR="00DC6199" w:rsidRDefault="00D17FAD">
          <w:pPr>
            <w:pStyle w:val="TJ2"/>
            <w:rPr>
              <w:rFonts w:asciiTheme="minorHAnsi" w:eastAsiaTheme="minorEastAsia" w:hAnsiTheme="minorHAnsi" w:cstheme="minorBidi"/>
              <w:noProof/>
              <w:sz w:val="22"/>
              <w:szCs w:val="22"/>
            </w:rPr>
          </w:pPr>
          <w:hyperlink w:anchor="_Toc205910989" w:history="1">
            <w:r w:rsidR="00DC6199" w:rsidRPr="00EE3A9D">
              <w:rPr>
                <w:rStyle w:val="Hiperhivatkozs"/>
                <w:noProof/>
              </w:rPr>
              <w:t>AZ ELEKTRONIKUS ÚTON ELŐÁLLÍTOTT HITELESÍTETT ÉS TÁROLT DOKUMENTUMOK KEZELÉSI RENDJE</w:t>
            </w:r>
            <w:r w:rsidR="00DC6199">
              <w:rPr>
                <w:noProof/>
                <w:webHidden/>
              </w:rPr>
              <w:tab/>
            </w:r>
            <w:r w:rsidR="00DC6199">
              <w:rPr>
                <w:noProof/>
                <w:webHidden/>
              </w:rPr>
              <w:fldChar w:fldCharType="begin"/>
            </w:r>
            <w:r w:rsidR="00DC6199">
              <w:rPr>
                <w:noProof/>
                <w:webHidden/>
              </w:rPr>
              <w:instrText xml:space="preserve"> PAGEREF _Toc205910989 \h </w:instrText>
            </w:r>
            <w:r w:rsidR="00DC6199">
              <w:rPr>
                <w:noProof/>
                <w:webHidden/>
              </w:rPr>
            </w:r>
            <w:r w:rsidR="00DC6199">
              <w:rPr>
                <w:noProof/>
                <w:webHidden/>
              </w:rPr>
              <w:fldChar w:fldCharType="separate"/>
            </w:r>
            <w:r w:rsidR="00DC6199">
              <w:rPr>
                <w:noProof/>
                <w:webHidden/>
              </w:rPr>
              <w:t>97</w:t>
            </w:r>
            <w:r w:rsidR="00DC6199">
              <w:rPr>
                <w:noProof/>
                <w:webHidden/>
              </w:rPr>
              <w:fldChar w:fldCharType="end"/>
            </w:r>
          </w:hyperlink>
        </w:p>
        <w:p w14:paraId="146E1639" w14:textId="4C8BFD06" w:rsidR="00DC6199" w:rsidRDefault="00D17FAD">
          <w:pPr>
            <w:pStyle w:val="TJ2"/>
            <w:rPr>
              <w:rFonts w:asciiTheme="minorHAnsi" w:eastAsiaTheme="minorEastAsia" w:hAnsiTheme="minorHAnsi" w:cstheme="minorBidi"/>
              <w:noProof/>
              <w:sz w:val="22"/>
              <w:szCs w:val="22"/>
            </w:rPr>
          </w:pPr>
          <w:hyperlink w:anchor="_Toc205910990" w:history="1">
            <w:r w:rsidR="00DC6199" w:rsidRPr="00EE3A9D">
              <w:rPr>
                <w:rStyle w:val="Hiperhivatkozs"/>
                <w:noProof/>
              </w:rPr>
              <w:t>EGYÉB SZABÁLYOZÁS</w:t>
            </w:r>
            <w:r w:rsidR="00DC6199">
              <w:rPr>
                <w:noProof/>
                <w:webHidden/>
              </w:rPr>
              <w:tab/>
            </w:r>
            <w:r w:rsidR="00DC6199">
              <w:rPr>
                <w:noProof/>
                <w:webHidden/>
              </w:rPr>
              <w:fldChar w:fldCharType="begin"/>
            </w:r>
            <w:r w:rsidR="00DC6199">
              <w:rPr>
                <w:noProof/>
                <w:webHidden/>
              </w:rPr>
              <w:instrText xml:space="preserve"> PAGEREF _Toc205910990 \h </w:instrText>
            </w:r>
            <w:r w:rsidR="00DC6199">
              <w:rPr>
                <w:noProof/>
                <w:webHidden/>
              </w:rPr>
            </w:r>
            <w:r w:rsidR="00DC6199">
              <w:rPr>
                <w:noProof/>
                <w:webHidden/>
              </w:rPr>
              <w:fldChar w:fldCharType="separate"/>
            </w:r>
            <w:r w:rsidR="00DC6199">
              <w:rPr>
                <w:noProof/>
                <w:webHidden/>
              </w:rPr>
              <w:t>99</w:t>
            </w:r>
            <w:r w:rsidR="00DC6199">
              <w:rPr>
                <w:noProof/>
                <w:webHidden/>
              </w:rPr>
              <w:fldChar w:fldCharType="end"/>
            </w:r>
          </w:hyperlink>
        </w:p>
        <w:p w14:paraId="5E57452C" w14:textId="0AE99F8D" w:rsidR="00DC6199" w:rsidRDefault="00D17FAD">
          <w:pPr>
            <w:pStyle w:val="TJ2"/>
            <w:rPr>
              <w:rFonts w:asciiTheme="minorHAnsi" w:eastAsiaTheme="minorEastAsia" w:hAnsiTheme="minorHAnsi" w:cstheme="minorBidi"/>
              <w:noProof/>
              <w:sz w:val="22"/>
              <w:szCs w:val="22"/>
            </w:rPr>
          </w:pPr>
          <w:hyperlink w:anchor="_Toc205910991" w:history="1">
            <w:r w:rsidR="00DC6199" w:rsidRPr="00EE3A9D">
              <w:rPr>
                <w:rStyle w:val="Hiperhivatkozs"/>
                <w:noProof/>
              </w:rPr>
              <w:t>A pedagógusok használatába adott eszközökre vonatkozó szabályok</w:t>
            </w:r>
            <w:r w:rsidR="00DC6199">
              <w:rPr>
                <w:noProof/>
                <w:webHidden/>
              </w:rPr>
              <w:tab/>
            </w:r>
            <w:r w:rsidR="00DC6199">
              <w:rPr>
                <w:noProof/>
                <w:webHidden/>
              </w:rPr>
              <w:fldChar w:fldCharType="begin"/>
            </w:r>
            <w:r w:rsidR="00DC6199">
              <w:rPr>
                <w:noProof/>
                <w:webHidden/>
              </w:rPr>
              <w:instrText xml:space="preserve"> PAGEREF _Toc205910991 \h </w:instrText>
            </w:r>
            <w:r w:rsidR="00DC6199">
              <w:rPr>
                <w:noProof/>
                <w:webHidden/>
              </w:rPr>
            </w:r>
            <w:r w:rsidR="00DC6199">
              <w:rPr>
                <w:noProof/>
                <w:webHidden/>
              </w:rPr>
              <w:fldChar w:fldCharType="separate"/>
            </w:r>
            <w:r w:rsidR="00DC6199">
              <w:rPr>
                <w:noProof/>
                <w:webHidden/>
              </w:rPr>
              <w:t>99</w:t>
            </w:r>
            <w:r w:rsidR="00DC6199">
              <w:rPr>
                <w:noProof/>
                <w:webHidden/>
              </w:rPr>
              <w:fldChar w:fldCharType="end"/>
            </w:r>
          </w:hyperlink>
        </w:p>
        <w:p w14:paraId="5505993A" w14:textId="7F7A9743" w:rsidR="00DC6199" w:rsidRDefault="00D17FAD">
          <w:pPr>
            <w:pStyle w:val="TJ2"/>
            <w:rPr>
              <w:rFonts w:asciiTheme="minorHAnsi" w:eastAsiaTheme="minorEastAsia" w:hAnsiTheme="minorHAnsi" w:cstheme="minorBidi"/>
              <w:noProof/>
              <w:sz w:val="22"/>
              <w:szCs w:val="22"/>
            </w:rPr>
          </w:pPr>
          <w:hyperlink w:anchor="_Toc205910992" w:history="1">
            <w:r w:rsidR="00DC6199" w:rsidRPr="00EE3A9D">
              <w:rPr>
                <w:rStyle w:val="Hiperhivatkozs"/>
                <w:noProof/>
              </w:rPr>
              <w:t>Jutalmazás, kereset-kiegészítés</w:t>
            </w:r>
            <w:r w:rsidR="00DC6199">
              <w:rPr>
                <w:noProof/>
                <w:webHidden/>
              </w:rPr>
              <w:tab/>
            </w:r>
            <w:r w:rsidR="00DC6199">
              <w:rPr>
                <w:noProof/>
                <w:webHidden/>
              </w:rPr>
              <w:fldChar w:fldCharType="begin"/>
            </w:r>
            <w:r w:rsidR="00DC6199">
              <w:rPr>
                <w:noProof/>
                <w:webHidden/>
              </w:rPr>
              <w:instrText xml:space="preserve"> PAGEREF _Toc205910992 \h </w:instrText>
            </w:r>
            <w:r w:rsidR="00DC6199">
              <w:rPr>
                <w:noProof/>
                <w:webHidden/>
              </w:rPr>
            </w:r>
            <w:r w:rsidR="00DC6199">
              <w:rPr>
                <w:noProof/>
                <w:webHidden/>
              </w:rPr>
              <w:fldChar w:fldCharType="separate"/>
            </w:r>
            <w:r w:rsidR="00DC6199">
              <w:rPr>
                <w:noProof/>
                <w:webHidden/>
              </w:rPr>
              <w:t>99</w:t>
            </w:r>
            <w:r w:rsidR="00DC6199">
              <w:rPr>
                <w:noProof/>
                <w:webHidden/>
              </w:rPr>
              <w:fldChar w:fldCharType="end"/>
            </w:r>
          </w:hyperlink>
        </w:p>
        <w:p w14:paraId="52D423A8" w14:textId="0FC5F1E4" w:rsidR="00DC6199" w:rsidRDefault="00D17FAD">
          <w:pPr>
            <w:pStyle w:val="TJ2"/>
            <w:rPr>
              <w:rFonts w:asciiTheme="minorHAnsi" w:eastAsiaTheme="minorEastAsia" w:hAnsiTheme="minorHAnsi" w:cstheme="minorBidi"/>
              <w:noProof/>
              <w:sz w:val="22"/>
              <w:szCs w:val="22"/>
            </w:rPr>
          </w:pPr>
          <w:hyperlink w:anchor="_Toc205910993" w:history="1">
            <w:r w:rsidR="00DC6199" w:rsidRPr="00EE3A9D">
              <w:rPr>
                <w:rStyle w:val="Hiperhivatkozs"/>
                <w:noProof/>
              </w:rPr>
              <w:t>Nyilatkozat tömegtájékoztató szervek részére, hivatali titkok megőrzése</w:t>
            </w:r>
            <w:r w:rsidR="00DC6199">
              <w:rPr>
                <w:noProof/>
                <w:webHidden/>
              </w:rPr>
              <w:tab/>
            </w:r>
            <w:r w:rsidR="00DC6199">
              <w:rPr>
                <w:noProof/>
                <w:webHidden/>
              </w:rPr>
              <w:fldChar w:fldCharType="begin"/>
            </w:r>
            <w:r w:rsidR="00DC6199">
              <w:rPr>
                <w:noProof/>
                <w:webHidden/>
              </w:rPr>
              <w:instrText xml:space="preserve"> PAGEREF _Toc205910993 \h </w:instrText>
            </w:r>
            <w:r w:rsidR="00DC6199">
              <w:rPr>
                <w:noProof/>
                <w:webHidden/>
              </w:rPr>
            </w:r>
            <w:r w:rsidR="00DC6199">
              <w:rPr>
                <w:noProof/>
                <w:webHidden/>
              </w:rPr>
              <w:fldChar w:fldCharType="separate"/>
            </w:r>
            <w:r w:rsidR="00DC6199">
              <w:rPr>
                <w:noProof/>
                <w:webHidden/>
              </w:rPr>
              <w:t>99</w:t>
            </w:r>
            <w:r w:rsidR="00DC6199">
              <w:rPr>
                <w:noProof/>
                <w:webHidden/>
              </w:rPr>
              <w:fldChar w:fldCharType="end"/>
            </w:r>
          </w:hyperlink>
        </w:p>
        <w:p w14:paraId="2F68B8DA" w14:textId="26A53372" w:rsidR="00DC6199" w:rsidRDefault="00D17FAD">
          <w:pPr>
            <w:pStyle w:val="TJ2"/>
            <w:rPr>
              <w:rFonts w:asciiTheme="minorHAnsi" w:eastAsiaTheme="minorEastAsia" w:hAnsiTheme="minorHAnsi" w:cstheme="minorBidi"/>
              <w:noProof/>
              <w:sz w:val="22"/>
              <w:szCs w:val="22"/>
            </w:rPr>
          </w:pPr>
          <w:hyperlink w:anchor="_Toc205910994" w:history="1">
            <w:r w:rsidR="00DC6199" w:rsidRPr="00EE3A9D">
              <w:rPr>
                <w:rStyle w:val="Hiperhivatkozs"/>
                <w:noProof/>
              </w:rPr>
              <w:t>Szabadság kiadása</w:t>
            </w:r>
            <w:r w:rsidR="00DC6199">
              <w:rPr>
                <w:noProof/>
                <w:webHidden/>
              </w:rPr>
              <w:tab/>
            </w:r>
            <w:r w:rsidR="00DC6199">
              <w:rPr>
                <w:noProof/>
                <w:webHidden/>
              </w:rPr>
              <w:fldChar w:fldCharType="begin"/>
            </w:r>
            <w:r w:rsidR="00DC6199">
              <w:rPr>
                <w:noProof/>
                <w:webHidden/>
              </w:rPr>
              <w:instrText xml:space="preserve"> PAGEREF _Toc205910994 \h </w:instrText>
            </w:r>
            <w:r w:rsidR="00DC6199">
              <w:rPr>
                <w:noProof/>
                <w:webHidden/>
              </w:rPr>
            </w:r>
            <w:r w:rsidR="00DC6199">
              <w:rPr>
                <w:noProof/>
                <w:webHidden/>
              </w:rPr>
              <w:fldChar w:fldCharType="separate"/>
            </w:r>
            <w:r w:rsidR="00DC6199">
              <w:rPr>
                <w:noProof/>
                <w:webHidden/>
              </w:rPr>
              <w:t>100</w:t>
            </w:r>
            <w:r w:rsidR="00DC6199">
              <w:rPr>
                <w:noProof/>
                <w:webHidden/>
              </w:rPr>
              <w:fldChar w:fldCharType="end"/>
            </w:r>
          </w:hyperlink>
        </w:p>
        <w:p w14:paraId="5F884E59" w14:textId="604DEF53" w:rsidR="00DC6199" w:rsidRDefault="00D17FAD">
          <w:pPr>
            <w:pStyle w:val="TJ2"/>
            <w:rPr>
              <w:rFonts w:asciiTheme="minorHAnsi" w:eastAsiaTheme="minorEastAsia" w:hAnsiTheme="minorHAnsi" w:cstheme="minorBidi"/>
              <w:noProof/>
              <w:sz w:val="22"/>
              <w:szCs w:val="22"/>
            </w:rPr>
          </w:pPr>
          <w:hyperlink w:anchor="_Toc205910995" w:history="1">
            <w:r w:rsidR="00DC6199" w:rsidRPr="00EE3A9D">
              <w:rPr>
                <w:rStyle w:val="Hiperhivatkozs"/>
                <w:noProof/>
              </w:rPr>
              <w:t>Az intézménnyel munkaviszonyban álló dolgozók továbbképzése</w:t>
            </w:r>
            <w:r w:rsidR="00DC6199">
              <w:rPr>
                <w:noProof/>
                <w:webHidden/>
              </w:rPr>
              <w:tab/>
            </w:r>
            <w:r w:rsidR="00DC6199">
              <w:rPr>
                <w:noProof/>
                <w:webHidden/>
              </w:rPr>
              <w:fldChar w:fldCharType="begin"/>
            </w:r>
            <w:r w:rsidR="00DC6199">
              <w:rPr>
                <w:noProof/>
                <w:webHidden/>
              </w:rPr>
              <w:instrText xml:space="preserve"> PAGEREF _Toc205910995 \h </w:instrText>
            </w:r>
            <w:r w:rsidR="00DC6199">
              <w:rPr>
                <w:noProof/>
                <w:webHidden/>
              </w:rPr>
            </w:r>
            <w:r w:rsidR="00DC6199">
              <w:rPr>
                <w:noProof/>
                <w:webHidden/>
              </w:rPr>
              <w:fldChar w:fldCharType="separate"/>
            </w:r>
            <w:r w:rsidR="00DC6199">
              <w:rPr>
                <w:noProof/>
                <w:webHidden/>
              </w:rPr>
              <w:t>101</w:t>
            </w:r>
            <w:r w:rsidR="00DC6199">
              <w:rPr>
                <w:noProof/>
                <w:webHidden/>
              </w:rPr>
              <w:fldChar w:fldCharType="end"/>
            </w:r>
          </w:hyperlink>
        </w:p>
        <w:p w14:paraId="0B328D4B" w14:textId="0DD64A36" w:rsidR="00DC6199" w:rsidRDefault="00D17FAD">
          <w:pPr>
            <w:pStyle w:val="TJ2"/>
            <w:rPr>
              <w:rFonts w:asciiTheme="minorHAnsi" w:eastAsiaTheme="minorEastAsia" w:hAnsiTheme="minorHAnsi" w:cstheme="minorBidi"/>
              <w:noProof/>
              <w:sz w:val="22"/>
              <w:szCs w:val="22"/>
            </w:rPr>
          </w:pPr>
          <w:hyperlink w:anchor="_Toc205910996" w:history="1">
            <w:r w:rsidR="00DC6199" w:rsidRPr="00EE3A9D">
              <w:rPr>
                <w:rStyle w:val="Hiperhivatkozs"/>
                <w:noProof/>
              </w:rPr>
              <w:t>A munkába járás, a munkavégzés költségeinek térítése</w:t>
            </w:r>
            <w:r w:rsidR="00DC6199">
              <w:rPr>
                <w:noProof/>
                <w:webHidden/>
              </w:rPr>
              <w:tab/>
            </w:r>
            <w:r w:rsidR="00DC6199">
              <w:rPr>
                <w:noProof/>
                <w:webHidden/>
              </w:rPr>
              <w:fldChar w:fldCharType="begin"/>
            </w:r>
            <w:r w:rsidR="00DC6199">
              <w:rPr>
                <w:noProof/>
                <w:webHidden/>
              </w:rPr>
              <w:instrText xml:space="preserve"> PAGEREF _Toc205910996 \h </w:instrText>
            </w:r>
            <w:r w:rsidR="00DC6199">
              <w:rPr>
                <w:noProof/>
                <w:webHidden/>
              </w:rPr>
            </w:r>
            <w:r w:rsidR="00DC6199">
              <w:rPr>
                <w:noProof/>
                <w:webHidden/>
              </w:rPr>
              <w:fldChar w:fldCharType="separate"/>
            </w:r>
            <w:r w:rsidR="00DC6199">
              <w:rPr>
                <w:noProof/>
                <w:webHidden/>
              </w:rPr>
              <w:t>102</w:t>
            </w:r>
            <w:r w:rsidR="00DC6199">
              <w:rPr>
                <w:noProof/>
                <w:webHidden/>
              </w:rPr>
              <w:fldChar w:fldCharType="end"/>
            </w:r>
          </w:hyperlink>
        </w:p>
        <w:p w14:paraId="2D632B5F" w14:textId="5AE5CA65" w:rsidR="00DC6199" w:rsidRDefault="00D17FAD">
          <w:pPr>
            <w:pStyle w:val="TJ2"/>
            <w:rPr>
              <w:rFonts w:asciiTheme="minorHAnsi" w:eastAsiaTheme="minorEastAsia" w:hAnsiTheme="minorHAnsi" w:cstheme="minorBidi"/>
              <w:noProof/>
              <w:sz w:val="22"/>
              <w:szCs w:val="22"/>
            </w:rPr>
          </w:pPr>
          <w:hyperlink w:anchor="_Toc205910997" w:history="1">
            <w:r w:rsidR="00DC6199" w:rsidRPr="00EE3A9D">
              <w:rPr>
                <w:rStyle w:val="Hiperhivatkozs"/>
                <w:noProof/>
              </w:rPr>
              <w:t>Dohányzás, kábítószer- és alkoholfogyasztás, szerencsejáték tiltása, büntetése</w:t>
            </w:r>
            <w:r w:rsidR="00DC6199">
              <w:rPr>
                <w:noProof/>
                <w:webHidden/>
              </w:rPr>
              <w:tab/>
            </w:r>
            <w:r w:rsidR="00DC6199">
              <w:rPr>
                <w:noProof/>
                <w:webHidden/>
              </w:rPr>
              <w:fldChar w:fldCharType="begin"/>
            </w:r>
            <w:r w:rsidR="00DC6199">
              <w:rPr>
                <w:noProof/>
                <w:webHidden/>
              </w:rPr>
              <w:instrText xml:space="preserve"> PAGEREF _Toc205910997 \h </w:instrText>
            </w:r>
            <w:r w:rsidR="00DC6199">
              <w:rPr>
                <w:noProof/>
                <w:webHidden/>
              </w:rPr>
            </w:r>
            <w:r w:rsidR="00DC6199">
              <w:rPr>
                <w:noProof/>
                <w:webHidden/>
              </w:rPr>
              <w:fldChar w:fldCharType="separate"/>
            </w:r>
            <w:r w:rsidR="00DC6199">
              <w:rPr>
                <w:noProof/>
                <w:webHidden/>
              </w:rPr>
              <w:t>102</w:t>
            </w:r>
            <w:r w:rsidR="00DC6199">
              <w:rPr>
                <w:noProof/>
                <w:webHidden/>
              </w:rPr>
              <w:fldChar w:fldCharType="end"/>
            </w:r>
          </w:hyperlink>
        </w:p>
        <w:p w14:paraId="5083AD08" w14:textId="10E7CB07" w:rsidR="00DC6199" w:rsidRDefault="00D17FAD">
          <w:pPr>
            <w:pStyle w:val="TJ2"/>
            <w:rPr>
              <w:rFonts w:asciiTheme="minorHAnsi" w:eastAsiaTheme="minorEastAsia" w:hAnsiTheme="minorHAnsi" w:cstheme="minorBidi"/>
              <w:noProof/>
              <w:sz w:val="22"/>
              <w:szCs w:val="22"/>
            </w:rPr>
          </w:pPr>
          <w:hyperlink w:anchor="_Toc205910998" w:history="1">
            <w:r w:rsidR="00DC6199" w:rsidRPr="00EE3A9D">
              <w:rPr>
                <w:rStyle w:val="Hiperhivatkozs"/>
                <w:noProof/>
              </w:rPr>
              <w:t>Szülői nyilatkozatok kérése</w:t>
            </w:r>
            <w:r w:rsidR="00DC6199">
              <w:rPr>
                <w:noProof/>
                <w:webHidden/>
              </w:rPr>
              <w:tab/>
            </w:r>
            <w:r w:rsidR="00DC6199">
              <w:rPr>
                <w:noProof/>
                <w:webHidden/>
              </w:rPr>
              <w:fldChar w:fldCharType="begin"/>
            </w:r>
            <w:r w:rsidR="00DC6199">
              <w:rPr>
                <w:noProof/>
                <w:webHidden/>
              </w:rPr>
              <w:instrText xml:space="preserve"> PAGEREF _Toc205910998 \h </w:instrText>
            </w:r>
            <w:r w:rsidR="00DC6199">
              <w:rPr>
                <w:noProof/>
                <w:webHidden/>
              </w:rPr>
            </w:r>
            <w:r w:rsidR="00DC6199">
              <w:rPr>
                <w:noProof/>
                <w:webHidden/>
              </w:rPr>
              <w:fldChar w:fldCharType="separate"/>
            </w:r>
            <w:r w:rsidR="00DC6199">
              <w:rPr>
                <w:noProof/>
                <w:webHidden/>
              </w:rPr>
              <w:t>103</w:t>
            </w:r>
            <w:r w:rsidR="00DC6199">
              <w:rPr>
                <w:noProof/>
                <w:webHidden/>
              </w:rPr>
              <w:fldChar w:fldCharType="end"/>
            </w:r>
          </w:hyperlink>
        </w:p>
        <w:p w14:paraId="6691FDB8" w14:textId="4D568835" w:rsidR="00DC6199" w:rsidRDefault="00D17FAD">
          <w:pPr>
            <w:pStyle w:val="TJ2"/>
            <w:rPr>
              <w:rFonts w:asciiTheme="minorHAnsi" w:eastAsiaTheme="minorEastAsia" w:hAnsiTheme="minorHAnsi" w:cstheme="minorBidi"/>
              <w:noProof/>
              <w:sz w:val="22"/>
              <w:szCs w:val="22"/>
            </w:rPr>
          </w:pPr>
          <w:hyperlink w:anchor="_Toc205910999" w:history="1">
            <w:r w:rsidR="00DC6199" w:rsidRPr="00EE3A9D">
              <w:rPr>
                <w:rStyle w:val="Hiperhivatkozs"/>
                <w:noProof/>
              </w:rPr>
              <w:t>Nevelési időben szervezett iskolán kívüli programokkal kapcsolatos szabályok</w:t>
            </w:r>
            <w:r w:rsidR="00DC6199">
              <w:rPr>
                <w:noProof/>
                <w:webHidden/>
              </w:rPr>
              <w:tab/>
            </w:r>
            <w:r w:rsidR="00DC6199">
              <w:rPr>
                <w:noProof/>
                <w:webHidden/>
              </w:rPr>
              <w:fldChar w:fldCharType="begin"/>
            </w:r>
            <w:r w:rsidR="00DC6199">
              <w:rPr>
                <w:noProof/>
                <w:webHidden/>
              </w:rPr>
              <w:instrText xml:space="preserve"> PAGEREF _Toc205910999 \h </w:instrText>
            </w:r>
            <w:r w:rsidR="00DC6199">
              <w:rPr>
                <w:noProof/>
                <w:webHidden/>
              </w:rPr>
            </w:r>
            <w:r w:rsidR="00DC6199">
              <w:rPr>
                <w:noProof/>
                <w:webHidden/>
              </w:rPr>
              <w:fldChar w:fldCharType="separate"/>
            </w:r>
            <w:r w:rsidR="00DC6199">
              <w:rPr>
                <w:noProof/>
                <w:webHidden/>
              </w:rPr>
              <w:t>103</w:t>
            </w:r>
            <w:r w:rsidR="00DC6199">
              <w:rPr>
                <w:noProof/>
                <w:webHidden/>
              </w:rPr>
              <w:fldChar w:fldCharType="end"/>
            </w:r>
          </w:hyperlink>
        </w:p>
        <w:p w14:paraId="09BF78AE" w14:textId="6850C13C" w:rsidR="00DC6199" w:rsidRDefault="00D17FAD">
          <w:pPr>
            <w:pStyle w:val="TJ2"/>
            <w:rPr>
              <w:rFonts w:asciiTheme="minorHAnsi" w:eastAsiaTheme="minorEastAsia" w:hAnsiTheme="minorHAnsi" w:cstheme="minorBidi"/>
              <w:noProof/>
              <w:sz w:val="22"/>
              <w:szCs w:val="22"/>
            </w:rPr>
          </w:pPr>
          <w:hyperlink w:anchor="_Toc205911000" w:history="1">
            <w:r w:rsidR="00DC6199" w:rsidRPr="00EE3A9D">
              <w:rPr>
                <w:rStyle w:val="Hiperhivatkozs"/>
                <w:noProof/>
              </w:rPr>
              <w:t>Telefonhasználat</w:t>
            </w:r>
            <w:r w:rsidR="00DC6199">
              <w:rPr>
                <w:noProof/>
                <w:webHidden/>
              </w:rPr>
              <w:tab/>
            </w:r>
            <w:r w:rsidR="00DC6199">
              <w:rPr>
                <w:noProof/>
                <w:webHidden/>
              </w:rPr>
              <w:fldChar w:fldCharType="begin"/>
            </w:r>
            <w:r w:rsidR="00DC6199">
              <w:rPr>
                <w:noProof/>
                <w:webHidden/>
              </w:rPr>
              <w:instrText xml:space="preserve"> PAGEREF _Toc205911000 \h </w:instrText>
            </w:r>
            <w:r w:rsidR="00DC6199">
              <w:rPr>
                <w:noProof/>
                <w:webHidden/>
              </w:rPr>
            </w:r>
            <w:r w:rsidR="00DC6199">
              <w:rPr>
                <w:noProof/>
                <w:webHidden/>
              </w:rPr>
              <w:fldChar w:fldCharType="separate"/>
            </w:r>
            <w:r w:rsidR="00DC6199">
              <w:rPr>
                <w:noProof/>
                <w:webHidden/>
              </w:rPr>
              <w:t>104</w:t>
            </w:r>
            <w:r w:rsidR="00DC6199">
              <w:rPr>
                <w:noProof/>
                <w:webHidden/>
              </w:rPr>
              <w:fldChar w:fldCharType="end"/>
            </w:r>
          </w:hyperlink>
        </w:p>
        <w:p w14:paraId="11854FDB" w14:textId="4D757A29" w:rsidR="00DC6199" w:rsidRDefault="00D17FAD">
          <w:pPr>
            <w:pStyle w:val="TJ2"/>
            <w:rPr>
              <w:rFonts w:asciiTheme="minorHAnsi" w:eastAsiaTheme="minorEastAsia" w:hAnsiTheme="minorHAnsi" w:cstheme="minorBidi"/>
              <w:noProof/>
              <w:sz w:val="22"/>
              <w:szCs w:val="22"/>
            </w:rPr>
          </w:pPr>
          <w:hyperlink w:anchor="_Toc205911001" w:history="1">
            <w:r w:rsidR="00DC6199" w:rsidRPr="00EE3A9D">
              <w:rPr>
                <w:rStyle w:val="Hiperhivatkozs"/>
                <w:noProof/>
              </w:rPr>
              <w:t>Fénymásolás</w:t>
            </w:r>
            <w:r w:rsidR="00DC6199">
              <w:rPr>
                <w:noProof/>
                <w:webHidden/>
              </w:rPr>
              <w:tab/>
            </w:r>
            <w:r w:rsidR="00DC6199">
              <w:rPr>
                <w:noProof/>
                <w:webHidden/>
              </w:rPr>
              <w:fldChar w:fldCharType="begin"/>
            </w:r>
            <w:r w:rsidR="00DC6199">
              <w:rPr>
                <w:noProof/>
                <w:webHidden/>
              </w:rPr>
              <w:instrText xml:space="preserve"> PAGEREF _Toc205911001 \h </w:instrText>
            </w:r>
            <w:r w:rsidR="00DC6199">
              <w:rPr>
                <w:noProof/>
                <w:webHidden/>
              </w:rPr>
            </w:r>
            <w:r w:rsidR="00DC6199">
              <w:rPr>
                <w:noProof/>
                <w:webHidden/>
              </w:rPr>
              <w:fldChar w:fldCharType="separate"/>
            </w:r>
            <w:r w:rsidR="00DC6199">
              <w:rPr>
                <w:noProof/>
                <w:webHidden/>
              </w:rPr>
              <w:t>105</w:t>
            </w:r>
            <w:r w:rsidR="00DC6199">
              <w:rPr>
                <w:noProof/>
                <w:webHidden/>
              </w:rPr>
              <w:fldChar w:fldCharType="end"/>
            </w:r>
          </w:hyperlink>
        </w:p>
        <w:p w14:paraId="42553137" w14:textId="7EDCD8EE" w:rsidR="00DC6199" w:rsidRDefault="00D17FAD">
          <w:pPr>
            <w:pStyle w:val="TJ2"/>
            <w:rPr>
              <w:rFonts w:asciiTheme="minorHAnsi" w:eastAsiaTheme="minorEastAsia" w:hAnsiTheme="minorHAnsi" w:cstheme="minorBidi"/>
              <w:noProof/>
              <w:sz w:val="22"/>
              <w:szCs w:val="22"/>
            </w:rPr>
          </w:pPr>
          <w:hyperlink w:anchor="_Toc205911002" w:history="1">
            <w:r w:rsidR="00DC6199" w:rsidRPr="00EE3A9D">
              <w:rPr>
                <w:rStyle w:val="Hiperhivatkozs"/>
                <w:noProof/>
              </w:rPr>
              <w:t>Dokumentumok kiadásának szabályai</w:t>
            </w:r>
            <w:r w:rsidR="00DC6199">
              <w:rPr>
                <w:noProof/>
                <w:webHidden/>
              </w:rPr>
              <w:tab/>
            </w:r>
            <w:r w:rsidR="00DC6199">
              <w:rPr>
                <w:noProof/>
                <w:webHidden/>
              </w:rPr>
              <w:fldChar w:fldCharType="begin"/>
            </w:r>
            <w:r w:rsidR="00DC6199">
              <w:rPr>
                <w:noProof/>
                <w:webHidden/>
              </w:rPr>
              <w:instrText xml:space="preserve"> PAGEREF _Toc205911002 \h </w:instrText>
            </w:r>
            <w:r w:rsidR="00DC6199">
              <w:rPr>
                <w:noProof/>
                <w:webHidden/>
              </w:rPr>
            </w:r>
            <w:r w:rsidR="00DC6199">
              <w:rPr>
                <w:noProof/>
                <w:webHidden/>
              </w:rPr>
              <w:fldChar w:fldCharType="separate"/>
            </w:r>
            <w:r w:rsidR="00DC6199">
              <w:rPr>
                <w:noProof/>
                <w:webHidden/>
              </w:rPr>
              <w:t>105</w:t>
            </w:r>
            <w:r w:rsidR="00DC6199">
              <w:rPr>
                <w:noProof/>
                <w:webHidden/>
              </w:rPr>
              <w:fldChar w:fldCharType="end"/>
            </w:r>
          </w:hyperlink>
        </w:p>
        <w:p w14:paraId="594DEEB5" w14:textId="582A8DA7" w:rsidR="00DC6199" w:rsidRDefault="00D17FAD">
          <w:pPr>
            <w:pStyle w:val="TJ2"/>
            <w:rPr>
              <w:rFonts w:asciiTheme="minorHAnsi" w:eastAsiaTheme="minorEastAsia" w:hAnsiTheme="minorHAnsi" w:cstheme="minorBidi"/>
              <w:noProof/>
              <w:sz w:val="22"/>
              <w:szCs w:val="22"/>
            </w:rPr>
          </w:pPr>
          <w:hyperlink w:anchor="_Toc205911003" w:history="1">
            <w:r w:rsidR="00DC6199" w:rsidRPr="00EE3A9D">
              <w:rPr>
                <w:rStyle w:val="Hiperhivatkozs"/>
                <w:noProof/>
              </w:rPr>
              <w:t>Internet használata</w:t>
            </w:r>
            <w:r w:rsidR="00DC6199">
              <w:rPr>
                <w:noProof/>
                <w:webHidden/>
              </w:rPr>
              <w:tab/>
            </w:r>
            <w:r w:rsidR="00DC6199">
              <w:rPr>
                <w:noProof/>
                <w:webHidden/>
              </w:rPr>
              <w:fldChar w:fldCharType="begin"/>
            </w:r>
            <w:r w:rsidR="00DC6199">
              <w:rPr>
                <w:noProof/>
                <w:webHidden/>
              </w:rPr>
              <w:instrText xml:space="preserve"> PAGEREF _Toc205911003 \h </w:instrText>
            </w:r>
            <w:r w:rsidR="00DC6199">
              <w:rPr>
                <w:noProof/>
                <w:webHidden/>
              </w:rPr>
            </w:r>
            <w:r w:rsidR="00DC6199">
              <w:rPr>
                <w:noProof/>
                <w:webHidden/>
              </w:rPr>
              <w:fldChar w:fldCharType="separate"/>
            </w:r>
            <w:r w:rsidR="00DC6199">
              <w:rPr>
                <w:noProof/>
                <w:webHidden/>
              </w:rPr>
              <w:t>105</w:t>
            </w:r>
            <w:r w:rsidR="00DC6199">
              <w:rPr>
                <w:noProof/>
                <w:webHidden/>
              </w:rPr>
              <w:fldChar w:fldCharType="end"/>
            </w:r>
          </w:hyperlink>
        </w:p>
        <w:p w14:paraId="1DCB8CE4" w14:textId="1E803479" w:rsidR="00DC6199" w:rsidRDefault="00D17FAD">
          <w:pPr>
            <w:pStyle w:val="TJ3"/>
            <w:tabs>
              <w:tab w:val="right" w:leader="dot" w:pos="9335"/>
            </w:tabs>
            <w:rPr>
              <w:rFonts w:asciiTheme="minorHAnsi" w:eastAsiaTheme="minorEastAsia" w:hAnsiTheme="minorHAnsi" w:cstheme="minorBidi"/>
              <w:noProof/>
              <w:sz w:val="22"/>
              <w:szCs w:val="22"/>
            </w:rPr>
          </w:pPr>
          <w:hyperlink w:anchor="_Toc205911004" w:history="1">
            <w:r w:rsidR="00DC6199" w:rsidRPr="00EE3A9D">
              <w:rPr>
                <w:rStyle w:val="Hiperhivatkozs"/>
                <w:noProof/>
              </w:rPr>
              <w:t>Kártérítési kötelezettség</w:t>
            </w:r>
            <w:r w:rsidR="00DC6199">
              <w:rPr>
                <w:noProof/>
                <w:webHidden/>
              </w:rPr>
              <w:tab/>
            </w:r>
            <w:r w:rsidR="00DC6199">
              <w:rPr>
                <w:noProof/>
                <w:webHidden/>
              </w:rPr>
              <w:fldChar w:fldCharType="begin"/>
            </w:r>
            <w:r w:rsidR="00DC6199">
              <w:rPr>
                <w:noProof/>
                <w:webHidden/>
              </w:rPr>
              <w:instrText xml:space="preserve"> PAGEREF _Toc205911004 \h </w:instrText>
            </w:r>
            <w:r w:rsidR="00DC6199">
              <w:rPr>
                <w:noProof/>
                <w:webHidden/>
              </w:rPr>
            </w:r>
            <w:r w:rsidR="00DC6199">
              <w:rPr>
                <w:noProof/>
                <w:webHidden/>
              </w:rPr>
              <w:fldChar w:fldCharType="separate"/>
            </w:r>
            <w:r w:rsidR="00DC6199">
              <w:rPr>
                <w:noProof/>
                <w:webHidden/>
              </w:rPr>
              <w:t>105</w:t>
            </w:r>
            <w:r w:rsidR="00DC6199">
              <w:rPr>
                <w:noProof/>
                <w:webHidden/>
              </w:rPr>
              <w:fldChar w:fldCharType="end"/>
            </w:r>
          </w:hyperlink>
        </w:p>
        <w:p w14:paraId="24E8D953" w14:textId="523C287A" w:rsidR="00DC6199" w:rsidRDefault="00D17FAD">
          <w:pPr>
            <w:pStyle w:val="TJ2"/>
            <w:rPr>
              <w:rFonts w:asciiTheme="minorHAnsi" w:eastAsiaTheme="minorEastAsia" w:hAnsiTheme="minorHAnsi" w:cstheme="minorBidi"/>
              <w:noProof/>
              <w:sz w:val="22"/>
              <w:szCs w:val="22"/>
            </w:rPr>
          </w:pPr>
          <w:hyperlink w:anchor="_Toc205911005" w:history="1">
            <w:r w:rsidR="00DC6199" w:rsidRPr="00EE3A9D">
              <w:rPr>
                <w:rStyle w:val="Hiperhivatkozs"/>
                <w:noProof/>
              </w:rPr>
              <w:t>Az intézmény kártérítési felelőssége</w:t>
            </w:r>
            <w:r w:rsidR="00DC6199">
              <w:rPr>
                <w:noProof/>
                <w:webHidden/>
              </w:rPr>
              <w:tab/>
            </w:r>
            <w:r w:rsidR="00DC6199">
              <w:rPr>
                <w:noProof/>
                <w:webHidden/>
              </w:rPr>
              <w:fldChar w:fldCharType="begin"/>
            </w:r>
            <w:r w:rsidR="00DC6199">
              <w:rPr>
                <w:noProof/>
                <w:webHidden/>
              </w:rPr>
              <w:instrText xml:space="preserve"> PAGEREF _Toc205911005 \h </w:instrText>
            </w:r>
            <w:r w:rsidR="00DC6199">
              <w:rPr>
                <w:noProof/>
                <w:webHidden/>
              </w:rPr>
            </w:r>
            <w:r w:rsidR="00DC6199">
              <w:rPr>
                <w:noProof/>
                <w:webHidden/>
              </w:rPr>
              <w:fldChar w:fldCharType="separate"/>
            </w:r>
            <w:r w:rsidR="00DC6199">
              <w:rPr>
                <w:noProof/>
                <w:webHidden/>
              </w:rPr>
              <w:t>106</w:t>
            </w:r>
            <w:r w:rsidR="00DC6199">
              <w:rPr>
                <w:noProof/>
                <w:webHidden/>
              </w:rPr>
              <w:fldChar w:fldCharType="end"/>
            </w:r>
          </w:hyperlink>
        </w:p>
        <w:p w14:paraId="13E61E78" w14:textId="2DF702F3" w:rsidR="00DC6199" w:rsidRDefault="00D17FAD">
          <w:pPr>
            <w:pStyle w:val="TJ2"/>
            <w:rPr>
              <w:rFonts w:asciiTheme="minorHAnsi" w:eastAsiaTheme="minorEastAsia" w:hAnsiTheme="minorHAnsi" w:cstheme="minorBidi"/>
              <w:noProof/>
              <w:sz w:val="22"/>
              <w:szCs w:val="22"/>
            </w:rPr>
          </w:pPr>
          <w:hyperlink w:anchor="_Toc205911006" w:history="1">
            <w:r w:rsidR="00DC6199" w:rsidRPr="00EE3A9D">
              <w:rPr>
                <w:rStyle w:val="Hiperhivatkozs"/>
                <w:noProof/>
              </w:rPr>
              <w:t>Tanuló kártérítési kötelezettsége</w:t>
            </w:r>
            <w:r w:rsidR="00DC6199">
              <w:rPr>
                <w:noProof/>
                <w:webHidden/>
              </w:rPr>
              <w:tab/>
            </w:r>
            <w:r w:rsidR="00DC6199">
              <w:rPr>
                <w:noProof/>
                <w:webHidden/>
              </w:rPr>
              <w:fldChar w:fldCharType="begin"/>
            </w:r>
            <w:r w:rsidR="00DC6199">
              <w:rPr>
                <w:noProof/>
                <w:webHidden/>
              </w:rPr>
              <w:instrText xml:space="preserve"> PAGEREF _Toc205911006 \h </w:instrText>
            </w:r>
            <w:r w:rsidR="00DC6199">
              <w:rPr>
                <w:noProof/>
                <w:webHidden/>
              </w:rPr>
            </w:r>
            <w:r w:rsidR="00DC6199">
              <w:rPr>
                <w:noProof/>
                <w:webHidden/>
              </w:rPr>
              <w:fldChar w:fldCharType="separate"/>
            </w:r>
            <w:r w:rsidR="00DC6199">
              <w:rPr>
                <w:noProof/>
                <w:webHidden/>
              </w:rPr>
              <w:t>106</w:t>
            </w:r>
            <w:r w:rsidR="00DC6199">
              <w:rPr>
                <w:noProof/>
                <w:webHidden/>
              </w:rPr>
              <w:fldChar w:fldCharType="end"/>
            </w:r>
          </w:hyperlink>
        </w:p>
        <w:p w14:paraId="7E2BA8D9" w14:textId="541F919A" w:rsidR="00DC6199" w:rsidRDefault="00D17FAD">
          <w:pPr>
            <w:pStyle w:val="TJ2"/>
            <w:rPr>
              <w:rFonts w:asciiTheme="minorHAnsi" w:eastAsiaTheme="minorEastAsia" w:hAnsiTheme="minorHAnsi" w:cstheme="minorBidi"/>
              <w:noProof/>
              <w:sz w:val="22"/>
              <w:szCs w:val="22"/>
            </w:rPr>
          </w:pPr>
          <w:hyperlink w:anchor="_Toc205911007" w:history="1">
            <w:r w:rsidR="00DC6199" w:rsidRPr="00EE3A9D">
              <w:rPr>
                <w:rStyle w:val="Hiperhivatkozs"/>
                <w:noProof/>
              </w:rPr>
              <w:t>A panaszkezelés rendje</w:t>
            </w:r>
            <w:r w:rsidR="00DC6199">
              <w:rPr>
                <w:noProof/>
                <w:webHidden/>
              </w:rPr>
              <w:tab/>
            </w:r>
            <w:r w:rsidR="00DC6199">
              <w:rPr>
                <w:noProof/>
                <w:webHidden/>
              </w:rPr>
              <w:fldChar w:fldCharType="begin"/>
            </w:r>
            <w:r w:rsidR="00DC6199">
              <w:rPr>
                <w:noProof/>
                <w:webHidden/>
              </w:rPr>
              <w:instrText xml:space="preserve"> PAGEREF _Toc205911007 \h </w:instrText>
            </w:r>
            <w:r w:rsidR="00DC6199">
              <w:rPr>
                <w:noProof/>
                <w:webHidden/>
              </w:rPr>
            </w:r>
            <w:r w:rsidR="00DC6199">
              <w:rPr>
                <w:noProof/>
                <w:webHidden/>
              </w:rPr>
              <w:fldChar w:fldCharType="separate"/>
            </w:r>
            <w:r w:rsidR="00DC6199">
              <w:rPr>
                <w:noProof/>
                <w:webHidden/>
              </w:rPr>
              <w:t>106</w:t>
            </w:r>
            <w:r w:rsidR="00DC6199">
              <w:rPr>
                <w:noProof/>
                <w:webHidden/>
              </w:rPr>
              <w:fldChar w:fldCharType="end"/>
            </w:r>
          </w:hyperlink>
        </w:p>
        <w:p w14:paraId="6BF98311" w14:textId="72B05784" w:rsidR="00DC6199" w:rsidRDefault="00D17FAD">
          <w:pPr>
            <w:pStyle w:val="TJ2"/>
            <w:rPr>
              <w:rFonts w:asciiTheme="minorHAnsi" w:eastAsiaTheme="minorEastAsia" w:hAnsiTheme="minorHAnsi" w:cstheme="minorBidi"/>
              <w:noProof/>
              <w:sz w:val="22"/>
              <w:szCs w:val="22"/>
            </w:rPr>
          </w:pPr>
          <w:hyperlink w:anchor="_Toc205911008" w:history="1">
            <w:r w:rsidR="00DC6199" w:rsidRPr="00EE3A9D">
              <w:rPr>
                <w:rStyle w:val="Hiperhivatkozs"/>
                <w:noProof/>
              </w:rPr>
              <w:t>Az intézményben folytatható reklámtevékenység szabályai</w:t>
            </w:r>
            <w:r w:rsidR="00DC6199">
              <w:rPr>
                <w:noProof/>
                <w:webHidden/>
              </w:rPr>
              <w:tab/>
            </w:r>
            <w:r w:rsidR="00DC6199">
              <w:rPr>
                <w:noProof/>
                <w:webHidden/>
              </w:rPr>
              <w:fldChar w:fldCharType="begin"/>
            </w:r>
            <w:r w:rsidR="00DC6199">
              <w:rPr>
                <w:noProof/>
                <w:webHidden/>
              </w:rPr>
              <w:instrText xml:space="preserve"> PAGEREF _Toc205911008 \h </w:instrText>
            </w:r>
            <w:r w:rsidR="00DC6199">
              <w:rPr>
                <w:noProof/>
                <w:webHidden/>
              </w:rPr>
            </w:r>
            <w:r w:rsidR="00DC6199">
              <w:rPr>
                <w:noProof/>
                <w:webHidden/>
              </w:rPr>
              <w:fldChar w:fldCharType="separate"/>
            </w:r>
            <w:r w:rsidR="00DC6199">
              <w:rPr>
                <w:noProof/>
                <w:webHidden/>
              </w:rPr>
              <w:t>110</w:t>
            </w:r>
            <w:r w:rsidR="00DC6199">
              <w:rPr>
                <w:noProof/>
                <w:webHidden/>
              </w:rPr>
              <w:fldChar w:fldCharType="end"/>
            </w:r>
          </w:hyperlink>
        </w:p>
        <w:p w14:paraId="5E26154A" w14:textId="4C647303" w:rsidR="00DC6199" w:rsidRDefault="00D17FAD">
          <w:pPr>
            <w:pStyle w:val="TJ2"/>
            <w:rPr>
              <w:rFonts w:asciiTheme="minorHAnsi" w:eastAsiaTheme="minorEastAsia" w:hAnsiTheme="minorHAnsi" w:cstheme="minorBidi"/>
              <w:noProof/>
              <w:sz w:val="22"/>
              <w:szCs w:val="22"/>
            </w:rPr>
          </w:pPr>
          <w:hyperlink w:anchor="_Toc205911009" w:history="1">
            <w:r w:rsidR="00DC6199" w:rsidRPr="00EE3A9D">
              <w:rPr>
                <w:rStyle w:val="Hiperhivatkozs"/>
                <w:noProof/>
              </w:rPr>
              <w:t>Az intézményi vagyon és hasznosításának elvei, szabályai foglalkozási időben és azon kívül</w:t>
            </w:r>
            <w:r w:rsidR="00DC6199">
              <w:rPr>
                <w:noProof/>
                <w:webHidden/>
              </w:rPr>
              <w:tab/>
            </w:r>
            <w:r w:rsidR="00DC6199">
              <w:rPr>
                <w:noProof/>
                <w:webHidden/>
              </w:rPr>
              <w:fldChar w:fldCharType="begin"/>
            </w:r>
            <w:r w:rsidR="00DC6199">
              <w:rPr>
                <w:noProof/>
                <w:webHidden/>
              </w:rPr>
              <w:instrText xml:space="preserve"> PAGEREF _Toc205911009 \h </w:instrText>
            </w:r>
            <w:r w:rsidR="00DC6199">
              <w:rPr>
                <w:noProof/>
                <w:webHidden/>
              </w:rPr>
            </w:r>
            <w:r w:rsidR="00DC6199">
              <w:rPr>
                <w:noProof/>
                <w:webHidden/>
              </w:rPr>
              <w:fldChar w:fldCharType="separate"/>
            </w:r>
            <w:r w:rsidR="00DC6199">
              <w:rPr>
                <w:noProof/>
                <w:webHidden/>
              </w:rPr>
              <w:t>110</w:t>
            </w:r>
            <w:r w:rsidR="00DC6199">
              <w:rPr>
                <w:noProof/>
                <w:webHidden/>
              </w:rPr>
              <w:fldChar w:fldCharType="end"/>
            </w:r>
          </w:hyperlink>
        </w:p>
        <w:p w14:paraId="760BAA4C" w14:textId="2F0A6EED" w:rsidR="00DC6199" w:rsidRDefault="00D17FAD">
          <w:pPr>
            <w:pStyle w:val="TJ2"/>
            <w:rPr>
              <w:rFonts w:asciiTheme="minorHAnsi" w:eastAsiaTheme="minorEastAsia" w:hAnsiTheme="minorHAnsi" w:cstheme="minorBidi"/>
              <w:noProof/>
              <w:sz w:val="22"/>
              <w:szCs w:val="22"/>
            </w:rPr>
          </w:pPr>
          <w:hyperlink w:anchor="_Toc205911010" w:history="1">
            <w:r w:rsidR="00DC6199" w:rsidRPr="00EE3A9D">
              <w:rPr>
                <w:rStyle w:val="Hiperhivatkozs"/>
                <w:noProof/>
              </w:rPr>
              <w:t>Kommunikációs és információs rend</w:t>
            </w:r>
            <w:r w:rsidR="00DC6199">
              <w:rPr>
                <w:noProof/>
                <w:webHidden/>
              </w:rPr>
              <w:tab/>
            </w:r>
            <w:r w:rsidR="00DC6199">
              <w:rPr>
                <w:noProof/>
                <w:webHidden/>
              </w:rPr>
              <w:fldChar w:fldCharType="begin"/>
            </w:r>
            <w:r w:rsidR="00DC6199">
              <w:rPr>
                <w:noProof/>
                <w:webHidden/>
              </w:rPr>
              <w:instrText xml:space="preserve"> PAGEREF _Toc205911010 \h </w:instrText>
            </w:r>
            <w:r w:rsidR="00DC6199">
              <w:rPr>
                <w:noProof/>
                <w:webHidden/>
              </w:rPr>
            </w:r>
            <w:r w:rsidR="00DC6199">
              <w:rPr>
                <w:noProof/>
                <w:webHidden/>
              </w:rPr>
              <w:fldChar w:fldCharType="separate"/>
            </w:r>
            <w:r w:rsidR="00DC6199">
              <w:rPr>
                <w:noProof/>
                <w:webHidden/>
              </w:rPr>
              <w:t>111</w:t>
            </w:r>
            <w:r w:rsidR="00DC6199">
              <w:rPr>
                <w:noProof/>
                <w:webHidden/>
              </w:rPr>
              <w:fldChar w:fldCharType="end"/>
            </w:r>
          </w:hyperlink>
        </w:p>
        <w:p w14:paraId="38910D76" w14:textId="12DC9992" w:rsidR="00DC6199" w:rsidRDefault="00D17FAD">
          <w:pPr>
            <w:pStyle w:val="TJ2"/>
            <w:rPr>
              <w:rFonts w:asciiTheme="minorHAnsi" w:eastAsiaTheme="minorEastAsia" w:hAnsiTheme="minorHAnsi" w:cstheme="minorBidi"/>
              <w:noProof/>
              <w:sz w:val="22"/>
              <w:szCs w:val="22"/>
            </w:rPr>
          </w:pPr>
          <w:hyperlink w:anchor="_Toc205911011" w:history="1">
            <w:r w:rsidR="00DC6199" w:rsidRPr="00EE3A9D">
              <w:rPr>
                <w:rStyle w:val="Hiperhivatkozs"/>
                <w:noProof/>
              </w:rPr>
              <w:t>Munkaruha juttatás</w:t>
            </w:r>
            <w:r w:rsidR="00DC6199">
              <w:rPr>
                <w:noProof/>
                <w:webHidden/>
              </w:rPr>
              <w:tab/>
            </w:r>
            <w:r w:rsidR="00DC6199">
              <w:rPr>
                <w:noProof/>
                <w:webHidden/>
              </w:rPr>
              <w:fldChar w:fldCharType="begin"/>
            </w:r>
            <w:r w:rsidR="00DC6199">
              <w:rPr>
                <w:noProof/>
                <w:webHidden/>
              </w:rPr>
              <w:instrText xml:space="preserve"> PAGEREF _Toc205911011 \h </w:instrText>
            </w:r>
            <w:r w:rsidR="00DC6199">
              <w:rPr>
                <w:noProof/>
                <w:webHidden/>
              </w:rPr>
            </w:r>
            <w:r w:rsidR="00DC6199">
              <w:rPr>
                <w:noProof/>
                <w:webHidden/>
              </w:rPr>
              <w:fldChar w:fldCharType="separate"/>
            </w:r>
            <w:r w:rsidR="00DC6199">
              <w:rPr>
                <w:noProof/>
                <w:webHidden/>
              </w:rPr>
              <w:t>111</w:t>
            </w:r>
            <w:r w:rsidR="00DC6199">
              <w:rPr>
                <w:noProof/>
                <w:webHidden/>
              </w:rPr>
              <w:fldChar w:fldCharType="end"/>
            </w:r>
          </w:hyperlink>
        </w:p>
        <w:p w14:paraId="2FBE386B" w14:textId="517B8195" w:rsidR="00DC6199" w:rsidRDefault="00D17FAD">
          <w:pPr>
            <w:pStyle w:val="TJ2"/>
            <w:rPr>
              <w:rFonts w:asciiTheme="minorHAnsi" w:eastAsiaTheme="minorEastAsia" w:hAnsiTheme="minorHAnsi" w:cstheme="minorBidi"/>
              <w:noProof/>
              <w:sz w:val="22"/>
              <w:szCs w:val="22"/>
            </w:rPr>
          </w:pPr>
          <w:hyperlink w:anchor="_Toc205911012" w:history="1">
            <w:r w:rsidR="00DC6199" w:rsidRPr="00EE3A9D">
              <w:rPr>
                <w:rStyle w:val="Hiperhivatkozs"/>
                <w:noProof/>
              </w:rPr>
              <w:t>ZÁRÓ RENDELKEZÉSEK</w:t>
            </w:r>
            <w:r w:rsidR="00DC6199">
              <w:rPr>
                <w:noProof/>
                <w:webHidden/>
              </w:rPr>
              <w:tab/>
            </w:r>
            <w:r w:rsidR="00DC6199">
              <w:rPr>
                <w:noProof/>
                <w:webHidden/>
              </w:rPr>
              <w:fldChar w:fldCharType="begin"/>
            </w:r>
            <w:r w:rsidR="00DC6199">
              <w:rPr>
                <w:noProof/>
                <w:webHidden/>
              </w:rPr>
              <w:instrText xml:space="preserve"> PAGEREF _Toc205911012 \h </w:instrText>
            </w:r>
            <w:r w:rsidR="00DC6199">
              <w:rPr>
                <w:noProof/>
                <w:webHidden/>
              </w:rPr>
            </w:r>
            <w:r w:rsidR="00DC6199">
              <w:rPr>
                <w:noProof/>
                <w:webHidden/>
              </w:rPr>
              <w:fldChar w:fldCharType="separate"/>
            </w:r>
            <w:r w:rsidR="00DC6199">
              <w:rPr>
                <w:noProof/>
                <w:webHidden/>
              </w:rPr>
              <w:t>113</w:t>
            </w:r>
            <w:r w:rsidR="00DC6199">
              <w:rPr>
                <w:noProof/>
                <w:webHidden/>
              </w:rPr>
              <w:fldChar w:fldCharType="end"/>
            </w:r>
          </w:hyperlink>
        </w:p>
        <w:p w14:paraId="2F871E77" w14:textId="258D17E0" w:rsidR="00DC6199" w:rsidRDefault="00D17FAD">
          <w:pPr>
            <w:pStyle w:val="TJ3"/>
            <w:tabs>
              <w:tab w:val="right" w:leader="dot" w:pos="9335"/>
            </w:tabs>
            <w:rPr>
              <w:rFonts w:asciiTheme="minorHAnsi" w:eastAsiaTheme="minorEastAsia" w:hAnsiTheme="minorHAnsi" w:cstheme="minorBidi"/>
              <w:noProof/>
              <w:sz w:val="22"/>
              <w:szCs w:val="22"/>
            </w:rPr>
          </w:pPr>
          <w:hyperlink w:anchor="_Toc205911013" w:history="1">
            <w:r w:rsidR="00DC6199" w:rsidRPr="00EE3A9D">
              <w:rPr>
                <w:rStyle w:val="Hiperhivatkozs"/>
                <w:noProof/>
              </w:rPr>
              <w:t>A szabályzat hatálya</w:t>
            </w:r>
            <w:r w:rsidR="00DC6199">
              <w:rPr>
                <w:noProof/>
                <w:webHidden/>
              </w:rPr>
              <w:tab/>
            </w:r>
            <w:r w:rsidR="00DC6199">
              <w:rPr>
                <w:noProof/>
                <w:webHidden/>
              </w:rPr>
              <w:fldChar w:fldCharType="begin"/>
            </w:r>
            <w:r w:rsidR="00DC6199">
              <w:rPr>
                <w:noProof/>
                <w:webHidden/>
              </w:rPr>
              <w:instrText xml:space="preserve"> PAGEREF _Toc205911013 \h </w:instrText>
            </w:r>
            <w:r w:rsidR="00DC6199">
              <w:rPr>
                <w:noProof/>
                <w:webHidden/>
              </w:rPr>
            </w:r>
            <w:r w:rsidR="00DC6199">
              <w:rPr>
                <w:noProof/>
                <w:webHidden/>
              </w:rPr>
              <w:fldChar w:fldCharType="separate"/>
            </w:r>
            <w:r w:rsidR="00DC6199">
              <w:rPr>
                <w:noProof/>
                <w:webHidden/>
              </w:rPr>
              <w:t>113</w:t>
            </w:r>
            <w:r w:rsidR="00DC6199">
              <w:rPr>
                <w:noProof/>
                <w:webHidden/>
              </w:rPr>
              <w:fldChar w:fldCharType="end"/>
            </w:r>
          </w:hyperlink>
        </w:p>
        <w:p w14:paraId="6DA87A8B" w14:textId="39AF5E86" w:rsidR="00DC6199" w:rsidRDefault="00D17FAD">
          <w:pPr>
            <w:pStyle w:val="TJ3"/>
            <w:tabs>
              <w:tab w:val="right" w:leader="dot" w:pos="9335"/>
            </w:tabs>
            <w:rPr>
              <w:rFonts w:asciiTheme="minorHAnsi" w:eastAsiaTheme="minorEastAsia" w:hAnsiTheme="minorHAnsi" w:cstheme="minorBidi"/>
              <w:noProof/>
              <w:sz w:val="22"/>
              <w:szCs w:val="22"/>
            </w:rPr>
          </w:pPr>
          <w:hyperlink w:anchor="_Toc205911014" w:history="1">
            <w:r w:rsidR="00DC6199" w:rsidRPr="00EE3A9D">
              <w:rPr>
                <w:rStyle w:val="Hiperhivatkozs"/>
                <w:noProof/>
              </w:rPr>
              <w:t>Oktatási intézmények által alkalmazandó záradékok</w:t>
            </w:r>
            <w:r w:rsidR="00DC6199">
              <w:rPr>
                <w:noProof/>
                <w:webHidden/>
              </w:rPr>
              <w:tab/>
            </w:r>
            <w:r w:rsidR="00DC6199">
              <w:rPr>
                <w:noProof/>
                <w:webHidden/>
              </w:rPr>
              <w:fldChar w:fldCharType="begin"/>
            </w:r>
            <w:r w:rsidR="00DC6199">
              <w:rPr>
                <w:noProof/>
                <w:webHidden/>
              </w:rPr>
              <w:instrText xml:space="preserve"> PAGEREF _Toc205911014 \h </w:instrText>
            </w:r>
            <w:r w:rsidR="00DC6199">
              <w:rPr>
                <w:noProof/>
                <w:webHidden/>
              </w:rPr>
            </w:r>
            <w:r w:rsidR="00DC6199">
              <w:rPr>
                <w:noProof/>
                <w:webHidden/>
              </w:rPr>
              <w:fldChar w:fldCharType="separate"/>
            </w:r>
            <w:r w:rsidR="00DC6199">
              <w:rPr>
                <w:noProof/>
                <w:webHidden/>
              </w:rPr>
              <w:t>146</w:t>
            </w:r>
            <w:r w:rsidR="00DC6199">
              <w:rPr>
                <w:noProof/>
                <w:webHidden/>
              </w:rPr>
              <w:fldChar w:fldCharType="end"/>
            </w:r>
          </w:hyperlink>
        </w:p>
        <w:p w14:paraId="737212FD" w14:textId="21908A74" w:rsidR="00DC6199" w:rsidRDefault="00D17FAD">
          <w:pPr>
            <w:pStyle w:val="TJ2"/>
            <w:rPr>
              <w:rFonts w:asciiTheme="minorHAnsi" w:eastAsiaTheme="minorEastAsia" w:hAnsiTheme="minorHAnsi" w:cstheme="minorBidi"/>
              <w:noProof/>
              <w:sz w:val="22"/>
              <w:szCs w:val="22"/>
            </w:rPr>
          </w:pPr>
          <w:hyperlink w:anchor="_Toc205911015" w:history="1">
            <w:r w:rsidR="00DC6199" w:rsidRPr="00EE3A9D">
              <w:rPr>
                <w:rStyle w:val="Hiperhivatkozs"/>
                <w:noProof/>
              </w:rPr>
              <w:t>KÖNYVTÁRÁNAK MŰKÖDÉSI</w:t>
            </w:r>
            <w:r w:rsidR="00DC6199" w:rsidRPr="00EE3A9D">
              <w:rPr>
                <w:rStyle w:val="Hiperhivatkozs"/>
                <w:noProof/>
                <w:spacing w:val="-9"/>
              </w:rPr>
              <w:t xml:space="preserve"> </w:t>
            </w:r>
            <w:r w:rsidR="00DC6199" w:rsidRPr="00EE3A9D">
              <w:rPr>
                <w:rStyle w:val="Hiperhivatkozs"/>
                <w:noProof/>
              </w:rPr>
              <w:t>SZABÁLYZATA</w:t>
            </w:r>
            <w:r w:rsidR="00DC6199">
              <w:rPr>
                <w:noProof/>
                <w:webHidden/>
              </w:rPr>
              <w:tab/>
            </w:r>
            <w:r w:rsidR="00DC6199">
              <w:rPr>
                <w:noProof/>
                <w:webHidden/>
              </w:rPr>
              <w:fldChar w:fldCharType="begin"/>
            </w:r>
            <w:r w:rsidR="00DC6199">
              <w:rPr>
                <w:noProof/>
                <w:webHidden/>
              </w:rPr>
              <w:instrText xml:space="preserve"> PAGEREF _Toc205911015 \h </w:instrText>
            </w:r>
            <w:r w:rsidR="00DC6199">
              <w:rPr>
                <w:noProof/>
                <w:webHidden/>
              </w:rPr>
            </w:r>
            <w:r w:rsidR="00DC6199">
              <w:rPr>
                <w:noProof/>
                <w:webHidden/>
              </w:rPr>
              <w:fldChar w:fldCharType="separate"/>
            </w:r>
            <w:r w:rsidR="00DC6199">
              <w:rPr>
                <w:noProof/>
                <w:webHidden/>
              </w:rPr>
              <w:t>152</w:t>
            </w:r>
            <w:r w:rsidR="00DC6199">
              <w:rPr>
                <w:noProof/>
                <w:webHidden/>
              </w:rPr>
              <w:fldChar w:fldCharType="end"/>
            </w:r>
          </w:hyperlink>
        </w:p>
        <w:p w14:paraId="7A4F74B5" w14:textId="0DDD3180" w:rsidR="00DC6199" w:rsidRDefault="00D17FAD">
          <w:pPr>
            <w:pStyle w:val="TJ2"/>
            <w:rPr>
              <w:rFonts w:asciiTheme="minorHAnsi" w:eastAsiaTheme="minorEastAsia" w:hAnsiTheme="minorHAnsi" w:cstheme="minorBidi"/>
              <w:noProof/>
              <w:sz w:val="22"/>
              <w:szCs w:val="22"/>
            </w:rPr>
          </w:pPr>
          <w:hyperlink w:anchor="_Toc205911016" w:history="1">
            <w:r w:rsidR="00DC6199" w:rsidRPr="00EE3A9D">
              <w:rPr>
                <w:rStyle w:val="Hiperhivatkozs"/>
                <w:noProof/>
              </w:rPr>
              <w:t>Legitimációs záradék</w:t>
            </w:r>
            <w:r w:rsidR="00DC6199">
              <w:rPr>
                <w:noProof/>
                <w:webHidden/>
              </w:rPr>
              <w:tab/>
            </w:r>
            <w:r w:rsidR="00DC6199">
              <w:rPr>
                <w:noProof/>
                <w:webHidden/>
              </w:rPr>
              <w:fldChar w:fldCharType="begin"/>
            </w:r>
            <w:r w:rsidR="00DC6199">
              <w:rPr>
                <w:noProof/>
                <w:webHidden/>
              </w:rPr>
              <w:instrText xml:space="preserve"> PAGEREF _Toc205911016 \h </w:instrText>
            </w:r>
            <w:r w:rsidR="00DC6199">
              <w:rPr>
                <w:noProof/>
                <w:webHidden/>
              </w:rPr>
            </w:r>
            <w:r w:rsidR="00DC6199">
              <w:rPr>
                <w:noProof/>
                <w:webHidden/>
              </w:rPr>
              <w:fldChar w:fldCharType="separate"/>
            </w:r>
            <w:r w:rsidR="00DC6199">
              <w:rPr>
                <w:noProof/>
                <w:webHidden/>
              </w:rPr>
              <w:t>170</w:t>
            </w:r>
            <w:r w:rsidR="00DC6199">
              <w:rPr>
                <w:noProof/>
                <w:webHidden/>
              </w:rPr>
              <w:fldChar w:fldCharType="end"/>
            </w:r>
          </w:hyperlink>
        </w:p>
        <w:p w14:paraId="6E84104D" w14:textId="6B36993F" w:rsidR="00F84C73" w:rsidRDefault="00F84C73" w:rsidP="00AF068E">
          <w:pPr>
            <w:spacing w:line="360" w:lineRule="auto"/>
            <w:jc w:val="both"/>
          </w:pPr>
          <w:r>
            <w:rPr>
              <w:b/>
              <w:bCs/>
            </w:rPr>
            <w:fldChar w:fldCharType="end"/>
          </w:r>
        </w:p>
      </w:sdtContent>
    </w:sdt>
    <w:p w14:paraId="66F1B0E8" w14:textId="66659961" w:rsidR="007F4360" w:rsidRPr="009B175C" w:rsidRDefault="007F4360" w:rsidP="00AF068E">
      <w:pPr>
        <w:pStyle w:val="Cm"/>
        <w:spacing w:line="360" w:lineRule="auto"/>
        <w:jc w:val="both"/>
        <w:rPr>
          <w:b w:val="0"/>
          <w:bCs/>
          <w:color w:val="0070C0"/>
          <w:szCs w:val="24"/>
        </w:rPr>
      </w:pPr>
    </w:p>
    <w:p w14:paraId="052F8ACC" w14:textId="7649B77C" w:rsidR="00422E69" w:rsidRDefault="00422E69" w:rsidP="00AF068E">
      <w:pPr>
        <w:pStyle w:val="Cm"/>
        <w:spacing w:line="360" w:lineRule="auto"/>
        <w:jc w:val="both"/>
        <w:rPr>
          <w:b w:val="0"/>
          <w:bCs/>
          <w:color w:val="0070C0"/>
          <w:szCs w:val="24"/>
        </w:rPr>
      </w:pPr>
    </w:p>
    <w:p w14:paraId="7D3B4531" w14:textId="77777777" w:rsidR="00422E69" w:rsidRPr="009B175C" w:rsidRDefault="00422E69" w:rsidP="00AF068E">
      <w:pPr>
        <w:pStyle w:val="Cm"/>
        <w:spacing w:line="360" w:lineRule="auto"/>
        <w:jc w:val="both"/>
        <w:rPr>
          <w:b w:val="0"/>
          <w:bCs/>
          <w:color w:val="0070C0"/>
          <w:szCs w:val="24"/>
        </w:rPr>
      </w:pPr>
    </w:p>
    <w:p w14:paraId="6ABF3BF9" w14:textId="7D5D35D9" w:rsidR="00937AB4" w:rsidRDefault="00937AB4" w:rsidP="00AF068E">
      <w:pPr>
        <w:pStyle w:val="Cmsor2"/>
        <w:spacing w:before="0" w:line="360" w:lineRule="auto"/>
        <w:jc w:val="both"/>
        <w:rPr>
          <w:rFonts w:ascii="Times New Roman" w:hAnsi="Times New Roman" w:cs="Times New Roman"/>
          <w:color w:val="auto"/>
          <w:sz w:val="24"/>
          <w:szCs w:val="24"/>
        </w:rPr>
      </w:pPr>
      <w:bookmarkStart w:id="2" w:name="_Toc8128929"/>
      <w:bookmarkStart w:id="3" w:name="_Toc205910928"/>
      <w:r w:rsidRPr="00134295">
        <w:rPr>
          <w:rFonts w:ascii="Times New Roman" w:hAnsi="Times New Roman" w:cs="Times New Roman"/>
          <w:color w:val="auto"/>
          <w:sz w:val="24"/>
          <w:szCs w:val="24"/>
        </w:rPr>
        <w:lastRenderedPageBreak/>
        <w:t>Á</w:t>
      </w:r>
      <w:bookmarkEnd w:id="2"/>
      <w:r w:rsidRPr="00134295">
        <w:rPr>
          <w:rFonts w:ascii="Times New Roman" w:hAnsi="Times New Roman" w:cs="Times New Roman"/>
          <w:color w:val="auto"/>
          <w:sz w:val="24"/>
          <w:szCs w:val="24"/>
        </w:rPr>
        <w:t>LTALÁNOS RENDELKEZÉSEK</w:t>
      </w:r>
      <w:bookmarkEnd w:id="3"/>
    </w:p>
    <w:p w14:paraId="7BE7D16C" w14:textId="77777777" w:rsidR="001B404A" w:rsidRPr="001B404A" w:rsidRDefault="001B404A" w:rsidP="00AF068E">
      <w:pPr>
        <w:spacing w:line="360" w:lineRule="auto"/>
        <w:jc w:val="both"/>
      </w:pPr>
    </w:p>
    <w:p w14:paraId="7E4DB764" w14:textId="77777777" w:rsidR="001B404A" w:rsidRPr="001B404A" w:rsidRDefault="001B404A" w:rsidP="00AF068E">
      <w:pPr>
        <w:spacing w:line="360" w:lineRule="auto"/>
        <w:jc w:val="both"/>
      </w:pPr>
      <w:r w:rsidRPr="001B404A">
        <w:t xml:space="preserve">A nemzeti köznevelésről szóló </w:t>
      </w:r>
      <w:r w:rsidRPr="001B404A">
        <w:rPr>
          <w:b/>
          <w:bCs/>
        </w:rPr>
        <w:t>2011. évi CXC. törvény</w:t>
      </w:r>
      <w:r w:rsidRPr="001B404A">
        <w:t xml:space="preserve"> és a hozzá kapcsolódó végrehajtási rendeletek érvényesülése, az intézmény jogszerű és zavartalan működésének biztosítása, valamint a szülők, tanulók és pedagógusok közötti kapcsolat erősítése érdekében a </w:t>
      </w:r>
      <w:r w:rsidRPr="001B404A">
        <w:rPr>
          <w:b/>
          <w:bCs/>
        </w:rPr>
        <w:t>Nyírbátori Magyar–Angol Két Tanítási Nyelvű Általános Iskola</w:t>
      </w:r>
      <w:r w:rsidRPr="001B404A">
        <w:t xml:space="preserve"> nevelőtestülete – az iskolai diákönkormányzat és a szülők véleményének kikérésével – az alábbi </w:t>
      </w:r>
      <w:r w:rsidRPr="001B404A">
        <w:rPr>
          <w:b/>
          <w:bCs/>
        </w:rPr>
        <w:t>Szervezeti és Működési Szabályzatot</w:t>
      </w:r>
      <w:r w:rsidRPr="001B404A">
        <w:t xml:space="preserve"> fogadja el.</w:t>
      </w:r>
    </w:p>
    <w:p w14:paraId="06817BE1" w14:textId="59DE3317" w:rsidR="001B404A" w:rsidRDefault="001B404A" w:rsidP="00AF068E">
      <w:pPr>
        <w:spacing w:line="360" w:lineRule="auto"/>
        <w:jc w:val="both"/>
        <w:rPr>
          <w:b/>
          <w:bCs/>
        </w:rPr>
      </w:pPr>
      <w:r w:rsidRPr="001B404A">
        <w:rPr>
          <w:b/>
          <w:bCs/>
        </w:rPr>
        <w:t>A Szervezeti és Működési Szabályzat alapjául szolgáló hatályos jogszabályok:</w:t>
      </w:r>
    </w:p>
    <w:p w14:paraId="3C5AE16E" w14:textId="77777777" w:rsidR="0056688A" w:rsidRDefault="0056688A" w:rsidP="00AF068E">
      <w:pPr>
        <w:spacing w:line="360" w:lineRule="auto"/>
        <w:jc w:val="both"/>
        <w:rPr>
          <w:b/>
          <w:bCs/>
        </w:rPr>
      </w:pPr>
    </w:p>
    <w:p w14:paraId="256117C8" w14:textId="77777777" w:rsidR="0020030C" w:rsidRPr="00F86889" w:rsidRDefault="001B404A" w:rsidP="00F86889">
      <w:pPr>
        <w:pStyle w:val="Listaszerbekezds"/>
        <w:numPr>
          <w:ilvl w:val="0"/>
          <w:numId w:val="360"/>
        </w:numPr>
        <w:spacing w:line="360" w:lineRule="auto"/>
        <w:jc w:val="both"/>
        <w:rPr>
          <w:bCs/>
        </w:rPr>
      </w:pPr>
      <w:r w:rsidRPr="00F86889">
        <w:rPr>
          <w:b/>
          <w:bCs/>
        </w:rPr>
        <w:t>2011. évi CXC. törvény</w:t>
      </w:r>
      <w:r w:rsidRPr="00F86889">
        <w:rPr>
          <w:bCs/>
        </w:rPr>
        <w:t xml:space="preserve"> a </w:t>
      </w:r>
      <w:r w:rsidRPr="00F86889">
        <w:rPr>
          <w:b/>
          <w:bCs/>
        </w:rPr>
        <w:t>Nemzeti köznevelésről</w:t>
      </w:r>
      <w:r w:rsidRPr="00F86889">
        <w:rPr>
          <w:bCs/>
        </w:rPr>
        <w:t xml:space="preserve"> </w:t>
      </w:r>
    </w:p>
    <w:p w14:paraId="0808B88A" w14:textId="0D07CC52" w:rsidR="0020030C" w:rsidRPr="00F86889" w:rsidRDefault="001B404A" w:rsidP="00F86889">
      <w:pPr>
        <w:pStyle w:val="Listaszerbekezds"/>
        <w:numPr>
          <w:ilvl w:val="0"/>
          <w:numId w:val="360"/>
        </w:numPr>
        <w:spacing w:line="360" w:lineRule="auto"/>
        <w:jc w:val="both"/>
        <w:rPr>
          <w:bCs/>
        </w:rPr>
      </w:pPr>
      <w:r w:rsidRPr="00F86889">
        <w:rPr>
          <w:b/>
          <w:bCs/>
        </w:rPr>
        <w:t>2011. évi CXII. törvény</w:t>
      </w:r>
      <w:r w:rsidRPr="00F86889">
        <w:rPr>
          <w:bCs/>
        </w:rPr>
        <w:t xml:space="preserve"> az információs önrendelkezési jogról </w:t>
      </w:r>
    </w:p>
    <w:p w14:paraId="383EAD79" w14:textId="1689D660" w:rsidR="0020030C" w:rsidRPr="00F86889" w:rsidRDefault="001B404A" w:rsidP="00F86889">
      <w:pPr>
        <w:pStyle w:val="Listaszerbekezds"/>
        <w:numPr>
          <w:ilvl w:val="0"/>
          <w:numId w:val="360"/>
        </w:numPr>
        <w:spacing w:line="360" w:lineRule="auto"/>
        <w:jc w:val="both"/>
        <w:rPr>
          <w:bCs/>
        </w:rPr>
      </w:pPr>
      <w:r w:rsidRPr="00F86889">
        <w:rPr>
          <w:b/>
          <w:bCs/>
        </w:rPr>
        <w:t>1999. évi XLII. törvény</w:t>
      </w:r>
      <w:r w:rsidRPr="00F86889">
        <w:rPr>
          <w:bCs/>
        </w:rPr>
        <w:t xml:space="preserve"> a nemdohányzók védelméről</w:t>
      </w:r>
    </w:p>
    <w:p w14:paraId="48CBD340" w14:textId="7EC98760" w:rsidR="0020030C" w:rsidRPr="00F86889" w:rsidRDefault="001B404A" w:rsidP="00F86889">
      <w:pPr>
        <w:pStyle w:val="Listaszerbekezds"/>
        <w:numPr>
          <w:ilvl w:val="0"/>
          <w:numId w:val="360"/>
        </w:numPr>
        <w:spacing w:line="360" w:lineRule="auto"/>
        <w:jc w:val="both"/>
        <w:rPr>
          <w:bCs/>
        </w:rPr>
      </w:pPr>
      <w:r w:rsidRPr="00F86889">
        <w:rPr>
          <w:b/>
          <w:bCs/>
        </w:rPr>
        <w:t>20/2012 (VIII.31.) EMMI</w:t>
      </w:r>
      <w:r w:rsidRPr="00F86889">
        <w:rPr>
          <w:bCs/>
        </w:rPr>
        <w:t xml:space="preserve"> rendelet a nevelési-oktatási intézmények működéséről </w:t>
      </w:r>
    </w:p>
    <w:p w14:paraId="164E4FC9" w14:textId="46D7020E" w:rsidR="0020030C" w:rsidRPr="00F86889" w:rsidRDefault="001B404A" w:rsidP="00F86889">
      <w:pPr>
        <w:pStyle w:val="Listaszerbekezds"/>
        <w:numPr>
          <w:ilvl w:val="0"/>
          <w:numId w:val="360"/>
        </w:numPr>
        <w:spacing w:line="360" w:lineRule="auto"/>
        <w:jc w:val="both"/>
        <w:rPr>
          <w:bCs/>
        </w:rPr>
      </w:pPr>
      <w:r w:rsidRPr="00F86889">
        <w:rPr>
          <w:b/>
          <w:bCs/>
        </w:rPr>
        <w:t>26/1997. (IX.3.) NM</w:t>
      </w:r>
      <w:r w:rsidRPr="00F86889">
        <w:rPr>
          <w:bCs/>
        </w:rPr>
        <w:t xml:space="preserve">-rendelet iskola-egészségügy ellátásáról </w:t>
      </w:r>
    </w:p>
    <w:p w14:paraId="6D6A22FC" w14:textId="77777777" w:rsidR="0020030C" w:rsidRPr="00F86889" w:rsidRDefault="001B404A" w:rsidP="00F86889">
      <w:pPr>
        <w:pStyle w:val="Listaszerbekezds"/>
        <w:numPr>
          <w:ilvl w:val="0"/>
          <w:numId w:val="360"/>
        </w:numPr>
        <w:spacing w:line="360" w:lineRule="auto"/>
        <w:jc w:val="both"/>
        <w:rPr>
          <w:bCs/>
        </w:rPr>
      </w:pPr>
      <w:r w:rsidRPr="00F86889">
        <w:rPr>
          <w:b/>
          <w:bCs/>
        </w:rPr>
        <w:t>1265/2017 (V.29) Kormány határozat</w:t>
      </w:r>
      <w:r w:rsidRPr="00F86889">
        <w:rPr>
          <w:bCs/>
        </w:rPr>
        <w:t xml:space="preserve"> az ingyenes tankönyvellátás 5–9. évfolyamokra történő együtemű kiterjesztéséhez szükséges pénzügyi forrás biztosításáról </w:t>
      </w:r>
    </w:p>
    <w:p w14:paraId="742745A9" w14:textId="59174976" w:rsidR="0020030C" w:rsidRPr="00F86889" w:rsidRDefault="001B404A" w:rsidP="00F86889">
      <w:pPr>
        <w:pStyle w:val="Listaszerbekezds"/>
        <w:numPr>
          <w:ilvl w:val="0"/>
          <w:numId w:val="360"/>
        </w:numPr>
        <w:spacing w:line="360" w:lineRule="auto"/>
        <w:jc w:val="both"/>
        <w:rPr>
          <w:bCs/>
        </w:rPr>
      </w:pPr>
      <w:r w:rsidRPr="00F86889">
        <w:rPr>
          <w:b/>
          <w:bCs/>
        </w:rPr>
        <w:t>401/2023. (VIII.30.) Kormányrendelet</w:t>
      </w:r>
      <w:r w:rsidRPr="00F86889">
        <w:rPr>
          <w:bCs/>
        </w:rPr>
        <w:t xml:space="preserve"> A pedagógusok új életpályájáról szóló 2023. évi LII. törvény végrehajtásáról </w:t>
      </w:r>
    </w:p>
    <w:p w14:paraId="510F1A0F" w14:textId="77777777" w:rsidR="00F86889" w:rsidRPr="00F86889" w:rsidRDefault="00F86889" w:rsidP="00F86889">
      <w:pPr>
        <w:pStyle w:val="Listaszerbekezds"/>
        <w:numPr>
          <w:ilvl w:val="0"/>
          <w:numId w:val="360"/>
        </w:numPr>
        <w:spacing w:after="120" w:line="360" w:lineRule="auto"/>
        <w:jc w:val="both"/>
        <w:rPr>
          <w:bCs/>
        </w:rPr>
      </w:pPr>
      <w:r w:rsidRPr="00F86889">
        <w:rPr>
          <w:b/>
          <w:bCs/>
        </w:rPr>
        <w:t>182/2025. (VI. 30.) Korm. Rendelet</w:t>
      </w:r>
      <w:r w:rsidRPr="00F86889">
        <w:rPr>
          <w:bCs/>
        </w:rPr>
        <w:t xml:space="preserve"> a 2024/2025. tanévi teljesítményértékelés alapján történő illetmény kifizetéséről és egyes köznevelési tárgyú kormányrendeletek módosításáról</w:t>
      </w:r>
    </w:p>
    <w:p w14:paraId="4B678764" w14:textId="77777777" w:rsidR="00F86889" w:rsidRPr="00F86889" w:rsidRDefault="00F86889" w:rsidP="00F86889">
      <w:pPr>
        <w:pStyle w:val="Listaszerbekezds"/>
        <w:numPr>
          <w:ilvl w:val="0"/>
          <w:numId w:val="360"/>
        </w:numPr>
        <w:spacing w:line="360" w:lineRule="auto"/>
        <w:jc w:val="both"/>
        <w:rPr>
          <w:bCs/>
        </w:rPr>
      </w:pPr>
      <w:r w:rsidRPr="00F86889">
        <w:rPr>
          <w:b/>
          <w:bCs/>
        </w:rPr>
        <w:t>2023. évi LII. törvény</w:t>
      </w:r>
      <w:r w:rsidRPr="00F86889">
        <w:rPr>
          <w:bCs/>
        </w:rPr>
        <w:t xml:space="preserve"> a pedagógusok új életpályájáról </w:t>
      </w:r>
    </w:p>
    <w:p w14:paraId="5DC1EE47" w14:textId="77777777" w:rsidR="00F86889" w:rsidRPr="00F86889" w:rsidRDefault="00F86889" w:rsidP="00F86889">
      <w:pPr>
        <w:pStyle w:val="Listaszerbekezds"/>
        <w:numPr>
          <w:ilvl w:val="0"/>
          <w:numId w:val="360"/>
        </w:numPr>
        <w:spacing w:after="120" w:line="360" w:lineRule="auto"/>
        <w:jc w:val="both"/>
        <w:rPr>
          <w:bCs/>
        </w:rPr>
      </w:pPr>
      <w:r w:rsidRPr="00F86889">
        <w:rPr>
          <w:b/>
          <w:bCs/>
        </w:rPr>
        <w:t>245/2024. (VIII. 8.) Korm. Rendelet</w:t>
      </w:r>
      <w:r w:rsidRPr="00F86889">
        <w:rPr>
          <w:bCs/>
        </w:rPr>
        <w:t xml:space="preserve"> a nevelési-oktatási intézményekben a tiltott és a használatában korlátozott tárgyak köréről, valamint a tárgyakra vonatkozó eljárásrend részletes szabályairól</w:t>
      </w:r>
    </w:p>
    <w:p w14:paraId="30A5E787" w14:textId="3F656D95" w:rsidR="0020030C" w:rsidRPr="00F86889" w:rsidRDefault="001B404A" w:rsidP="00F86889">
      <w:pPr>
        <w:pStyle w:val="Listaszerbekezds"/>
        <w:numPr>
          <w:ilvl w:val="0"/>
          <w:numId w:val="360"/>
        </w:numPr>
        <w:spacing w:line="360" w:lineRule="auto"/>
        <w:jc w:val="both"/>
        <w:rPr>
          <w:bCs/>
        </w:rPr>
      </w:pPr>
      <w:r w:rsidRPr="00F86889">
        <w:rPr>
          <w:b/>
          <w:bCs/>
        </w:rPr>
        <w:t>2023. évi LII. törvény</w:t>
      </w:r>
      <w:r w:rsidRPr="00F86889">
        <w:rPr>
          <w:bCs/>
        </w:rPr>
        <w:t xml:space="preserve"> a pedagógusok új életpályájáról </w:t>
      </w:r>
    </w:p>
    <w:p w14:paraId="20FF768C" w14:textId="397DDD51" w:rsidR="001B404A" w:rsidRDefault="001B404A" w:rsidP="00F86889">
      <w:pPr>
        <w:pStyle w:val="Listaszerbekezds"/>
        <w:numPr>
          <w:ilvl w:val="0"/>
          <w:numId w:val="360"/>
        </w:numPr>
        <w:spacing w:line="360" w:lineRule="auto"/>
        <w:jc w:val="both"/>
        <w:rPr>
          <w:bCs/>
        </w:rPr>
      </w:pPr>
      <w:r w:rsidRPr="00F86889">
        <w:rPr>
          <w:b/>
          <w:bCs/>
        </w:rPr>
        <w:t>18/2024. (IV.4.) BM rendelet</w:t>
      </w:r>
      <w:r w:rsidRPr="00F86889">
        <w:rPr>
          <w:bCs/>
        </w:rPr>
        <w:t xml:space="preserve"> a pedagógusok teljesítményértékeléséről</w:t>
      </w:r>
    </w:p>
    <w:p w14:paraId="6DDB9820" w14:textId="77777777" w:rsidR="00F86889" w:rsidRPr="00064C92" w:rsidRDefault="00F86889" w:rsidP="00F86889">
      <w:pPr>
        <w:pStyle w:val="Listaszerbekezds"/>
        <w:numPr>
          <w:ilvl w:val="0"/>
          <w:numId w:val="360"/>
        </w:numPr>
        <w:spacing w:after="120" w:line="360" w:lineRule="auto"/>
        <w:jc w:val="both"/>
        <w:rPr>
          <w:bCs/>
        </w:rPr>
      </w:pPr>
      <w:r w:rsidRPr="00064C92">
        <w:rPr>
          <w:b/>
          <w:bCs/>
        </w:rPr>
        <w:t>1194/2025. (VI. 5.) Korm.</w:t>
      </w:r>
      <w:r w:rsidRPr="00064C92">
        <w:rPr>
          <w:bCs/>
        </w:rPr>
        <w:t xml:space="preserve"> Határozat középületeket érintő intézkedésekről</w:t>
      </w:r>
    </w:p>
    <w:p w14:paraId="2CA04D29" w14:textId="2924713D" w:rsidR="00F86889" w:rsidRPr="00F86889" w:rsidRDefault="00F86889" w:rsidP="00F86889">
      <w:pPr>
        <w:pStyle w:val="Listaszerbekezds"/>
        <w:numPr>
          <w:ilvl w:val="0"/>
          <w:numId w:val="360"/>
        </w:numPr>
        <w:spacing w:after="120" w:line="360" w:lineRule="auto"/>
        <w:jc w:val="both"/>
        <w:rPr>
          <w:bCs/>
        </w:rPr>
      </w:pPr>
      <w:r w:rsidRPr="00064C92">
        <w:rPr>
          <w:b/>
          <w:bCs/>
        </w:rPr>
        <w:t>2008. évi XLVII. törvény</w:t>
      </w:r>
      <w:r w:rsidRPr="00064C92">
        <w:rPr>
          <w:bCs/>
        </w:rPr>
        <w:t xml:space="preserve"> a fogyasztókkal szembeni tisztességtelen kereskedelmi gyakorlat tilalmáró</w:t>
      </w:r>
      <w:r>
        <w:rPr>
          <w:bCs/>
        </w:rPr>
        <w:t>l</w:t>
      </w:r>
      <w:bookmarkStart w:id="4" w:name="_GoBack"/>
      <w:bookmarkEnd w:id="4"/>
    </w:p>
    <w:p w14:paraId="6332B3CA" w14:textId="330AF660" w:rsidR="00B33513" w:rsidRPr="00F86889" w:rsidRDefault="00B33513" w:rsidP="00F86889">
      <w:pPr>
        <w:pStyle w:val="Listaszerbekezds"/>
        <w:numPr>
          <w:ilvl w:val="0"/>
          <w:numId w:val="360"/>
        </w:numPr>
        <w:spacing w:line="360" w:lineRule="auto"/>
        <w:jc w:val="both"/>
        <w:rPr>
          <w:bCs/>
        </w:rPr>
      </w:pPr>
      <w:r w:rsidRPr="00F86889">
        <w:rPr>
          <w:b/>
          <w:bCs/>
        </w:rPr>
        <w:t>27/2025. (VII. 24.) BM rendelet</w:t>
      </w:r>
      <w:r w:rsidRPr="00F86889">
        <w:rPr>
          <w:bCs/>
        </w:rPr>
        <w:t xml:space="preserve"> a 2025/2026. tanév rendjéről</w:t>
      </w:r>
    </w:p>
    <w:p w14:paraId="307A26A7" w14:textId="77777777" w:rsidR="001B404A" w:rsidRPr="001B404A" w:rsidRDefault="001B404A" w:rsidP="00F86889">
      <w:pPr>
        <w:spacing w:line="360" w:lineRule="auto"/>
        <w:jc w:val="both"/>
      </w:pPr>
    </w:p>
    <w:p w14:paraId="3F75B6E0" w14:textId="2A9FD8CA" w:rsidR="001B404A" w:rsidRDefault="001B404A" w:rsidP="00F86889">
      <w:pPr>
        <w:spacing w:line="360" w:lineRule="auto"/>
        <w:jc w:val="both"/>
      </w:pPr>
    </w:p>
    <w:p w14:paraId="514C8324" w14:textId="64A96E8F" w:rsidR="00EC0C68" w:rsidRDefault="00EC0C68" w:rsidP="00AF068E">
      <w:pPr>
        <w:spacing w:line="360" w:lineRule="auto"/>
        <w:jc w:val="both"/>
      </w:pPr>
    </w:p>
    <w:p w14:paraId="53035B9C" w14:textId="686A90BC" w:rsidR="00EC0C68" w:rsidRDefault="00EC0C68" w:rsidP="00AF068E">
      <w:pPr>
        <w:spacing w:line="360" w:lineRule="auto"/>
        <w:jc w:val="both"/>
      </w:pPr>
    </w:p>
    <w:p w14:paraId="5B3F747B" w14:textId="2E8474C6" w:rsidR="00EC0C68" w:rsidRDefault="00EC0C68" w:rsidP="00AF068E">
      <w:pPr>
        <w:spacing w:line="360" w:lineRule="auto"/>
        <w:jc w:val="both"/>
      </w:pPr>
    </w:p>
    <w:p w14:paraId="2A80ABB8" w14:textId="766E97F3" w:rsidR="00EC0C68" w:rsidRDefault="00EC0C68" w:rsidP="00AF068E">
      <w:pPr>
        <w:spacing w:line="360" w:lineRule="auto"/>
        <w:jc w:val="both"/>
      </w:pPr>
    </w:p>
    <w:p w14:paraId="0BC83081" w14:textId="77777777" w:rsidR="00EC0C68" w:rsidRPr="001B404A" w:rsidRDefault="00EC0C68" w:rsidP="00AF068E">
      <w:pPr>
        <w:spacing w:line="360" w:lineRule="auto"/>
        <w:jc w:val="both"/>
      </w:pPr>
    </w:p>
    <w:p w14:paraId="783265DD" w14:textId="77777777" w:rsidR="00937AB4" w:rsidRPr="00134295" w:rsidRDefault="00937AB4" w:rsidP="00AF068E">
      <w:pPr>
        <w:spacing w:line="360" w:lineRule="auto"/>
        <w:jc w:val="both"/>
      </w:pPr>
    </w:p>
    <w:p w14:paraId="34BB5281" w14:textId="677259CD" w:rsidR="00197998" w:rsidRPr="00134295" w:rsidRDefault="00197998" w:rsidP="00AF068E">
      <w:pPr>
        <w:pStyle w:val="Cmsor2"/>
        <w:spacing w:before="0" w:line="360" w:lineRule="auto"/>
        <w:jc w:val="both"/>
        <w:rPr>
          <w:rFonts w:ascii="Times New Roman" w:hAnsi="Times New Roman" w:cs="Times New Roman"/>
          <w:color w:val="auto"/>
          <w:sz w:val="24"/>
          <w:szCs w:val="24"/>
        </w:rPr>
      </w:pPr>
      <w:bookmarkStart w:id="5" w:name="_Toc205910929"/>
      <w:bookmarkStart w:id="6" w:name="_Toc340114482"/>
      <w:bookmarkStart w:id="7" w:name="_Toc445740755"/>
      <w:bookmarkStart w:id="8" w:name="_Toc471884658"/>
      <w:bookmarkStart w:id="9" w:name="_Toc471997073"/>
      <w:bookmarkEnd w:id="1"/>
      <w:bookmarkEnd w:id="0"/>
      <w:r w:rsidRPr="00134295">
        <w:rPr>
          <w:rFonts w:ascii="Times New Roman" w:hAnsi="Times New Roman" w:cs="Times New Roman"/>
          <w:color w:val="auto"/>
          <w:sz w:val="24"/>
          <w:szCs w:val="24"/>
        </w:rPr>
        <w:t>A SZERVEZETI ÉS MŰKÖDÉSI SZABÁLYZAT ELFOGADÁSA, JÓVÁHAGYÁSA , MEGTEKINTÉSE</w:t>
      </w:r>
      <w:bookmarkEnd w:id="5"/>
    </w:p>
    <w:p w14:paraId="3C9084B8" w14:textId="77777777" w:rsidR="0020030C" w:rsidRDefault="0020030C" w:rsidP="00AF068E">
      <w:pPr>
        <w:autoSpaceDE w:val="0"/>
        <w:autoSpaceDN w:val="0"/>
        <w:adjustRightInd w:val="0"/>
        <w:spacing w:line="360" w:lineRule="auto"/>
        <w:jc w:val="both"/>
        <w:rPr>
          <w:b/>
          <w:bCs/>
        </w:rPr>
      </w:pPr>
    </w:p>
    <w:p w14:paraId="40B332F0" w14:textId="77777777" w:rsidR="0020030C" w:rsidRDefault="0020030C" w:rsidP="00AF068E">
      <w:pPr>
        <w:autoSpaceDE w:val="0"/>
        <w:autoSpaceDN w:val="0"/>
        <w:adjustRightInd w:val="0"/>
        <w:spacing w:line="360" w:lineRule="auto"/>
        <w:jc w:val="both"/>
      </w:pPr>
      <w:r w:rsidRPr="0020030C">
        <w:t>Jelen Szervezeti és Működési Szabályzatot az intézmény tanulói,</w:t>
      </w:r>
      <w:r>
        <w:t xml:space="preserve"> szülei, valamint munkavállalói </w:t>
      </w:r>
      <w:r w:rsidRPr="0020030C">
        <w:t>véleményezték. A dokumentum elfogadását a nevelőtestület javasolta jóváhagyásra.</w:t>
      </w:r>
    </w:p>
    <w:p w14:paraId="6161B742" w14:textId="77777777" w:rsidR="0020030C" w:rsidRDefault="0020030C" w:rsidP="00AF068E">
      <w:pPr>
        <w:autoSpaceDE w:val="0"/>
        <w:autoSpaceDN w:val="0"/>
        <w:adjustRightInd w:val="0"/>
        <w:spacing w:line="360" w:lineRule="auto"/>
        <w:jc w:val="both"/>
      </w:pPr>
      <w:r w:rsidRPr="0020030C">
        <w:t xml:space="preserve">A szabályzat és mellékletei </w:t>
      </w:r>
      <w:r w:rsidRPr="0020030C">
        <w:rPr>
          <w:b/>
          <w:bCs/>
        </w:rPr>
        <w:t>papír alapon az iskola titkárságán</w:t>
      </w:r>
      <w:r w:rsidRPr="0020030C">
        <w:t xml:space="preserve">, valamint </w:t>
      </w:r>
      <w:r>
        <w:rPr>
          <w:b/>
          <w:bCs/>
        </w:rPr>
        <w:t>az intézmény hivatalos</w:t>
      </w:r>
      <w:r w:rsidRPr="0020030C">
        <w:rPr>
          <w:b/>
          <w:bCs/>
        </w:rPr>
        <w:t>honlapján</w:t>
      </w:r>
      <w:r w:rsidRPr="0020030C">
        <w:t xml:space="preserve"> is megtekinthetők.</w:t>
      </w:r>
      <w:r>
        <w:t xml:space="preserve"> </w:t>
      </w:r>
    </w:p>
    <w:p w14:paraId="66EE4F4C" w14:textId="77777777" w:rsidR="0020030C" w:rsidRDefault="0020030C" w:rsidP="00AF068E">
      <w:pPr>
        <w:autoSpaceDE w:val="0"/>
        <w:autoSpaceDN w:val="0"/>
        <w:adjustRightInd w:val="0"/>
        <w:spacing w:line="360" w:lineRule="auto"/>
        <w:jc w:val="both"/>
      </w:pPr>
      <w:r w:rsidRPr="0020030C">
        <w:t xml:space="preserve">A Szervezeti és Működési Szabályzatban, valamint annak mellékleteiben foglaltak </w:t>
      </w:r>
      <w:r>
        <w:rPr>
          <w:b/>
          <w:bCs/>
        </w:rPr>
        <w:t xml:space="preserve">kötelező </w:t>
      </w:r>
      <w:r w:rsidRPr="0020030C">
        <w:rPr>
          <w:b/>
          <w:bCs/>
        </w:rPr>
        <w:t>érvényűek</w:t>
      </w:r>
      <w:r w:rsidRPr="0020030C">
        <w:t xml:space="preserve"> az intézmény minden munkavállalója, pedagógusa és tanulója számára.</w:t>
      </w:r>
    </w:p>
    <w:p w14:paraId="3CE575D3" w14:textId="79A5C11C" w:rsidR="0020030C" w:rsidRPr="0020030C" w:rsidRDefault="0020030C" w:rsidP="00AF068E">
      <w:pPr>
        <w:autoSpaceDE w:val="0"/>
        <w:autoSpaceDN w:val="0"/>
        <w:adjustRightInd w:val="0"/>
        <w:spacing w:line="360" w:lineRule="auto"/>
        <w:jc w:val="both"/>
      </w:pPr>
      <w:r w:rsidRPr="0020030C">
        <w:t xml:space="preserve">Amennyiben a szabályzat bármely rendelkezése a fenntartó számára </w:t>
      </w:r>
      <w:r w:rsidRPr="0020030C">
        <w:rPr>
          <w:b/>
          <w:bCs/>
        </w:rPr>
        <w:t>többletköltséget</w:t>
      </w:r>
      <w:r w:rsidRPr="0020030C">
        <w:t xml:space="preserve"> eredményez, az adott rendelkezés csak a fenntartó </w:t>
      </w:r>
      <w:r w:rsidRPr="0020030C">
        <w:rPr>
          <w:b/>
          <w:bCs/>
        </w:rPr>
        <w:t>előzetes jóváhagyásával</w:t>
      </w:r>
      <w:r w:rsidRPr="0020030C">
        <w:t xml:space="preserve"> léphet hatályba.</w:t>
      </w:r>
    </w:p>
    <w:p w14:paraId="57467104" w14:textId="6F4D671C" w:rsidR="00292774" w:rsidRPr="00134295" w:rsidRDefault="00292774" w:rsidP="00AF068E">
      <w:pPr>
        <w:autoSpaceDE w:val="0"/>
        <w:autoSpaceDN w:val="0"/>
        <w:adjustRightInd w:val="0"/>
        <w:spacing w:line="360" w:lineRule="auto"/>
        <w:jc w:val="both"/>
      </w:pPr>
    </w:p>
    <w:p w14:paraId="1EDDDF04" w14:textId="12752153" w:rsidR="00E3231E" w:rsidRPr="00134295" w:rsidRDefault="00832CB0" w:rsidP="00AF068E">
      <w:pPr>
        <w:pStyle w:val="Cmsor2"/>
        <w:spacing w:before="0" w:line="360" w:lineRule="auto"/>
        <w:jc w:val="both"/>
        <w:rPr>
          <w:rFonts w:ascii="Times New Roman" w:hAnsi="Times New Roman" w:cs="Times New Roman"/>
          <w:color w:val="auto"/>
          <w:sz w:val="24"/>
          <w:szCs w:val="24"/>
        </w:rPr>
      </w:pPr>
      <w:bookmarkStart w:id="10" w:name="_Toc205910930"/>
      <w:bookmarkEnd w:id="6"/>
      <w:bookmarkEnd w:id="7"/>
      <w:bookmarkEnd w:id="8"/>
      <w:bookmarkEnd w:id="9"/>
      <w:r w:rsidRPr="00134295">
        <w:rPr>
          <w:rFonts w:ascii="Times New Roman" w:hAnsi="Times New Roman" w:cs="Times New Roman"/>
          <w:color w:val="auto"/>
          <w:sz w:val="24"/>
          <w:szCs w:val="24"/>
        </w:rPr>
        <w:t>A</w:t>
      </w:r>
      <w:r w:rsidR="000E266F" w:rsidRPr="00134295">
        <w:rPr>
          <w:rFonts w:ascii="Times New Roman" w:hAnsi="Times New Roman" w:cs="Times New Roman"/>
          <w:color w:val="auto"/>
          <w:sz w:val="24"/>
          <w:szCs w:val="24"/>
        </w:rPr>
        <w:t>Z INTÉZMÉNY ALAP</w:t>
      </w:r>
      <w:r w:rsidR="00BB63A9" w:rsidRPr="00134295">
        <w:rPr>
          <w:rFonts w:ascii="Times New Roman" w:hAnsi="Times New Roman" w:cs="Times New Roman"/>
          <w:color w:val="auto"/>
          <w:sz w:val="24"/>
          <w:szCs w:val="24"/>
        </w:rPr>
        <w:t xml:space="preserve">ÍTÓ OKIRATA </w:t>
      </w:r>
      <w:r w:rsidR="000E266F" w:rsidRPr="00134295">
        <w:rPr>
          <w:rFonts w:ascii="Times New Roman" w:hAnsi="Times New Roman" w:cs="Times New Roman"/>
          <w:color w:val="auto"/>
          <w:sz w:val="24"/>
          <w:szCs w:val="24"/>
        </w:rPr>
        <w:t>SZERINTI FELADATAI</w:t>
      </w:r>
      <w:bookmarkEnd w:id="10"/>
    </w:p>
    <w:p w14:paraId="3EBA01EF" w14:textId="77777777" w:rsidR="00434636" w:rsidRPr="00134295" w:rsidRDefault="00434636" w:rsidP="00AF068E">
      <w:pPr>
        <w:pStyle w:val="Cm"/>
        <w:spacing w:line="360" w:lineRule="auto"/>
        <w:jc w:val="both"/>
        <w:outlineLvl w:val="2"/>
        <w:rPr>
          <w:szCs w:val="24"/>
        </w:rPr>
      </w:pPr>
    </w:p>
    <w:p w14:paraId="740F930B" w14:textId="4C1E4FBF" w:rsidR="007D73CE" w:rsidRPr="00134295" w:rsidRDefault="00BF41EC" w:rsidP="00AF068E">
      <w:pPr>
        <w:spacing w:line="360" w:lineRule="auto"/>
        <w:jc w:val="both"/>
        <w:rPr>
          <w:i/>
          <w:iCs/>
        </w:rPr>
      </w:pPr>
      <w:bookmarkStart w:id="11" w:name="_Toc371348239"/>
      <w:bookmarkStart w:id="12" w:name="_Toc531093788"/>
      <w:r w:rsidRPr="00134295">
        <w:rPr>
          <w:i/>
          <w:iCs/>
        </w:rPr>
        <w:t>Az intézmény neve</w:t>
      </w:r>
      <w:r w:rsidRPr="00134295">
        <w:t>:</w:t>
      </w:r>
      <w:r w:rsidR="009436B2" w:rsidRPr="00134295">
        <w:rPr>
          <w:b/>
          <w:bCs/>
        </w:rPr>
        <w:t xml:space="preserve"> </w:t>
      </w:r>
      <w:r w:rsidR="00122283" w:rsidRPr="00134295">
        <w:t>Nyírbátori Magyar-Angol Két</w:t>
      </w:r>
      <w:r w:rsidR="000F6A75">
        <w:t xml:space="preserve"> Tanítási N</w:t>
      </w:r>
      <w:r w:rsidR="00122283" w:rsidRPr="00134295">
        <w:t>yelvű Általános Iskola</w:t>
      </w:r>
    </w:p>
    <w:p w14:paraId="13545F6F" w14:textId="4E28BD01" w:rsidR="00BF41EC" w:rsidRPr="00134295" w:rsidRDefault="00BF41EC" w:rsidP="00AF068E">
      <w:pPr>
        <w:spacing w:line="360" w:lineRule="auto"/>
        <w:jc w:val="both"/>
      </w:pPr>
      <w:r w:rsidRPr="00134295">
        <w:rPr>
          <w:i/>
          <w:iCs/>
        </w:rPr>
        <w:t>Székhelye:</w:t>
      </w:r>
      <w:r w:rsidR="009436B2" w:rsidRPr="00134295">
        <w:rPr>
          <w:i/>
          <w:iCs/>
        </w:rPr>
        <w:t xml:space="preserve"> </w:t>
      </w:r>
      <w:r w:rsidR="00122283" w:rsidRPr="00134295">
        <w:t>4300 Nyírbátor, Zrínyi út 48.</w:t>
      </w:r>
    </w:p>
    <w:p w14:paraId="06B8758F" w14:textId="77777777" w:rsidR="00F702E1" w:rsidRPr="009B175C" w:rsidRDefault="00F702E1" w:rsidP="00AF068E">
      <w:pPr>
        <w:autoSpaceDE w:val="0"/>
        <w:autoSpaceDN w:val="0"/>
        <w:adjustRightInd w:val="0"/>
        <w:spacing w:line="360" w:lineRule="auto"/>
        <w:jc w:val="both"/>
        <w:rPr>
          <w:rFonts w:eastAsia="TimesNewRomanPSMT"/>
        </w:rPr>
      </w:pPr>
      <w:r w:rsidRPr="009B175C">
        <w:rPr>
          <w:rFonts w:eastAsia="TimesNewRomanPSMT"/>
          <w:i/>
          <w:iCs/>
        </w:rPr>
        <w:t>Alapító szerv neve</w:t>
      </w:r>
      <w:r w:rsidRPr="009B175C">
        <w:rPr>
          <w:rFonts w:eastAsia="TimesNewRomanPSMT"/>
        </w:rPr>
        <w:t>: Emberi Erőforrások Minisztériuma</w:t>
      </w:r>
    </w:p>
    <w:p w14:paraId="48A39580" w14:textId="0A9FE09D" w:rsidR="00F702E1" w:rsidRPr="009B175C" w:rsidRDefault="00F702E1" w:rsidP="00AF068E">
      <w:pPr>
        <w:autoSpaceDE w:val="0"/>
        <w:autoSpaceDN w:val="0"/>
        <w:adjustRightInd w:val="0"/>
        <w:spacing w:line="360" w:lineRule="auto"/>
        <w:jc w:val="both"/>
        <w:rPr>
          <w:rFonts w:eastAsia="TimesNewRomanPSMT"/>
        </w:rPr>
      </w:pPr>
      <w:r w:rsidRPr="009B175C">
        <w:rPr>
          <w:rFonts w:eastAsia="TimesNewRomanPSMT"/>
          <w:i/>
          <w:iCs/>
        </w:rPr>
        <w:t>Alapító székhelye</w:t>
      </w:r>
      <w:r w:rsidRPr="009B175C">
        <w:rPr>
          <w:rFonts w:eastAsia="TimesNewRomanPSMT"/>
        </w:rPr>
        <w:t>: 1054 Budapest, Akadémia utca 3.</w:t>
      </w:r>
    </w:p>
    <w:p w14:paraId="46AB3195" w14:textId="1C85C42F" w:rsidR="00F702E1" w:rsidRPr="009B175C" w:rsidRDefault="00F702E1" w:rsidP="00AF068E">
      <w:pPr>
        <w:autoSpaceDE w:val="0"/>
        <w:autoSpaceDN w:val="0"/>
        <w:adjustRightInd w:val="0"/>
        <w:spacing w:line="360" w:lineRule="auto"/>
        <w:jc w:val="both"/>
        <w:rPr>
          <w:rFonts w:eastAsia="TimesNewRomanPSMT"/>
        </w:rPr>
      </w:pPr>
      <w:r w:rsidRPr="009B175C">
        <w:rPr>
          <w:rFonts w:eastAsia="TimesNewRomanPSMT"/>
          <w:i/>
          <w:iCs/>
        </w:rPr>
        <w:t>Fenntartó neve:</w:t>
      </w:r>
      <w:r w:rsidRPr="009B175C">
        <w:rPr>
          <w:rFonts w:eastAsia="TimesNewRomanPSMT"/>
        </w:rPr>
        <w:t xml:space="preserve"> Mátészalkai Tankerületi Központ</w:t>
      </w:r>
    </w:p>
    <w:p w14:paraId="1057D70F" w14:textId="2F2EFE9C" w:rsidR="0094277E" w:rsidRPr="009B175C" w:rsidRDefault="00F702E1" w:rsidP="00AF068E">
      <w:pPr>
        <w:spacing w:line="360" w:lineRule="auto"/>
        <w:jc w:val="both"/>
        <w:rPr>
          <w:color w:val="00B050"/>
        </w:rPr>
      </w:pPr>
      <w:r w:rsidRPr="009B175C">
        <w:rPr>
          <w:rFonts w:eastAsia="TimesNewRomanPSMT"/>
          <w:i/>
          <w:iCs/>
        </w:rPr>
        <w:t>Fenntartó székhelye</w:t>
      </w:r>
      <w:r w:rsidRPr="009B175C">
        <w:rPr>
          <w:rFonts w:eastAsia="TimesNewRomanPSMT"/>
        </w:rPr>
        <w:t>: 4700 Mátészalka, Kölcsey utca 10.</w:t>
      </w:r>
    </w:p>
    <w:p w14:paraId="75943A92" w14:textId="77777777" w:rsidR="00EB3919" w:rsidRPr="00C77609" w:rsidRDefault="00EB3919" w:rsidP="00AF068E">
      <w:pPr>
        <w:spacing w:line="360" w:lineRule="auto"/>
        <w:jc w:val="both"/>
        <w:rPr>
          <w:bCs/>
        </w:rPr>
      </w:pPr>
      <w:r w:rsidRPr="00C77609">
        <w:rPr>
          <w:bCs/>
          <w:i/>
          <w:iCs/>
        </w:rPr>
        <w:t>Gazdálkodási jogköre</w:t>
      </w:r>
      <w:r w:rsidRPr="00C77609">
        <w:rPr>
          <w:bCs/>
        </w:rPr>
        <w:t>: Önálló gazdálkodási jogkörrel nem rendelkezik.</w:t>
      </w:r>
    </w:p>
    <w:p w14:paraId="092BC121" w14:textId="77777777" w:rsidR="00122283" w:rsidRPr="009B175C" w:rsidRDefault="00122283" w:rsidP="00AF068E">
      <w:pPr>
        <w:widowControl w:val="0"/>
        <w:tabs>
          <w:tab w:val="left" w:pos="567"/>
        </w:tabs>
        <w:autoSpaceDE w:val="0"/>
        <w:autoSpaceDN w:val="0"/>
        <w:adjustRightInd w:val="0"/>
        <w:spacing w:line="360" w:lineRule="auto"/>
        <w:jc w:val="both"/>
        <w:rPr>
          <w:color w:val="00B050"/>
        </w:rPr>
      </w:pPr>
    </w:p>
    <w:p w14:paraId="3419FD49" w14:textId="58CB390D" w:rsidR="00BF41EC" w:rsidRPr="009B175C" w:rsidRDefault="009436B2" w:rsidP="00AF068E">
      <w:pPr>
        <w:widowControl w:val="0"/>
        <w:autoSpaceDE w:val="0"/>
        <w:autoSpaceDN w:val="0"/>
        <w:adjustRightInd w:val="0"/>
        <w:spacing w:line="360" w:lineRule="auto"/>
        <w:jc w:val="both"/>
        <w:rPr>
          <w:i/>
          <w:iCs/>
        </w:rPr>
      </w:pPr>
      <w:r w:rsidRPr="009B175C">
        <w:rPr>
          <w:i/>
          <w:iCs/>
        </w:rPr>
        <w:t>A</w:t>
      </w:r>
      <w:r w:rsidR="00BF41EC" w:rsidRPr="009B175C">
        <w:rPr>
          <w:i/>
          <w:iCs/>
        </w:rPr>
        <w:t>laptevékenység</w:t>
      </w:r>
      <w:r w:rsidRPr="009B175C">
        <w:rPr>
          <w:i/>
          <w:iCs/>
        </w:rPr>
        <w:t>e:</w:t>
      </w:r>
    </w:p>
    <w:p w14:paraId="656991B1" w14:textId="609A2ABA" w:rsidR="0020030C" w:rsidRPr="0020030C" w:rsidRDefault="0020030C" w:rsidP="00AF068E">
      <w:pPr>
        <w:widowControl w:val="0"/>
        <w:autoSpaceDE w:val="0"/>
        <w:autoSpaceDN w:val="0"/>
        <w:adjustRightInd w:val="0"/>
        <w:spacing w:line="360" w:lineRule="auto"/>
        <w:jc w:val="both"/>
        <w:rPr>
          <w:iCs/>
        </w:rPr>
      </w:pPr>
      <w:r w:rsidRPr="0020030C">
        <w:rPr>
          <w:iCs/>
        </w:rPr>
        <w:t>Intézményünk az alábbi nevelési-oktatási feladatokat látja el:</w:t>
      </w:r>
    </w:p>
    <w:p w14:paraId="1E07190E" w14:textId="77777777" w:rsidR="0020030C" w:rsidRPr="0020030C" w:rsidRDefault="0020030C" w:rsidP="00AB316A">
      <w:pPr>
        <w:widowControl w:val="0"/>
        <w:numPr>
          <w:ilvl w:val="0"/>
          <w:numId w:val="187"/>
        </w:numPr>
        <w:autoSpaceDE w:val="0"/>
        <w:autoSpaceDN w:val="0"/>
        <w:adjustRightInd w:val="0"/>
        <w:spacing w:line="360" w:lineRule="auto"/>
        <w:ind w:left="0" w:firstLine="0"/>
        <w:jc w:val="both"/>
        <w:rPr>
          <w:iCs/>
        </w:rPr>
      </w:pPr>
      <w:r w:rsidRPr="0020030C">
        <w:rPr>
          <w:b/>
          <w:bCs/>
          <w:iCs/>
        </w:rPr>
        <w:t>Általános iskolai nevelés és oktatás</w:t>
      </w:r>
      <w:r w:rsidRPr="0020030C">
        <w:rPr>
          <w:iCs/>
        </w:rPr>
        <w:t>, évfolyamonként szervezett tanórai és tanórán kívüli foglalkozások keretében.</w:t>
      </w:r>
    </w:p>
    <w:p w14:paraId="1158FB31" w14:textId="77777777" w:rsidR="0020030C" w:rsidRPr="0020030C" w:rsidRDefault="0020030C" w:rsidP="00AB316A">
      <w:pPr>
        <w:widowControl w:val="0"/>
        <w:numPr>
          <w:ilvl w:val="0"/>
          <w:numId w:val="187"/>
        </w:numPr>
        <w:autoSpaceDE w:val="0"/>
        <w:autoSpaceDN w:val="0"/>
        <w:adjustRightInd w:val="0"/>
        <w:spacing w:line="360" w:lineRule="auto"/>
        <w:ind w:left="0" w:firstLine="0"/>
        <w:jc w:val="both"/>
        <w:rPr>
          <w:iCs/>
        </w:rPr>
      </w:pPr>
      <w:r w:rsidRPr="0020030C">
        <w:rPr>
          <w:b/>
          <w:bCs/>
          <w:iCs/>
        </w:rPr>
        <w:lastRenderedPageBreak/>
        <w:t>Sajátos nevelési igényű gyermekek és tanulók integrált nevelése-oktatása</w:t>
      </w:r>
      <w:r w:rsidRPr="0020030C">
        <w:rPr>
          <w:iCs/>
        </w:rPr>
        <w:t>, amennyiben azok a többi gyermekkel, tanulóval együtt nevelhetők, oktathatók. Intézményünk az alábbi SNI csoportba tartozó tanulók fejlesztését vállalja:</w:t>
      </w:r>
    </w:p>
    <w:p w14:paraId="1DA936C2" w14:textId="77777777" w:rsidR="0020030C" w:rsidRPr="00761AB8" w:rsidRDefault="0020030C" w:rsidP="00761AB8">
      <w:pPr>
        <w:pStyle w:val="Listaszerbekezds"/>
        <w:widowControl w:val="0"/>
        <w:numPr>
          <w:ilvl w:val="0"/>
          <w:numId w:val="187"/>
        </w:numPr>
        <w:autoSpaceDE w:val="0"/>
        <w:autoSpaceDN w:val="0"/>
        <w:adjustRightInd w:val="0"/>
        <w:spacing w:line="360" w:lineRule="auto"/>
        <w:jc w:val="both"/>
        <w:rPr>
          <w:iCs/>
        </w:rPr>
      </w:pPr>
      <w:r w:rsidRPr="00761AB8">
        <w:rPr>
          <w:iCs/>
        </w:rPr>
        <w:t>beszédfogyatékos tanulók,</w:t>
      </w:r>
    </w:p>
    <w:p w14:paraId="7FA66D8A" w14:textId="77777777" w:rsidR="0020030C" w:rsidRPr="00761AB8" w:rsidRDefault="0020030C" w:rsidP="00761AB8">
      <w:pPr>
        <w:pStyle w:val="Listaszerbekezds"/>
        <w:widowControl w:val="0"/>
        <w:numPr>
          <w:ilvl w:val="0"/>
          <w:numId w:val="187"/>
        </w:numPr>
        <w:autoSpaceDE w:val="0"/>
        <w:autoSpaceDN w:val="0"/>
        <w:adjustRightInd w:val="0"/>
        <w:spacing w:line="360" w:lineRule="auto"/>
        <w:jc w:val="both"/>
        <w:rPr>
          <w:iCs/>
        </w:rPr>
      </w:pPr>
      <w:r w:rsidRPr="00761AB8">
        <w:rPr>
          <w:iCs/>
        </w:rPr>
        <w:t>autizmus spektrumzavarral élő tanulók,</w:t>
      </w:r>
    </w:p>
    <w:p w14:paraId="2EC548C3" w14:textId="77777777" w:rsidR="0020030C" w:rsidRPr="00761AB8" w:rsidRDefault="0020030C" w:rsidP="00761AB8">
      <w:pPr>
        <w:pStyle w:val="Listaszerbekezds"/>
        <w:widowControl w:val="0"/>
        <w:numPr>
          <w:ilvl w:val="0"/>
          <w:numId w:val="187"/>
        </w:numPr>
        <w:autoSpaceDE w:val="0"/>
        <w:autoSpaceDN w:val="0"/>
        <w:adjustRightInd w:val="0"/>
        <w:spacing w:line="360" w:lineRule="auto"/>
        <w:jc w:val="both"/>
        <w:rPr>
          <w:iCs/>
        </w:rPr>
      </w:pPr>
      <w:r w:rsidRPr="00761AB8">
        <w:rPr>
          <w:iCs/>
        </w:rPr>
        <w:t>egyéb pszichés fejlődési zavarral küzdők (pl. figyelemzavar, magatartászavar, diszlexia, diszgráfia, diszkalkulia),</w:t>
      </w:r>
    </w:p>
    <w:p w14:paraId="61851D9B" w14:textId="77777777" w:rsidR="0020030C" w:rsidRPr="00761AB8" w:rsidRDefault="0020030C" w:rsidP="00761AB8">
      <w:pPr>
        <w:pStyle w:val="Listaszerbekezds"/>
        <w:widowControl w:val="0"/>
        <w:numPr>
          <w:ilvl w:val="0"/>
          <w:numId w:val="187"/>
        </w:numPr>
        <w:autoSpaceDE w:val="0"/>
        <w:autoSpaceDN w:val="0"/>
        <w:adjustRightInd w:val="0"/>
        <w:spacing w:line="360" w:lineRule="auto"/>
        <w:jc w:val="both"/>
        <w:rPr>
          <w:iCs/>
        </w:rPr>
      </w:pPr>
      <w:r w:rsidRPr="00761AB8">
        <w:rPr>
          <w:iCs/>
        </w:rPr>
        <w:t>enyhe értelmi fogyatékossággal élő tanulók,</w:t>
      </w:r>
    </w:p>
    <w:p w14:paraId="4ACDA910" w14:textId="77777777" w:rsidR="0020030C" w:rsidRPr="00761AB8" w:rsidRDefault="0020030C" w:rsidP="00761AB8">
      <w:pPr>
        <w:pStyle w:val="Listaszerbekezds"/>
        <w:widowControl w:val="0"/>
        <w:numPr>
          <w:ilvl w:val="0"/>
          <w:numId w:val="187"/>
        </w:numPr>
        <w:autoSpaceDE w:val="0"/>
        <w:autoSpaceDN w:val="0"/>
        <w:adjustRightInd w:val="0"/>
        <w:spacing w:line="360" w:lineRule="auto"/>
        <w:jc w:val="both"/>
        <w:rPr>
          <w:iCs/>
        </w:rPr>
      </w:pPr>
      <w:r w:rsidRPr="00761AB8">
        <w:rPr>
          <w:iCs/>
        </w:rPr>
        <w:t>érzékszervi fogyatékossággal élő tanulók (hallás- és látássérültek).</w:t>
      </w:r>
    </w:p>
    <w:p w14:paraId="4EDB97EA" w14:textId="77777777" w:rsidR="0020030C" w:rsidRPr="0020030C" w:rsidRDefault="0020030C" w:rsidP="00761AB8">
      <w:pPr>
        <w:widowControl w:val="0"/>
        <w:autoSpaceDE w:val="0"/>
        <w:autoSpaceDN w:val="0"/>
        <w:adjustRightInd w:val="0"/>
        <w:spacing w:line="360" w:lineRule="auto"/>
        <w:jc w:val="both"/>
        <w:rPr>
          <w:iCs/>
        </w:rPr>
      </w:pPr>
      <w:r w:rsidRPr="0020030C">
        <w:rPr>
          <w:b/>
          <w:bCs/>
          <w:iCs/>
        </w:rPr>
        <w:t>Angol nyelvű két tanítási nyelvű nevelés és oktatás</w:t>
      </w:r>
      <w:r w:rsidRPr="0020030C">
        <w:rPr>
          <w:iCs/>
        </w:rPr>
        <w:t>, amely a nyelvi kompetencia fejlesztése mellett elősegíti a kulturális nyitottságot és a nemzetközi tájékozottságot is.</w:t>
      </w:r>
    </w:p>
    <w:p w14:paraId="595FC253" w14:textId="77777777" w:rsidR="0020030C" w:rsidRPr="0020030C" w:rsidRDefault="0020030C" w:rsidP="00761AB8">
      <w:pPr>
        <w:widowControl w:val="0"/>
        <w:autoSpaceDE w:val="0"/>
        <w:autoSpaceDN w:val="0"/>
        <w:adjustRightInd w:val="0"/>
        <w:spacing w:line="360" w:lineRule="auto"/>
        <w:jc w:val="both"/>
        <w:rPr>
          <w:iCs/>
        </w:rPr>
      </w:pPr>
      <w:r w:rsidRPr="0020030C">
        <w:rPr>
          <w:b/>
          <w:bCs/>
          <w:iCs/>
        </w:rPr>
        <w:t>Integrációs felkészítés</w:t>
      </w:r>
      <w:r w:rsidRPr="0020030C">
        <w:rPr>
          <w:iCs/>
        </w:rPr>
        <w:t>, amely a hátrányos helyzetű, halmozottan hátrányos helyzetű, valamint beilleszkedési, tanulási és magatartási nehézséggel küzdő tanulók esélyegyenlőségét és iskolai sikerességét szolgálja.</w:t>
      </w:r>
    </w:p>
    <w:p w14:paraId="21B41F45" w14:textId="77777777" w:rsidR="007D73CE" w:rsidRPr="009B175C" w:rsidRDefault="007D73CE" w:rsidP="00AF068E">
      <w:pPr>
        <w:widowControl w:val="0"/>
        <w:autoSpaceDE w:val="0"/>
        <w:autoSpaceDN w:val="0"/>
        <w:adjustRightInd w:val="0"/>
        <w:spacing w:line="360" w:lineRule="auto"/>
        <w:jc w:val="both"/>
        <w:rPr>
          <w:i/>
          <w:iCs/>
        </w:rPr>
      </w:pPr>
    </w:p>
    <w:p w14:paraId="64169C47" w14:textId="680CF369" w:rsidR="00BF41EC" w:rsidRDefault="00BF41EC" w:rsidP="00AF068E">
      <w:pPr>
        <w:spacing w:line="360" w:lineRule="auto"/>
        <w:jc w:val="both"/>
      </w:pPr>
      <w:r w:rsidRPr="009B175C">
        <w:rPr>
          <w:i/>
          <w:iCs/>
        </w:rPr>
        <w:t>Illetékessége, működési köre</w:t>
      </w:r>
      <w:r w:rsidRPr="009B175C">
        <w:t xml:space="preserve">: </w:t>
      </w:r>
      <w:r w:rsidR="00EA34A6" w:rsidRPr="009B175C">
        <w:t>N</w:t>
      </w:r>
      <w:r w:rsidR="00F702E1" w:rsidRPr="009B175C">
        <w:t>yírbátor</w:t>
      </w:r>
      <w:r w:rsidR="00EA34A6" w:rsidRPr="009B175C">
        <w:t xml:space="preserve"> </w:t>
      </w:r>
      <w:r w:rsidR="004E51B2" w:rsidRPr="009B175C">
        <w:t>Város</w:t>
      </w:r>
    </w:p>
    <w:p w14:paraId="53E2E680" w14:textId="34E57F8C" w:rsidR="006A085C" w:rsidRDefault="006A085C" w:rsidP="00AF068E">
      <w:pPr>
        <w:spacing w:line="360" w:lineRule="auto"/>
        <w:jc w:val="both"/>
      </w:pPr>
    </w:p>
    <w:p w14:paraId="209D2363" w14:textId="61034DC4" w:rsidR="000E266F" w:rsidRPr="00134295" w:rsidRDefault="004E45A2" w:rsidP="00AF068E">
      <w:pPr>
        <w:pStyle w:val="Cmsor2"/>
        <w:spacing w:before="0" w:line="360" w:lineRule="auto"/>
        <w:jc w:val="both"/>
        <w:rPr>
          <w:rFonts w:ascii="Times New Roman" w:hAnsi="Times New Roman" w:cs="Times New Roman"/>
          <w:color w:val="auto"/>
          <w:sz w:val="24"/>
          <w:szCs w:val="24"/>
        </w:rPr>
      </w:pPr>
      <w:bookmarkStart w:id="13" w:name="_Toc205910931"/>
      <w:bookmarkEnd w:id="11"/>
      <w:bookmarkEnd w:id="12"/>
      <w:r w:rsidRPr="00134295">
        <w:rPr>
          <w:rFonts w:ascii="Times New Roman" w:hAnsi="Times New Roman" w:cs="Times New Roman"/>
          <w:color w:val="auto"/>
          <w:sz w:val="24"/>
          <w:szCs w:val="24"/>
        </w:rPr>
        <w:t xml:space="preserve">A </w:t>
      </w:r>
      <w:r w:rsidR="000E266F" w:rsidRPr="00134295">
        <w:rPr>
          <w:rFonts w:ascii="Times New Roman" w:hAnsi="Times New Roman" w:cs="Times New Roman"/>
          <w:color w:val="auto"/>
          <w:sz w:val="24"/>
          <w:szCs w:val="24"/>
        </w:rPr>
        <w:t>VEZETŐK ÉS ALKALMAZOTTAK</w:t>
      </w:r>
      <w:bookmarkEnd w:id="13"/>
    </w:p>
    <w:p w14:paraId="56E97EB6" w14:textId="77777777" w:rsidR="006A085C" w:rsidRPr="00134295" w:rsidRDefault="006A085C" w:rsidP="00AF068E">
      <w:pPr>
        <w:spacing w:line="360" w:lineRule="auto"/>
        <w:jc w:val="both"/>
      </w:pPr>
    </w:p>
    <w:p w14:paraId="2FE416EA" w14:textId="77777777" w:rsidR="0020030C" w:rsidRPr="0020030C" w:rsidRDefault="0020030C" w:rsidP="00AF068E">
      <w:pPr>
        <w:spacing w:line="360" w:lineRule="auto"/>
        <w:jc w:val="both"/>
      </w:pPr>
      <w:bookmarkStart w:id="14" w:name="_Toc499676296"/>
      <w:r w:rsidRPr="0020030C">
        <w:t xml:space="preserve">Az intézmény vezetőjét a </w:t>
      </w:r>
      <w:r w:rsidRPr="0020030C">
        <w:rPr>
          <w:b/>
          <w:bCs/>
        </w:rPr>
        <w:t>köznevelésért felelős miniszter</w:t>
      </w:r>
      <w:r w:rsidRPr="0020030C">
        <w:t xml:space="preserve"> bízza meg nyilvános pályázat útján. Az igazgató az iskolával </w:t>
      </w:r>
      <w:r w:rsidRPr="0020030C">
        <w:rPr>
          <w:b/>
          <w:bCs/>
        </w:rPr>
        <w:t>közalkalmazotti jogviszonyban</w:t>
      </w:r>
      <w:r w:rsidRPr="0020030C">
        <w:t xml:space="preserve"> (illetve a jogállási törvény alapján újabban köznevelési foglalkoztatotti jogviszonyban) áll. Felettük a munkáltatói jogokat a </w:t>
      </w:r>
      <w:r w:rsidRPr="0020030C">
        <w:rPr>
          <w:b/>
          <w:bCs/>
        </w:rPr>
        <w:t>Mátészalkai Tankerületi Központ igazgatója</w:t>
      </w:r>
      <w:r w:rsidRPr="0020030C">
        <w:t xml:space="preserve"> gyakorolja.</w:t>
      </w:r>
    </w:p>
    <w:p w14:paraId="5C4FDE48" w14:textId="77777777" w:rsidR="0020030C" w:rsidRPr="0020030C" w:rsidRDefault="0020030C" w:rsidP="00AF068E">
      <w:pPr>
        <w:spacing w:line="360" w:lineRule="auto"/>
        <w:jc w:val="both"/>
        <w:rPr>
          <w:b/>
          <w:bCs/>
        </w:rPr>
      </w:pPr>
      <w:r w:rsidRPr="0020030C">
        <w:rPr>
          <w:b/>
          <w:bCs/>
        </w:rPr>
        <w:t>Az igazgatói megbízás feltételei:</w:t>
      </w:r>
    </w:p>
    <w:p w14:paraId="7F0F50BC" w14:textId="77777777" w:rsidR="0020030C" w:rsidRPr="0020030C" w:rsidRDefault="0020030C" w:rsidP="00AB316A">
      <w:pPr>
        <w:numPr>
          <w:ilvl w:val="0"/>
          <w:numId w:val="188"/>
        </w:numPr>
        <w:spacing w:line="360" w:lineRule="auto"/>
        <w:ind w:left="0" w:firstLine="0"/>
        <w:jc w:val="both"/>
      </w:pPr>
      <w:r w:rsidRPr="0020030C">
        <w:t xml:space="preserve">Rendelkezzen a nevelési-oktatási intézményben pedagógus-munkakör betöltéséhez szükséges, </w:t>
      </w:r>
      <w:r w:rsidRPr="0020030C">
        <w:rPr>
          <w:b/>
          <w:bCs/>
        </w:rPr>
        <w:t>jogszabályban meghatározott szakképzettséggel</w:t>
      </w:r>
      <w:r w:rsidRPr="0020030C">
        <w:t>;</w:t>
      </w:r>
    </w:p>
    <w:p w14:paraId="099941AC" w14:textId="77777777" w:rsidR="0020030C" w:rsidRPr="0020030C" w:rsidRDefault="0020030C" w:rsidP="00AB316A">
      <w:pPr>
        <w:numPr>
          <w:ilvl w:val="0"/>
          <w:numId w:val="188"/>
        </w:numPr>
        <w:spacing w:line="360" w:lineRule="auto"/>
        <w:ind w:left="0" w:firstLine="0"/>
        <w:jc w:val="both"/>
      </w:pPr>
      <w:r w:rsidRPr="0020030C">
        <w:rPr>
          <w:b/>
          <w:bCs/>
        </w:rPr>
        <w:t>Pedagógus-szakvizsga keretében szerzett vezetői szakképzettség</w:t>
      </w:r>
      <w:r w:rsidRPr="0020030C">
        <w:t>;</w:t>
      </w:r>
    </w:p>
    <w:p w14:paraId="5779233F" w14:textId="77777777" w:rsidR="0020030C" w:rsidRPr="0020030C" w:rsidRDefault="0020030C" w:rsidP="00AB316A">
      <w:pPr>
        <w:numPr>
          <w:ilvl w:val="0"/>
          <w:numId w:val="188"/>
        </w:numPr>
        <w:spacing w:line="360" w:lineRule="auto"/>
        <w:ind w:left="0" w:firstLine="0"/>
        <w:jc w:val="both"/>
      </w:pPr>
      <w:r w:rsidRPr="0020030C">
        <w:t xml:space="preserve">Legalább </w:t>
      </w:r>
      <w:r w:rsidRPr="0020030C">
        <w:rPr>
          <w:b/>
          <w:bCs/>
        </w:rPr>
        <w:t>négy év pedagógus-munkakörben</w:t>
      </w:r>
      <w:r w:rsidRPr="0020030C">
        <w:t xml:space="preserve"> vagy tanóra/foglalkozás megtartására vonatkozó </w:t>
      </w:r>
      <w:r w:rsidRPr="0020030C">
        <w:rPr>
          <w:b/>
          <w:bCs/>
        </w:rPr>
        <w:t>óraadói megbízás során szerzett szakmai gyakorlat</w:t>
      </w:r>
      <w:r w:rsidRPr="0020030C">
        <w:t>;</w:t>
      </w:r>
    </w:p>
    <w:p w14:paraId="5D4A17D4" w14:textId="77777777" w:rsidR="0020030C" w:rsidRPr="0020030C" w:rsidRDefault="0020030C" w:rsidP="00AB316A">
      <w:pPr>
        <w:numPr>
          <w:ilvl w:val="0"/>
          <w:numId w:val="188"/>
        </w:numPr>
        <w:spacing w:line="360" w:lineRule="auto"/>
        <w:ind w:left="0" w:firstLine="0"/>
        <w:jc w:val="both"/>
      </w:pPr>
      <w:r w:rsidRPr="0020030C">
        <w:t xml:space="preserve">A nevelési-oktatási intézményben történő </w:t>
      </w:r>
      <w:r w:rsidRPr="0020030C">
        <w:rPr>
          <w:b/>
          <w:bCs/>
        </w:rPr>
        <w:t>határozatlan idejű, teljes munkaidős alkalmazás</w:t>
      </w:r>
      <w:r w:rsidRPr="0020030C">
        <w:t xml:space="preserve"> pedagógus-munkakörben.</w:t>
      </w:r>
    </w:p>
    <w:p w14:paraId="2B6BB8B5" w14:textId="78CD1103" w:rsidR="00962BA9" w:rsidRDefault="00962BA9" w:rsidP="00AF068E">
      <w:pPr>
        <w:spacing w:line="360" w:lineRule="auto"/>
        <w:jc w:val="both"/>
      </w:pPr>
    </w:p>
    <w:p w14:paraId="6E12955A" w14:textId="77777777" w:rsidR="0020030C" w:rsidRPr="00134295" w:rsidRDefault="0020030C" w:rsidP="00AF068E">
      <w:pPr>
        <w:spacing w:line="360" w:lineRule="auto"/>
        <w:jc w:val="both"/>
      </w:pPr>
    </w:p>
    <w:p w14:paraId="6E9EBFF7" w14:textId="77777777" w:rsidR="0020030C" w:rsidRPr="0020030C" w:rsidRDefault="0020030C" w:rsidP="00AF068E">
      <w:pPr>
        <w:spacing w:line="360" w:lineRule="auto"/>
        <w:jc w:val="both"/>
        <w:rPr>
          <w:b/>
          <w:bCs/>
        </w:rPr>
      </w:pPr>
      <w:bookmarkStart w:id="15" w:name="_Toc491934117"/>
      <w:bookmarkStart w:id="16" w:name="_Toc492281739"/>
      <w:bookmarkStart w:id="17" w:name="_Toc345615961"/>
      <w:bookmarkStart w:id="18" w:name="_Toc445740762"/>
      <w:bookmarkEnd w:id="14"/>
      <w:r w:rsidRPr="0020030C">
        <w:rPr>
          <w:b/>
          <w:bCs/>
        </w:rPr>
        <w:lastRenderedPageBreak/>
        <w:t>Az alkalmazás feltételei</w:t>
      </w:r>
    </w:p>
    <w:p w14:paraId="5B375493" w14:textId="77777777" w:rsidR="0020030C" w:rsidRPr="0020030C" w:rsidRDefault="0020030C" w:rsidP="00AF068E">
      <w:pPr>
        <w:spacing w:line="360" w:lineRule="auto"/>
        <w:jc w:val="both"/>
      </w:pPr>
      <w:r w:rsidRPr="0020030C">
        <w:t xml:space="preserve">Az intézményben foglalkoztatottakra a </w:t>
      </w:r>
      <w:r w:rsidRPr="0020030C">
        <w:rPr>
          <w:b/>
          <w:bCs/>
        </w:rPr>
        <w:t>2023. évi LII. törvény a pedagógusok új életpályájáról</w:t>
      </w:r>
      <w:r w:rsidRPr="0020030C">
        <w:t xml:space="preserve">, valamint annak végrehajtásáról szóló </w:t>
      </w:r>
      <w:r w:rsidRPr="0020030C">
        <w:rPr>
          <w:b/>
          <w:bCs/>
        </w:rPr>
        <w:t>401/2023. (VIII. 30.) Korm. rendelet</w:t>
      </w:r>
      <w:r w:rsidRPr="0020030C">
        <w:t xml:space="preserve"> rendelkezései az irányadók.</w:t>
      </w:r>
    </w:p>
    <w:p w14:paraId="74B47054" w14:textId="77777777" w:rsidR="0020030C" w:rsidRPr="0020030C" w:rsidRDefault="0020030C" w:rsidP="00AF068E">
      <w:pPr>
        <w:spacing w:line="360" w:lineRule="auto"/>
        <w:jc w:val="both"/>
      </w:pPr>
      <w:r w:rsidRPr="0020030C">
        <w:rPr>
          <w:b/>
          <w:bCs/>
        </w:rPr>
        <w:t>Pedagógus-munkakörben</w:t>
      </w:r>
      <w:r w:rsidRPr="0020030C">
        <w:t xml:space="preserve"> kizárólag olyan személy foglalkoztatható, aki a vonatkozó jogszabályok alapján előírt </w:t>
      </w:r>
      <w:r w:rsidRPr="0020030C">
        <w:rPr>
          <w:b/>
          <w:bCs/>
        </w:rPr>
        <w:t>végzettséggel és szakképzettséggel</w:t>
      </w:r>
      <w:r w:rsidRPr="0020030C">
        <w:t xml:space="preserve"> rendelkezik.</w:t>
      </w:r>
    </w:p>
    <w:p w14:paraId="49463A0E" w14:textId="77777777" w:rsidR="0020030C" w:rsidRPr="0020030C" w:rsidRDefault="0020030C" w:rsidP="00AF068E">
      <w:pPr>
        <w:spacing w:line="360" w:lineRule="auto"/>
        <w:jc w:val="both"/>
      </w:pPr>
      <w:r w:rsidRPr="0020030C">
        <w:t xml:space="preserve">A pedagógus, valamint a </w:t>
      </w:r>
      <w:r w:rsidRPr="0020030C">
        <w:rPr>
          <w:b/>
          <w:bCs/>
        </w:rPr>
        <w:t>nevelő és oktató munkát közvetlenül segítő munkakörben</w:t>
      </w:r>
      <w:r w:rsidRPr="0020030C">
        <w:t xml:space="preserve"> alkalmazott dolgozó – munkavégzése során – a </w:t>
      </w:r>
      <w:r w:rsidRPr="0020030C">
        <w:rPr>
          <w:b/>
          <w:bCs/>
        </w:rPr>
        <w:t>büntetőjogi védelem szempontjából közfeladatot ellátó személynek</w:t>
      </w:r>
      <w:r w:rsidRPr="0020030C">
        <w:t xml:space="preserve"> minősül.</w:t>
      </w:r>
    </w:p>
    <w:p w14:paraId="262E0886" w14:textId="77777777" w:rsidR="0020030C" w:rsidRPr="0020030C" w:rsidRDefault="0020030C" w:rsidP="00AF068E">
      <w:pPr>
        <w:spacing w:line="360" w:lineRule="auto"/>
        <w:jc w:val="both"/>
      </w:pPr>
      <w:r w:rsidRPr="0020030C">
        <w:t xml:space="preserve">Az intézményi dolgozók feletti munkáltatói jogkört – </w:t>
      </w:r>
      <w:r w:rsidRPr="0020030C">
        <w:rPr>
          <w:b/>
          <w:bCs/>
        </w:rPr>
        <w:t>a kinevezés és a jogviszony megszüntetésének jogát kivéve</w:t>
      </w:r>
      <w:r w:rsidRPr="0020030C">
        <w:t xml:space="preserve"> – az igazgató gyakorolja.</w:t>
      </w:r>
    </w:p>
    <w:p w14:paraId="01D8BE45" w14:textId="730800CE" w:rsidR="00547202" w:rsidRPr="00134295" w:rsidRDefault="00547202" w:rsidP="00AF068E">
      <w:pPr>
        <w:spacing w:line="360" w:lineRule="auto"/>
        <w:jc w:val="both"/>
      </w:pPr>
    </w:p>
    <w:p w14:paraId="422821DF" w14:textId="77777777" w:rsidR="00547202" w:rsidRPr="00134295" w:rsidRDefault="00547202" w:rsidP="00AF068E">
      <w:pPr>
        <w:spacing w:line="360" w:lineRule="auto"/>
        <w:jc w:val="both"/>
      </w:pPr>
    </w:p>
    <w:p w14:paraId="63D2BEB0" w14:textId="6416F343" w:rsidR="005D6BB2" w:rsidRPr="00134295" w:rsidRDefault="005D6BB2" w:rsidP="00AF068E">
      <w:pPr>
        <w:pStyle w:val="Cmsor2"/>
        <w:spacing w:before="0" w:line="360" w:lineRule="auto"/>
        <w:jc w:val="both"/>
        <w:rPr>
          <w:rFonts w:ascii="Times New Roman" w:hAnsi="Times New Roman" w:cs="Times New Roman"/>
          <w:b w:val="0"/>
          <w:bCs w:val="0"/>
          <w:i/>
          <w:iCs/>
          <w:color w:val="auto"/>
          <w:sz w:val="24"/>
          <w:szCs w:val="24"/>
        </w:rPr>
      </w:pPr>
      <w:bookmarkStart w:id="19" w:name="_Toc491934120"/>
      <w:bookmarkStart w:id="20" w:name="_Toc492281742"/>
      <w:bookmarkStart w:id="21" w:name="_Toc514321686"/>
      <w:bookmarkStart w:id="22" w:name="_Toc205910932"/>
      <w:bookmarkStart w:id="23" w:name="_Toc471997086"/>
      <w:bookmarkEnd w:id="15"/>
      <w:bookmarkEnd w:id="16"/>
      <w:bookmarkEnd w:id="17"/>
      <w:bookmarkEnd w:id="18"/>
      <w:r w:rsidRPr="00134295">
        <w:rPr>
          <w:rFonts w:ascii="Times New Roman" w:hAnsi="Times New Roman" w:cs="Times New Roman"/>
          <w:color w:val="auto"/>
          <w:sz w:val="24"/>
          <w:szCs w:val="24"/>
        </w:rPr>
        <w:t>A</w:t>
      </w:r>
      <w:r w:rsidR="00AD13FD" w:rsidRPr="00134295">
        <w:rPr>
          <w:rFonts w:ascii="Times New Roman" w:hAnsi="Times New Roman" w:cs="Times New Roman"/>
          <w:color w:val="auto"/>
          <w:sz w:val="24"/>
          <w:szCs w:val="24"/>
        </w:rPr>
        <w:t>Z INTÉZMÉNYI BÉLYEGZŐK FELIRATA ÉS LENYOMATA</w:t>
      </w:r>
      <w:bookmarkEnd w:id="19"/>
      <w:bookmarkEnd w:id="20"/>
      <w:bookmarkEnd w:id="21"/>
      <w:r w:rsidR="00AD13FD" w:rsidRPr="00134295">
        <w:rPr>
          <w:rFonts w:ascii="Times New Roman" w:hAnsi="Times New Roman" w:cs="Times New Roman"/>
          <w:color w:val="auto"/>
          <w:sz w:val="24"/>
          <w:szCs w:val="24"/>
        </w:rPr>
        <w:t>, HASZNÁLATÁRA JOGOSULTAK KÖRE</w:t>
      </w:r>
      <w:bookmarkEnd w:id="22"/>
    </w:p>
    <w:p w14:paraId="1297570A" w14:textId="6A9C6B3B" w:rsidR="00FC6E4E" w:rsidRPr="00134295" w:rsidRDefault="00FC6E4E" w:rsidP="00AF068E">
      <w:pPr>
        <w:spacing w:line="360" w:lineRule="auto"/>
        <w:jc w:val="both"/>
      </w:pPr>
      <w:r w:rsidRPr="00134295">
        <w:t xml:space="preserve">Az iskolát elhagyó dokumentumok aláírására egy személyben az </w:t>
      </w:r>
      <w:r w:rsidR="006340D9">
        <w:t>igazgató</w:t>
      </w:r>
      <w:r w:rsidRPr="00134295">
        <w:t xml:space="preserve"> jogosult. </w:t>
      </w:r>
    </w:p>
    <w:p w14:paraId="52F2D05B" w14:textId="77777777" w:rsidR="00FC6E4E" w:rsidRPr="00134295" w:rsidRDefault="00FC6E4E" w:rsidP="00AF068E">
      <w:pPr>
        <w:spacing w:line="360" w:lineRule="auto"/>
        <w:jc w:val="both"/>
      </w:pPr>
      <w:r w:rsidRPr="00134295">
        <w:t>Az iskola cégszerű aláírásakor az aláírók:</w:t>
      </w:r>
    </w:p>
    <w:p w14:paraId="7E92204E" w14:textId="71C15897" w:rsidR="00547202" w:rsidRPr="00134295" w:rsidRDefault="00832616" w:rsidP="00AB316A">
      <w:pPr>
        <w:pStyle w:val="Listaszerbekezds"/>
        <w:numPr>
          <w:ilvl w:val="0"/>
          <w:numId w:val="130"/>
        </w:numPr>
        <w:spacing w:line="360" w:lineRule="auto"/>
        <w:ind w:left="0" w:firstLine="0"/>
        <w:jc w:val="both"/>
        <w:rPr>
          <w:iCs/>
        </w:rPr>
      </w:pPr>
      <w:r>
        <w:t>igazgató</w:t>
      </w:r>
      <w:r w:rsidR="00547202" w:rsidRPr="00134295">
        <w:rPr>
          <w:iCs/>
        </w:rPr>
        <w:t>,</w:t>
      </w:r>
    </w:p>
    <w:p w14:paraId="5B708B64" w14:textId="020AAAF6" w:rsidR="00547202" w:rsidRPr="009B175C" w:rsidRDefault="00832616" w:rsidP="00AB316A">
      <w:pPr>
        <w:pStyle w:val="Listaszerbekezds"/>
        <w:numPr>
          <w:ilvl w:val="0"/>
          <w:numId w:val="130"/>
        </w:numPr>
        <w:spacing w:line="360" w:lineRule="auto"/>
        <w:ind w:left="0" w:firstLine="0"/>
        <w:jc w:val="both"/>
        <w:rPr>
          <w:iCs/>
        </w:rPr>
      </w:pPr>
      <w:r>
        <w:t>igazgató</w:t>
      </w:r>
      <w:r w:rsidR="00547202" w:rsidRPr="009B175C">
        <w:rPr>
          <w:iCs/>
        </w:rPr>
        <w:t xml:space="preserve">helyettes, </w:t>
      </w:r>
    </w:p>
    <w:p w14:paraId="04D93279" w14:textId="0158ED8F" w:rsidR="00547202" w:rsidRPr="00134295" w:rsidRDefault="00547202" w:rsidP="00AB316A">
      <w:pPr>
        <w:pStyle w:val="Listaszerbekezds"/>
        <w:numPr>
          <w:ilvl w:val="0"/>
          <w:numId w:val="130"/>
        </w:numPr>
        <w:spacing w:line="360" w:lineRule="auto"/>
        <w:ind w:left="0" w:firstLine="0"/>
        <w:jc w:val="both"/>
        <w:rPr>
          <w:iCs/>
        </w:rPr>
      </w:pPr>
      <w:r w:rsidRPr="00134295">
        <w:rPr>
          <w:iCs/>
        </w:rPr>
        <w:t xml:space="preserve">iskolatitkár </w:t>
      </w:r>
    </w:p>
    <w:p w14:paraId="4E5602C5" w14:textId="77777777" w:rsidR="00FE30D0" w:rsidRPr="009B175C" w:rsidRDefault="00FE30D0" w:rsidP="00AF068E">
      <w:pPr>
        <w:spacing w:line="360" w:lineRule="auto"/>
        <w:jc w:val="both"/>
        <w:rPr>
          <w:i/>
          <w:iCs/>
          <w:color w:val="00B050"/>
        </w:rPr>
      </w:pPr>
    </w:p>
    <w:p w14:paraId="41D514C7" w14:textId="2C478214" w:rsidR="00FC6E4E" w:rsidRPr="00134295" w:rsidRDefault="00FC6E4E" w:rsidP="00AF068E">
      <w:pPr>
        <w:spacing w:line="360" w:lineRule="auto"/>
        <w:jc w:val="both"/>
        <w:rPr>
          <w:i/>
          <w:iCs/>
        </w:rPr>
      </w:pPr>
      <w:r w:rsidRPr="00134295">
        <w:rPr>
          <w:i/>
          <w:iCs/>
        </w:rPr>
        <w:t xml:space="preserve">Az iskolatitkár </w:t>
      </w:r>
      <w:r w:rsidR="006A1E05" w:rsidRPr="00134295">
        <w:rPr>
          <w:i/>
          <w:iCs/>
        </w:rPr>
        <w:t>a bélyegző</w:t>
      </w:r>
      <w:r w:rsidRPr="00134295">
        <w:rPr>
          <w:i/>
          <w:iCs/>
        </w:rPr>
        <w:t xml:space="preserve">használati joga kiterjed: </w:t>
      </w:r>
    </w:p>
    <w:p w14:paraId="268AEBDD" w14:textId="77777777" w:rsidR="00FC6E4E" w:rsidRPr="00134295" w:rsidRDefault="00FC6E4E" w:rsidP="00AF068E">
      <w:pPr>
        <w:spacing w:line="360" w:lineRule="auto"/>
        <w:jc w:val="both"/>
      </w:pPr>
      <w:r w:rsidRPr="00134295">
        <w:t>a) iskolalátogatási igazolásra,</w:t>
      </w:r>
    </w:p>
    <w:p w14:paraId="3A874165" w14:textId="77777777" w:rsidR="00FC6E4E" w:rsidRPr="00134295" w:rsidRDefault="00FC6E4E" w:rsidP="00AF068E">
      <w:pPr>
        <w:spacing w:line="360" w:lineRule="auto"/>
        <w:jc w:val="both"/>
      </w:pPr>
      <w:r w:rsidRPr="00134295">
        <w:t xml:space="preserve">b) értesítés iskolaváltoztatásról c. nyomtatványra, </w:t>
      </w:r>
    </w:p>
    <w:p w14:paraId="71E49DCC" w14:textId="77777777" w:rsidR="00FC6E4E" w:rsidRPr="00134295" w:rsidRDefault="00FC6E4E" w:rsidP="00AF068E">
      <w:pPr>
        <w:spacing w:line="360" w:lineRule="auto"/>
        <w:jc w:val="both"/>
      </w:pPr>
      <w:r w:rsidRPr="00134295">
        <w:t xml:space="preserve">c) kimenő levelekre, </w:t>
      </w:r>
    </w:p>
    <w:p w14:paraId="6A86A0B4" w14:textId="77777777" w:rsidR="00FC6E4E" w:rsidRPr="00134295" w:rsidRDefault="00FC6E4E" w:rsidP="00AF068E">
      <w:pPr>
        <w:spacing w:line="360" w:lineRule="auto"/>
        <w:jc w:val="both"/>
      </w:pPr>
      <w:r w:rsidRPr="00134295">
        <w:t>d) iktatásra,</w:t>
      </w:r>
    </w:p>
    <w:p w14:paraId="49D0147F" w14:textId="77777777" w:rsidR="00FC6E4E" w:rsidRPr="00134295" w:rsidRDefault="00FC6E4E" w:rsidP="00AF068E">
      <w:pPr>
        <w:spacing w:line="360" w:lineRule="auto"/>
        <w:jc w:val="both"/>
      </w:pPr>
      <w:r w:rsidRPr="00134295">
        <w:t>e) kinevezések, átsorolások dokumentálására,</w:t>
      </w:r>
    </w:p>
    <w:p w14:paraId="4EAF36AF" w14:textId="77777777" w:rsidR="00FC6E4E" w:rsidRPr="00134295" w:rsidRDefault="00FC6E4E" w:rsidP="00AF068E">
      <w:pPr>
        <w:spacing w:line="360" w:lineRule="auto"/>
        <w:jc w:val="both"/>
      </w:pPr>
      <w:r w:rsidRPr="00134295">
        <w:t>f) munkaügyi igazolásokra,</w:t>
      </w:r>
    </w:p>
    <w:p w14:paraId="32D1BCA7" w14:textId="77777777" w:rsidR="00FC6E4E" w:rsidRPr="00134295" w:rsidRDefault="00FC6E4E" w:rsidP="00AF068E">
      <w:pPr>
        <w:spacing w:line="360" w:lineRule="auto"/>
        <w:jc w:val="both"/>
      </w:pPr>
      <w:r w:rsidRPr="00134295">
        <w:t>g) a KIR-ben generált és kinyomtatott dokumentumokra, igazolásokra.</w:t>
      </w:r>
    </w:p>
    <w:p w14:paraId="19CC26B4" w14:textId="0D410803" w:rsidR="00FC6E4E" w:rsidRPr="00134295" w:rsidRDefault="00FC6E4E" w:rsidP="00AF068E">
      <w:pPr>
        <w:spacing w:line="360" w:lineRule="auto"/>
        <w:jc w:val="both"/>
      </w:pPr>
      <w:r w:rsidRPr="00134295">
        <w:t xml:space="preserve">A dokumentumok </w:t>
      </w:r>
      <w:r w:rsidR="006A1E05" w:rsidRPr="00134295">
        <w:t>lebélyegzése</w:t>
      </w:r>
      <w:r w:rsidRPr="00134295">
        <w:t xml:space="preserve"> előtt az </w:t>
      </w:r>
      <w:r w:rsidR="006340D9">
        <w:t>igazgatóval</w:t>
      </w:r>
      <w:r w:rsidR="006A1E05" w:rsidRPr="00134295">
        <w:t xml:space="preserve"> </w:t>
      </w:r>
      <w:r w:rsidRPr="00134295">
        <w:t>egyeztetni köteles.</w:t>
      </w:r>
    </w:p>
    <w:p w14:paraId="38CDC468" w14:textId="77777777" w:rsidR="006A1E05" w:rsidRPr="009B175C" w:rsidRDefault="006A1E05" w:rsidP="00AF068E">
      <w:pPr>
        <w:spacing w:line="360" w:lineRule="auto"/>
        <w:jc w:val="both"/>
        <w:rPr>
          <w:color w:val="00B050"/>
        </w:rPr>
      </w:pPr>
    </w:p>
    <w:p w14:paraId="47F58116" w14:textId="5F2D7600" w:rsidR="00FC6E4E" w:rsidRPr="00134295" w:rsidRDefault="00FC6E4E" w:rsidP="00AF068E">
      <w:pPr>
        <w:spacing w:line="360" w:lineRule="auto"/>
        <w:jc w:val="both"/>
      </w:pPr>
      <w:r w:rsidRPr="00134295">
        <w:t xml:space="preserve">A </w:t>
      </w:r>
      <w:r w:rsidR="006A1E05" w:rsidRPr="00134295">
        <w:t xml:space="preserve">bélyegző </w:t>
      </w:r>
      <w:r w:rsidRPr="00134295">
        <w:t xml:space="preserve"> napközben </w:t>
      </w:r>
      <w:r w:rsidR="00134295" w:rsidRPr="00134295">
        <w:t xml:space="preserve">az iskola titkárságán </w:t>
      </w:r>
      <w:r w:rsidRPr="00134295">
        <w:t xml:space="preserve">található, a nap végén </w:t>
      </w:r>
      <w:r w:rsidR="00134295" w:rsidRPr="00134295">
        <w:t xml:space="preserve">a </w:t>
      </w:r>
      <w:r w:rsidR="00FD5400" w:rsidRPr="00134295">
        <w:t xml:space="preserve">páncél </w:t>
      </w:r>
      <w:r w:rsidR="00134295" w:rsidRPr="00134295">
        <w:t xml:space="preserve">szekrényben </w:t>
      </w:r>
      <w:r w:rsidRPr="00134295">
        <w:t>elzár</w:t>
      </w:r>
      <w:r w:rsidR="006A1E05" w:rsidRPr="00134295">
        <w:t>va</w:t>
      </w:r>
      <w:r w:rsidRPr="00134295">
        <w:t xml:space="preserve"> kell tárolni. A </w:t>
      </w:r>
      <w:r w:rsidR="006A1E05" w:rsidRPr="00134295">
        <w:t xml:space="preserve">bélyegző </w:t>
      </w:r>
      <w:r w:rsidR="00000CFA">
        <w:t>elővétele, elzárása</w:t>
      </w:r>
      <w:r w:rsidR="006A1E05" w:rsidRPr="00134295">
        <w:t xml:space="preserve"> a</w:t>
      </w:r>
      <w:r w:rsidR="00134295" w:rsidRPr="00134295">
        <w:t>z iskolatitkár</w:t>
      </w:r>
      <w:r w:rsidR="006A1E05" w:rsidRPr="00134295">
        <w:t xml:space="preserve"> </w:t>
      </w:r>
      <w:r w:rsidRPr="00134295">
        <w:t xml:space="preserve">feladata. </w:t>
      </w:r>
    </w:p>
    <w:p w14:paraId="2CF0AE48" w14:textId="77777777" w:rsidR="006A1E05" w:rsidRPr="00134295" w:rsidRDefault="006A1E05" w:rsidP="00AF068E">
      <w:pPr>
        <w:spacing w:line="360" w:lineRule="auto"/>
        <w:jc w:val="both"/>
      </w:pPr>
    </w:p>
    <w:p w14:paraId="3065FD96" w14:textId="6E33F5F0" w:rsidR="00FC6E4E" w:rsidRPr="00134295" w:rsidRDefault="00FC6E4E" w:rsidP="00AF068E">
      <w:pPr>
        <w:spacing w:line="360" w:lineRule="auto"/>
        <w:jc w:val="both"/>
      </w:pPr>
      <w:r w:rsidRPr="00134295">
        <w:t xml:space="preserve">A </w:t>
      </w:r>
      <w:r w:rsidR="006A1E05" w:rsidRPr="00134295">
        <w:t xml:space="preserve">bélyegzőt kivinni az irodából </w:t>
      </w:r>
      <w:r w:rsidRPr="00134295">
        <w:t xml:space="preserve">csak az iskolavezetéssel történt egyeztetés után lehetséges. </w:t>
      </w:r>
      <w:r w:rsidR="006A1E05" w:rsidRPr="00134295">
        <w:t xml:space="preserve">A bélyegzőt </w:t>
      </w:r>
      <w:r w:rsidRPr="00134295">
        <w:t xml:space="preserve">csak átvételi elismervény alapján lehet kiadni, elvinni az épületből. Erre engedélyt az iskola </w:t>
      </w:r>
      <w:r w:rsidR="006340D9">
        <w:t>igazgató</w:t>
      </w:r>
      <w:r w:rsidRPr="00134295">
        <w:t>j</w:t>
      </w:r>
      <w:r w:rsidR="006340D9">
        <w:t>a</w:t>
      </w:r>
      <w:r w:rsidRPr="00134295">
        <w:t xml:space="preserve">, távolléte esetén </w:t>
      </w:r>
      <w:r w:rsidR="006A1E05" w:rsidRPr="00134295">
        <w:t xml:space="preserve">az őt </w:t>
      </w:r>
      <w:r w:rsidRPr="00134295">
        <w:t>helyettes</w:t>
      </w:r>
      <w:r w:rsidR="006A1E05" w:rsidRPr="00134295">
        <w:t>ítő helyettes</w:t>
      </w:r>
      <w:r w:rsidRPr="00134295">
        <w:t xml:space="preserve"> adhat</w:t>
      </w:r>
      <w:r w:rsidR="00547202" w:rsidRPr="00134295">
        <w:t xml:space="preserve"> írásban</w:t>
      </w:r>
      <w:r w:rsidRPr="00134295">
        <w:t>.</w:t>
      </w:r>
    </w:p>
    <w:p w14:paraId="07C3C68F" w14:textId="77777777" w:rsidR="00FC6E4E" w:rsidRPr="00134295" w:rsidRDefault="00FC6E4E" w:rsidP="00AF068E">
      <w:pPr>
        <w:spacing w:line="360" w:lineRule="auto"/>
        <w:jc w:val="both"/>
        <w:rPr>
          <w:rFonts w:eastAsiaTheme="minorHAnsi"/>
          <w:b/>
          <w:bCs/>
          <w:i/>
          <w:iCs/>
          <w:lang w:eastAsia="en-US"/>
        </w:rPr>
      </w:pPr>
      <w:r w:rsidRPr="00134295">
        <w:rPr>
          <w:rFonts w:eastAsiaTheme="minorHAnsi"/>
          <w:b/>
          <w:bCs/>
          <w:i/>
          <w:iCs/>
          <w:lang w:eastAsia="en-US"/>
        </w:rPr>
        <w:t>Az intézmény bélyegzőinek felirata és lenyomata:</w:t>
      </w:r>
    </w:p>
    <w:p w14:paraId="44AE12C4" w14:textId="2F5D39FB" w:rsidR="00FC6E4E" w:rsidRPr="009B175C" w:rsidRDefault="00FC6E4E" w:rsidP="00AF068E">
      <w:pPr>
        <w:spacing w:line="360" w:lineRule="auto"/>
        <w:jc w:val="both"/>
        <w:rPr>
          <w:color w:val="00B050"/>
        </w:rPr>
      </w:pPr>
    </w:p>
    <w:tbl>
      <w:tblPr>
        <w:tblStyle w:val="Rcsostblzat2"/>
        <w:tblpPr w:leftFromText="141" w:rightFromText="141" w:vertAnchor="text" w:tblpY="-71"/>
        <w:tblW w:w="0" w:type="auto"/>
        <w:tblLook w:val="04A0" w:firstRow="1" w:lastRow="0" w:firstColumn="1" w:lastColumn="0" w:noHBand="0" w:noVBand="1"/>
      </w:tblPr>
      <w:tblGrid>
        <w:gridCol w:w="3262"/>
        <w:gridCol w:w="3291"/>
        <w:gridCol w:w="2735"/>
      </w:tblGrid>
      <w:tr w:rsidR="009C0320" w:rsidRPr="009B175C" w14:paraId="52AB2A0E" w14:textId="77777777" w:rsidTr="006A1E05">
        <w:trPr>
          <w:trHeight w:hRule="exact" w:val="2278"/>
        </w:trPr>
        <w:tc>
          <w:tcPr>
            <w:tcW w:w="3262" w:type="dxa"/>
          </w:tcPr>
          <w:p w14:paraId="00ECBB0B" w14:textId="43479DAF" w:rsidR="006A1E05" w:rsidRPr="000D6F3D" w:rsidRDefault="006A1E05" w:rsidP="00AF068E">
            <w:pPr>
              <w:tabs>
                <w:tab w:val="center" w:pos="1523"/>
                <w:tab w:val="right" w:pos="3046"/>
              </w:tabs>
              <w:spacing w:line="360" w:lineRule="auto"/>
              <w:jc w:val="both"/>
              <w:rPr>
                <w:rFonts w:ascii="Times New Roman" w:hAnsi="Times New Roman" w:cs="Times New Roman"/>
              </w:rPr>
            </w:pPr>
            <w:r w:rsidRPr="000D6F3D">
              <w:rPr>
                <w:rFonts w:ascii="Times New Roman" w:hAnsi="Times New Roman" w:cs="Times New Roman"/>
              </w:rPr>
              <w:tab/>
              <w:t>Bélyegzők lenyomata:</w:t>
            </w:r>
          </w:p>
        </w:tc>
        <w:tc>
          <w:tcPr>
            <w:tcW w:w="6026" w:type="dxa"/>
            <w:gridSpan w:val="2"/>
          </w:tcPr>
          <w:p w14:paraId="7E6EA08A" w14:textId="097BCEA7" w:rsidR="006A1E05" w:rsidRPr="000D6F3D" w:rsidRDefault="006A1E05" w:rsidP="00AF068E">
            <w:pPr>
              <w:spacing w:line="360" w:lineRule="auto"/>
              <w:jc w:val="both"/>
              <w:rPr>
                <w:rFonts w:ascii="Times New Roman" w:hAnsi="Times New Roman" w:cs="Times New Roman"/>
              </w:rPr>
            </w:pPr>
            <w:r w:rsidRPr="000D6F3D">
              <w:rPr>
                <w:rFonts w:ascii="Times New Roman" w:hAnsi="Times New Roman" w:cs="Times New Roman"/>
              </w:rPr>
              <w:t xml:space="preserve"> </w:t>
            </w:r>
            <w:r w:rsidR="006A273D" w:rsidRPr="000D6F3D">
              <w:rPr>
                <w:rFonts w:ascii="Times New Roman" w:hAnsi="Times New Roman" w:cs="Times New Roman"/>
              </w:rPr>
              <w:t xml:space="preserve">         </w:t>
            </w:r>
            <w:r w:rsidRPr="000D6F3D">
              <w:rPr>
                <w:rFonts w:ascii="Times New Roman" w:hAnsi="Times New Roman" w:cs="Times New Roman"/>
              </w:rPr>
              <w:t>Hosszú bélyegző</w:t>
            </w:r>
            <w:r w:rsidR="00547202" w:rsidRPr="000D6F3D">
              <w:rPr>
                <w:rFonts w:ascii="Times New Roman" w:hAnsi="Times New Roman" w:cs="Times New Roman"/>
              </w:rPr>
              <w:t xml:space="preserve">   </w:t>
            </w:r>
            <w:r w:rsidRPr="000D6F3D">
              <w:rPr>
                <w:rFonts w:ascii="Times New Roman" w:hAnsi="Times New Roman" w:cs="Times New Roman"/>
              </w:rPr>
              <w:t xml:space="preserve"> </w:t>
            </w:r>
            <w:r w:rsidR="00547202" w:rsidRPr="000D6F3D">
              <w:rPr>
                <w:rFonts w:ascii="Times New Roman" w:hAnsi="Times New Roman" w:cs="Times New Roman"/>
              </w:rPr>
              <w:t xml:space="preserve">                                </w:t>
            </w:r>
            <w:r w:rsidRPr="000D6F3D">
              <w:rPr>
                <w:rFonts w:ascii="Times New Roman" w:hAnsi="Times New Roman" w:cs="Times New Roman"/>
              </w:rPr>
              <w:t>Körbélyegző</w:t>
            </w:r>
          </w:p>
          <w:p w14:paraId="6DB3910A" w14:textId="77777777" w:rsidR="000D6F3D" w:rsidRPr="000D6F3D" w:rsidRDefault="000D6F3D" w:rsidP="00AF068E">
            <w:pPr>
              <w:spacing w:line="360" w:lineRule="auto"/>
              <w:jc w:val="both"/>
              <w:rPr>
                <w:rFonts w:ascii="Times New Roman" w:hAnsi="Times New Roman" w:cs="Times New Roman"/>
              </w:rPr>
            </w:pPr>
          </w:p>
          <w:p w14:paraId="4AF5CC4B" w14:textId="07EA7634" w:rsidR="006A1E05" w:rsidRPr="000D6F3D" w:rsidRDefault="000D6F3D" w:rsidP="00AF068E">
            <w:pPr>
              <w:spacing w:line="360" w:lineRule="auto"/>
              <w:jc w:val="both"/>
              <w:rPr>
                <w:rFonts w:ascii="Times New Roman" w:hAnsi="Times New Roman" w:cs="Times New Roman"/>
              </w:rPr>
            </w:pPr>
            <w:r w:rsidRPr="000D6F3D">
              <w:rPr>
                <w:rFonts w:ascii="Times New Roman" w:hAnsi="Times New Roman" w:cs="Times New Roman"/>
              </w:rPr>
              <w:t xml:space="preserve">                 </w:t>
            </w:r>
            <w:r w:rsidR="00832616">
              <w:rPr>
                <w:noProof/>
              </w:rPr>
              <w:drawing>
                <wp:inline distT="0" distB="0" distL="0" distR="0" wp14:anchorId="5A3EC638" wp14:editId="731470EE">
                  <wp:extent cx="1327218" cy="679485"/>
                  <wp:effectExtent l="38100" t="57150" r="25400" b="44450"/>
                  <wp:docPr id="452" name="Kép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fej.PNG"/>
                          <pic:cNvPicPr/>
                        </pic:nvPicPr>
                        <pic:blipFill>
                          <a:blip r:embed="rId9">
                            <a:extLst>
                              <a:ext uri="{28A0092B-C50C-407E-A947-70E740481C1C}">
                                <a14:useLocalDpi xmlns:a14="http://schemas.microsoft.com/office/drawing/2010/main" val="0"/>
                              </a:ext>
                            </a:extLst>
                          </a:blip>
                          <a:stretch>
                            <a:fillRect/>
                          </a:stretch>
                        </pic:blipFill>
                        <pic:spPr>
                          <a:xfrm rot="230194">
                            <a:off x="0" y="0"/>
                            <a:ext cx="1327218" cy="679485"/>
                          </a:xfrm>
                          <a:prstGeom prst="rect">
                            <a:avLst/>
                          </a:prstGeom>
                        </pic:spPr>
                      </pic:pic>
                    </a:graphicData>
                  </a:graphic>
                </wp:inline>
              </w:drawing>
            </w:r>
            <w:r w:rsidRPr="000D6F3D">
              <w:rPr>
                <w:rFonts w:ascii="Times New Roman" w:hAnsi="Times New Roman" w:cs="Times New Roman"/>
              </w:rPr>
              <w:t xml:space="preserve">      </w:t>
            </w:r>
            <w:r w:rsidR="00832616">
              <w:rPr>
                <w:noProof/>
              </w:rPr>
              <w:drawing>
                <wp:inline distT="0" distB="0" distL="0" distR="0" wp14:anchorId="48C56EA6" wp14:editId="7304486D">
                  <wp:extent cx="939848" cy="876345"/>
                  <wp:effectExtent l="0" t="0" r="0" b="0"/>
                  <wp:docPr id="453" name="Kép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kör.PNG"/>
                          <pic:cNvPicPr/>
                        </pic:nvPicPr>
                        <pic:blipFill>
                          <a:blip r:embed="rId10">
                            <a:extLst>
                              <a:ext uri="{28A0092B-C50C-407E-A947-70E740481C1C}">
                                <a14:useLocalDpi xmlns:a14="http://schemas.microsoft.com/office/drawing/2010/main" val="0"/>
                              </a:ext>
                            </a:extLst>
                          </a:blip>
                          <a:stretch>
                            <a:fillRect/>
                          </a:stretch>
                        </pic:blipFill>
                        <pic:spPr>
                          <a:xfrm>
                            <a:off x="0" y="0"/>
                            <a:ext cx="939848" cy="876345"/>
                          </a:xfrm>
                          <a:prstGeom prst="rect">
                            <a:avLst/>
                          </a:prstGeom>
                        </pic:spPr>
                      </pic:pic>
                    </a:graphicData>
                  </a:graphic>
                </wp:inline>
              </w:drawing>
            </w:r>
          </w:p>
        </w:tc>
      </w:tr>
      <w:tr w:rsidR="009C0320" w:rsidRPr="009B175C" w14:paraId="05B60A09" w14:textId="77777777" w:rsidTr="00CA5F05">
        <w:trPr>
          <w:trHeight w:val="2484"/>
        </w:trPr>
        <w:tc>
          <w:tcPr>
            <w:tcW w:w="3262" w:type="dxa"/>
          </w:tcPr>
          <w:p w14:paraId="2E8E0E73" w14:textId="311B32A3" w:rsidR="006A1E05" w:rsidRPr="000D6F3D" w:rsidRDefault="006A1E05" w:rsidP="00AF068E">
            <w:pPr>
              <w:spacing w:line="360" w:lineRule="auto"/>
              <w:jc w:val="both"/>
              <w:rPr>
                <w:rFonts w:ascii="Times New Roman" w:hAnsi="Times New Roman" w:cs="Times New Roman"/>
              </w:rPr>
            </w:pPr>
            <w:r w:rsidRPr="000D6F3D">
              <w:rPr>
                <w:rFonts w:ascii="Times New Roman" w:hAnsi="Times New Roman" w:cs="Times New Roman"/>
              </w:rPr>
              <w:t>Bélyegzők felirata:</w:t>
            </w:r>
          </w:p>
          <w:p w14:paraId="4BCA212C" w14:textId="77777777" w:rsidR="006A1E05" w:rsidRPr="000D6F3D" w:rsidRDefault="006A1E05" w:rsidP="00AF068E">
            <w:pPr>
              <w:spacing w:line="360" w:lineRule="auto"/>
              <w:jc w:val="both"/>
              <w:rPr>
                <w:rFonts w:ascii="Times New Roman" w:hAnsi="Times New Roman" w:cs="Times New Roman"/>
              </w:rPr>
            </w:pPr>
          </w:p>
          <w:p w14:paraId="2057A5CC" w14:textId="2467848E" w:rsidR="00FC6E4E" w:rsidRPr="000D6F3D" w:rsidRDefault="00FC6E4E" w:rsidP="00AF068E">
            <w:pPr>
              <w:spacing w:line="360" w:lineRule="auto"/>
              <w:jc w:val="both"/>
              <w:rPr>
                <w:rFonts w:ascii="Times New Roman" w:hAnsi="Times New Roman" w:cs="Times New Roman"/>
              </w:rPr>
            </w:pPr>
          </w:p>
        </w:tc>
        <w:tc>
          <w:tcPr>
            <w:tcW w:w="3291" w:type="dxa"/>
          </w:tcPr>
          <w:p w14:paraId="6EBD2464" w14:textId="77777777" w:rsidR="00FC6E4E" w:rsidRPr="000D6F3D" w:rsidRDefault="00FC6E4E" w:rsidP="00AF068E">
            <w:pPr>
              <w:spacing w:line="360" w:lineRule="auto"/>
              <w:jc w:val="both"/>
              <w:rPr>
                <w:rFonts w:ascii="Times New Roman" w:hAnsi="Times New Roman" w:cs="Times New Roman"/>
              </w:rPr>
            </w:pPr>
            <w:r w:rsidRPr="000D6F3D">
              <w:rPr>
                <w:rFonts w:ascii="Times New Roman" w:hAnsi="Times New Roman" w:cs="Times New Roman"/>
              </w:rPr>
              <w:t>.</w:t>
            </w:r>
            <w:r w:rsidR="006A1E05" w:rsidRPr="000D6F3D">
              <w:rPr>
                <w:rFonts w:ascii="Times New Roman" w:hAnsi="Times New Roman" w:cs="Times New Roman"/>
              </w:rPr>
              <w:t>Hosszú bélyegző felirata</w:t>
            </w:r>
          </w:p>
          <w:p w14:paraId="0E10DFD9" w14:textId="77777777" w:rsidR="006A1E05" w:rsidRPr="000D6F3D" w:rsidRDefault="006A1E05" w:rsidP="00AF068E">
            <w:pPr>
              <w:spacing w:line="360" w:lineRule="auto"/>
              <w:jc w:val="both"/>
              <w:rPr>
                <w:rFonts w:ascii="Times New Roman" w:hAnsi="Times New Roman" w:cs="Times New Roman"/>
              </w:rPr>
            </w:pPr>
          </w:p>
          <w:p w14:paraId="3068A30E" w14:textId="4AAA7E75" w:rsidR="006A1E05" w:rsidRPr="000D6F3D" w:rsidRDefault="00337E0A" w:rsidP="00AF068E">
            <w:pPr>
              <w:spacing w:line="360" w:lineRule="auto"/>
              <w:jc w:val="both"/>
              <w:rPr>
                <w:rFonts w:ascii="Times New Roman" w:hAnsi="Times New Roman" w:cs="Times New Roman"/>
              </w:rPr>
            </w:pPr>
            <w:r w:rsidRPr="000D6F3D">
              <w:rPr>
                <w:noProof/>
              </w:rPr>
              <mc:AlternateContent>
                <mc:Choice Requires="wps">
                  <w:drawing>
                    <wp:anchor distT="0" distB="0" distL="114300" distR="114300" simplePos="0" relativeHeight="251682816" behindDoc="0" locked="0" layoutInCell="1" allowOverlap="1" wp14:anchorId="5864748E" wp14:editId="450ABF27">
                      <wp:simplePos x="0" y="0"/>
                      <wp:positionH relativeFrom="column">
                        <wp:posOffset>48895</wp:posOffset>
                      </wp:positionH>
                      <wp:positionV relativeFrom="paragraph">
                        <wp:posOffset>69215</wp:posOffset>
                      </wp:positionV>
                      <wp:extent cx="1911350" cy="749300"/>
                      <wp:effectExtent l="0" t="0" r="12700" b="12700"/>
                      <wp:wrapNone/>
                      <wp:docPr id="1" name="Szövegdoboz 1"/>
                      <wp:cNvGraphicFramePr/>
                      <a:graphic xmlns:a="http://schemas.openxmlformats.org/drawingml/2006/main">
                        <a:graphicData uri="http://schemas.microsoft.com/office/word/2010/wordprocessingShape">
                          <wps:wsp>
                            <wps:cNvSpPr txBox="1"/>
                            <wps:spPr>
                              <a:xfrm>
                                <a:off x="0" y="0"/>
                                <a:ext cx="1911350" cy="749300"/>
                              </a:xfrm>
                              <a:prstGeom prst="rect">
                                <a:avLst/>
                              </a:prstGeom>
                              <a:solidFill>
                                <a:schemeClr val="lt1"/>
                              </a:solidFill>
                              <a:ln w="6350">
                                <a:solidFill>
                                  <a:prstClr val="black"/>
                                </a:solidFill>
                              </a:ln>
                            </wps:spPr>
                            <wps:txbx>
                              <w:txbxContent>
                                <w:p w14:paraId="2238765F" w14:textId="493B1DB7" w:rsidR="0056688A" w:rsidRPr="00832616" w:rsidRDefault="0056688A" w:rsidP="00832616">
                                  <w:pPr>
                                    <w:jc w:val="center"/>
                                    <w:rPr>
                                      <w:sz w:val="22"/>
                                      <w:szCs w:val="22"/>
                                    </w:rPr>
                                  </w:pPr>
                                  <w:r w:rsidRPr="00832616">
                                    <w:rPr>
                                      <w:sz w:val="22"/>
                                      <w:szCs w:val="22"/>
                                    </w:rPr>
                                    <w:t>Nyírbátori Magyar – Angol</w:t>
                                  </w:r>
                                </w:p>
                                <w:p w14:paraId="6C61F15E" w14:textId="399B9F3B" w:rsidR="0056688A" w:rsidRPr="00832616" w:rsidRDefault="0056688A" w:rsidP="00832616">
                                  <w:pPr>
                                    <w:jc w:val="center"/>
                                    <w:rPr>
                                      <w:sz w:val="22"/>
                                      <w:szCs w:val="22"/>
                                    </w:rPr>
                                  </w:pPr>
                                  <w:r w:rsidRPr="00832616">
                                    <w:rPr>
                                      <w:sz w:val="22"/>
                                      <w:szCs w:val="22"/>
                                    </w:rPr>
                                    <w:t>Két Tanítási Nyelvű</w:t>
                                  </w:r>
                                </w:p>
                                <w:p w14:paraId="0475926C" w14:textId="77777777" w:rsidR="0056688A" w:rsidRPr="00832616" w:rsidRDefault="0056688A" w:rsidP="00832616">
                                  <w:pPr>
                                    <w:jc w:val="center"/>
                                    <w:rPr>
                                      <w:sz w:val="22"/>
                                      <w:szCs w:val="22"/>
                                    </w:rPr>
                                  </w:pPr>
                                  <w:r w:rsidRPr="00832616">
                                    <w:rPr>
                                      <w:sz w:val="22"/>
                                      <w:szCs w:val="22"/>
                                    </w:rPr>
                                    <w:t>Általános Iskola</w:t>
                                  </w:r>
                                </w:p>
                                <w:p w14:paraId="79F28C49" w14:textId="77777777" w:rsidR="0056688A" w:rsidRPr="008234E0" w:rsidRDefault="0056688A" w:rsidP="00832616">
                                  <w:pPr>
                                    <w:jc w:val="center"/>
                                    <w:rPr>
                                      <w:sz w:val="16"/>
                                      <w:szCs w:val="16"/>
                                    </w:rPr>
                                  </w:pPr>
                                  <w:r w:rsidRPr="00832616">
                                    <w:rPr>
                                      <w:sz w:val="22"/>
                                      <w:szCs w:val="22"/>
                                    </w:rPr>
                                    <w:t>OM: 200915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4748E" id="_x0000_t202" coordsize="21600,21600" o:spt="202" path="m,l,21600r21600,l21600,xe">
                      <v:stroke joinstyle="miter"/>
                      <v:path gradientshapeok="t" o:connecttype="rect"/>
                    </v:shapetype>
                    <v:shape id="Szövegdoboz 1" o:spid="_x0000_s1026" type="#_x0000_t202" style="position:absolute;left:0;text-align:left;margin-left:3.85pt;margin-top:5.45pt;width:150.5pt;height: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" fillcolor="white [3201]" strokeweight=".5pt">
                      <v:textbox>
                        <w:txbxContent>
                          <w:p w14:paraId="2238765F" w14:textId="493B1DB7" w:rsidR="0056688A" w:rsidRPr="00832616" w:rsidRDefault="0056688A" w:rsidP="00832616">
                            <w:pPr>
                              <w:jc w:val="center"/>
                              <w:rPr>
                                <w:sz w:val="22"/>
                                <w:szCs w:val="22"/>
                              </w:rPr>
                            </w:pPr>
                            <w:r w:rsidRPr="00832616">
                              <w:rPr>
                                <w:sz w:val="22"/>
                                <w:szCs w:val="22"/>
                              </w:rPr>
                              <w:t>Nyírbátori Magyar – Angol</w:t>
                            </w:r>
                          </w:p>
                          <w:p w14:paraId="6C61F15E" w14:textId="399B9F3B" w:rsidR="0056688A" w:rsidRPr="00832616" w:rsidRDefault="0056688A" w:rsidP="00832616">
                            <w:pPr>
                              <w:jc w:val="center"/>
                              <w:rPr>
                                <w:sz w:val="22"/>
                                <w:szCs w:val="22"/>
                              </w:rPr>
                            </w:pPr>
                            <w:r w:rsidRPr="00832616">
                              <w:rPr>
                                <w:sz w:val="22"/>
                                <w:szCs w:val="22"/>
                              </w:rPr>
                              <w:t>Két Tanítási Nyelvű</w:t>
                            </w:r>
                          </w:p>
                          <w:p w14:paraId="0475926C" w14:textId="77777777" w:rsidR="0056688A" w:rsidRPr="00832616" w:rsidRDefault="0056688A" w:rsidP="00832616">
                            <w:pPr>
                              <w:jc w:val="center"/>
                              <w:rPr>
                                <w:sz w:val="22"/>
                                <w:szCs w:val="22"/>
                              </w:rPr>
                            </w:pPr>
                            <w:r w:rsidRPr="00832616">
                              <w:rPr>
                                <w:sz w:val="22"/>
                                <w:szCs w:val="22"/>
                              </w:rPr>
                              <w:t>Általános Iskola</w:t>
                            </w:r>
                          </w:p>
                          <w:p w14:paraId="79F28C49" w14:textId="77777777" w:rsidR="0056688A" w:rsidRPr="008234E0" w:rsidRDefault="0056688A" w:rsidP="00832616">
                            <w:pPr>
                              <w:jc w:val="center"/>
                              <w:rPr>
                                <w:sz w:val="16"/>
                                <w:szCs w:val="16"/>
                              </w:rPr>
                            </w:pPr>
                            <w:r w:rsidRPr="00832616">
                              <w:rPr>
                                <w:sz w:val="22"/>
                                <w:szCs w:val="22"/>
                              </w:rPr>
                              <w:t>OM: 200915</w:t>
                            </w:r>
                          </w:p>
                        </w:txbxContent>
                      </v:textbox>
                    </v:shape>
                  </w:pict>
                </mc:Fallback>
              </mc:AlternateContent>
            </w:r>
          </w:p>
        </w:tc>
        <w:tc>
          <w:tcPr>
            <w:tcW w:w="2735" w:type="dxa"/>
          </w:tcPr>
          <w:p w14:paraId="014E2581" w14:textId="77777777" w:rsidR="00FC6E4E" w:rsidRPr="000D6F3D" w:rsidRDefault="006A1E05" w:rsidP="00AF068E">
            <w:pPr>
              <w:spacing w:line="360" w:lineRule="auto"/>
              <w:jc w:val="both"/>
              <w:rPr>
                <w:rFonts w:ascii="Times New Roman" w:hAnsi="Times New Roman" w:cs="Times New Roman"/>
              </w:rPr>
            </w:pPr>
            <w:r w:rsidRPr="000D6F3D">
              <w:rPr>
                <w:rFonts w:ascii="Times New Roman" w:hAnsi="Times New Roman" w:cs="Times New Roman"/>
              </w:rPr>
              <w:t>Körbélyegző felirata</w:t>
            </w:r>
          </w:p>
          <w:p w14:paraId="065CF587" w14:textId="77777777" w:rsidR="006A1E05" w:rsidRPr="000D6F3D" w:rsidRDefault="006A1E05" w:rsidP="00AF068E">
            <w:pPr>
              <w:spacing w:line="360" w:lineRule="auto"/>
              <w:jc w:val="both"/>
              <w:rPr>
                <w:rFonts w:ascii="Times New Roman" w:hAnsi="Times New Roman" w:cs="Times New Roman"/>
              </w:rPr>
            </w:pPr>
          </w:p>
          <w:p w14:paraId="39442116" w14:textId="6A61733C" w:rsidR="00337E0A" w:rsidRPr="000D6F3D" w:rsidRDefault="00832616" w:rsidP="00AF068E">
            <w:pPr>
              <w:spacing w:line="360" w:lineRule="auto"/>
              <w:jc w:val="both"/>
              <w:rPr>
                <w:rFonts w:ascii="Times New Roman" w:hAnsi="Times New Roman" w:cs="Times New Roman"/>
              </w:rPr>
            </w:pPr>
            <w:r>
              <w:rPr>
                <w:noProof/>
              </w:rPr>
              <w:drawing>
                <wp:inline distT="0" distB="0" distL="0" distR="0" wp14:anchorId="378EB74A" wp14:editId="6EB7E58C">
                  <wp:extent cx="1263015" cy="1177675"/>
                  <wp:effectExtent l="0" t="0" r="0" b="3810"/>
                  <wp:docPr id="456" name="Kép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kör.PNG"/>
                          <pic:cNvPicPr/>
                        </pic:nvPicPr>
                        <pic:blipFill>
                          <a:blip r:embed="rId10">
                            <a:extLst>
                              <a:ext uri="{28A0092B-C50C-407E-A947-70E740481C1C}">
                                <a14:useLocalDpi xmlns:a14="http://schemas.microsoft.com/office/drawing/2010/main" val="0"/>
                              </a:ext>
                            </a:extLst>
                          </a:blip>
                          <a:stretch>
                            <a:fillRect/>
                          </a:stretch>
                        </pic:blipFill>
                        <pic:spPr>
                          <a:xfrm>
                            <a:off x="0" y="0"/>
                            <a:ext cx="1282639" cy="1195973"/>
                          </a:xfrm>
                          <a:prstGeom prst="rect">
                            <a:avLst/>
                          </a:prstGeom>
                        </pic:spPr>
                      </pic:pic>
                    </a:graphicData>
                  </a:graphic>
                </wp:inline>
              </w:drawing>
            </w:r>
          </w:p>
        </w:tc>
      </w:tr>
    </w:tbl>
    <w:p w14:paraId="7F6475FD" w14:textId="6CAA59E0" w:rsidR="00FC6E4E" w:rsidRDefault="00FC6E4E" w:rsidP="00AF068E">
      <w:pPr>
        <w:spacing w:line="360" w:lineRule="auto"/>
        <w:jc w:val="both"/>
      </w:pPr>
      <w:r w:rsidRPr="000D6F3D">
        <w:t>Az intézmény bélyegzőinek cseréje, rongálódása illetve elhasználódása esetén a selejtezéskor fizikai megsemmisítésük szükséges jegyzőkönyv felvételével együtt.</w:t>
      </w:r>
    </w:p>
    <w:p w14:paraId="5E46DB90" w14:textId="77777777" w:rsidR="00B75365" w:rsidRPr="000D6F3D" w:rsidRDefault="00B75365" w:rsidP="00AF068E">
      <w:pPr>
        <w:spacing w:line="360" w:lineRule="auto"/>
        <w:jc w:val="both"/>
      </w:pPr>
    </w:p>
    <w:p w14:paraId="2EADE979" w14:textId="60E2A4C4" w:rsidR="008E368F" w:rsidRPr="000D6F3D" w:rsidRDefault="008E368F" w:rsidP="00AF068E">
      <w:pPr>
        <w:spacing w:line="360" w:lineRule="auto"/>
        <w:jc w:val="both"/>
      </w:pPr>
    </w:p>
    <w:p w14:paraId="098F9FD0" w14:textId="72B3D18D" w:rsidR="000E26CC" w:rsidRPr="000D6F3D" w:rsidRDefault="000E26CC" w:rsidP="00AF068E">
      <w:pPr>
        <w:pStyle w:val="Cmsor2"/>
        <w:spacing w:before="0" w:line="360" w:lineRule="auto"/>
        <w:jc w:val="both"/>
        <w:rPr>
          <w:rFonts w:ascii="Times New Roman" w:hAnsi="Times New Roman" w:cs="Times New Roman"/>
          <w:b w:val="0"/>
          <w:bCs w:val="0"/>
          <w:i/>
          <w:iCs/>
          <w:color w:val="auto"/>
          <w:sz w:val="24"/>
          <w:szCs w:val="24"/>
        </w:rPr>
      </w:pPr>
      <w:bookmarkStart w:id="24" w:name="_Toc494907144"/>
      <w:bookmarkStart w:id="25" w:name="_Toc205910933"/>
      <w:bookmarkStart w:id="26" w:name="_Toc492281748"/>
      <w:bookmarkStart w:id="27" w:name="_Toc491934122"/>
      <w:bookmarkStart w:id="28" w:name="_Toc492281744"/>
      <w:r w:rsidRPr="000D6F3D">
        <w:rPr>
          <w:rFonts w:ascii="Times New Roman" w:hAnsi="Times New Roman" w:cs="Times New Roman"/>
          <w:color w:val="auto"/>
          <w:sz w:val="24"/>
          <w:szCs w:val="24"/>
        </w:rPr>
        <w:t>K</w:t>
      </w:r>
      <w:r w:rsidR="00AE7AEB" w:rsidRPr="000D6F3D">
        <w:rPr>
          <w:rFonts w:ascii="Times New Roman" w:hAnsi="Times New Roman" w:cs="Times New Roman"/>
          <w:color w:val="auto"/>
          <w:sz w:val="24"/>
          <w:szCs w:val="24"/>
        </w:rPr>
        <w:t>IADMÁNYOZÁS RENDJE</w:t>
      </w:r>
      <w:bookmarkEnd w:id="24"/>
      <w:bookmarkEnd w:id="25"/>
    </w:p>
    <w:p w14:paraId="5A295D31" w14:textId="77777777" w:rsidR="00B75365" w:rsidRPr="00B75365" w:rsidRDefault="00B75365" w:rsidP="00AF068E">
      <w:pPr>
        <w:spacing w:line="360" w:lineRule="auto"/>
        <w:jc w:val="both"/>
        <w:rPr>
          <w:b/>
          <w:bCs/>
        </w:rPr>
      </w:pPr>
      <w:r w:rsidRPr="00B75365">
        <w:rPr>
          <w:b/>
          <w:bCs/>
        </w:rPr>
        <w:t>Kiadmányozás rendje</w:t>
      </w:r>
    </w:p>
    <w:p w14:paraId="7FE91682" w14:textId="77777777" w:rsidR="00B75365" w:rsidRPr="00B75365" w:rsidRDefault="00B75365" w:rsidP="00AF068E">
      <w:pPr>
        <w:spacing w:line="360" w:lineRule="auto"/>
        <w:jc w:val="both"/>
      </w:pPr>
      <w:r w:rsidRPr="00B75365">
        <w:t>Az intézmény kiadmányozási jogát – a hatályos jogszabályoknak megfelelően – az igazgató gyakorolja. A kiadmányozás keretében az intézményvezető jogosult a következő iratok aláírására és kibocsátására:</w:t>
      </w:r>
    </w:p>
    <w:p w14:paraId="2C118724" w14:textId="77777777" w:rsidR="00B75365" w:rsidRPr="00B75365" w:rsidRDefault="00B75365" w:rsidP="00AB316A">
      <w:pPr>
        <w:numPr>
          <w:ilvl w:val="0"/>
          <w:numId w:val="189"/>
        </w:numPr>
        <w:spacing w:line="360" w:lineRule="auto"/>
        <w:ind w:left="0" w:firstLine="0"/>
        <w:jc w:val="both"/>
      </w:pPr>
      <w:r w:rsidRPr="00B75365">
        <w:t xml:space="preserve">Az intézmény közalkalmazottaival kapcsolatos munkáltatói intézkedések iratai – </w:t>
      </w:r>
      <w:r w:rsidRPr="00B75365">
        <w:rPr>
          <w:b/>
          <w:bCs/>
        </w:rPr>
        <w:t>kivéve</w:t>
      </w:r>
      <w:r w:rsidRPr="00B75365">
        <w:t>:</w:t>
      </w:r>
    </w:p>
    <w:p w14:paraId="377A4B1E" w14:textId="77777777" w:rsidR="00B75365" w:rsidRPr="00B75365" w:rsidRDefault="00B75365" w:rsidP="00AB316A">
      <w:pPr>
        <w:numPr>
          <w:ilvl w:val="1"/>
          <w:numId w:val="189"/>
        </w:numPr>
        <w:spacing w:line="360" w:lineRule="auto"/>
        <w:ind w:left="0" w:firstLine="0"/>
        <w:jc w:val="both"/>
      </w:pPr>
      <w:r w:rsidRPr="00B75365">
        <w:t>jogviszony létesítése,</w:t>
      </w:r>
    </w:p>
    <w:p w14:paraId="69A08BF9" w14:textId="77777777" w:rsidR="00B75365" w:rsidRPr="00B75365" w:rsidRDefault="00B75365" w:rsidP="00AB316A">
      <w:pPr>
        <w:numPr>
          <w:ilvl w:val="1"/>
          <w:numId w:val="189"/>
        </w:numPr>
        <w:spacing w:line="360" w:lineRule="auto"/>
        <w:ind w:left="0" w:firstLine="0"/>
        <w:jc w:val="both"/>
      </w:pPr>
      <w:r w:rsidRPr="00B75365">
        <w:t>jogviszony megszüntetése,</w:t>
      </w:r>
    </w:p>
    <w:p w14:paraId="4F26B3A3" w14:textId="77777777" w:rsidR="00B75365" w:rsidRPr="00B75365" w:rsidRDefault="00B75365" w:rsidP="00AB316A">
      <w:pPr>
        <w:numPr>
          <w:ilvl w:val="1"/>
          <w:numId w:val="189"/>
        </w:numPr>
        <w:spacing w:line="360" w:lineRule="auto"/>
        <w:ind w:left="0" w:firstLine="0"/>
        <w:jc w:val="both"/>
      </w:pPr>
      <w:r w:rsidRPr="00B75365">
        <w:t>fegyelmi eljárás megindítása,</w:t>
      </w:r>
    </w:p>
    <w:p w14:paraId="1AC64870" w14:textId="77777777" w:rsidR="00B75365" w:rsidRPr="00B75365" w:rsidRDefault="00B75365" w:rsidP="00AB316A">
      <w:pPr>
        <w:numPr>
          <w:ilvl w:val="1"/>
          <w:numId w:val="189"/>
        </w:numPr>
        <w:spacing w:line="360" w:lineRule="auto"/>
        <w:ind w:left="0" w:firstLine="0"/>
        <w:jc w:val="both"/>
      </w:pPr>
      <w:r w:rsidRPr="00B75365">
        <w:t>fegyelmi büntetés kiszabása.</w:t>
      </w:r>
    </w:p>
    <w:p w14:paraId="43D5AA75" w14:textId="77777777" w:rsidR="00B75365" w:rsidRPr="00B75365" w:rsidRDefault="00B75365" w:rsidP="00AB316A">
      <w:pPr>
        <w:numPr>
          <w:ilvl w:val="0"/>
          <w:numId w:val="189"/>
        </w:numPr>
        <w:spacing w:line="360" w:lineRule="auto"/>
        <w:ind w:left="0" w:firstLine="0"/>
        <w:jc w:val="both"/>
      </w:pPr>
      <w:r w:rsidRPr="00B75365">
        <w:t>Az intézmény napi működéséhez kapcsolódó:</w:t>
      </w:r>
    </w:p>
    <w:p w14:paraId="76F92610" w14:textId="77777777" w:rsidR="00B75365" w:rsidRPr="00B75365" w:rsidRDefault="00B75365" w:rsidP="00AB316A">
      <w:pPr>
        <w:numPr>
          <w:ilvl w:val="1"/>
          <w:numId w:val="189"/>
        </w:numPr>
        <w:spacing w:line="360" w:lineRule="auto"/>
        <w:ind w:left="0" w:firstLine="0"/>
        <w:jc w:val="both"/>
      </w:pPr>
      <w:r w:rsidRPr="00B75365">
        <w:lastRenderedPageBreak/>
        <w:t>döntések,</w:t>
      </w:r>
    </w:p>
    <w:p w14:paraId="4F3632AA" w14:textId="77777777" w:rsidR="00B75365" w:rsidRPr="00B75365" w:rsidRDefault="00B75365" w:rsidP="00AB316A">
      <w:pPr>
        <w:numPr>
          <w:ilvl w:val="1"/>
          <w:numId w:val="189"/>
        </w:numPr>
        <w:spacing w:line="360" w:lineRule="auto"/>
        <w:ind w:left="0" w:firstLine="0"/>
        <w:jc w:val="both"/>
      </w:pPr>
      <w:r w:rsidRPr="00B75365">
        <w:t>tájékoztatók,</w:t>
      </w:r>
    </w:p>
    <w:p w14:paraId="6D429186" w14:textId="77777777" w:rsidR="00B75365" w:rsidRPr="00B75365" w:rsidRDefault="00B75365" w:rsidP="00AB316A">
      <w:pPr>
        <w:numPr>
          <w:ilvl w:val="1"/>
          <w:numId w:val="189"/>
        </w:numPr>
        <w:spacing w:line="360" w:lineRule="auto"/>
        <w:ind w:left="0" w:firstLine="0"/>
        <w:jc w:val="both"/>
      </w:pPr>
      <w:r w:rsidRPr="00B75365">
        <w:t>megkeresések,</w:t>
      </w:r>
    </w:p>
    <w:p w14:paraId="2DD5C5DB" w14:textId="77777777" w:rsidR="00B75365" w:rsidRPr="00B75365" w:rsidRDefault="00B75365" w:rsidP="00AB316A">
      <w:pPr>
        <w:numPr>
          <w:ilvl w:val="1"/>
          <w:numId w:val="189"/>
        </w:numPr>
        <w:spacing w:line="360" w:lineRule="auto"/>
        <w:ind w:left="0" w:firstLine="0"/>
        <w:jc w:val="both"/>
      </w:pPr>
      <w:r w:rsidRPr="00B75365">
        <w:t>egyéb hivatalos levelek.</w:t>
      </w:r>
    </w:p>
    <w:p w14:paraId="7D1425EA" w14:textId="77777777" w:rsidR="00B75365" w:rsidRPr="00B75365" w:rsidRDefault="00B75365" w:rsidP="00AB316A">
      <w:pPr>
        <w:numPr>
          <w:ilvl w:val="0"/>
          <w:numId w:val="189"/>
        </w:numPr>
        <w:spacing w:line="360" w:lineRule="auto"/>
        <w:ind w:left="0" w:firstLine="0"/>
        <w:jc w:val="both"/>
      </w:pPr>
      <w:r w:rsidRPr="00B75365">
        <w:t xml:space="preserve">Az intézmény szakmai feladatainak ellátásához kapcsolódó döntések, </w:t>
      </w:r>
      <w:r w:rsidRPr="00B75365">
        <w:rPr>
          <w:b/>
          <w:bCs/>
        </w:rPr>
        <w:t>amennyiben a tankerületi igazgató nem tartotta fenn a döntési jogot</w:t>
      </w:r>
      <w:r w:rsidRPr="00B75365">
        <w:t>.</w:t>
      </w:r>
    </w:p>
    <w:p w14:paraId="08FF8D87" w14:textId="77777777" w:rsidR="00B75365" w:rsidRPr="00B75365" w:rsidRDefault="00B75365" w:rsidP="00AB316A">
      <w:pPr>
        <w:numPr>
          <w:ilvl w:val="0"/>
          <w:numId w:val="189"/>
        </w:numPr>
        <w:spacing w:line="360" w:lineRule="auto"/>
        <w:ind w:left="0" w:firstLine="0"/>
        <w:jc w:val="both"/>
      </w:pPr>
      <w:r w:rsidRPr="00B75365">
        <w:t>Közbenső intézkedések.</w:t>
      </w:r>
    </w:p>
    <w:p w14:paraId="4EE52FE9" w14:textId="4668CDF1" w:rsidR="00B75365" w:rsidRPr="00B75365" w:rsidRDefault="00B75365" w:rsidP="00AB316A">
      <w:pPr>
        <w:numPr>
          <w:ilvl w:val="0"/>
          <w:numId w:val="189"/>
        </w:numPr>
        <w:spacing w:line="360" w:lineRule="auto"/>
        <w:ind w:left="0" w:firstLine="0"/>
        <w:jc w:val="both"/>
      </w:pPr>
      <w:r w:rsidRPr="00B75365">
        <w:t>Rend</w:t>
      </w:r>
      <w:r>
        <w:t xml:space="preserve">szeres statisztikai jelentések, </w:t>
      </w:r>
      <w:r w:rsidRPr="00B75365">
        <w:t>érdemi döntést nem igénylő, továbbítandó iratok, valamint a központi vagy területi szervek által kért adatszolgáltatások.</w:t>
      </w:r>
    </w:p>
    <w:p w14:paraId="496BDC81" w14:textId="77777777" w:rsidR="00B75365" w:rsidRPr="00B75365" w:rsidRDefault="00B75365" w:rsidP="00AF068E">
      <w:pPr>
        <w:spacing w:line="360" w:lineRule="auto"/>
        <w:jc w:val="both"/>
      </w:pPr>
      <w:r w:rsidRPr="00B75365">
        <w:t xml:space="preserve">Az intézményben bármely kiadvány </w:t>
      </w:r>
      <w:r w:rsidRPr="00B75365">
        <w:rPr>
          <w:b/>
          <w:bCs/>
        </w:rPr>
        <w:t>továbbküldésére és irattárazására</w:t>
      </w:r>
      <w:r w:rsidRPr="00B75365">
        <w:t xml:space="preserve"> kizárólag az igazgató jogosult. Kimenő hivatalos levelet </w:t>
      </w:r>
      <w:r w:rsidRPr="00B75365">
        <w:rPr>
          <w:b/>
          <w:bCs/>
        </w:rPr>
        <w:t>csak az intézményvezető írhat alá</w:t>
      </w:r>
      <w:r w:rsidRPr="00B75365">
        <w:t xml:space="preserve">, kivéve tartós távollét esetén, amikor a kiadmányozási jogot a </w:t>
      </w:r>
      <w:r w:rsidRPr="00B75365">
        <w:rPr>
          <w:b/>
          <w:bCs/>
        </w:rPr>
        <w:t>helyettesítési rend szerint megbízott pedagógus</w:t>
      </w:r>
      <w:r w:rsidRPr="00B75365">
        <w:t xml:space="preserve"> gyakorolja.</w:t>
      </w:r>
    </w:p>
    <w:p w14:paraId="49F7190E" w14:textId="70145DD2" w:rsidR="00B75365" w:rsidRPr="00B75365" w:rsidRDefault="00B75365" w:rsidP="00AF068E">
      <w:pPr>
        <w:spacing w:line="360" w:lineRule="auto"/>
        <w:jc w:val="both"/>
      </w:pPr>
    </w:p>
    <w:p w14:paraId="2788FFE9" w14:textId="77777777" w:rsidR="00B75365" w:rsidRPr="00B75365" w:rsidRDefault="00B75365" w:rsidP="00AF068E">
      <w:pPr>
        <w:spacing w:line="360" w:lineRule="auto"/>
        <w:jc w:val="both"/>
        <w:rPr>
          <w:b/>
          <w:bCs/>
        </w:rPr>
      </w:pPr>
      <w:r w:rsidRPr="00B75365">
        <w:rPr>
          <w:b/>
          <w:bCs/>
        </w:rPr>
        <w:t>Az ügyiratok kötelező tartalmi elemei:</w:t>
      </w:r>
    </w:p>
    <w:p w14:paraId="4DCE4E9B" w14:textId="65B2467A" w:rsidR="00B75365" w:rsidRPr="00B75365" w:rsidRDefault="00B75365" w:rsidP="00AB316A">
      <w:pPr>
        <w:numPr>
          <w:ilvl w:val="0"/>
          <w:numId w:val="190"/>
        </w:numPr>
        <w:spacing w:line="360" w:lineRule="auto"/>
        <w:ind w:left="0" w:firstLine="0"/>
        <w:jc w:val="both"/>
      </w:pPr>
      <w:r>
        <w:t xml:space="preserve">Az intézmény hivatalos adatai: </w:t>
      </w:r>
      <w:r w:rsidRPr="00B75365">
        <w:t>név, cím, irányítószám, telefonszám, faxszám, e-mail cím</w:t>
      </w:r>
    </w:p>
    <w:p w14:paraId="7EAA7CA7" w14:textId="77777777" w:rsidR="00B75365" w:rsidRPr="00B75365" w:rsidRDefault="00B75365" w:rsidP="00AB316A">
      <w:pPr>
        <w:numPr>
          <w:ilvl w:val="0"/>
          <w:numId w:val="190"/>
        </w:numPr>
        <w:spacing w:line="360" w:lineRule="auto"/>
        <w:ind w:left="0" w:firstLine="0"/>
        <w:jc w:val="both"/>
      </w:pPr>
      <w:r w:rsidRPr="00B75365">
        <w:t>Az irat iktatószáma</w:t>
      </w:r>
    </w:p>
    <w:p w14:paraId="6D7D0588" w14:textId="77777777" w:rsidR="00B75365" w:rsidRPr="00B75365" w:rsidRDefault="00B75365" w:rsidP="00AB316A">
      <w:pPr>
        <w:numPr>
          <w:ilvl w:val="0"/>
          <w:numId w:val="190"/>
        </w:numPr>
        <w:spacing w:line="360" w:lineRule="auto"/>
        <w:ind w:left="0" w:firstLine="0"/>
        <w:jc w:val="both"/>
      </w:pPr>
      <w:r w:rsidRPr="00B75365">
        <w:t>Az ügyintéző neve</w:t>
      </w:r>
    </w:p>
    <w:p w14:paraId="704A1DC7" w14:textId="77777777" w:rsidR="00B75365" w:rsidRPr="00B75365" w:rsidRDefault="00B75365" w:rsidP="00AB316A">
      <w:pPr>
        <w:numPr>
          <w:ilvl w:val="0"/>
          <w:numId w:val="190"/>
        </w:numPr>
        <w:spacing w:line="360" w:lineRule="auto"/>
        <w:ind w:left="0" w:firstLine="0"/>
        <w:jc w:val="both"/>
      </w:pPr>
      <w:r w:rsidRPr="00B75365">
        <w:t>Az ügyintézés helye és ideje</w:t>
      </w:r>
    </w:p>
    <w:p w14:paraId="6665405F" w14:textId="1B00D7DE" w:rsidR="00B75365" w:rsidRPr="00B75365" w:rsidRDefault="00B75365" w:rsidP="00AF068E">
      <w:pPr>
        <w:spacing w:line="360" w:lineRule="auto"/>
        <w:jc w:val="both"/>
      </w:pPr>
    </w:p>
    <w:p w14:paraId="556357B3" w14:textId="77777777" w:rsidR="00B75365" w:rsidRPr="00B75365" w:rsidRDefault="00B75365" w:rsidP="00AF068E">
      <w:pPr>
        <w:spacing w:line="360" w:lineRule="auto"/>
        <w:jc w:val="both"/>
        <w:rPr>
          <w:b/>
          <w:bCs/>
        </w:rPr>
      </w:pPr>
      <w:r w:rsidRPr="00B75365">
        <w:rPr>
          <w:b/>
          <w:bCs/>
        </w:rPr>
        <w:t>A kiadvány formai követelményei:</w:t>
      </w:r>
    </w:p>
    <w:p w14:paraId="5F284A0A" w14:textId="77777777" w:rsidR="00B75365" w:rsidRPr="00B75365" w:rsidRDefault="00B75365" w:rsidP="00AF068E">
      <w:pPr>
        <w:spacing w:line="360" w:lineRule="auto"/>
        <w:jc w:val="both"/>
      </w:pPr>
      <w:r w:rsidRPr="00B75365">
        <w:t>A kiadvány jobb felső sarkában az alábbi információkat kell feltüntetni:</w:t>
      </w:r>
    </w:p>
    <w:p w14:paraId="27AD3D92" w14:textId="77777777" w:rsidR="00B75365" w:rsidRPr="00B75365" w:rsidRDefault="00B75365" w:rsidP="00AB316A">
      <w:pPr>
        <w:numPr>
          <w:ilvl w:val="0"/>
          <w:numId w:val="191"/>
        </w:numPr>
        <w:spacing w:line="360" w:lineRule="auto"/>
        <w:ind w:left="0" w:firstLine="0"/>
        <w:jc w:val="both"/>
      </w:pPr>
      <w:r w:rsidRPr="00B75365">
        <w:t>Az irat tárgya</w:t>
      </w:r>
    </w:p>
    <w:p w14:paraId="3C1FDF02" w14:textId="77777777" w:rsidR="00B75365" w:rsidRPr="00B75365" w:rsidRDefault="00B75365" w:rsidP="00AB316A">
      <w:pPr>
        <w:numPr>
          <w:ilvl w:val="0"/>
          <w:numId w:val="191"/>
        </w:numPr>
        <w:spacing w:line="360" w:lineRule="auto"/>
        <w:ind w:left="0" w:firstLine="0"/>
        <w:jc w:val="both"/>
      </w:pPr>
      <w:r w:rsidRPr="00B75365">
        <w:t>Esetleges hivatkozási szám</w:t>
      </w:r>
    </w:p>
    <w:p w14:paraId="2DBB28D1" w14:textId="77777777" w:rsidR="00B75365" w:rsidRPr="00B75365" w:rsidRDefault="00B75365" w:rsidP="00AB316A">
      <w:pPr>
        <w:numPr>
          <w:ilvl w:val="0"/>
          <w:numId w:val="191"/>
        </w:numPr>
        <w:spacing w:line="360" w:lineRule="auto"/>
        <w:ind w:left="0" w:firstLine="0"/>
        <w:jc w:val="both"/>
      </w:pPr>
      <w:r w:rsidRPr="00B75365">
        <w:t>Mellékletek száma</w:t>
      </w:r>
    </w:p>
    <w:p w14:paraId="0019B2A5" w14:textId="77777777" w:rsidR="00B75365" w:rsidRPr="00B75365" w:rsidRDefault="00B75365" w:rsidP="00AF068E">
      <w:pPr>
        <w:spacing w:line="360" w:lineRule="auto"/>
        <w:jc w:val="both"/>
      </w:pPr>
      <w:r w:rsidRPr="00B75365">
        <w:t xml:space="preserve">A kiadványokat kizárólag </w:t>
      </w:r>
      <w:r w:rsidRPr="00B75365">
        <w:rPr>
          <w:b/>
          <w:bCs/>
        </w:rPr>
        <w:t>eredeti aláírással</w:t>
      </w:r>
      <w:r w:rsidRPr="00B75365">
        <w:t xml:space="preserve"> vagy </w:t>
      </w:r>
      <w:r w:rsidRPr="00B75365">
        <w:rPr>
          <w:b/>
          <w:bCs/>
        </w:rPr>
        <w:t>hitelesített kiadványként</w:t>
      </w:r>
      <w:r w:rsidRPr="00B75365">
        <w:t xml:space="preserve"> lehet továbbítani.</w:t>
      </w:r>
    </w:p>
    <w:p w14:paraId="74E719D0" w14:textId="77777777" w:rsidR="00B75365" w:rsidRPr="00B75365" w:rsidRDefault="00B75365" w:rsidP="00AB316A">
      <w:pPr>
        <w:numPr>
          <w:ilvl w:val="0"/>
          <w:numId w:val="192"/>
        </w:numPr>
        <w:spacing w:line="360" w:lineRule="auto"/>
        <w:ind w:left="0" w:firstLine="0"/>
        <w:jc w:val="both"/>
      </w:pPr>
      <w:r w:rsidRPr="00B75365">
        <w:t>Eredeti aláírás esetén a keltezés alatt szerepeljen:</w:t>
      </w:r>
    </w:p>
    <w:p w14:paraId="60D63167" w14:textId="77777777" w:rsidR="00B75365" w:rsidRPr="00B75365" w:rsidRDefault="00B75365" w:rsidP="00AB316A">
      <w:pPr>
        <w:numPr>
          <w:ilvl w:val="1"/>
          <w:numId w:val="192"/>
        </w:numPr>
        <w:spacing w:line="360" w:lineRule="auto"/>
        <w:ind w:left="0" w:firstLine="0"/>
        <w:jc w:val="both"/>
      </w:pPr>
      <w:r w:rsidRPr="00B75365">
        <w:t>a kiadmányozó neve,</w:t>
      </w:r>
    </w:p>
    <w:p w14:paraId="1432392D" w14:textId="77777777" w:rsidR="00B75365" w:rsidRPr="00B75365" w:rsidRDefault="00B75365" w:rsidP="00AB316A">
      <w:pPr>
        <w:numPr>
          <w:ilvl w:val="1"/>
          <w:numId w:val="192"/>
        </w:numPr>
        <w:spacing w:line="360" w:lineRule="auto"/>
        <w:ind w:left="0" w:firstLine="0"/>
        <w:jc w:val="both"/>
      </w:pPr>
      <w:r w:rsidRPr="00B75365">
        <w:t>alatta a hivatali beosztása.</w:t>
      </w:r>
    </w:p>
    <w:p w14:paraId="65C83761" w14:textId="77777777" w:rsidR="00B75365" w:rsidRPr="00B75365" w:rsidRDefault="00B75365" w:rsidP="00AB316A">
      <w:pPr>
        <w:numPr>
          <w:ilvl w:val="0"/>
          <w:numId w:val="192"/>
        </w:numPr>
        <w:spacing w:line="360" w:lineRule="auto"/>
        <w:ind w:left="0" w:firstLine="0"/>
        <w:jc w:val="both"/>
      </w:pPr>
      <w:r w:rsidRPr="00B75365">
        <w:t>Hitelesített kiadvány esetén:</w:t>
      </w:r>
    </w:p>
    <w:p w14:paraId="4D0181BE" w14:textId="77777777" w:rsidR="00B75365" w:rsidRPr="00B75365" w:rsidRDefault="00B75365" w:rsidP="00AB316A">
      <w:pPr>
        <w:numPr>
          <w:ilvl w:val="1"/>
          <w:numId w:val="192"/>
        </w:numPr>
        <w:spacing w:line="360" w:lineRule="auto"/>
        <w:ind w:left="0" w:firstLine="0"/>
        <w:jc w:val="both"/>
      </w:pPr>
      <w:r w:rsidRPr="00B75365">
        <w:t>A keltezés alatt: a kiadmányozó neve „s.k.” toldattal, alatta hivatali beosztása.</w:t>
      </w:r>
    </w:p>
    <w:p w14:paraId="4DDB3961" w14:textId="77777777" w:rsidR="00B75365" w:rsidRPr="00B75365" w:rsidRDefault="00B75365" w:rsidP="00AB316A">
      <w:pPr>
        <w:numPr>
          <w:ilvl w:val="1"/>
          <w:numId w:val="192"/>
        </w:numPr>
        <w:spacing w:line="360" w:lineRule="auto"/>
        <w:ind w:left="0" w:firstLine="0"/>
        <w:jc w:val="both"/>
      </w:pPr>
      <w:r w:rsidRPr="00B75365">
        <w:t>A dokumentum bal oldalán: „</w:t>
      </w:r>
      <w:r w:rsidRPr="00B75365">
        <w:rPr>
          <w:b/>
          <w:bCs/>
        </w:rPr>
        <w:t>A kiadvány hiteles</w:t>
      </w:r>
      <w:r w:rsidRPr="00B75365">
        <w:t>” záradékkal kell ellátni.</w:t>
      </w:r>
    </w:p>
    <w:p w14:paraId="6E351288" w14:textId="77777777" w:rsidR="00B75365" w:rsidRPr="00B75365" w:rsidRDefault="00B75365" w:rsidP="00AB316A">
      <w:pPr>
        <w:numPr>
          <w:ilvl w:val="1"/>
          <w:numId w:val="192"/>
        </w:numPr>
        <w:spacing w:line="360" w:lineRule="auto"/>
        <w:ind w:left="0" w:firstLine="0"/>
        <w:jc w:val="both"/>
      </w:pPr>
      <w:r w:rsidRPr="00B75365">
        <w:lastRenderedPageBreak/>
        <w:t xml:space="preserve">A hitelesítést végző személy aláírásával és az intézmény </w:t>
      </w:r>
      <w:r w:rsidRPr="00B75365">
        <w:rPr>
          <w:b/>
          <w:bCs/>
        </w:rPr>
        <w:t>körbélyegzőjével</w:t>
      </w:r>
      <w:r w:rsidRPr="00B75365">
        <w:t xml:space="preserve"> hitelesíti a dokumentumot.</w:t>
      </w:r>
    </w:p>
    <w:p w14:paraId="482BF537" w14:textId="77777777" w:rsidR="006A273D" w:rsidRPr="00B75365" w:rsidRDefault="006A273D" w:rsidP="00AF068E">
      <w:pPr>
        <w:spacing w:line="360" w:lineRule="auto"/>
        <w:jc w:val="both"/>
      </w:pPr>
    </w:p>
    <w:p w14:paraId="5526A733" w14:textId="27691771" w:rsidR="00462FE8" w:rsidRPr="000D6F3D" w:rsidRDefault="00462FE8" w:rsidP="00AF068E">
      <w:pPr>
        <w:pStyle w:val="Cmsor2"/>
        <w:spacing w:before="0" w:line="360" w:lineRule="auto"/>
        <w:jc w:val="both"/>
        <w:rPr>
          <w:rFonts w:ascii="Times New Roman" w:hAnsi="Times New Roman" w:cs="Times New Roman"/>
          <w:color w:val="auto"/>
          <w:sz w:val="24"/>
          <w:szCs w:val="24"/>
        </w:rPr>
      </w:pPr>
      <w:bookmarkStart w:id="29" w:name="__RefHeading___Toc371349045"/>
      <w:bookmarkStart w:id="30" w:name="_Toc531093807"/>
      <w:bookmarkStart w:id="31" w:name="_Toc205910934"/>
      <w:bookmarkEnd w:id="26"/>
      <w:r w:rsidRPr="000D6F3D">
        <w:rPr>
          <w:rFonts w:ascii="Times New Roman" w:hAnsi="Times New Roman" w:cs="Times New Roman"/>
          <w:color w:val="auto"/>
          <w:sz w:val="24"/>
          <w:szCs w:val="24"/>
        </w:rPr>
        <w:t>A</w:t>
      </w:r>
      <w:r w:rsidR="00D20942" w:rsidRPr="000D6F3D">
        <w:rPr>
          <w:rFonts w:ascii="Times New Roman" w:hAnsi="Times New Roman" w:cs="Times New Roman"/>
          <w:color w:val="auto"/>
          <w:sz w:val="24"/>
          <w:szCs w:val="24"/>
        </w:rPr>
        <w:t>Z INTÉZMÉNY</w:t>
      </w:r>
      <w:r w:rsidR="00C87EF0" w:rsidRPr="000D6F3D">
        <w:rPr>
          <w:rFonts w:ascii="Times New Roman" w:hAnsi="Times New Roman" w:cs="Times New Roman"/>
          <w:color w:val="auto"/>
          <w:sz w:val="24"/>
          <w:szCs w:val="24"/>
        </w:rPr>
        <w:t xml:space="preserve"> MŰKÖDÉSI RENDJÉT MEGHATÁROZÓ DOKUMENTUMOK</w:t>
      </w:r>
      <w:bookmarkEnd w:id="29"/>
      <w:bookmarkEnd w:id="30"/>
      <w:bookmarkEnd w:id="31"/>
    </w:p>
    <w:p w14:paraId="05B5065F" w14:textId="0A32D6D4" w:rsidR="006A273D" w:rsidRDefault="006A273D" w:rsidP="00AF068E">
      <w:pPr>
        <w:spacing w:line="360" w:lineRule="auto"/>
        <w:jc w:val="both"/>
      </w:pPr>
    </w:p>
    <w:p w14:paraId="05696A64" w14:textId="77777777" w:rsidR="00B75365" w:rsidRPr="00B75365" w:rsidRDefault="00B75365" w:rsidP="00AF068E">
      <w:pPr>
        <w:spacing w:line="360" w:lineRule="auto"/>
        <w:jc w:val="both"/>
      </w:pPr>
      <w:r w:rsidRPr="00B75365">
        <w:t xml:space="preserve">Az intézmény jogszerű és átlátható működését a hatályos jogszabályokkal összhangban álló, az alábbi </w:t>
      </w:r>
      <w:r w:rsidRPr="00B75365">
        <w:rPr>
          <w:b/>
          <w:bCs/>
        </w:rPr>
        <w:t>alapdokumentumok</w:t>
      </w:r>
      <w:r w:rsidRPr="00B75365">
        <w:t xml:space="preserve"> szabályozzák:</w:t>
      </w:r>
    </w:p>
    <w:p w14:paraId="38233567" w14:textId="77777777" w:rsidR="00B75365" w:rsidRPr="00B75365" w:rsidRDefault="00B75365" w:rsidP="00AB316A">
      <w:pPr>
        <w:numPr>
          <w:ilvl w:val="0"/>
          <w:numId w:val="193"/>
        </w:numPr>
        <w:spacing w:line="360" w:lineRule="auto"/>
        <w:ind w:left="0" w:firstLine="0"/>
        <w:jc w:val="both"/>
      </w:pPr>
      <w:r w:rsidRPr="00B75365">
        <w:t>Alapító okirat (alapdokumentum)</w:t>
      </w:r>
    </w:p>
    <w:p w14:paraId="39C4774D" w14:textId="77777777" w:rsidR="00B75365" w:rsidRPr="00B75365" w:rsidRDefault="00B75365" w:rsidP="00AB316A">
      <w:pPr>
        <w:numPr>
          <w:ilvl w:val="0"/>
          <w:numId w:val="193"/>
        </w:numPr>
        <w:spacing w:line="360" w:lineRule="auto"/>
        <w:ind w:left="0" w:firstLine="0"/>
        <w:jc w:val="both"/>
      </w:pPr>
      <w:r w:rsidRPr="00B75365">
        <w:t>Szervezeti és Működési Szabályzat</w:t>
      </w:r>
    </w:p>
    <w:p w14:paraId="4121985E" w14:textId="77777777" w:rsidR="00B75365" w:rsidRPr="00B75365" w:rsidRDefault="00B75365" w:rsidP="00AB316A">
      <w:pPr>
        <w:numPr>
          <w:ilvl w:val="0"/>
          <w:numId w:val="193"/>
        </w:numPr>
        <w:spacing w:line="360" w:lineRule="auto"/>
        <w:ind w:left="0" w:firstLine="0"/>
        <w:jc w:val="both"/>
      </w:pPr>
      <w:r w:rsidRPr="00B75365">
        <w:t>Pedagógiai Program</w:t>
      </w:r>
    </w:p>
    <w:p w14:paraId="40DF2E5B" w14:textId="77777777" w:rsidR="00B75365" w:rsidRPr="00B75365" w:rsidRDefault="00B75365" w:rsidP="00AB316A">
      <w:pPr>
        <w:numPr>
          <w:ilvl w:val="0"/>
          <w:numId w:val="193"/>
        </w:numPr>
        <w:spacing w:line="360" w:lineRule="auto"/>
        <w:ind w:left="0" w:firstLine="0"/>
        <w:jc w:val="both"/>
      </w:pPr>
      <w:r w:rsidRPr="00B75365">
        <w:t>Házirend</w:t>
      </w:r>
    </w:p>
    <w:p w14:paraId="4D023B97" w14:textId="77777777" w:rsidR="00B75365" w:rsidRPr="00B75365" w:rsidRDefault="00B75365" w:rsidP="00AF068E">
      <w:pPr>
        <w:spacing w:line="360" w:lineRule="auto"/>
        <w:jc w:val="both"/>
      </w:pPr>
      <w:r w:rsidRPr="00B75365">
        <w:t xml:space="preserve">A fenti dokumentumokon túl az intézmény működésének </w:t>
      </w:r>
      <w:r w:rsidRPr="00B75365">
        <w:rPr>
          <w:b/>
          <w:bCs/>
        </w:rPr>
        <w:t>tervezhetőségét és elszámoltathatóságát</w:t>
      </w:r>
      <w:r w:rsidRPr="00B75365">
        <w:t xml:space="preserve"> az alábbi tervezési és szabályozási dokumentumok biztosítják:</w:t>
      </w:r>
    </w:p>
    <w:p w14:paraId="69B4E439" w14:textId="77777777" w:rsidR="00B75365" w:rsidRPr="00B75365" w:rsidRDefault="00B75365" w:rsidP="00AB316A">
      <w:pPr>
        <w:numPr>
          <w:ilvl w:val="0"/>
          <w:numId w:val="194"/>
        </w:numPr>
        <w:spacing w:line="360" w:lineRule="auto"/>
        <w:ind w:left="0" w:firstLine="0"/>
        <w:jc w:val="both"/>
      </w:pPr>
      <w:r w:rsidRPr="00B75365">
        <w:t>A tanév helyi munkaterve</w:t>
      </w:r>
    </w:p>
    <w:p w14:paraId="5BA44CC6" w14:textId="77777777" w:rsidR="00B75365" w:rsidRPr="00B75365" w:rsidRDefault="00B75365" w:rsidP="00AB316A">
      <w:pPr>
        <w:numPr>
          <w:ilvl w:val="0"/>
          <w:numId w:val="194"/>
        </w:numPr>
        <w:spacing w:line="360" w:lineRule="auto"/>
        <w:ind w:left="0" w:firstLine="0"/>
        <w:jc w:val="both"/>
      </w:pPr>
      <w:r w:rsidRPr="00B75365">
        <w:t>Egyéb belső szabályzatok (pl. iratkezelési szabályzat, ügyviteli szabályzat, tűzvédelmi szabályzat stb.)</w:t>
      </w:r>
    </w:p>
    <w:p w14:paraId="4922419D" w14:textId="63EC5506" w:rsidR="00B75365" w:rsidRPr="00B75365" w:rsidRDefault="00B75365" w:rsidP="00AF068E">
      <w:pPr>
        <w:spacing w:line="360" w:lineRule="auto"/>
        <w:jc w:val="both"/>
      </w:pPr>
    </w:p>
    <w:p w14:paraId="423BFD46" w14:textId="77777777" w:rsidR="00B75365" w:rsidRPr="00B75365" w:rsidRDefault="00B75365" w:rsidP="00AF068E">
      <w:pPr>
        <w:spacing w:line="360" w:lineRule="auto"/>
        <w:jc w:val="both"/>
        <w:rPr>
          <w:b/>
          <w:bCs/>
        </w:rPr>
      </w:pPr>
      <w:r w:rsidRPr="00B75365">
        <w:rPr>
          <w:b/>
          <w:bCs/>
        </w:rPr>
        <w:t>Alapdokumentum</w:t>
      </w:r>
    </w:p>
    <w:p w14:paraId="12704D16" w14:textId="77777777" w:rsidR="00B75365" w:rsidRPr="00B75365" w:rsidRDefault="00B75365" w:rsidP="00AF068E">
      <w:pPr>
        <w:spacing w:line="360" w:lineRule="auto"/>
        <w:jc w:val="both"/>
      </w:pPr>
      <w:r w:rsidRPr="00B75365">
        <w:t xml:space="preserve">Az intézmény alapdokumentuma az iskola legfontosabb jellemzőit tartalmazza. Az alapdokumentumot a </w:t>
      </w:r>
      <w:r w:rsidRPr="00B75365">
        <w:rPr>
          <w:b/>
          <w:bCs/>
        </w:rPr>
        <w:t>fenntartó</w:t>
      </w:r>
      <w:r w:rsidRPr="00B75365">
        <w:t xml:space="preserve"> készíti el és – szükség esetén – módosítja.</w:t>
      </w:r>
    </w:p>
    <w:p w14:paraId="7949F29F" w14:textId="161BA2E6" w:rsidR="00B75365" w:rsidRPr="00B75365" w:rsidRDefault="00B75365" w:rsidP="00AF068E">
      <w:pPr>
        <w:spacing w:line="360" w:lineRule="auto"/>
        <w:jc w:val="both"/>
      </w:pPr>
    </w:p>
    <w:p w14:paraId="24EDAF5B" w14:textId="77777777" w:rsidR="00B75365" w:rsidRPr="00B75365" w:rsidRDefault="00B75365" w:rsidP="00AF068E">
      <w:pPr>
        <w:spacing w:line="360" w:lineRule="auto"/>
        <w:jc w:val="both"/>
        <w:rPr>
          <w:b/>
          <w:bCs/>
        </w:rPr>
      </w:pPr>
      <w:r w:rsidRPr="00B75365">
        <w:rPr>
          <w:b/>
          <w:bCs/>
        </w:rPr>
        <w:t>Pedagógiai Program</w:t>
      </w:r>
    </w:p>
    <w:p w14:paraId="4D6CF79F" w14:textId="77777777" w:rsidR="00B75365" w:rsidRPr="00B75365" w:rsidRDefault="00B75365" w:rsidP="00AF068E">
      <w:pPr>
        <w:spacing w:line="360" w:lineRule="auto"/>
        <w:jc w:val="both"/>
      </w:pPr>
      <w:r w:rsidRPr="00B75365">
        <w:t xml:space="preserve">Az iskola </w:t>
      </w:r>
      <w:r w:rsidRPr="00B75365">
        <w:rPr>
          <w:b/>
          <w:bCs/>
        </w:rPr>
        <w:t>Pedagógiai Programja</w:t>
      </w:r>
      <w:r w:rsidRPr="00B75365">
        <w:t xml:space="preserve"> meghatározza a nevelő-oktató munka szakmai és tartalmi alapjait. Az intézmény pedagógiai programja kiterjed az alábbiakra:</w:t>
      </w:r>
    </w:p>
    <w:p w14:paraId="68646620" w14:textId="77777777" w:rsidR="00B75365" w:rsidRPr="00B75365" w:rsidRDefault="00B75365" w:rsidP="00AB316A">
      <w:pPr>
        <w:numPr>
          <w:ilvl w:val="0"/>
          <w:numId w:val="195"/>
        </w:numPr>
        <w:spacing w:line="360" w:lineRule="auto"/>
        <w:ind w:left="0" w:firstLine="0"/>
        <w:jc w:val="both"/>
      </w:pPr>
      <w:r w:rsidRPr="00B75365">
        <w:t>Az iskolában folyó nevelés és oktatás céljai;</w:t>
      </w:r>
    </w:p>
    <w:p w14:paraId="6EAED1E2" w14:textId="77777777" w:rsidR="00B75365" w:rsidRPr="00B75365" w:rsidRDefault="00B75365" w:rsidP="00AB316A">
      <w:pPr>
        <w:numPr>
          <w:ilvl w:val="0"/>
          <w:numId w:val="195"/>
        </w:numPr>
        <w:spacing w:line="360" w:lineRule="auto"/>
        <w:ind w:left="0" w:firstLine="0"/>
        <w:jc w:val="both"/>
      </w:pPr>
      <w:r w:rsidRPr="00B75365">
        <w:t>A Nemzeti Köznevelésről szóló törvény 26. § (1) bekezdésében meghatározott tartalmak;</w:t>
      </w:r>
    </w:p>
    <w:p w14:paraId="43B6B965" w14:textId="77777777" w:rsidR="00B75365" w:rsidRPr="00B75365" w:rsidRDefault="00B75365" w:rsidP="00AB316A">
      <w:pPr>
        <w:numPr>
          <w:ilvl w:val="0"/>
          <w:numId w:val="195"/>
        </w:numPr>
        <w:spacing w:line="360" w:lineRule="auto"/>
        <w:ind w:left="0" w:firstLine="0"/>
        <w:jc w:val="both"/>
      </w:pPr>
      <w:r w:rsidRPr="00B75365">
        <w:t>A helyi tanterv, amely tartalmazza:</w:t>
      </w:r>
    </w:p>
    <w:p w14:paraId="53F33FEA" w14:textId="77777777" w:rsidR="00B75365" w:rsidRPr="00B75365" w:rsidRDefault="00B75365" w:rsidP="00AB316A">
      <w:pPr>
        <w:numPr>
          <w:ilvl w:val="1"/>
          <w:numId w:val="195"/>
        </w:numPr>
        <w:spacing w:line="360" w:lineRule="auto"/>
        <w:ind w:left="0" w:firstLine="0"/>
        <w:jc w:val="both"/>
      </w:pPr>
      <w:r w:rsidRPr="00B75365">
        <w:t>az egyes évfolyamokon tanított tantárgyakat,</w:t>
      </w:r>
    </w:p>
    <w:p w14:paraId="35E7E740" w14:textId="77777777" w:rsidR="00B75365" w:rsidRPr="00B75365" w:rsidRDefault="00B75365" w:rsidP="00AB316A">
      <w:pPr>
        <w:numPr>
          <w:ilvl w:val="1"/>
          <w:numId w:val="195"/>
        </w:numPr>
        <w:spacing w:line="360" w:lineRule="auto"/>
        <w:ind w:left="0" w:firstLine="0"/>
        <w:jc w:val="both"/>
      </w:pPr>
      <w:r w:rsidRPr="00B75365">
        <w:t>a kötelező, kötelezően választható és szabadon választható tanórai foglalkozásokat és azok óraszámait,</w:t>
      </w:r>
    </w:p>
    <w:p w14:paraId="1C9F43AA" w14:textId="77777777" w:rsidR="00B75365" w:rsidRPr="00B75365" w:rsidRDefault="00B75365" w:rsidP="00AB316A">
      <w:pPr>
        <w:numPr>
          <w:ilvl w:val="1"/>
          <w:numId w:val="195"/>
        </w:numPr>
        <w:spacing w:line="360" w:lineRule="auto"/>
        <w:ind w:left="0" w:firstLine="0"/>
        <w:jc w:val="both"/>
      </w:pPr>
      <w:r w:rsidRPr="00B75365">
        <w:t>az előírt tananyagot és követelményeket.</w:t>
      </w:r>
    </w:p>
    <w:p w14:paraId="24F39A31" w14:textId="77777777" w:rsidR="00B75365" w:rsidRPr="00B75365" w:rsidRDefault="00B75365" w:rsidP="00AB316A">
      <w:pPr>
        <w:numPr>
          <w:ilvl w:val="0"/>
          <w:numId w:val="195"/>
        </w:numPr>
        <w:spacing w:line="360" w:lineRule="auto"/>
        <w:ind w:left="0" w:firstLine="0"/>
        <w:jc w:val="both"/>
      </w:pPr>
      <w:r w:rsidRPr="00B75365">
        <w:t xml:space="preserve">A taneszközök, tankönyvek és tanulmányi segédletek kiválasztásának elvei – figyelembe véve a </w:t>
      </w:r>
      <w:r w:rsidRPr="00B75365">
        <w:rPr>
          <w:b/>
          <w:bCs/>
        </w:rPr>
        <w:t>tankönyvellátás ingyenességének biztosítását</w:t>
      </w:r>
      <w:r w:rsidRPr="00B75365">
        <w:t>;</w:t>
      </w:r>
    </w:p>
    <w:p w14:paraId="306EFD94" w14:textId="77777777" w:rsidR="00B75365" w:rsidRPr="00B75365" w:rsidRDefault="00B75365" w:rsidP="00AB316A">
      <w:pPr>
        <w:numPr>
          <w:ilvl w:val="0"/>
          <w:numId w:val="195"/>
        </w:numPr>
        <w:spacing w:line="360" w:lineRule="auto"/>
        <w:ind w:left="0" w:firstLine="0"/>
        <w:jc w:val="both"/>
      </w:pPr>
      <w:r w:rsidRPr="00B75365">
        <w:lastRenderedPageBreak/>
        <w:t>Az ismeretek számonkérésének módjai, a tanulói teljesítmény, magatartás és szorgalom értékelésének elvei és formái;</w:t>
      </w:r>
    </w:p>
    <w:p w14:paraId="2D02DDF3" w14:textId="77777777" w:rsidR="00B75365" w:rsidRPr="00B75365" w:rsidRDefault="00B75365" w:rsidP="00AB316A">
      <w:pPr>
        <w:numPr>
          <w:ilvl w:val="0"/>
          <w:numId w:val="195"/>
        </w:numPr>
        <w:spacing w:line="360" w:lineRule="auto"/>
        <w:ind w:left="0" w:firstLine="0"/>
        <w:jc w:val="both"/>
      </w:pPr>
      <w:r w:rsidRPr="00B75365">
        <w:t>A közösségfejlesztéssel és az iskola szereplőinek együttműködésével kapcsolatos feladatok;</w:t>
      </w:r>
    </w:p>
    <w:p w14:paraId="62097C2E" w14:textId="77777777" w:rsidR="00B75365" w:rsidRPr="00B75365" w:rsidRDefault="00B75365" w:rsidP="00AB316A">
      <w:pPr>
        <w:numPr>
          <w:ilvl w:val="0"/>
          <w:numId w:val="195"/>
        </w:numPr>
        <w:spacing w:line="360" w:lineRule="auto"/>
        <w:ind w:left="0" w:firstLine="0"/>
        <w:jc w:val="both"/>
      </w:pPr>
      <w:r w:rsidRPr="00B75365">
        <w:t>A pedagógusok helyi feladatai, az osztályfőnöki munka tartalma és az osztályfőnök feladatai;</w:t>
      </w:r>
    </w:p>
    <w:p w14:paraId="20EDE6CD" w14:textId="77777777" w:rsidR="00B75365" w:rsidRPr="00B75365" w:rsidRDefault="00B75365" w:rsidP="00AB316A">
      <w:pPr>
        <w:numPr>
          <w:ilvl w:val="0"/>
          <w:numId w:val="195"/>
        </w:numPr>
        <w:spacing w:line="360" w:lineRule="auto"/>
        <w:ind w:left="0" w:firstLine="0"/>
        <w:jc w:val="both"/>
      </w:pPr>
      <w:r w:rsidRPr="00B75365">
        <w:t>A kiemelt figyelmet igénylő tanulókkal kapcsolatos pedagógiai tevékenység helyi rendje;</w:t>
      </w:r>
    </w:p>
    <w:p w14:paraId="61BC0423" w14:textId="77777777" w:rsidR="00B75365" w:rsidRPr="00B75365" w:rsidRDefault="00B75365" w:rsidP="00AB316A">
      <w:pPr>
        <w:numPr>
          <w:ilvl w:val="0"/>
          <w:numId w:val="195"/>
        </w:numPr>
        <w:spacing w:line="360" w:lineRule="auto"/>
        <w:ind w:left="0" w:firstLine="0"/>
        <w:jc w:val="both"/>
      </w:pPr>
      <w:r w:rsidRPr="00B75365">
        <w:t>A tanulók intézményi döntéshozatalban való részvételének módja és rendje;</w:t>
      </w:r>
    </w:p>
    <w:p w14:paraId="04F79F5D" w14:textId="77777777" w:rsidR="00B75365" w:rsidRPr="00B75365" w:rsidRDefault="00B75365" w:rsidP="00AB316A">
      <w:pPr>
        <w:numPr>
          <w:ilvl w:val="0"/>
          <w:numId w:val="195"/>
        </w:numPr>
        <w:spacing w:line="360" w:lineRule="auto"/>
        <w:ind w:left="0" w:firstLine="0"/>
        <w:jc w:val="both"/>
      </w:pPr>
      <w:r w:rsidRPr="00B75365">
        <w:t>A tanulók fizikai állapotának mérésére szolgáló módszerek (pl. NETFIT).</w:t>
      </w:r>
    </w:p>
    <w:p w14:paraId="2AA974CC" w14:textId="77777777" w:rsidR="00B75365" w:rsidRPr="00B75365" w:rsidRDefault="00B75365" w:rsidP="00AF068E">
      <w:pPr>
        <w:spacing w:line="360" w:lineRule="auto"/>
        <w:jc w:val="both"/>
      </w:pPr>
      <w:r w:rsidRPr="00B75365">
        <w:t xml:space="preserve">A Pedagógiai Programot a </w:t>
      </w:r>
      <w:r w:rsidRPr="00B75365">
        <w:rPr>
          <w:b/>
          <w:bCs/>
        </w:rPr>
        <w:t>nevelőtestület fogadja el</w:t>
      </w:r>
      <w:r w:rsidRPr="00B75365">
        <w:t>, az intézményvezető jóváhagyásával válik érvényessé.</w:t>
      </w:r>
    </w:p>
    <w:p w14:paraId="41F290EC" w14:textId="77777777" w:rsidR="00B75365" w:rsidRPr="00B75365" w:rsidRDefault="00B75365" w:rsidP="00AF068E">
      <w:pPr>
        <w:spacing w:line="360" w:lineRule="auto"/>
        <w:jc w:val="both"/>
      </w:pPr>
      <w:r w:rsidRPr="00B75365">
        <w:t xml:space="preserve">A dokumentum </w:t>
      </w:r>
      <w:r w:rsidRPr="00B75365">
        <w:rPr>
          <w:b/>
          <w:bCs/>
        </w:rPr>
        <w:t>elérhető az iskola honlapján</w:t>
      </w:r>
      <w:r w:rsidRPr="00B75365">
        <w:t xml:space="preserve">, továbbá papíralapon </w:t>
      </w:r>
      <w:r w:rsidRPr="00B75365">
        <w:rPr>
          <w:b/>
          <w:bCs/>
        </w:rPr>
        <w:t>megtekinthető az igazgatói irodában</w:t>
      </w:r>
      <w:r w:rsidRPr="00B75365">
        <w:t>.</w:t>
      </w:r>
    </w:p>
    <w:p w14:paraId="5B682EC6" w14:textId="05410918" w:rsidR="00B75365" w:rsidRDefault="00B75365" w:rsidP="00AF068E">
      <w:pPr>
        <w:spacing w:line="360" w:lineRule="auto"/>
        <w:jc w:val="both"/>
      </w:pPr>
    </w:p>
    <w:p w14:paraId="526DE40A" w14:textId="77777777" w:rsidR="00B75365" w:rsidRPr="00B75365" w:rsidRDefault="00B75365" w:rsidP="00AF068E">
      <w:pPr>
        <w:spacing w:line="360" w:lineRule="auto"/>
        <w:jc w:val="both"/>
        <w:rPr>
          <w:b/>
          <w:bCs/>
        </w:rPr>
      </w:pPr>
      <w:r w:rsidRPr="00B75365">
        <w:rPr>
          <w:b/>
          <w:bCs/>
        </w:rPr>
        <w:t>Éves munkaterv</w:t>
      </w:r>
    </w:p>
    <w:p w14:paraId="5CD23FAE" w14:textId="77777777" w:rsidR="00B75365" w:rsidRPr="00B75365" w:rsidRDefault="00B75365" w:rsidP="00AF068E">
      <w:pPr>
        <w:spacing w:line="360" w:lineRule="auto"/>
        <w:jc w:val="both"/>
      </w:pPr>
      <w:r w:rsidRPr="00B75365">
        <w:t xml:space="preserve">Az iskola minden tanév elején, a Pedagógiai Programban meghatározott nevelési és oktatási célok alapján elkészíti </w:t>
      </w:r>
      <w:r w:rsidRPr="00B75365">
        <w:rPr>
          <w:b/>
          <w:bCs/>
        </w:rPr>
        <w:t>éves munkatervét</w:t>
      </w:r>
      <w:r w:rsidRPr="00B75365">
        <w:t>, amely az intézmény működésének egyik meghatározó dokumentuma.</w:t>
      </w:r>
    </w:p>
    <w:p w14:paraId="08E1CD35" w14:textId="77777777" w:rsidR="00B75365" w:rsidRPr="00B75365" w:rsidRDefault="00B75365" w:rsidP="00AF068E">
      <w:pPr>
        <w:spacing w:line="360" w:lineRule="auto"/>
        <w:jc w:val="both"/>
      </w:pPr>
      <w:r w:rsidRPr="00B75365">
        <w:t>Az éves munkaterv tartalmazza:</w:t>
      </w:r>
    </w:p>
    <w:p w14:paraId="598A194F" w14:textId="77777777" w:rsidR="00B75365" w:rsidRPr="00B75365" w:rsidRDefault="00B75365" w:rsidP="00AB316A">
      <w:pPr>
        <w:numPr>
          <w:ilvl w:val="0"/>
          <w:numId w:val="196"/>
        </w:numPr>
        <w:spacing w:line="360" w:lineRule="auto"/>
        <w:ind w:left="0" w:firstLine="0"/>
        <w:jc w:val="both"/>
      </w:pPr>
      <w:r w:rsidRPr="00B75365">
        <w:t>A tanév rendjét és szervezési feladatait;</w:t>
      </w:r>
    </w:p>
    <w:p w14:paraId="21F9C83D" w14:textId="77777777" w:rsidR="00B75365" w:rsidRPr="00B75365" w:rsidRDefault="00B75365" w:rsidP="00AB316A">
      <w:pPr>
        <w:numPr>
          <w:ilvl w:val="0"/>
          <w:numId w:val="196"/>
        </w:numPr>
        <w:spacing w:line="360" w:lineRule="auto"/>
        <w:ind w:left="0" w:firstLine="0"/>
        <w:jc w:val="both"/>
      </w:pPr>
      <w:r w:rsidRPr="00B75365">
        <w:t>A tanév kiemelt nevelési-oktatási céljait és feladatait, valamint ezekhez rendelten a tevékenységi formákat;</w:t>
      </w:r>
    </w:p>
    <w:p w14:paraId="06838C27" w14:textId="77777777" w:rsidR="00B75365" w:rsidRPr="00B75365" w:rsidRDefault="00B75365" w:rsidP="00AB316A">
      <w:pPr>
        <w:numPr>
          <w:ilvl w:val="0"/>
          <w:numId w:val="196"/>
        </w:numPr>
        <w:spacing w:line="360" w:lineRule="auto"/>
        <w:ind w:left="0" w:firstLine="0"/>
        <w:jc w:val="both"/>
      </w:pPr>
      <w:r w:rsidRPr="00B75365">
        <w:t>A munkafolyamatok időbeli ütemezését, a felelősök kijelölését és a határidőket;</w:t>
      </w:r>
    </w:p>
    <w:p w14:paraId="7FA46C49" w14:textId="77777777" w:rsidR="00B75365" w:rsidRPr="00B75365" w:rsidRDefault="00B75365" w:rsidP="00AB316A">
      <w:pPr>
        <w:numPr>
          <w:ilvl w:val="0"/>
          <w:numId w:val="196"/>
        </w:numPr>
        <w:spacing w:line="360" w:lineRule="auto"/>
        <w:ind w:left="0" w:firstLine="0"/>
        <w:jc w:val="both"/>
      </w:pPr>
      <w:r w:rsidRPr="00B75365">
        <w:t>Mellékletekben rögzített tartalmakat, például:</w:t>
      </w:r>
    </w:p>
    <w:p w14:paraId="61DB2E98" w14:textId="77777777" w:rsidR="00B75365" w:rsidRPr="00B75365" w:rsidRDefault="00B75365" w:rsidP="00AB316A">
      <w:pPr>
        <w:numPr>
          <w:ilvl w:val="1"/>
          <w:numId w:val="196"/>
        </w:numPr>
        <w:spacing w:line="360" w:lineRule="auto"/>
        <w:ind w:left="0" w:firstLine="0"/>
        <w:jc w:val="both"/>
      </w:pPr>
      <w:r w:rsidRPr="00B75365">
        <w:t>a szakmai munkaközösségek éves munkaterveit,</w:t>
      </w:r>
    </w:p>
    <w:p w14:paraId="309763A6" w14:textId="77777777" w:rsidR="00B75365" w:rsidRPr="00B75365" w:rsidRDefault="00B75365" w:rsidP="00AB316A">
      <w:pPr>
        <w:numPr>
          <w:ilvl w:val="1"/>
          <w:numId w:val="196"/>
        </w:numPr>
        <w:spacing w:line="360" w:lineRule="auto"/>
        <w:ind w:left="0" w:firstLine="0"/>
        <w:jc w:val="both"/>
      </w:pPr>
      <w:r w:rsidRPr="00B75365">
        <w:t>a továbbképzési tervet,</w:t>
      </w:r>
    </w:p>
    <w:p w14:paraId="3AD69665" w14:textId="77777777" w:rsidR="00B75365" w:rsidRPr="00B75365" w:rsidRDefault="00B75365" w:rsidP="00AB316A">
      <w:pPr>
        <w:numPr>
          <w:ilvl w:val="1"/>
          <w:numId w:val="196"/>
        </w:numPr>
        <w:spacing w:line="360" w:lineRule="auto"/>
        <w:ind w:left="0" w:firstLine="0"/>
        <w:jc w:val="both"/>
      </w:pPr>
      <w:r w:rsidRPr="00B75365">
        <w:t>a diákönkormányzat éves programját,</w:t>
      </w:r>
    </w:p>
    <w:p w14:paraId="55547848" w14:textId="77777777" w:rsidR="00B75365" w:rsidRPr="00B75365" w:rsidRDefault="00B75365" w:rsidP="00AB316A">
      <w:pPr>
        <w:numPr>
          <w:ilvl w:val="1"/>
          <w:numId w:val="196"/>
        </w:numPr>
        <w:spacing w:line="360" w:lineRule="auto"/>
        <w:ind w:left="0" w:firstLine="0"/>
        <w:jc w:val="both"/>
      </w:pPr>
      <w:r w:rsidRPr="00B75365">
        <w:t>a szülői szervezet tervezett eseményeit,</w:t>
      </w:r>
    </w:p>
    <w:p w14:paraId="249748F6" w14:textId="77777777" w:rsidR="00B75365" w:rsidRPr="00B75365" w:rsidRDefault="00B75365" w:rsidP="00AB316A">
      <w:pPr>
        <w:numPr>
          <w:ilvl w:val="1"/>
          <w:numId w:val="196"/>
        </w:numPr>
        <w:spacing w:line="360" w:lineRule="auto"/>
        <w:ind w:left="0" w:firstLine="0"/>
        <w:jc w:val="both"/>
      </w:pPr>
      <w:r w:rsidRPr="00B75365">
        <w:t>az egészségfejlesztési és közösségi programokat.</w:t>
      </w:r>
    </w:p>
    <w:p w14:paraId="5AD6C0EF" w14:textId="77777777" w:rsidR="00B75365" w:rsidRPr="00B75365" w:rsidRDefault="00B75365" w:rsidP="00AF068E">
      <w:pPr>
        <w:spacing w:line="360" w:lineRule="auto"/>
        <w:jc w:val="both"/>
      </w:pPr>
      <w:r w:rsidRPr="00B75365">
        <w:t xml:space="preserve">Az éves munkatervet az intézmény </w:t>
      </w:r>
      <w:r w:rsidRPr="00B75365">
        <w:rPr>
          <w:b/>
          <w:bCs/>
        </w:rPr>
        <w:t>igazgatója készíti el</w:t>
      </w:r>
      <w:r w:rsidRPr="00B75365">
        <w:t xml:space="preserve">, és </w:t>
      </w:r>
      <w:r w:rsidRPr="00B75365">
        <w:rPr>
          <w:b/>
          <w:bCs/>
        </w:rPr>
        <w:t>a nevelőtestület a tanévnyitó értekezleten fogadja el</w:t>
      </w:r>
      <w:r w:rsidRPr="00B75365">
        <w:t>.</w:t>
      </w:r>
    </w:p>
    <w:p w14:paraId="7BB47A2C" w14:textId="77777777" w:rsidR="00B75365" w:rsidRPr="00B75365" w:rsidRDefault="00B75365" w:rsidP="00AF068E">
      <w:pPr>
        <w:spacing w:line="360" w:lineRule="auto"/>
        <w:jc w:val="both"/>
      </w:pPr>
      <w:r w:rsidRPr="00B75365">
        <w:t>A tanév helyi rendje a munkaterv szerves része, amelynek elfogadása előtt ki kell kérni:</w:t>
      </w:r>
    </w:p>
    <w:p w14:paraId="55BFD2A9" w14:textId="77777777" w:rsidR="00B75365" w:rsidRPr="00B75365" w:rsidRDefault="00B75365" w:rsidP="00AB316A">
      <w:pPr>
        <w:numPr>
          <w:ilvl w:val="0"/>
          <w:numId w:val="197"/>
        </w:numPr>
        <w:spacing w:line="360" w:lineRule="auto"/>
        <w:ind w:left="0" w:firstLine="0"/>
        <w:jc w:val="both"/>
      </w:pPr>
      <w:r w:rsidRPr="00B75365">
        <w:t xml:space="preserve">a </w:t>
      </w:r>
      <w:r w:rsidRPr="00B75365">
        <w:rPr>
          <w:b/>
          <w:bCs/>
        </w:rPr>
        <w:t>szülői szervezet</w:t>
      </w:r>
    </w:p>
    <w:p w14:paraId="3B016DCB" w14:textId="77777777" w:rsidR="00B75365" w:rsidRPr="00B75365" w:rsidRDefault="00B75365" w:rsidP="00AB316A">
      <w:pPr>
        <w:numPr>
          <w:ilvl w:val="0"/>
          <w:numId w:val="197"/>
        </w:numPr>
        <w:spacing w:line="360" w:lineRule="auto"/>
        <w:ind w:left="0" w:firstLine="0"/>
        <w:jc w:val="both"/>
      </w:pPr>
      <w:r w:rsidRPr="00B75365">
        <w:lastRenderedPageBreak/>
        <w:t xml:space="preserve">és a </w:t>
      </w:r>
      <w:r w:rsidRPr="00B75365">
        <w:rPr>
          <w:b/>
          <w:bCs/>
        </w:rPr>
        <w:t>diákönkormányzat</w:t>
      </w:r>
      <w:r w:rsidRPr="00B75365">
        <w:t xml:space="preserve"> véleményét.</w:t>
      </w:r>
    </w:p>
    <w:p w14:paraId="40DDDAC4" w14:textId="77777777" w:rsidR="00B75365" w:rsidRPr="00B75365" w:rsidRDefault="00B75365" w:rsidP="00AF068E">
      <w:pPr>
        <w:spacing w:line="360" w:lineRule="auto"/>
        <w:jc w:val="both"/>
      </w:pPr>
      <w:r w:rsidRPr="00B75365">
        <w:t xml:space="preserve">A tanév helyi rendjét az intézmény </w:t>
      </w:r>
      <w:r w:rsidRPr="00B75365">
        <w:rPr>
          <w:b/>
          <w:bCs/>
        </w:rPr>
        <w:t>honlapján</w:t>
      </w:r>
      <w:r w:rsidRPr="00B75365">
        <w:t xml:space="preserve">, valamint az </w:t>
      </w:r>
      <w:r w:rsidRPr="00B75365">
        <w:rPr>
          <w:b/>
          <w:bCs/>
        </w:rPr>
        <w:t>iskolai hirdetőtáblán</w:t>
      </w:r>
      <w:r w:rsidRPr="00B75365">
        <w:t xml:space="preserve"> is nyilvánosságra kell hozni.</w:t>
      </w:r>
    </w:p>
    <w:p w14:paraId="2B069DEF" w14:textId="77777777" w:rsidR="00B75365" w:rsidRPr="000D6F3D" w:rsidRDefault="00B75365" w:rsidP="00AF068E">
      <w:pPr>
        <w:spacing w:line="360" w:lineRule="auto"/>
        <w:jc w:val="both"/>
      </w:pPr>
    </w:p>
    <w:p w14:paraId="431375C7" w14:textId="77777777" w:rsidR="00026BE9" w:rsidRPr="00266048" w:rsidRDefault="00026BE9" w:rsidP="00AF068E">
      <w:pPr>
        <w:spacing w:line="360" w:lineRule="auto"/>
        <w:jc w:val="both"/>
        <w:rPr>
          <w:rStyle w:val="Cm1Char"/>
        </w:rPr>
      </w:pPr>
      <w:bookmarkStart w:id="32" w:name="_Toc471997089"/>
      <w:bookmarkStart w:id="33" w:name="_Toc492281750"/>
      <w:bookmarkStart w:id="34" w:name="_Toc491934125"/>
      <w:bookmarkStart w:id="35" w:name="_Toc492281747"/>
      <w:bookmarkEnd w:id="27"/>
      <w:bookmarkEnd w:id="28"/>
      <w:r w:rsidRPr="00266048">
        <w:rPr>
          <w:rStyle w:val="Cm1Char"/>
          <w:rFonts w:eastAsiaTheme="majorEastAsia"/>
        </w:rPr>
        <w:t>A Két tanítási nyelvű iskolai oktatás irányelve</w:t>
      </w:r>
    </w:p>
    <w:p w14:paraId="5C9A1933" w14:textId="77777777" w:rsidR="00026BE9" w:rsidRPr="00266048" w:rsidRDefault="00026BE9" w:rsidP="00AF068E">
      <w:pPr>
        <w:spacing w:line="360" w:lineRule="auto"/>
        <w:jc w:val="both"/>
      </w:pPr>
    </w:p>
    <w:p w14:paraId="585C41A3" w14:textId="77777777" w:rsidR="00B75365" w:rsidRPr="00B75365" w:rsidRDefault="00B75365" w:rsidP="00AF068E">
      <w:pPr>
        <w:spacing w:line="360" w:lineRule="auto"/>
        <w:jc w:val="both"/>
        <w:rPr>
          <w:b/>
          <w:bCs/>
        </w:rPr>
      </w:pPr>
      <w:r w:rsidRPr="00B75365">
        <w:rPr>
          <w:b/>
          <w:bCs/>
        </w:rPr>
        <w:t>A két tanítási nyelvű nevelés-oktatás alapelvei</w:t>
      </w:r>
    </w:p>
    <w:p w14:paraId="664EF7FC" w14:textId="77777777" w:rsidR="00B75365" w:rsidRPr="00B75365" w:rsidRDefault="00B75365" w:rsidP="00AB316A">
      <w:pPr>
        <w:numPr>
          <w:ilvl w:val="0"/>
          <w:numId w:val="198"/>
        </w:numPr>
        <w:spacing w:line="360" w:lineRule="auto"/>
        <w:ind w:left="0" w:firstLine="0"/>
        <w:jc w:val="both"/>
      </w:pPr>
      <w:r w:rsidRPr="00B75365">
        <w:t xml:space="preserve">A két tanítási nyelvű iskolai oktatás lényege, hogy a tanítás párhuzamosan két nyelven – </w:t>
      </w:r>
      <w:r w:rsidRPr="00B75365">
        <w:rPr>
          <w:b/>
          <w:bCs/>
        </w:rPr>
        <w:t>magyarul és az idegen célnyelven</w:t>
      </w:r>
      <w:r w:rsidRPr="00B75365">
        <w:t xml:space="preserve"> – történik. A célnyelv bármely idegen nyelv lehet, az intézményünkben ez az </w:t>
      </w:r>
      <w:r w:rsidRPr="00B75365">
        <w:rPr>
          <w:b/>
          <w:bCs/>
        </w:rPr>
        <w:t>angol nyelv</w:t>
      </w:r>
      <w:r w:rsidRPr="00B75365">
        <w:t>.</w:t>
      </w:r>
    </w:p>
    <w:p w14:paraId="7E8C5C5B" w14:textId="77777777" w:rsidR="00B75365" w:rsidRPr="00B75365" w:rsidRDefault="00B75365" w:rsidP="00AB316A">
      <w:pPr>
        <w:numPr>
          <w:ilvl w:val="0"/>
          <w:numId w:val="198"/>
        </w:numPr>
        <w:spacing w:line="360" w:lineRule="auto"/>
        <w:ind w:left="0" w:firstLine="0"/>
        <w:jc w:val="both"/>
      </w:pPr>
      <w:r w:rsidRPr="00B75365">
        <w:t>A célnyelven tanított tantárgyak kiválasztása az iskola hatásköre. Ajánlott, hogy elsősorban olyan tantárgyak kerüljenek kiválasztásra, amelyek jól illeszkednek a tanulók életkori sajátosságaihoz, érdeklődéséhez, és támogatják a nyelvi kompetenciák fejlődését.</w:t>
      </w:r>
    </w:p>
    <w:p w14:paraId="69BFF8C8" w14:textId="77777777" w:rsidR="00B75365" w:rsidRPr="00B75365" w:rsidRDefault="00B75365" w:rsidP="00AB316A">
      <w:pPr>
        <w:numPr>
          <w:ilvl w:val="0"/>
          <w:numId w:val="198"/>
        </w:numPr>
        <w:spacing w:line="360" w:lineRule="auto"/>
        <w:ind w:left="0" w:firstLine="0"/>
        <w:jc w:val="both"/>
      </w:pPr>
      <w:r w:rsidRPr="00B75365">
        <w:t xml:space="preserve">A célnyelven tanított tantárgyakat, valamint a nyelvek közötti idő- és tartalmi megoszlást az iskola a </w:t>
      </w:r>
      <w:r w:rsidRPr="00B75365">
        <w:rPr>
          <w:b/>
          <w:bCs/>
        </w:rPr>
        <w:t>Két tanítási nyelvű iskolák kerettanterve</w:t>
      </w:r>
      <w:r w:rsidRPr="00B75365">
        <w:t xml:space="preserve"> alapján, a helyi tantervben határozza meg.</w:t>
      </w:r>
    </w:p>
    <w:p w14:paraId="04B7F5E3" w14:textId="0AA1A00A" w:rsidR="00B75365" w:rsidRPr="00B75365" w:rsidRDefault="00B75365" w:rsidP="00AF068E">
      <w:pPr>
        <w:spacing w:line="360" w:lineRule="auto"/>
        <w:jc w:val="both"/>
      </w:pPr>
    </w:p>
    <w:p w14:paraId="2060C827" w14:textId="77777777" w:rsidR="00B75365" w:rsidRPr="00B75365" w:rsidRDefault="00B75365" w:rsidP="00AF068E">
      <w:pPr>
        <w:spacing w:line="360" w:lineRule="auto"/>
        <w:jc w:val="both"/>
        <w:rPr>
          <w:b/>
          <w:bCs/>
        </w:rPr>
      </w:pPr>
      <w:r w:rsidRPr="00B75365">
        <w:rPr>
          <w:b/>
          <w:bCs/>
        </w:rPr>
        <w:t>A két tanítási nyelvű nevelés-oktatás célja és feladatai</w:t>
      </w:r>
    </w:p>
    <w:p w14:paraId="3BEB4CF8" w14:textId="77777777" w:rsidR="00B75365" w:rsidRPr="00B75365" w:rsidRDefault="00B75365" w:rsidP="00AF068E">
      <w:pPr>
        <w:spacing w:line="360" w:lineRule="auto"/>
        <w:jc w:val="both"/>
      </w:pPr>
      <w:r w:rsidRPr="00B75365">
        <w:t>A két tanítási nyelvű iskolai nevelés-oktatás célja, hogy a tanulók:</w:t>
      </w:r>
    </w:p>
    <w:p w14:paraId="4CF4A6E7" w14:textId="77777777" w:rsidR="00B75365" w:rsidRPr="00B75365" w:rsidRDefault="00B75365" w:rsidP="00AB316A">
      <w:pPr>
        <w:numPr>
          <w:ilvl w:val="0"/>
          <w:numId w:val="199"/>
        </w:numPr>
        <w:spacing w:line="360" w:lineRule="auto"/>
        <w:ind w:left="0" w:firstLine="0"/>
        <w:jc w:val="both"/>
      </w:pPr>
      <w:r w:rsidRPr="00B75365">
        <w:t xml:space="preserve">kiegyensúlyozott módon fejlesszék </w:t>
      </w:r>
      <w:r w:rsidRPr="00B75365">
        <w:rPr>
          <w:b/>
          <w:bCs/>
        </w:rPr>
        <w:t>anyanyelvi és idegen nyelvi kompetenciáikat</w:t>
      </w:r>
      <w:r w:rsidRPr="00B75365">
        <w:t>,</w:t>
      </w:r>
    </w:p>
    <w:p w14:paraId="60B3B978" w14:textId="77777777" w:rsidR="00B75365" w:rsidRPr="00B75365" w:rsidRDefault="00B75365" w:rsidP="00AB316A">
      <w:pPr>
        <w:numPr>
          <w:ilvl w:val="0"/>
          <w:numId w:val="199"/>
        </w:numPr>
        <w:spacing w:line="360" w:lineRule="auto"/>
        <w:ind w:left="0" w:firstLine="0"/>
        <w:jc w:val="both"/>
      </w:pPr>
      <w:r w:rsidRPr="00B75365">
        <w:t xml:space="preserve">képessé váljanak </w:t>
      </w:r>
      <w:r w:rsidRPr="00B75365">
        <w:rPr>
          <w:b/>
          <w:bCs/>
        </w:rPr>
        <w:t>idegen nyelven is tanulni</w:t>
      </w:r>
      <w:r w:rsidRPr="00B75365">
        <w:t xml:space="preserve">, valamint </w:t>
      </w:r>
      <w:r w:rsidRPr="00B75365">
        <w:rPr>
          <w:b/>
          <w:bCs/>
        </w:rPr>
        <w:t>idegen nyelvű információkat feldolgozni</w:t>
      </w:r>
      <w:r w:rsidRPr="00B75365">
        <w:t>,</w:t>
      </w:r>
    </w:p>
    <w:p w14:paraId="69DF0A5B" w14:textId="77777777" w:rsidR="00B75365" w:rsidRPr="00B75365" w:rsidRDefault="00B75365" w:rsidP="00AB316A">
      <w:pPr>
        <w:numPr>
          <w:ilvl w:val="0"/>
          <w:numId w:val="199"/>
        </w:numPr>
        <w:spacing w:line="360" w:lineRule="auto"/>
        <w:ind w:left="0" w:firstLine="0"/>
        <w:jc w:val="both"/>
      </w:pPr>
      <w:r w:rsidRPr="00B75365">
        <w:t>eljussanak arra a szintre, hogy tanulmányaikat a későbbiekben akár magyarul, akár idegen nyelven is képesek legyenek folytatni,</w:t>
      </w:r>
    </w:p>
    <w:p w14:paraId="2C9D3620" w14:textId="77777777" w:rsidR="00B75365" w:rsidRPr="00B75365" w:rsidRDefault="00B75365" w:rsidP="00AB316A">
      <w:pPr>
        <w:numPr>
          <w:ilvl w:val="0"/>
          <w:numId w:val="199"/>
        </w:numPr>
        <w:spacing w:line="360" w:lineRule="auto"/>
        <w:ind w:left="0" w:firstLine="0"/>
        <w:jc w:val="both"/>
      </w:pPr>
      <w:r w:rsidRPr="00B75365">
        <w:t xml:space="preserve">szakmájukat, hivatásukat a jövőben </w:t>
      </w:r>
      <w:r w:rsidRPr="00B75365">
        <w:rPr>
          <w:b/>
          <w:bCs/>
        </w:rPr>
        <w:t>két nyelven is gyakorolhassák</w:t>
      </w:r>
      <w:r w:rsidRPr="00B75365">
        <w:t>.</w:t>
      </w:r>
    </w:p>
    <w:p w14:paraId="26324723" w14:textId="77777777" w:rsidR="00B75365" w:rsidRPr="00B75365" w:rsidRDefault="00B75365" w:rsidP="00AF068E">
      <w:pPr>
        <w:spacing w:line="360" w:lineRule="auto"/>
        <w:jc w:val="both"/>
      </w:pPr>
      <w:r w:rsidRPr="00B75365">
        <w:t>További célok:</w:t>
      </w:r>
    </w:p>
    <w:p w14:paraId="71DFD790" w14:textId="77777777" w:rsidR="00B75365" w:rsidRPr="00B75365" w:rsidRDefault="00B75365" w:rsidP="00AB316A">
      <w:pPr>
        <w:numPr>
          <w:ilvl w:val="0"/>
          <w:numId w:val="200"/>
        </w:numPr>
        <w:spacing w:line="360" w:lineRule="auto"/>
        <w:ind w:left="0" w:firstLine="0"/>
        <w:jc w:val="both"/>
      </w:pPr>
      <w:r w:rsidRPr="00B75365">
        <w:t xml:space="preserve">más kultúrák megismerésén keresztül a tanulókban </w:t>
      </w:r>
      <w:r w:rsidRPr="00B75365">
        <w:rPr>
          <w:b/>
          <w:bCs/>
        </w:rPr>
        <w:t>türelem, megértés és nyitottság</w:t>
      </w:r>
      <w:r w:rsidRPr="00B75365">
        <w:t xml:space="preserve"> kialakítása;</w:t>
      </w:r>
    </w:p>
    <w:p w14:paraId="335DA4F3" w14:textId="77777777" w:rsidR="00B75365" w:rsidRPr="00B75365" w:rsidRDefault="00B75365" w:rsidP="00AB316A">
      <w:pPr>
        <w:numPr>
          <w:ilvl w:val="0"/>
          <w:numId w:val="200"/>
        </w:numPr>
        <w:spacing w:line="360" w:lineRule="auto"/>
        <w:ind w:left="0" w:firstLine="0"/>
        <w:jc w:val="both"/>
      </w:pPr>
      <w:r w:rsidRPr="00B75365">
        <w:rPr>
          <w:b/>
          <w:bCs/>
        </w:rPr>
        <w:t>pozitív énkép és országkép</w:t>
      </w:r>
      <w:r w:rsidRPr="00B75365">
        <w:t xml:space="preserve"> formálása;</w:t>
      </w:r>
    </w:p>
    <w:p w14:paraId="2A8DDF03" w14:textId="77777777" w:rsidR="00B75365" w:rsidRPr="00B75365" w:rsidRDefault="00B75365" w:rsidP="00AB316A">
      <w:pPr>
        <w:numPr>
          <w:ilvl w:val="0"/>
          <w:numId w:val="200"/>
        </w:numPr>
        <w:spacing w:line="360" w:lineRule="auto"/>
        <w:ind w:left="0" w:firstLine="0"/>
        <w:jc w:val="both"/>
      </w:pPr>
      <w:r w:rsidRPr="00B75365">
        <w:t xml:space="preserve">a </w:t>
      </w:r>
      <w:r w:rsidRPr="00B75365">
        <w:rPr>
          <w:b/>
          <w:bCs/>
        </w:rPr>
        <w:t>nemzetközi kapcsolatok és együttműködés</w:t>
      </w:r>
      <w:r w:rsidRPr="00B75365">
        <w:t xml:space="preserve"> fontosságának tudatosítása és elfogadása.</w:t>
      </w:r>
    </w:p>
    <w:p w14:paraId="775754CE" w14:textId="77777777" w:rsidR="00026BE9" w:rsidRPr="00266048" w:rsidRDefault="00026BE9" w:rsidP="00AF068E">
      <w:pPr>
        <w:spacing w:line="360" w:lineRule="auto"/>
        <w:jc w:val="both"/>
      </w:pPr>
    </w:p>
    <w:p w14:paraId="68B9578D" w14:textId="77777777" w:rsidR="00B75365" w:rsidRPr="00B75365" w:rsidRDefault="00B75365" w:rsidP="00AF068E">
      <w:pPr>
        <w:spacing w:line="360" w:lineRule="auto"/>
        <w:jc w:val="both"/>
        <w:rPr>
          <w:b/>
          <w:bCs/>
        </w:rPr>
      </w:pPr>
      <w:r w:rsidRPr="00B75365">
        <w:rPr>
          <w:b/>
          <w:bCs/>
        </w:rPr>
        <w:t>A két tanítási nyelv alkalmazásának célja és jelentősége</w:t>
      </w:r>
    </w:p>
    <w:p w14:paraId="2960BAC7" w14:textId="77777777" w:rsidR="00B75365" w:rsidRPr="00B75365" w:rsidRDefault="00B75365" w:rsidP="00AF068E">
      <w:pPr>
        <w:spacing w:line="360" w:lineRule="auto"/>
        <w:jc w:val="both"/>
      </w:pPr>
      <w:r w:rsidRPr="00B75365">
        <w:t xml:space="preserve">A két tanítási nyelvű oktatás keretében az intézményes idegennyelv-tanulás </w:t>
      </w:r>
      <w:r w:rsidRPr="00B75365">
        <w:rPr>
          <w:b/>
          <w:bCs/>
        </w:rPr>
        <w:t>közelít a természetes nyelvelsajátítás folyamatához</w:t>
      </w:r>
      <w:r w:rsidRPr="00B75365">
        <w:t>, amely számos előnyt biztosít a tanulók számára:</w:t>
      </w:r>
    </w:p>
    <w:p w14:paraId="7EEA361C" w14:textId="77777777" w:rsidR="00B75365" w:rsidRPr="00B75365" w:rsidRDefault="00B75365" w:rsidP="00AB316A">
      <w:pPr>
        <w:numPr>
          <w:ilvl w:val="0"/>
          <w:numId w:val="201"/>
        </w:numPr>
        <w:spacing w:line="360" w:lineRule="auto"/>
        <w:ind w:left="0" w:firstLine="0"/>
        <w:jc w:val="both"/>
      </w:pPr>
      <w:r w:rsidRPr="00B75365">
        <w:lastRenderedPageBreak/>
        <w:t xml:space="preserve">lehetőséget teremt az </w:t>
      </w:r>
      <w:r w:rsidRPr="00B75365">
        <w:rPr>
          <w:b/>
          <w:bCs/>
        </w:rPr>
        <w:t>anyanyelvi készségek fejlesztésére</w:t>
      </w:r>
      <w:r w:rsidRPr="00B75365">
        <w:t xml:space="preserve"> és a </w:t>
      </w:r>
      <w:r w:rsidRPr="00B75365">
        <w:rPr>
          <w:b/>
          <w:bCs/>
        </w:rPr>
        <w:t>magyar kultúra mélyebb megismerésére</w:t>
      </w:r>
      <w:r w:rsidRPr="00B75365">
        <w:t>;</w:t>
      </w:r>
    </w:p>
    <w:p w14:paraId="7A2ADDDC" w14:textId="77777777" w:rsidR="00B75365" w:rsidRPr="00B75365" w:rsidRDefault="00B75365" w:rsidP="00AB316A">
      <w:pPr>
        <w:numPr>
          <w:ilvl w:val="0"/>
          <w:numId w:val="201"/>
        </w:numPr>
        <w:spacing w:line="360" w:lineRule="auto"/>
        <w:ind w:left="0" w:firstLine="0"/>
        <w:jc w:val="both"/>
      </w:pPr>
      <w:r w:rsidRPr="00B75365">
        <w:t xml:space="preserve">elősegíti a </w:t>
      </w:r>
      <w:r w:rsidRPr="00B75365">
        <w:rPr>
          <w:b/>
          <w:bCs/>
        </w:rPr>
        <w:t>magas szintű idegennyelvi kompetenciák</w:t>
      </w:r>
      <w:r w:rsidRPr="00B75365">
        <w:t xml:space="preserve"> kialakulását;</w:t>
      </w:r>
    </w:p>
    <w:p w14:paraId="598E2D58" w14:textId="77777777" w:rsidR="00B75365" w:rsidRPr="00B75365" w:rsidRDefault="00B75365" w:rsidP="00AB316A">
      <w:pPr>
        <w:numPr>
          <w:ilvl w:val="0"/>
          <w:numId w:val="201"/>
        </w:numPr>
        <w:spacing w:line="360" w:lineRule="auto"/>
        <w:ind w:left="0" w:firstLine="0"/>
        <w:jc w:val="both"/>
      </w:pPr>
      <w:r w:rsidRPr="00B75365">
        <w:t xml:space="preserve">támogatja a tanulók </w:t>
      </w:r>
      <w:r w:rsidRPr="00B75365">
        <w:rPr>
          <w:b/>
          <w:bCs/>
        </w:rPr>
        <w:t>idegennyelv-tanulási képességeinek kibontakozását</w:t>
      </w:r>
      <w:r w:rsidRPr="00B75365">
        <w:t>;</w:t>
      </w:r>
    </w:p>
    <w:p w14:paraId="3E6E5C84" w14:textId="77777777" w:rsidR="00B75365" w:rsidRPr="00B75365" w:rsidRDefault="00B75365" w:rsidP="00AB316A">
      <w:pPr>
        <w:numPr>
          <w:ilvl w:val="0"/>
          <w:numId w:val="201"/>
        </w:numPr>
        <w:spacing w:line="360" w:lineRule="auto"/>
        <w:ind w:left="0" w:firstLine="0"/>
        <w:jc w:val="both"/>
      </w:pPr>
      <w:r w:rsidRPr="00B75365">
        <w:t xml:space="preserve">hozzájárul a </w:t>
      </w:r>
      <w:r w:rsidRPr="00B75365">
        <w:rPr>
          <w:b/>
          <w:bCs/>
        </w:rPr>
        <w:t>tehetségek felismeréséhez és fejlesztéséhez</w:t>
      </w:r>
      <w:r w:rsidRPr="00B75365">
        <w:t>.</w:t>
      </w:r>
    </w:p>
    <w:p w14:paraId="2ADFFBBC" w14:textId="77777777" w:rsidR="00B75365" w:rsidRPr="00B75365" w:rsidRDefault="00B75365" w:rsidP="00AF068E">
      <w:pPr>
        <w:spacing w:line="360" w:lineRule="auto"/>
        <w:jc w:val="both"/>
      </w:pPr>
      <w:r w:rsidRPr="00B75365">
        <w:t>A kétnyelvű nevelés-oktatás célja, hogy a tanulók:</w:t>
      </w:r>
    </w:p>
    <w:p w14:paraId="6DC93595" w14:textId="77777777" w:rsidR="00B75365" w:rsidRPr="00B75365" w:rsidRDefault="00B75365" w:rsidP="00AB316A">
      <w:pPr>
        <w:numPr>
          <w:ilvl w:val="0"/>
          <w:numId w:val="202"/>
        </w:numPr>
        <w:spacing w:line="360" w:lineRule="auto"/>
        <w:ind w:left="0" w:firstLine="0"/>
        <w:jc w:val="both"/>
      </w:pPr>
      <w:r w:rsidRPr="00B75365">
        <w:rPr>
          <w:b/>
          <w:bCs/>
        </w:rPr>
        <w:t>képesek legyenek idegen nyelven gondolkodni és kommunikálni</w:t>
      </w:r>
      <w:r w:rsidRPr="00B75365">
        <w:t>;</w:t>
      </w:r>
    </w:p>
    <w:p w14:paraId="5B19909C" w14:textId="77777777" w:rsidR="00B75365" w:rsidRPr="00B75365" w:rsidRDefault="00B75365" w:rsidP="00AB316A">
      <w:pPr>
        <w:numPr>
          <w:ilvl w:val="0"/>
          <w:numId w:val="202"/>
        </w:numPr>
        <w:spacing w:line="360" w:lineRule="auto"/>
        <w:ind w:left="0" w:firstLine="0"/>
        <w:jc w:val="both"/>
      </w:pPr>
      <w:r w:rsidRPr="00B75365">
        <w:t xml:space="preserve">tudják az idegen nyelvet alkalmazni az </w:t>
      </w:r>
      <w:r w:rsidRPr="00B75365">
        <w:rPr>
          <w:b/>
          <w:bCs/>
        </w:rPr>
        <w:t>információszerzés</w:t>
      </w:r>
      <w:r w:rsidRPr="00B75365">
        <w:t xml:space="preserve">, az </w:t>
      </w:r>
      <w:r w:rsidRPr="00B75365">
        <w:rPr>
          <w:b/>
          <w:bCs/>
        </w:rPr>
        <w:t>ismeretközlés</w:t>
      </w:r>
      <w:r w:rsidRPr="00B75365">
        <w:t xml:space="preserve"> és az </w:t>
      </w:r>
      <w:r w:rsidRPr="00B75365">
        <w:rPr>
          <w:b/>
          <w:bCs/>
        </w:rPr>
        <w:t>ismeretalkalmazás</w:t>
      </w:r>
      <w:r w:rsidRPr="00B75365">
        <w:t xml:space="preserve"> során;</w:t>
      </w:r>
    </w:p>
    <w:p w14:paraId="7ECD97B2" w14:textId="77777777" w:rsidR="00B75365" w:rsidRPr="00B75365" w:rsidRDefault="00B75365" w:rsidP="00AB316A">
      <w:pPr>
        <w:numPr>
          <w:ilvl w:val="0"/>
          <w:numId w:val="202"/>
        </w:numPr>
        <w:spacing w:line="360" w:lineRule="auto"/>
        <w:ind w:left="0" w:firstLine="0"/>
        <w:jc w:val="both"/>
      </w:pPr>
      <w:r w:rsidRPr="00B75365">
        <w:t xml:space="preserve">felismerjék és elfogadják az </w:t>
      </w:r>
      <w:r w:rsidRPr="00B75365">
        <w:rPr>
          <w:b/>
          <w:bCs/>
        </w:rPr>
        <w:t>idegennyelv-tudás folyamatos fejlesztésének szükségességét</w:t>
      </w:r>
      <w:r w:rsidRPr="00B75365">
        <w:t>;</w:t>
      </w:r>
    </w:p>
    <w:p w14:paraId="30417E80" w14:textId="77777777" w:rsidR="00B75365" w:rsidRPr="00B75365" w:rsidRDefault="00B75365" w:rsidP="00AB316A">
      <w:pPr>
        <w:numPr>
          <w:ilvl w:val="0"/>
          <w:numId w:val="202"/>
        </w:numPr>
        <w:spacing w:line="360" w:lineRule="auto"/>
        <w:ind w:left="0" w:firstLine="0"/>
        <w:jc w:val="both"/>
      </w:pPr>
      <w:r w:rsidRPr="00B75365">
        <w:t xml:space="preserve">törekedjenek a </w:t>
      </w:r>
      <w:r w:rsidRPr="00B75365">
        <w:rPr>
          <w:b/>
          <w:bCs/>
        </w:rPr>
        <w:t>kiegyensúlyozott kétnyelvűség elérésére és fenntartására</w:t>
      </w:r>
      <w:r w:rsidRPr="00B75365">
        <w:t>.</w:t>
      </w:r>
    </w:p>
    <w:p w14:paraId="53884101" w14:textId="34025E00" w:rsidR="00026BE9" w:rsidRPr="00266048" w:rsidRDefault="00026BE9" w:rsidP="00AF068E">
      <w:pPr>
        <w:spacing w:line="360" w:lineRule="auto"/>
        <w:jc w:val="both"/>
      </w:pPr>
    </w:p>
    <w:p w14:paraId="2D32B0AF" w14:textId="77777777" w:rsidR="00026BE9" w:rsidRPr="00266048" w:rsidRDefault="00026BE9" w:rsidP="00AF068E">
      <w:pPr>
        <w:spacing w:line="360" w:lineRule="auto"/>
        <w:jc w:val="both"/>
      </w:pPr>
      <w:r w:rsidRPr="00266048">
        <w:rPr>
          <w:rStyle w:val="highlighted"/>
          <w:rFonts w:eastAsiaTheme="majorEastAsia"/>
          <w:iCs/>
        </w:rPr>
        <w:t>A két tanítási nyelvű iskolai oktatás formái</w:t>
      </w:r>
    </w:p>
    <w:p w14:paraId="0CB103F1" w14:textId="77777777" w:rsidR="00026BE9" w:rsidRPr="00266048" w:rsidRDefault="00026BE9" w:rsidP="00AF068E">
      <w:pPr>
        <w:spacing w:line="360" w:lineRule="auto"/>
        <w:jc w:val="both"/>
      </w:pPr>
    </w:p>
    <w:p w14:paraId="51765359" w14:textId="77777777" w:rsidR="00B75365" w:rsidRPr="00B75365" w:rsidRDefault="00B75365" w:rsidP="00AF068E">
      <w:pPr>
        <w:spacing w:line="360" w:lineRule="auto"/>
        <w:jc w:val="both"/>
        <w:rPr>
          <w:b/>
          <w:bCs/>
        </w:rPr>
      </w:pPr>
      <w:r w:rsidRPr="00B75365">
        <w:rPr>
          <w:b/>
          <w:bCs/>
        </w:rPr>
        <w:t>Közös rendelkezések</w:t>
      </w:r>
    </w:p>
    <w:p w14:paraId="436869D4" w14:textId="77777777" w:rsidR="00B75365" w:rsidRPr="00B75365" w:rsidRDefault="00B75365" w:rsidP="00AF068E">
      <w:pPr>
        <w:spacing w:line="360" w:lineRule="auto"/>
        <w:jc w:val="both"/>
      </w:pPr>
      <w:r w:rsidRPr="00B75365">
        <w:t>A két tanítási nyelvű oktatás megszervezésére és megvalósítására vonatkozó közös elvek:</w:t>
      </w:r>
    </w:p>
    <w:p w14:paraId="17B0C475" w14:textId="77777777" w:rsidR="00B75365" w:rsidRPr="00B75365" w:rsidRDefault="00B75365" w:rsidP="00AB316A">
      <w:pPr>
        <w:numPr>
          <w:ilvl w:val="0"/>
          <w:numId w:val="203"/>
        </w:numPr>
        <w:spacing w:line="360" w:lineRule="auto"/>
        <w:ind w:left="0" w:firstLine="0"/>
        <w:jc w:val="both"/>
      </w:pPr>
      <w:r w:rsidRPr="00B75365">
        <w:t xml:space="preserve">A két tanítási nyelvű oktatás az </w:t>
      </w:r>
      <w:r w:rsidRPr="00B75365">
        <w:rPr>
          <w:b/>
          <w:bCs/>
        </w:rPr>
        <w:t>1–9. évfolyamon</w:t>
      </w:r>
      <w:r w:rsidRPr="00B75365">
        <w:t xml:space="preserve"> kezdhető meg, és </w:t>
      </w:r>
      <w:r w:rsidRPr="00B75365">
        <w:rPr>
          <w:b/>
          <w:bCs/>
        </w:rPr>
        <w:t>felmenő rendszerben</w:t>
      </w:r>
      <w:r w:rsidRPr="00B75365">
        <w:t xml:space="preserve"> folytatható.</w:t>
      </w:r>
    </w:p>
    <w:p w14:paraId="736D7931" w14:textId="77777777" w:rsidR="00B75365" w:rsidRPr="00B75365" w:rsidRDefault="00B75365" w:rsidP="00AB316A">
      <w:pPr>
        <w:numPr>
          <w:ilvl w:val="0"/>
          <w:numId w:val="203"/>
        </w:numPr>
        <w:spacing w:line="360" w:lineRule="auto"/>
        <w:ind w:left="0" w:firstLine="0"/>
        <w:jc w:val="both"/>
      </w:pPr>
      <w:r w:rsidRPr="00B75365">
        <w:t xml:space="preserve">Az oktatás formáját az iskolába felvett tanulók </w:t>
      </w:r>
      <w:r w:rsidRPr="00B75365">
        <w:rPr>
          <w:b/>
          <w:bCs/>
        </w:rPr>
        <w:t>célnyelvi előképzettsége és tudásszintje</w:t>
      </w:r>
      <w:r w:rsidRPr="00B75365">
        <w:t xml:space="preserve"> határozza meg.</w:t>
      </w:r>
    </w:p>
    <w:p w14:paraId="49CF51F3" w14:textId="77777777" w:rsidR="00B75365" w:rsidRPr="00B75365" w:rsidRDefault="00B75365" w:rsidP="00AB316A">
      <w:pPr>
        <w:numPr>
          <w:ilvl w:val="0"/>
          <w:numId w:val="203"/>
        </w:numPr>
        <w:spacing w:line="360" w:lineRule="auto"/>
        <w:ind w:left="0" w:firstLine="0"/>
        <w:jc w:val="both"/>
      </w:pPr>
      <w:r w:rsidRPr="00B75365">
        <w:t xml:space="preserve">A tanuló – ha más jogszabály eltérően nem rendelkezik – </w:t>
      </w:r>
      <w:r w:rsidRPr="00B75365">
        <w:rPr>
          <w:b/>
          <w:bCs/>
        </w:rPr>
        <w:t>évente legalább három tantárgyat célnyelven tanul</w:t>
      </w:r>
      <w:r w:rsidRPr="00B75365">
        <w:t>.</w:t>
      </w:r>
    </w:p>
    <w:p w14:paraId="3187A893" w14:textId="77777777" w:rsidR="00B75365" w:rsidRPr="00B75365" w:rsidRDefault="00B75365" w:rsidP="00AB316A">
      <w:pPr>
        <w:numPr>
          <w:ilvl w:val="0"/>
          <w:numId w:val="203"/>
        </w:numPr>
        <w:spacing w:line="360" w:lineRule="auto"/>
        <w:ind w:left="0" w:firstLine="0"/>
        <w:jc w:val="both"/>
      </w:pPr>
      <w:r w:rsidRPr="00B75365">
        <w:rPr>
          <w:b/>
          <w:bCs/>
        </w:rPr>
        <w:t>A magyar nyelv és irodalom kivételével minden tantárgy tanítható célnyelven</w:t>
      </w:r>
      <w:r w:rsidRPr="00B75365">
        <w:t>.</w:t>
      </w:r>
    </w:p>
    <w:p w14:paraId="3C5AEC50" w14:textId="77777777" w:rsidR="00B75365" w:rsidRPr="00B75365" w:rsidRDefault="00B75365" w:rsidP="00AB316A">
      <w:pPr>
        <w:numPr>
          <w:ilvl w:val="0"/>
          <w:numId w:val="203"/>
        </w:numPr>
        <w:spacing w:line="360" w:lineRule="auto"/>
        <w:ind w:left="0" w:firstLine="0"/>
        <w:jc w:val="both"/>
      </w:pPr>
      <w:r w:rsidRPr="00B75365">
        <w:t xml:space="preserve">A két tanítási nyelvű középiskolákban </w:t>
      </w:r>
      <w:r w:rsidRPr="00B75365">
        <w:rPr>
          <w:b/>
          <w:bCs/>
        </w:rPr>
        <w:t>legalább két évig célnyelven kell tanítani</w:t>
      </w:r>
      <w:r w:rsidRPr="00B75365">
        <w:t xml:space="preserve"> azokat a tantárgyakat, amelyekből célnyelvű érettségi vizsga tehető.</w:t>
      </w:r>
    </w:p>
    <w:p w14:paraId="07289BE6" w14:textId="77777777" w:rsidR="00B75365" w:rsidRPr="00B75365" w:rsidRDefault="00B75365" w:rsidP="00AB316A">
      <w:pPr>
        <w:numPr>
          <w:ilvl w:val="0"/>
          <w:numId w:val="203"/>
        </w:numPr>
        <w:spacing w:line="360" w:lineRule="auto"/>
        <w:ind w:left="0" w:firstLine="0"/>
        <w:jc w:val="both"/>
      </w:pPr>
      <w:r w:rsidRPr="00B75365">
        <w:t xml:space="preserve">A </w:t>
      </w:r>
      <w:r w:rsidRPr="00B75365">
        <w:rPr>
          <w:b/>
          <w:bCs/>
        </w:rPr>
        <w:t>célnyelvi órák és a célnyelven tanított tantárgyak óráinak aránya</w:t>
      </w:r>
      <w:r w:rsidRPr="00B75365">
        <w:t xml:space="preserve"> az évfolyamok között </w:t>
      </w:r>
      <w:r w:rsidRPr="00B75365">
        <w:rPr>
          <w:b/>
          <w:bCs/>
        </w:rPr>
        <w:t>rugalmasan alakítható</w:t>
      </w:r>
      <w:r w:rsidRPr="00B75365">
        <w:t>, az intézmény pedagógiai programjában meghatározott módon.</w:t>
      </w:r>
    </w:p>
    <w:p w14:paraId="3BF16A12" w14:textId="77777777" w:rsidR="00B75365" w:rsidRPr="00B75365" w:rsidRDefault="00B75365" w:rsidP="00AB316A">
      <w:pPr>
        <w:numPr>
          <w:ilvl w:val="0"/>
          <w:numId w:val="203"/>
        </w:numPr>
        <w:spacing w:line="360" w:lineRule="auto"/>
        <w:ind w:left="0" w:firstLine="0"/>
        <w:jc w:val="both"/>
      </w:pPr>
      <w:r w:rsidRPr="00B75365">
        <w:t>A két tanítási nyelvű oktatás megszervezhető:</w:t>
      </w:r>
    </w:p>
    <w:p w14:paraId="377F1220" w14:textId="77777777" w:rsidR="00B75365" w:rsidRPr="00B75365" w:rsidRDefault="00B75365" w:rsidP="00AB316A">
      <w:pPr>
        <w:numPr>
          <w:ilvl w:val="1"/>
          <w:numId w:val="203"/>
        </w:numPr>
        <w:spacing w:line="360" w:lineRule="auto"/>
        <w:ind w:left="0" w:firstLine="0"/>
        <w:jc w:val="both"/>
      </w:pPr>
      <w:r w:rsidRPr="00B75365">
        <w:rPr>
          <w:b/>
          <w:bCs/>
        </w:rPr>
        <w:t>célnyelvi előkészítést nem igénylő formában</w:t>
      </w:r>
      <w:r w:rsidRPr="00B75365">
        <w:t>, pl. a nyolcadik évfolyamig tartó korai két tanítási nyelvű képzésként;</w:t>
      </w:r>
    </w:p>
    <w:p w14:paraId="20E72A72" w14:textId="77777777" w:rsidR="00B75365" w:rsidRPr="00B75365" w:rsidRDefault="00B75365" w:rsidP="00AB316A">
      <w:pPr>
        <w:numPr>
          <w:ilvl w:val="1"/>
          <w:numId w:val="203"/>
        </w:numPr>
        <w:spacing w:line="360" w:lineRule="auto"/>
        <w:ind w:left="0" w:firstLine="0"/>
        <w:jc w:val="both"/>
      </w:pPr>
      <w:r w:rsidRPr="00B75365">
        <w:t xml:space="preserve">illetve </w:t>
      </w:r>
      <w:r w:rsidRPr="00B75365">
        <w:rPr>
          <w:b/>
          <w:bCs/>
        </w:rPr>
        <w:t>célnyelvi előkészítést igénylő formában</w:t>
      </w:r>
      <w:r w:rsidRPr="00B75365">
        <w:t>, a tanulók tudásszintjéhez igazodva.</w:t>
      </w:r>
    </w:p>
    <w:p w14:paraId="3207A4E3" w14:textId="77777777" w:rsidR="00026BE9" w:rsidRDefault="00026BE9" w:rsidP="00AF068E">
      <w:pPr>
        <w:spacing w:line="360" w:lineRule="auto"/>
        <w:jc w:val="both"/>
      </w:pPr>
    </w:p>
    <w:p w14:paraId="6FD953BA" w14:textId="77777777" w:rsidR="006A085C" w:rsidRPr="000D6F3D" w:rsidRDefault="006A085C" w:rsidP="00AF068E">
      <w:pPr>
        <w:pStyle w:val="Standard"/>
        <w:spacing w:line="360" w:lineRule="auto"/>
        <w:jc w:val="both"/>
      </w:pPr>
    </w:p>
    <w:p w14:paraId="76810786" w14:textId="77777777" w:rsidR="00B75365" w:rsidRDefault="00B75365" w:rsidP="00AF068E">
      <w:pPr>
        <w:pStyle w:val="erka2"/>
        <w:spacing w:before="0" w:after="0"/>
        <w:jc w:val="both"/>
        <w:outlineLvl w:val="9"/>
        <w:rPr>
          <w:bCs/>
          <w:sz w:val="24"/>
        </w:rPr>
      </w:pPr>
      <w:r w:rsidRPr="00B75365">
        <w:rPr>
          <w:bCs/>
          <w:sz w:val="24"/>
        </w:rPr>
        <w:t>A pedagógiai programmal kapcsolatos tájékoztatáskérés rendje</w:t>
      </w:r>
    </w:p>
    <w:p w14:paraId="664DBA40" w14:textId="77777777" w:rsidR="00B75365" w:rsidRDefault="00B75365" w:rsidP="00AF068E">
      <w:pPr>
        <w:pStyle w:val="erka2"/>
        <w:spacing w:before="0" w:after="0"/>
        <w:jc w:val="both"/>
        <w:outlineLvl w:val="9"/>
        <w:rPr>
          <w:b w:val="0"/>
          <w:sz w:val="24"/>
        </w:rPr>
      </w:pPr>
      <w:r w:rsidRPr="00B75365">
        <w:rPr>
          <w:b w:val="0"/>
          <w:sz w:val="24"/>
        </w:rPr>
        <w:t>A szülők a pedagógiai program tartalmáról az alábbi módokon kérhetnek tájékoztatást:</w:t>
      </w:r>
    </w:p>
    <w:p w14:paraId="1A4BC230" w14:textId="126FCE65" w:rsidR="00B75365" w:rsidRDefault="00B75365" w:rsidP="00AB316A">
      <w:pPr>
        <w:pStyle w:val="erka2"/>
        <w:numPr>
          <w:ilvl w:val="0"/>
          <w:numId w:val="204"/>
        </w:numPr>
        <w:spacing w:before="0" w:after="0"/>
        <w:ind w:left="0" w:firstLine="0"/>
        <w:jc w:val="both"/>
        <w:outlineLvl w:val="9"/>
        <w:rPr>
          <w:bCs/>
          <w:sz w:val="24"/>
        </w:rPr>
      </w:pPr>
      <w:r w:rsidRPr="00B75365">
        <w:rPr>
          <w:b w:val="0"/>
          <w:bCs/>
          <w:sz w:val="24"/>
        </w:rPr>
        <w:t>az osztályfőnöktől</w:t>
      </w:r>
      <w:r w:rsidRPr="00B75365">
        <w:rPr>
          <w:b w:val="0"/>
          <w:sz w:val="24"/>
        </w:rPr>
        <w:t xml:space="preserve"> fogadóórán vagy szülői értekezleten,</w:t>
      </w:r>
    </w:p>
    <w:p w14:paraId="0E535792" w14:textId="77777777" w:rsidR="00B75365" w:rsidRDefault="00B75365" w:rsidP="00AB316A">
      <w:pPr>
        <w:pStyle w:val="erka2"/>
        <w:numPr>
          <w:ilvl w:val="0"/>
          <w:numId w:val="204"/>
        </w:numPr>
        <w:spacing w:before="0" w:after="0"/>
        <w:ind w:left="0" w:firstLine="0"/>
        <w:jc w:val="both"/>
        <w:outlineLvl w:val="9"/>
        <w:rPr>
          <w:bCs/>
          <w:sz w:val="24"/>
        </w:rPr>
      </w:pPr>
      <w:r w:rsidRPr="00B75365">
        <w:rPr>
          <w:b w:val="0"/>
          <w:bCs/>
          <w:sz w:val="24"/>
        </w:rPr>
        <w:t>az iskola igazgatójától</w:t>
      </w:r>
      <w:r w:rsidRPr="00B75365">
        <w:rPr>
          <w:b w:val="0"/>
          <w:sz w:val="24"/>
        </w:rPr>
        <w:t xml:space="preserve"> előre egyeztetett időpontban.</w:t>
      </w:r>
    </w:p>
    <w:p w14:paraId="47AE1D5B" w14:textId="793E4E49" w:rsidR="00B75365" w:rsidRDefault="00B75365" w:rsidP="00AF068E">
      <w:pPr>
        <w:pStyle w:val="erka2"/>
        <w:spacing w:before="0" w:after="0"/>
        <w:jc w:val="both"/>
        <w:outlineLvl w:val="9"/>
        <w:rPr>
          <w:bCs/>
          <w:sz w:val="24"/>
        </w:rPr>
      </w:pPr>
      <w:r w:rsidRPr="00B75365">
        <w:rPr>
          <w:b w:val="0"/>
          <w:sz w:val="24"/>
        </w:rPr>
        <w:t>A tájékoztatás célja, hogy a szülők megismerhessék az intézmény nevelési és oktatási céljait, tartalmait, valamint a tanulókra vonatkozó pedagógiai elveket és feladatokat.</w:t>
      </w:r>
    </w:p>
    <w:p w14:paraId="42E19EE5" w14:textId="77777777" w:rsidR="00B75365" w:rsidRDefault="00B75365" w:rsidP="00AF068E">
      <w:pPr>
        <w:pStyle w:val="erka2"/>
        <w:spacing w:before="0" w:after="0"/>
        <w:jc w:val="both"/>
        <w:outlineLvl w:val="9"/>
        <w:rPr>
          <w:bCs/>
          <w:sz w:val="24"/>
        </w:rPr>
      </w:pPr>
    </w:p>
    <w:p w14:paraId="54384001" w14:textId="77777777" w:rsidR="00B75365" w:rsidRDefault="00B75365" w:rsidP="00AF068E">
      <w:pPr>
        <w:pStyle w:val="erka2"/>
        <w:spacing w:before="0" w:after="0"/>
        <w:jc w:val="both"/>
        <w:outlineLvl w:val="9"/>
        <w:rPr>
          <w:bCs/>
          <w:sz w:val="24"/>
        </w:rPr>
      </w:pPr>
      <w:r w:rsidRPr="00B75365">
        <w:rPr>
          <w:bCs/>
          <w:sz w:val="24"/>
        </w:rPr>
        <w:t>Házirend</w:t>
      </w:r>
    </w:p>
    <w:p w14:paraId="74DB3782" w14:textId="77777777" w:rsidR="00B75365" w:rsidRDefault="00B75365" w:rsidP="00AF068E">
      <w:pPr>
        <w:pStyle w:val="erka2"/>
        <w:spacing w:before="0" w:after="0"/>
        <w:jc w:val="both"/>
        <w:outlineLvl w:val="9"/>
        <w:rPr>
          <w:bCs/>
          <w:sz w:val="24"/>
        </w:rPr>
      </w:pPr>
      <w:r w:rsidRPr="00B75365">
        <w:rPr>
          <w:b w:val="0"/>
          <w:sz w:val="24"/>
        </w:rPr>
        <w:t>A házirend az iskola belső rendjének egyik legfontosabb dokumentuma. Az alábbiakat szabályozza:</w:t>
      </w:r>
    </w:p>
    <w:p w14:paraId="7F400840" w14:textId="77777777" w:rsidR="00B75365" w:rsidRDefault="00B75365" w:rsidP="00AB316A">
      <w:pPr>
        <w:pStyle w:val="erka2"/>
        <w:numPr>
          <w:ilvl w:val="0"/>
          <w:numId w:val="205"/>
        </w:numPr>
        <w:spacing w:before="0" w:after="0"/>
        <w:ind w:left="0" w:firstLine="0"/>
        <w:jc w:val="both"/>
        <w:outlineLvl w:val="9"/>
        <w:rPr>
          <w:bCs/>
          <w:sz w:val="24"/>
        </w:rPr>
      </w:pPr>
      <w:r w:rsidRPr="00B75365">
        <w:rPr>
          <w:b w:val="0"/>
          <w:bCs/>
          <w:sz w:val="24"/>
        </w:rPr>
        <w:t>a tanulói jogok gyakorlásának módját</w:t>
      </w:r>
      <w:r w:rsidRPr="00B75365">
        <w:rPr>
          <w:b w:val="0"/>
          <w:sz w:val="24"/>
        </w:rPr>
        <w:t>,</w:t>
      </w:r>
    </w:p>
    <w:p w14:paraId="6F3D9671" w14:textId="77777777" w:rsidR="00B75365" w:rsidRDefault="00B75365" w:rsidP="00AB316A">
      <w:pPr>
        <w:pStyle w:val="erka2"/>
        <w:numPr>
          <w:ilvl w:val="0"/>
          <w:numId w:val="205"/>
        </w:numPr>
        <w:spacing w:before="0" w:after="0"/>
        <w:ind w:left="0" w:firstLine="0"/>
        <w:jc w:val="both"/>
        <w:outlineLvl w:val="9"/>
        <w:rPr>
          <w:bCs/>
          <w:sz w:val="24"/>
        </w:rPr>
      </w:pPr>
      <w:r w:rsidRPr="00B75365">
        <w:rPr>
          <w:b w:val="0"/>
          <w:bCs/>
          <w:sz w:val="24"/>
        </w:rPr>
        <w:t>a tanulmányi kötelezettségek teljesítésén túli tanulói kötelezettségek végrehajtásának rendjét</w:t>
      </w:r>
    </w:p>
    <w:p w14:paraId="63E7F2AB" w14:textId="77777777" w:rsidR="00B75365" w:rsidRDefault="00B75365" w:rsidP="00AB316A">
      <w:pPr>
        <w:pStyle w:val="erka2"/>
        <w:numPr>
          <w:ilvl w:val="0"/>
          <w:numId w:val="205"/>
        </w:numPr>
        <w:spacing w:before="0" w:after="0"/>
        <w:ind w:left="0" w:firstLine="0"/>
        <w:jc w:val="both"/>
        <w:outlineLvl w:val="9"/>
        <w:rPr>
          <w:bCs/>
          <w:sz w:val="24"/>
        </w:rPr>
      </w:pPr>
      <w:r w:rsidRPr="00B75365">
        <w:rPr>
          <w:b w:val="0"/>
          <w:bCs/>
          <w:sz w:val="24"/>
        </w:rPr>
        <w:t>az iskolában elvárt magatartási és viselkedési normákat</w:t>
      </w:r>
      <w:r w:rsidRPr="00B75365">
        <w:rPr>
          <w:b w:val="0"/>
          <w:sz w:val="24"/>
        </w:rPr>
        <w:t>.</w:t>
      </w:r>
    </w:p>
    <w:p w14:paraId="1D3C613D" w14:textId="664AF00C" w:rsidR="00B75365" w:rsidRPr="00B75365" w:rsidRDefault="00B75365" w:rsidP="00AF068E">
      <w:pPr>
        <w:pStyle w:val="erka2"/>
        <w:spacing w:before="0" w:after="0"/>
        <w:jc w:val="both"/>
        <w:outlineLvl w:val="9"/>
        <w:rPr>
          <w:bCs/>
          <w:sz w:val="24"/>
        </w:rPr>
      </w:pPr>
      <w:r w:rsidRPr="00B75365">
        <w:rPr>
          <w:b w:val="0"/>
          <w:sz w:val="24"/>
        </w:rPr>
        <w:t>A házirendet a nevelőtestület fogadja el, érvényessé az intézményvezető jóváhagyásával válik. A tanulók és szüleik számára az iskola honlapján, valamint nyomtatott formában is elérhető.</w:t>
      </w:r>
    </w:p>
    <w:p w14:paraId="317CD88B" w14:textId="5EA12182" w:rsidR="00426F2B" w:rsidRPr="000D6F3D" w:rsidRDefault="00426F2B" w:rsidP="00AF068E">
      <w:pPr>
        <w:pStyle w:val="erka2"/>
        <w:spacing w:before="0" w:after="0"/>
        <w:jc w:val="both"/>
        <w:outlineLvl w:val="9"/>
        <w:rPr>
          <w:b w:val="0"/>
          <w:sz w:val="24"/>
          <w:szCs w:val="24"/>
          <w:lang w:val="hu-HU"/>
        </w:rPr>
        <w:sectPr w:rsidR="00426F2B" w:rsidRPr="000D6F3D" w:rsidSect="00AA2AF5">
          <w:headerReference w:type="even" r:id="rId11"/>
          <w:headerReference w:type="default" r:id="rId12"/>
          <w:footerReference w:type="even" r:id="rId13"/>
          <w:footerReference w:type="default" r:id="rId14"/>
          <w:headerReference w:type="first" r:id="rId15"/>
          <w:footerReference w:type="first" r:id="rId16"/>
          <w:pgSz w:w="11900" w:h="16840"/>
          <w:pgMar w:top="1702" w:right="1137" w:bottom="1418" w:left="1418" w:header="709" w:footer="709" w:gutter="0"/>
          <w:cols w:space="708"/>
          <w:noEndnote/>
          <w:docGrid w:linePitch="326"/>
        </w:sectPr>
      </w:pPr>
    </w:p>
    <w:p w14:paraId="1925D388" w14:textId="55CF5A38" w:rsidR="004D72C2" w:rsidRPr="000D6F3D" w:rsidRDefault="004D72C2" w:rsidP="00AF068E">
      <w:pPr>
        <w:pStyle w:val="Cmsor2"/>
        <w:spacing w:before="0" w:line="360" w:lineRule="auto"/>
        <w:jc w:val="both"/>
        <w:rPr>
          <w:rFonts w:ascii="Times New Roman" w:hAnsi="Times New Roman" w:cs="Times New Roman"/>
          <w:color w:val="auto"/>
          <w:sz w:val="24"/>
          <w:szCs w:val="24"/>
        </w:rPr>
      </w:pPr>
      <w:bookmarkStart w:id="36" w:name="_Toc205910935"/>
      <w:r w:rsidRPr="000D6F3D">
        <w:rPr>
          <w:rFonts w:ascii="Times New Roman" w:hAnsi="Times New Roman" w:cs="Times New Roman"/>
          <w:color w:val="auto"/>
          <w:sz w:val="24"/>
          <w:szCs w:val="24"/>
        </w:rPr>
        <w:lastRenderedPageBreak/>
        <w:t>AZ INTÉZMÉNY SZERVEZETI FELÉPÍTÉSE</w:t>
      </w:r>
      <w:bookmarkEnd w:id="36"/>
    </w:p>
    <w:p w14:paraId="5E7AEBE6" w14:textId="2CB8CC6B" w:rsidR="00F01CC4" w:rsidRPr="009B175C" w:rsidRDefault="00F01CC4" w:rsidP="00AF068E">
      <w:pPr>
        <w:spacing w:line="360" w:lineRule="auto"/>
        <w:jc w:val="both"/>
        <w:rPr>
          <w:color w:val="00B050"/>
        </w:rPr>
      </w:pPr>
    </w:p>
    <w:p w14:paraId="4886F3FF" w14:textId="5FD690FB" w:rsidR="00F01CC4" w:rsidRPr="009B175C" w:rsidRDefault="00F01CC4" w:rsidP="00AF068E">
      <w:pPr>
        <w:spacing w:line="360" w:lineRule="auto"/>
        <w:jc w:val="both"/>
        <w:rPr>
          <w:color w:val="00B050"/>
        </w:rPr>
      </w:pPr>
    </w:p>
    <w:p w14:paraId="173E53C0" w14:textId="6DB1AA63" w:rsidR="00F01CC4" w:rsidRPr="009B175C" w:rsidRDefault="00C44BA3" w:rsidP="00AF068E">
      <w:pPr>
        <w:spacing w:line="360" w:lineRule="auto"/>
        <w:jc w:val="both"/>
        <w:rPr>
          <w:color w:val="00B050"/>
        </w:rPr>
      </w:pPr>
      <w:r w:rsidRPr="009B175C">
        <w:rPr>
          <w:noProof/>
          <w:color w:val="00B050"/>
        </w:rPr>
        <mc:AlternateContent>
          <mc:Choice Requires="wps">
            <w:drawing>
              <wp:anchor distT="0" distB="0" distL="114300" distR="114300" simplePos="0" relativeHeight="251639808" behindDoc="0" locked="0" layoutInCell="1" allowOverlap="1" wp14:anchorId="045B0614" wp14:editId="33DDFEDC">
                <wp:simplePos x="0" y="0"/>
                <wp:positionH relativeFrom="column">
                  <wp:posOffset>5085715</wp:posOffset>
                </wp:positionH>
                <wp:positionV relativeFrom="paragraph">
                  <wp:posOffset>69850</wp:posOffset>
                </wp:positionV>
                <wp:extent cx="1238250" cy="209550"/>
                <wp:effectExtent l="0" t="0" r="57150" b="76200"/>
                <wp:wrapNone/>
                <wp:docPr id="454" name="Egyenes összekötő nyílla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2095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E80336" id="_x0000_t32" coordsize="21600,21600" o:spt="32" o:oned="t" path="m,l21600,21600e" filled="f">
                <v:path arrowok="t" fillok="f" o:connecttype="none"/>
                <o:lock v:ext="edit" shapetype="t"/>
              </v:shapetype>
              <v:shape id="Egyenes összekötő nyíllal 13" o:spid="_x0000_s1026" type="#_x0000_t32" style="position:absolute;margin-left:400.45pt;margin-top:5.5pt;width:97.5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" strokecolor="#5b9bd5" strokeweight=".5pt">
                <v:stroke endarrow="block" joinstyle="miter"/>
                <o:lock v:ext="edit" shapetype="f"/>
              </v:shape>
            </w:pict>
          </mc:Fallback>
        </mc:AlternateContent>
      </w:r>
      <w:r w:rsidR="00ED5080" w:rsidRPr="009B175C">
        <w:rPr>
          <w:noProof/>
          <w:color w:val="00B050"/>
        </w:rPr>
        <mc:AlternateContent>
          <mc:Choice Requires="wps">
            <w:drawing>
              <wp:anchor distT="0" distB="0" distL="114300" distR="114300" simplePos="0" relativeHeight="251637760" behindDoc="0" locked="0" layoutInCell="1" allowOverlap="1" wp14:anchorId="657769B2" wp14:editId="205D1147">
                <wp:simplePos x="0" y="0"/>
                <wp:positionH relativeFrom="column">
                  <wp:posOffset>3642995</wp:posOffset>
                </wp:positionH>
                <wp:positionV relativeFrom="paragraph">
                  <wp:posOffset>10795</wp:posOffset>
                </wp:positionV>
                <wp:extent cx="1428750" cy="414655"/>
                <wp:effectExtent l="0" t="0" r="19050" b="23495"/>
                <wp:wrapSquare wrapText="bothSides"/>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414655"/>
                        </a:xfrm>
                        <a:prstGeom prst="rect">
                          <a:avLst/>
                        </a:prstGeom>
                        <a:solidFill>
                          <a:srgbClr val="ED7D31"/>
                        </a:solidFill>
                        <a:ln w="12700" cap="flat" cmpd="sng" algn="ctr">
                          <a:solidFill>
                            <a:srgbClr val="ED7D31">
                              <a:shade val="50000"/>
                            </a:srgbClr>
                          </a:solidFill>
                          <a:prstDash val="solid"/>
                          <a:miter lim="800000"/>
                        </a:ln>
                        <a:effectLst/>
                      </wps:spPr>
                      <wps:txbx>
                        <w:txbxContent>
                          <w:p w14:paraId="311EC654" w14:textId="5586C7B4" w:rsidR="0056688A" w:rsidRPr="00CF4448" w:rsidRDefault="0056688A" w:rsidP="00F01CC4">
                            <w:pPr>
                              <w:jc w:val="center"/>
                              <w:rPr>
                                <w:b/>
                              </w:rPr>
                            </w:pPr>
                            <w:r>
                              <w:rPr>
                                <w:b/>
                              </w:rPr>
                              <w:t>I</w:t>
                            </w:r>
                            <w:r w:rsidRPr="00CF4448">
                              <w:rPr>
                                <w:b/>
                              </w:rPr>
                              <w:t>gazgató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7769B2" id="Szövegdoboz 4" o:spid="_x0000_s1027" type="#_x0000_t202" style="position:absolute;left:0;text-align:left;margin-left:286.85pt;margin-top:.85pt;width:112.5pt;height:32.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" fillcolor="#ed7d31" strokecolor="#ae5a21" strokeweight="1pt">
                <v:path arrowok="t"/>
                <v:textbox>
                  <w:txbxContent>
                    <w:p w14:paraId="311EC654" w14:textId="5586C7B4" w:rsidR="0056688A" w:rsidRPr="00CF4448" w:rsidRDefault="0056688A" w:rsidP="00F01CC4">
                      <w:pPr>
                        <w:jc w:val="center"/>
                        <w:rPr>
                          <w:b/>
                        </w:rPr>
                      </w:pPr>
                      <w:r>
                        <w:rPr>
                          <w:b/>
                        </w:rPr>
                        <w:t>I</w:t>
                      </w:r>
                      <w:r w:rsidRPr="00CF4448">
                        <w:rPr>
                          <w:b/>
                        </w:rPr>
                        <w:t>gazgató</w:t>
                      </w:r>
                    </w:p>
                  </w:txbxContent>
                </v:textbox>
                <w10:wrap type="square"/>
              </v:shape>
            </w:pict>
          </mc:Fallback>
        </mc:AlternateContent>
      </w:r>
    </w:p>
    <w:p w14:paraId="3EC89A03" w14:textId="4263C0B9" w:rsidR="0044589D" w:rsidRPr="009B175C" w:rsidRDefault="00EF30EA" w:rsidP="00AF068E">
      <w:pPr>
        <w:spacing w:line="360" w:lineRule="auto"/>
        <w:jc w:val="both"/>
        <w:rPr>
          <w:color w:val="00B050"/>
        </w:rPr>
      </w:pPr>
      <w:r w:rsidRPr="009B175C">
        <w:rPr>
          <w:noProof/>
          <w:color w:val="00B050"/>
        </w:rPr>
        <mc:AlternateContent>
          <mc:Choice Requires="wps">
            <w:drawing>
              <wp:anchor distT="0" distB="0" distL="114300" distR="114300" simplePos="0" relativeHeight="251670528" behindDoc="0" locked="0" layoutInCell="1" allowOverlap="1" wp14:anchorId="5F2E0A3C" wp14:editId="05F46AE9">
                <wp:simplePos x="0" y="0"/>
                <wp:positionH relativeFrom="column">
                  <wp:posOffset>2104389</wp:posOffset>
                </wp:positionH>
                <wp:positionV relativeFrom="paragraph">
                  <wp:posOffset>247016</wp:posOffset>
                </wp:positionV>
                <wp:extent cx="1933575" cy="1009650"/>
                <wp:effectExtent l="38100" t="0" r="28575" b="57150"/>
                <wp:wrapNone/>
                <wp:docPr id="39" name="Egyenes összekötő nyílla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33575" cy="10096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260260" id="_x0000_t32" coordsize="21600,21600" o:spt="32" o:oned="t" path="m,l21600,21600e" filled="f">
                <v:path arrowok="t" fillok="f" o:connecttype="none"/>
                <o:lock v:ext="edit" shapetype="t"/>
              </v:shapetype>
              <v:shape id="Egyenes összekötő nyíllal 13" o:spid="_x0000_s1026" type="#_x0000_t32" style="position:absolute;margin-left:165.7pt;margin-top:19.45pt;width:152.25pt;height:7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" strokecolor="#5b9bd5" strokeweight=".5pt">
                <v:stroke endarrow="block" joinstyle="miter"/>
                <o:lock v:ext="edit" shapetype="f"/>
              </v:shape>
            </w:pict>
          </mc:Fallback>
        </mc:AlternateContent>
      </w:r>
      <w:r w:rsidR="00125597" w:rsidRPr="009B175C">
        <w:rPr>
          <w:noProof/>
          <w:color w:val="00B050"/>
        </w:rPr>
        <mc:AlternateContent>
          <mc:Choice Requires="wps">
            <w:drawing>
              <wp:anchor distT="0" distB="0" distL="114300" distR="114300" simplePos="0" relativeHeight="251680768" behindDoc="0" locked="0" layoutInCell="1" allowOverlap="1" wp14:anchorId="1D9B3398" wp14:editId="2FED71E1">
                <wp:simplePos x="0" y="0"/>
                <wp:positionH relativeFrom="column">
                  <wp:posOffset>5076190</wp:posOffset>
                </wp:positionH>
                <wp:positionV relativeFrom="paragraph">
                  <wp:posOffset>237490</wp:posOffset>
                </wp:positionV>
                <wp:extent cx="1409700" cy="1885950"/>
                <wp:effectExtent l="0" t="0" r="57150" b="57150"/>
                <wp:wrapNone/>
                <wp:docPr id="29" name="Egyenes összekötő nyílla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0" cy="18859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2A00AC" id="Egyenes összekötő nyíllal 13" o:spid="_x0000_s1026" type="#_x0000_t32" style="position:absolute;margin-left:399.7pt;margin-top:18.7pt;width:111pt;height:1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" strokecolor="#5b9bd5" strokeweight=".5pt">
                <v:stroke endarrow="block" joinstyle="miter"/>
                <o:lock v:ext="edit" shapetype="f"/>
              </v:shape>
            </w:pict>
          </mc:Fallback>
        </mc:AlternateContent>
      </w:r>
      <w:r w:rsidR="00125597" w:rsidRPr="009B175C">
        <w:rPr>
          <w:noProof/>
          <w:color w:val="00B050"/>
        </w:rPr>
        <mc:AlternateContent>
          <mc:Choice Requires="wps">
            <w:drawing>
              <wp:anchor distT="0" distB="0" distL="114300" distR="114300" simplePos="0" relativeHeight="251652096" behindDoc="0" locked="0" layoutInCell="1" allowOverlap="1" wp14:anchorId="46E24FF9" wp14:editId="6174865D">
                <wp:simplePos x="0" y="0"/>
                <wp:positionH relativeFrom="column">
                  <wp:posOffset>5085715</wp:posOffset>
                </wp:positionH>
                <wp:positionV relativeFrom="paragraph">
                  <wp:posOffset>8890</wp:posOffset>
                </wp:positionV>
                <wp:extent cx="1266825" cy="790575"/>
                <wp:effectExtent l="0" t="0" r="66675" b="47625"/>
                <wp:wrapNone/>
                <wp:docPr id="24" name="Egyenes összekötő nyílla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7905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110909" id="Egyenes összekötő nyíllal 13" o:spid="_x0000_s1026" type="#_x0000_t32" style="position:absolute;margin-left:400.45pt;margin-top:.7pt;width:99.75pt;height:6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" strokecolor="#5b9bd5" strokeweight=".5pt">
                <v:stroke endarrow="block" joinstyle="miter"/>
                <o:lock v:ext="edit" shapetype="f"/>
              </v:shape>
            </w:pict>
          </mc:Fallback>
        </mc:AlternateContent>
      </w:r>
      <w:r w:rsidR="00125597" w:rsidRPr="009B175C">
        <w:rPr>
          <w:noProof/>
          <w:color w:val="00B050"/>
        </w:rPr>
        <mc:AlternateContent>
          <mc:Choice Requires="wps">
            <w:drawing>
              <wp:anchor distT="0" distB="0" distL="114300" distR="114300" simplePos="0" relativeHeight="251650048" behindDoc="0" locked="0" layoutInCell="1" allowOverlap="1" wp14:anchorId="1F214FEF" wp14:editId="6BDD61D9">
                <wp:simplePos x="0" y="0"/>
                <wp:positionH relativeFrom="column">
                  <wp:posOffset>5076190</wp:posOffset>
                </wp:positionH>
                <wp:positionV relativeFrom="paragraph">
                  <wp:posOffset>142240</wp:posOffset>
                </wp:positionV>
                <wp:extent cx="1295400" cy="1343025"/>
                <wp:effectExtent l="0" t="0" r="57150" b="47625"/>
                <wp:wrapNone/>
                <wp:docPr id="23" name="Egyenes összekötő nyílla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13430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9FC845" id="Egyenes összekötő nyíllal 13" o:spid="_x0000_s1026" type="#_x0000_t32" style="position:absolute;margin-left:399.7pt;margin-top:11.2pt;width:102pt;height:10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" strokecolor="#5b9bd5" strokeweight=".5pt">
                <v:stroke endarrow="block" joinstyle="miter"/>
                <o:lock v:ext="edit" shapetype="f"/>
              </v:shape>
            </w:pict>
          </mc:Fallback>
        </mc:AlternateContent>
      </w:r>
      <w:r w:rsidR="00125597" w:rsidRPr="009B175C">
        <w:rPr>
          <w:noProof/>
          <w:color w:val="00B050"/>
        </w:rPr>
        <mc:AlternateContent>
          <mc:Choice Requires="wps">
            <w:drawing>
              <wp:anchor distT="0" distB="0" distL="114300" distR="114300" simplePos="0" relativeHeight="251645952" behindDoc="0" locked="0" layoutInCell="1" allowOverlap="1" wp14:anchorId="1C6C427A" wp14:editId="3362FE6A">
                <wp:simplePos x="0" y="0"/>
                <wp:positionH relativeFrom="column">
                  <wp:posOffset>6334125</wp:posOffset>
                </wp:positionH>
                <wp:positionV relativeFrom="paragraph">
                  <wp:posOffset>12700</wp:posOffset>
                </wp:positionV>
                <wp:extent cx="1381125" cy="414655"/>
                <wp:effectExtent l="0" t="0" r="28575" b="23495"/>
                <wp:wrapSquare wrapText="bothSides"/>
                <wp:docPr id="20" name="Szövegdoboz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14655"/>
                        </a:xfrm>
                        <a:prstGeom prst="rect">
                          <a:avLst/>
                        </a:prstGeom>
                        <a:solidFill>
                          <a:srgbClr val="ED7D31"/>
                        </a:solidFill>
                        <a:ln w="12700" cap="flat" cmpd="sng" algn="ctr">
                          <a:solidFill>
                            <a:srgbClr val="ED7D31">
                              <a:shade val="50000"/>
                            </a:srgbClr>
                          </a:solidFill>
                          <a:prstDash val="solid"/>
                          <a:miter lim="800000"/>
                        </a:ln>
                        <a:effectLst/>
                      </wps:spPr>
                      <wps:txbx>
                        <w:txbxContent>
                          <w:p w14:paraId="72FCBE8C" w14:textId="11443847" w:rsidR="0056688A" w:rsidRPr="00F01CC4" w:rsidRDefault="0056688A" w:rsidP="006A085C">
                            <w:pPr>
                              <w:jc w:val="center"/>
                              <w:rPr>
                                <w:b/>
                              </w:rPr>
                            </w:pPr>
                            <w:r>
                              <w:rPr>
                                <w:b/>
                              </w:rPr>
                              <w:t>Iskolatitkárok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6C427A" id="Szövegdoboz 20" o:spid="_x0000_s1028" type="#_x0000_t202" style="position:absolute;left:0;text-align:left;margin-left:498.75pt;margin-top:1pt;width:108.75pt;height:3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" fillcolor="#ed7d31" strokecolor="#ae5a21" strokeweight="1pt">
                <v:path arrowok="t"/>
                <v:textbox>
                  <w:txbxContent>
                    <w:p w14:paraId="72FCBE8C" w14:textId="11443847" w:rsidR="0056688A" w:rsidRPr="00F01CC4" w:rsidRDefault="0056688A" w:rsidP="006A085C">
                      <w:pPr>
                        <w:jc w:val="center"/>
                        <w:rPr>
                          <w:b/>
                        </w:rPr>
                      </w:pPr>
                      <w:r>
                        <w:rPr>
                          <w:b/>
                        </w:rPr>
                        <w:t>Iskolatitkárok</w:t>
                      </w:r>
                    </w:p>
                  </w:txbxContent>
                </v:textbox>
                <w10:wrap type="square"/>
              </v:shape>
            </w:pict>
          </mc:Fallback>
        </mc:AlternateContent>
      </w:r>
    </w:p>
    <w:p w14:paraId="0C85E0DE" w14:textId="46445A6F" w:rsidR="00F01CC4" w:rsidRPr="009B175C" w:rsidRDefault="000D6F3D" w:rsidP="00AF068E">
      <w:pPr>
        <w:spacing w:line="360" w:lineRule="auto"/>
        <w:jc w:val="both"/>
        <w:rPr>
          <w:color w:val="00B050"/>
        </w:rPr>
      </w:pPr>
      <w:r w:rsidRPr="009B175C">
        <w:rPr>
          <w:noProof/>
          <w:color w:val="00B050"/>
        </w:rPr>
        <mc:AlternateContent>
          <mc:Choice Requires="wps">
            <w:drawing>
              <wp:anchor distT="0" distB="0" distL="114300" distR="114300" simplePos="0" relativeHeight="251674624" behindDoc="0" locked="0" layoutInCell="1" allowOverlap="1" wp14:anchorId="6D0A462B" wp14:editId="1F0E3EC2">
                <wp:simplePos x="0" y="0"/>
                <wp:positionH relativeFrom="column">
                  <wp:posOffset>4921250</wp:posOffset>
                </wp:positionH>
                <wp:positionV relativeFrom="paragraph">
                  <wp:posOffset>116205</wp:posOffset>
                </wp:positionV>
                <wp:extent cx="45719" cy="180975"/>
                <wp:effectExtent l="38100" t="0" r="69215" b="47625"/>
                <wp:wrapNone/>
                <wp:docPr id="42" name="Egyenes összekötő nyílla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1809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67D5C4" id="Egyenes összekötő nyíllal 13" o:spid="_x0000_s1026" type="#_x0000_t32" style="position:absolute;margin-left:387.5pt;margin-top:9.15pt;width:3.6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" strokecolor="#5b9bd5" strokeweight=".5pt">
                <v:stroke endarrow="block" joinstyle="miter"/>
                <o:lock v:ext="edit" shapetype="f"/>
              </v:shape>
            </w:pict>
          </mc:Fallback>
        </mc:AlternateContent>
      </w:r>
    </w:p>
    <w:p w14:paraId="1A95A3D7" w14:textId="1745E319" w:rsidR="00F01CC4" w:rsidRPr="009B175C" w:rsidRDefault="000D6F3D" w:rsidP="00AF068E">
      <w:pPr>
        <w:spacing w:line="360" w:lineRule="auto"/>
        <w:jc w:val="both"/>
        <w:rPr>
          <w:color w:val="00B050"/>
        </w:rPr>
      </w:pPr>
      <w:r w:rsidRPr="009B175C">
        <w:rPr>
          <w:noProof/>
          <w:color w:val="00B050"/>
        </w:rPr>
        <mc:AlternateContent>
          <mc:Choice Requires="wps">
            <w:drawing>
              <wp:anchor distT="0" distB="0" distL="114300" distR="114300" simplePos="0" relativeHeight="251676672" behindDoc="0" locked="0" layoutInCell="1" allowOverlap="1" wp14:anchorId="6F10471E" wp14:editId="1EE7E8D1">
                <wp:simplePos x="0" y="0"/>
                <wp:positionH relativeFrom="column">
                  <wp:posOffset>3890645</wp:posOffset>
                </wp:positionH>
                <wp:positionV relativeFrom="paragraph">
                  <wp:posOffset>10795</wp:posOffset>
                </wp:positionV>
                <wp:extent cx="45719" cy="292100"/>
                <wp:effectExtent l="57150" t="0" r="50165" b="50800"/>
                <wp:wrapNone/>
                <wp:docPr id="45" name="Egyenes összekötő nyílla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2921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8F0846" id="Egyenes összekötő nyíllal 13" o:spid="_x0000_s1026" type="#_x0000_t32" style="position:absolute;margin-left:306.35pt;margin-top:.85pt;width:3.6pt;height:23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" strokecolor="#5b9bd5" strokeweight=".5pt">
                <v:stroke endarrow="block" joinstyle="miter"/>
                <o:lock v:ext="edit" shapetype="f"/>
              </v:shape>
            </w:pict>
          </mc:Fallback>
        </mc:AlternateContent>
      </w:r>
    </w:p>
    <w:p w14:paraId="1DF63F9A" w14:textId="2A824697" w:rsidR="00F01CC4" w:rsidRPr="009B175C" w:rsidRDefault="00125597" w:rsidP="00AF068E">
      <w:pPr>
        <w:spacing w:line="360" w:lineRule="auto"/>
        <w:jc w:val="both"/>
        <w:rPr>
          <w:color w:val="00B050"/>
        </w:rPr>
      </w:pPr>
      <w:r w:rsidRPr="009B175C">
        <w:rPr>
          <w:noProof/>
          <w:color w:val="00B050"/>
        </w:rPr>
        <mc:AlternateContent>
          <mc:Choice Requires="wps">
            <w:drawing>
              <wp:anchor distT="0" distB="0" distL="114300" distR="114300" simplePos="0" relativeHeight="251648000" behindDoc="0" locked="0" layoutInCell="1" allowOverlap="1" wp14:anchorId="15CB0C52" wp14:editId="01EFF3EB">
                <wp:simplePos x="0" y="0"/>
                <wp:positionH relativeFrom="column">
                  <wp:posOffset>4826000</wp:posOffset>
                </wp:positionH>
                <wp:positionV relativeFrom="paragraph">
                  <wp:posOffset>9525</wp:posOffset>
                </wp:positionV>
                <wp:extent cx="1381125" cy="414655"/>
                <wp:effectExtent l="0" t="0" r="28575" b="23495"/>
                <wp:wrapSquare wrapText="bothSides"/>
                <wp:docPr id="22" name="Szövegdoboz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14655"/>
                        </a:xfrm>
                        <a:prstGeom prst="rect">
                          <a:avLst/>
                        </a:prstGeom>
                        <a:solidFill>
                          <a:srgbClr val="ED7D31"/>
                        </a:solidFill>
                        <a:ln w="12700" cap="flat" cmpd="sng" algn="ctr">
                          <a:solidFill>
                            <a:srgbClr val="ED7D31">
                              <a:shade val="50000"/>
                            </a:srgbClr>
                          </a:solidFill>
                          <a:prstDash val="solid"/>
                          <a:miter lim="800000"/>
                        </a:ln>
                        <a:effectLst/>
                      </wps:spPr>
                      <wps:txbx>
                        <w:txbxContent>
                          <w:p w14:paraId="41093B8C" w14:textId="3073D523" w:rsidR="0056688A" w:rsidRPr="00F01CC4" w:rsidRDefault="0056688A" w:rsidP="006A085C">
                            <w:pPr>
                              <w:jc w:val="center"/>
                              <w:rPr>
                                <w:b/>
                              </w:rPr>
                            </w:pPr>
                            <w:r>
                              <w:rPr>
                                <w:b/>
                              </w:rPr>
                              <w:t>Könyvtáros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CB0C52" id="Szövegdoboz 22" o:spid="_x0000_s1029" type="#_x0000_t202" style="position:absolute;left:0;text-align:left;margin-left:380pt;margin-top:.75pt;width:108.75pt;height:32.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" fillcolor="#ed7d31" strokecolor="#ae5a21" strokeweight="1pt">
                <v:path arrowok="t"/>
                <v:textbox>
                  <w:txbxContent>
                    <w:p w14:paraId="41093B8C" w14:textId="3073D523" w:rsidR="0056688A" w:rsidRPr="00F01CC4" w:rsidRDefault="0056688A" w:rsidP="006A085C">
                      <w:pPr>
                        <w:jc w:val="center"/>
                        <w:rPr>
                          <w:b/>
                        </w:rPr>
                      </w:pPr>
                      <w:r>
                        <w:rPr>
                          <w:b/>
                        </w:rPr>
                        <w:t>Könyvtáros</w:t>
                      </w:r>
                    </w:p>
                  </w:txbxContent>
                </v:textbox>
                <w10:wrap type="square"/>
              </v:shape>
            </w:pict>
          </mc:Fallback>
        </mc:AlternateContent>
      </w:r>
    </w:p>
    <w:p w14:paraId="1BE532DF" w14:textId="4614EE08" w:rsidR="00F01CC4" w:rsidRPr="009B175C" w:rsidRDefault="006446AC" w:rsidP="00AF068E">
      <w:pPr>
        <w:spacing w:line="360" w:lineRule="auto"/>
        <w:jc w:val="both"/>
        <w:rPr>
          <w:color w:val="00B050"/>
        </w:rPr>
      </w:pPr>
      <w:r w:rsidRPr="009B175C">
        <w:rPr>
          <w:noProof/>
          <w:color w:val="00B050"/>
        </w:rPr>
        <mc:AlternateContent>
          <mc:Choice Requires="wps">
            <w:drawing>
              <wp:anchor distT="0" distB="0" distL="114300" distR="114300" simplePos="0" relativeHeight="251641856" behindDoc="0" locked="0" layoutInCell="1" allowOverlap="1" wp14:anchorId="746A6231" wp14:editId="534AAE12">
                <wp:simplePos x="0" y="0"/>
                <wp:positionH relativeFrom="column">
                  <wp:posOffset>685800</wp:posOffset>
                </wp:positionH>
                <wp:positionV relativeFrom="paragraph">
                  <wp:posOffset>50165</wp:posOffset>
                </wp:positionV>
                <wp:extent cx="1381125" cy="742950"/>
                <wp:effectExtent l="0" t="0" r="28575" b="19050"/>
                <wp:wrapSquare wrapText="bothSides"/>
                <wp:docPr id="15" name="Szövegdoboz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742950"/>
                        </a:xfrm>
                        <a:prstGeom prst="rect">
                          <a:avLst/>
                        </a:prstGeom>
                        <a:solidFill>
                          <a:srgbClr val="ED7D31"/>
                        </a:solidFill>
                        <a:ln w="12700" cap="flat" cmpd="sng" algn="ctr">
                          <a:solidFill>
                            <a:srgbClr val="ED7D31">
                              <a:shade val="50000"/>
                            </a:srgbClr>
                          </a:solidFill>
                          <a:prstDash val="solid"/>
                          <a:miter lim="800000"/>
                        </a:ln>
                        <a:effectLst/>
                      </wps:spPr>
                      <wps:txbx>
                        <w:txbxContent>
                          <w:p w14:paraId="7091DF80" w14:textId="3CB02571" w:rsidR="0056688A" w:rsidRPr="00F01CC4" w:rsidRDefault="0056688A" w:rsidP="007515B0">
                            <w:pPr>
                              <w:jc w:val="center"/>
                              <w:rPr>
                                <w:b/>
                              </w:rPr>
                            </w:pPr>
                            <w:r>
                              <w:rPr>
                                <w:b/>
                              </w:rPr>
                              <w:t xml:space="preserve">Alsós </w:t>
                            </w:r>
                            <w:r w:rsidRPr="00CF4448">
                              <w:rPr>
                                <w:b/>
                              </w:rPr>
                              <w:t>igazgatóhely</w:t>
                            </w:r>
                            <w:r>
                              <w:rPr>
                                <w:b/>
                              </w:rPr>
                              <w:t>ettes</w:t>
                            </w:r>
                          </w:p>
                          <w:p w14:paraId="7C1F5F91" w14:textId="77777777" w:rsidR="0056688A" w:rsidRPr="00F01CC4" w:rsidRDefault="0056688A" w:rsidP="006A085C">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6A6231" id="Szövegdoboz 15" o:spid="_x0000_s1030" type="#_x0000_t202" style="position:absolute;left:0;text-align:left;margin-left:54pt;margin-top:3.95pt;width:108.75pt;height:5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" fillcolor="#ed7d31" strokecolor="#ae5a21" strokeweight="1pt">
                <v:path arrowok="t"/>
                <v:textbox>
                  <w:txbxContent>
                    <w:p w14:paraId="7091DF80" w14:textId="3CB02571" w:rsidR="0056688A" w:rsidRPr="00F01CC4" w:rsidRDefault="0056688A" w:rsidP="007515B0">
                      <w:pPr>
                        <w:jc w:val="center"/>
                        <w:rPr>
                          <w:b/>
                        </w:rPr>
                      </w:pPr>
                      <w:r>
                        <w:rPr>
                          <w:b/>
                        </w:rPr>
                        <w:t xml:space="preserve">Alsós </w:t>
                      </w:r>
                      <w:r w:rsidRPr="00CF4448">
                        <w:rPr>
                          <w:b/>
                        </w:rPr>
                        <w:t>igazgatóhely</w:t>
                      </w:r>
                      <w:r>
                        <w:rPr>
                          <w:b/>
                        </w:rPr>
                        <w:t>ettes</w:t>
                      </w:r>
                    </w:p>
                    <w:p w14:paraId="7C1F5F91" w14:textId="77777777" w:rsidR="0056688A" w:rsidRPr="00F01CC4" w:rsidRDefault="0056688A" w:rsidP="006A085C">
                      <w:pPr>
                        <w:jc w:val="center"/>
                        <w:rPr>
                          <w:b/>
                        </w:rPr>
                      </w:pPr>
                    </w:p>
                  </w:txbxContent>
                </v:textbox>
                <w10:wrap type="square"/>
              </v:shape>
            </w:pict>
          </mc:Fallback>
        </mc:AlternateContent>
      </w:r>
      <w:r w:rsidR="00125597" w:rsidRPr="009B175C">
        <w:rPr>
          <w:noProof/>
          <w:color w:val="00B050"/>
        </w:rPr>
        <mc:AlternateContent>
          <mc:Choice Requires="wps">
            <w:drawing>
              <wp:anchor distT="0" distB="0" distL="114300" distR="114300" simplePos="0" relativeHeight="251643904" behindDoc="0" locked="0" layoutInCell="1" allowOverlap="1" wp14:anchorId="0842AA8B" wp14:editId="593A1088">
                <wp:simplePos x="0" y="0"/>
                <wp:positionH relativeFrom="column">
                  <wp:posOffset>3310890</wp:posOffset>
                </wp:positionH>
                <wp:positionV relativeFrom="paragraph">
                  <wp:posOffset>7620</wp:posOffset>
                </wp:positionV>
                <wp:extent cx="1381125" cy="714375"/>
                <wp:effectExtent l="0" t="0" r="28575" b="28575"/>
                <wp:wrapSquare wrapText="bothSides"/>
                <wp:docPr id="18" name="Szövegdoboz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714375"/>
                        </a:xfrm>
                        <a:prstGeom prst="rect">
                          <a:avLst/>
                        </a:prstGeom>
                        <a:solidFill>
                          <a:srgbClr val="ED7D31"/>
                        </a:solidFill>
                        <a:ln w="12700" cap="flat" cmpd="sng" algn="ctr">
                          <a:solidFill>
                            <a:srgbClr val="ED7D31">
                              <a:shade val="50000"/>
                            </a:srgbClr>
                          </a:solidFill>
                          <a:prstDash val="solid"/>
                          <a:miter lim="800000"/>
                        </a:ln>
                        <a:effectLst/>
                      </wps:spPr>
                      <wps:txbx>
                        <w:txbxContent>
                          <w:p w14:paraId="273836F3" w14:textId="797914D2" w:rsidR="0056688A" w:rsidRPr="00F01CC4" w:rsidRDefault="0056688A" w:rsidP="007515B0">
                            <w:pPr>
                              <w:jc w:val="center"/>
                              <w:rPr>
                                <w:b/>
                              </w:rPr>
                            </w:pPr>
                            <w:r>
                              <w:rPr>
                                <w:b/>
                              </w:rPr>
                              <w:t xml:space="preserve">Felsős </w:t>
                            </w:r>
                            <w:r w:rsidRPr="00CF4448">
                              <w:rPr>
                                <w:b/>
                              </w:rPr>
                              <w:t>igazgatóhelyettes</w:t>
                            </w:r>
                          </w:p>
                          <w:p w14:paraId="26440BF9" w14:textId="77777777" w:rsidR="0056688A" w:rsidRPr="00F01CC4" w:rsidRDefault="0056688A" w:rsidP="006A085C">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42AA8B" id="Szövegdoboz 18" o:spid="_x0000_s1031" type="#_x0000_t202" style="position:absolute;left:0;text-align:left;margin-left:260.7pt;margin-top:.6pt;width:108.75pt;height:5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" fillcolor="#ed7d31" strokecolor="#ae5a21" strokeweight="1pt">
                <v:path arrowok="t"/>
                <v:textbox>
                  <w:txbxContent>
                    <w:p w14:paraId="273836F3" w14:textId="797914D2" w:rsidR="0056688A" w:rsidRPr="00F01CC4" w:rsidRDefault="0056688A" w:rsidP="007515B0">
                      <w:pPr>
                        <w:jc w:val="center"/>
                        <w:rPr>
                          <w:b/>
                        </w:rPr>
                      </w:pPr>
                      <w:r>
                        <w:rPr>
                          <w:b/>
                        </w:rPr>
                        <w:t xml:space="preserve">Felsős </w:t>
                      </w:r>
                      <w:r w:rsidRPr="00CF4448">
                        <w:rPr>
                          <w:b/>
                        </w:rPr>
                        <w:t>igazgatóhelyettes</w:t>
                      </w:r>
                    </w:p>
                    <w:p w14:paraId="26440BF9" w14:textId="77777777" w:rsidR="0056688A" w:rsidRPr="00F01CC4" w:rsidRDefault="0056688A" w:rsidP="006A085C">
                      <w:pPr>
                        <w:jc w:val="center"/>
                        <w:rPr>
                          <w:b/>
                        </w:rPr>
                      </w:pPr>
                    </w:p>
                  </w:txbxContent>
                </v:textbox>
                <w10:wrap type="square"/>
              </v:shape>
            </w:pict>
          </mc:Fallback>
        </mc:AlternateContent>
      </w:r>
    </w:p>
    <w:p w14:paraId="4209C8DA" w14:textId="7E8F301D" w:rsidR="00F01CC4" w:rsidRPr="009B175C" w:rsidRDefault="00F01CC4" w:rsidP="00AF068E">
      <w:pPr>
        <w:spacing w:line="360" w:lineRule="auto"/>
        <w:jc w:val="both"/>
        <w:rPr>
          <w:color w:val="00B050"/>
        </w:rPr>
      </w:pPr>
    </w:p>
    <w:p w14:paraId="081B7364" w14:textId="47273479" w:rsidR="00F01CC4" w:rsidRPr="009B175C" w:rsidRDefault="00097E4D" w:rsidP="00AF068E">
      <w:pPr>
        <w:spacing w:line="360" w:lineRule="auto"/>
        <w:jc w:val="both"/>
        <w:rPr>
          <w:color w:val="00B050"/>
        </w:rPr>
      </w:pPr>
      <w:r w:rsidRPr="009B175C">
        <w:rPr>
          <w:noProof/>
          <w:color w:val="00B050"/>
        </w:rPr>
        <mc:AlternateContent>
          <mc:Choice Requires="wps">
            <w:drawing>
              <wp:anchor distT="0" distB="0" distL="114300" distR="114300" simplePos="0" relativeHeight="251688960" behindDoc="0" locked="0" layoutInCell="1" allowOverlap="1" wp14:anchorId="715B5580" wp14:editId="758B01C2">
                <wp:simplePos x="0" y="0"/>
                <wp:positionH relativeFrom="column">
                  <wp:posOffset>4742705</wp:posOffset>
                </wp:positionH>
                <wp:positionV relativeFrom="paragraph">
                  <wp:posOffset>135732</wp:posOffset>
                </wp:positionV>
                <wp:extent cx="486381" cy="261506"/>
                <wp:effectExtent l="0" t="0" r="85725" b="62865"/>
                <wp:wrapNone/>
                <wp:docPr id="449" name="Egyenes összekötő nyílla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6381" cy="261506"/>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2D6C9A" id="Egyenes összekötő nyíllal 13" o:spid="_x0000_s1026" type="#_x0000_t32" style="position:absolute;margin-left:373.45pt;margin-top:10.7pt;width:38.3pt;height:2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" strokecolor="#5b9bd5" strokeweight=".5pt">
                <v:stroke endarrow="block" joinstyle="miter"/>
                <o:lock v:ext="edit" shapetype="f"/>
              </v:shape>
            </w:pict>
          </mc:Fallback>
        </mc:AlternateContent>
      </w:r>
      <w:r w:rsidR="00125597" w:rsidRPr="009B175C">
        <w:rPr>
          <w:noProof/>
          <w:color w:val="00B050"/>
        </w:rPr>
        <mc:AlternateContent>
          <mc:Choice Requires="wps">
            <w:drawing>
              <wp:anchor distT="0" distB="0" distL="114300" distR="114300" simplePos="0" relativeHeight="251658240" behindDoc="0" locked="0" layoutInCell="1" allowOverlap="1" wp14:anchorId="07F4E475" wp14:editId="15F64925">
                <wp:simplePos x="0" y="0"/>
                <wp:positionH relativeFrom="column">
                  <wp:posOffset>6387465</wp:posOffset>
                </wp:positionH>
                <wp:positionV relativeFrom="paragraph">
                  <wp:posOffset>128905</wp:posOffset>
                </wp:positionV>
                <wp:extent cx="1381125" cy="485775"/>
                <wp:effectExtent l="0" t="0" r="28575" b="28575"/>
                <wp:wrapSquare wrapText="bothSides"/>
                <wp:docPr id="27" name="Szövegdoboz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85775"/>
                        </a:xfrm>
                        <a:prstGeom prst="rect">
                          <a:avLst/>
                        </a:prstGeom>
                        <a:solidFill>
                          <a:srgbClr val="ED7D31"/>
                        </a:solidFill>
                        <a:ln w="12700" cap="flat" cmpd="sng" algn="ctr">
                          <a:solidFill>
                            <a:srgbClr val="ED7D31">
                              <a:shade val="50000"/>
                            </a:srgbClr>
                          </a:solidFill>
                          <a:prstDash val="solid"/>
                          <a:miter lim="800000"/>
                        </a:ln>
                        <a:effectLst/>
                      </wps:spPr>
                      <wps:txbx>
                        <w:txbxContent>
                          <w:p w14:paraId="76F19FB0" w14:textId="77777777" w:rsidR="0056688A" w:rsidRDefault="0056688A" w:rsidP="007515B0">
                            <w:pPr>
                              <w:jc w:val="center"/>
                              <w:rPr>
                                <w:b/>
                              </w:rPr>
                            </w:pPr>
                            <w:r>
                              <w:rPr>
                                <w:b/>
                              </w:rPr>
                              <w:t>Kisegítő dolgozók</w:t>
                            </w:r>
                          </w:p>
                          <w:p w14:paraId="03472890" w14:textId="768211CB" w:rsidR="0056688A" w:rsidRPr="00F01CC4" w:rsidRDefault="0056688A" w:rsidP="007515B0">
                            <w:pPr>
                              <w:jc w:val="center"/>
                              <w:rPr>
                                <w:b/>
                              </w:rPr>
                            </w:pPr>
                            <w:r>
                              <w:rPr>
                                <w:b/>
                              </w:rPr>
                              <w:t>Takarítók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F4E475" id="Szövegdoboz 27" o:spid="_x0000_s1032" type="#_x0000_t202" style="position:absolute;left:0;text-align:left;margin-left:502.95pt;margin-top:10.15pt;width:108.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" fillcolor="#ed7d31" strokecolor="#ae5a21" strokeweight="1pt">
                <v:path arrowok="t"/>
                <v:textbox>
                  <w:txbxContent>
                    <w:p w14:paraId="76F19FB0" w14:textId="77777777" w:rsidR="0056688A" w:rsidRDefault="0056688A" w:rsidP="007515B0">
                      <w:pPr>
                        <w:jc w:val="center"/>
                        <w:rPr>
                          <w:b/>
                        </w:rPr>
                      </w:pPr>
                      <w:r>
                        <w:rPr>
                          <w:b/>
                        </w:rPr>
                        <w:t>Kisegítő dolgozók</w:t>
                      </w:r>
                    </w:p>
                    <w:p w14:paraId="03472890" w14:textId="768211CB" w:rsidR="0056688A" w:rsidRPr="00F01CC4" w:rsidRDefault="0056688A" w:rsidP="007515B0">
                      <w:pPr>
                        <w:jc w:val="center"/>
                        <w:rPr>
                          <w:b/>
                        </w:rPr>
                      </w:pPr>
                      <w:r>
                        <w:rPr>
                          <w:b/>
                        </w:rPr>
                        <w:t>Takarítók</w:t>
                      </w:r>
                    </w:p>
                  </w:txbxContent>
                </v:textbox>
                <w10:wrap type="square"/>
              </v:shape>
            </w:pict>
          </mc:Fallback>
        </mc:AlternateContent>
      </w:r>
    </w:p>
    <w:p w14:paraId="00073EBC" w14:textId="0361DA44" w:rsidR="00F01CC4" w:rsidRPr="009B175C" w:rsidRDefault="00F01CC4" w:rsidP="00AF068E">
      <w:pPr>
        <w:spacing w:line="360" w:lineRule="auto"/>
        <w:jc w:val="both"/>
        <w:rPr>
          <w:color w:val="00B050"/>
        </w:rPr>
      </w:pPr>
    </w:p>
    <w:p w14:paraId="29E6B65D" w14:textId="161A31BE" w:rsidR="00F01CC4" w:rsidRPr="009B175C" w:rsidRDefault="006446AC" w:rsidP="00AF068E">
      <w:pPr>
        <w:spacing w:line="360" w:lineRule="auto"/>
        <w:jc w:val="both"/>
        <w:rPr>
          <w:color w:val="00B050"/>
        </w:rPr>
      </w:pPr>
      <w:r w:rsidRPr="009B175C">
        <w:rPr>
          <w:noProof/>
          <w:color w:val="00B050"/>
        </w:rPr>
        <mc:AlternateContent>
          <mc:Choice Requires="wps">
            <w:drawing>
              <wp:anchor distT="0" distB="0" distL="114300" distR="114300" simplePos="0" relativeHeight="251654144" behindDoc="0" locked="0" layoutInCell="1" allowOverlap="1" wp14:anchorId="05808A1D" wp14:editId="445C4443">
                <wp:simplePos x="0" y="0"/>
                <wp:positionH relativeFrom="column">
                  <wp:posOffset>304165</wp:posOffset>
                </wp:positionH>
                <wp:positionV relativeFrom="paragraph">
                  <wp:posOffset>172085</wp:posOffset>
                </wp:positionV>
                <wp:extent cx="857250" cy="612775"/>
                <wp:effectExtent l="38100" t="0" r="19050" b="53975"/>
                <wp:wrapNone/>
                <wp:docPr id="25" name="Egyenes összekötő nyílla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7250" cy="6127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2BAE80" id="Egyenes összekötő nyíllal 13" o:spid="_x0000_s1026" type="#_x0000_t32" style="position:absolute;margin-left:23.95pt;margin-top:13.55pt;width:67.5pt;height:48.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" strokecolor="#5b9bd5" strokeweight=".5pt">
                <v:stroke endarrow="block" joinstyle="miter"/>
                <o:lock v:ext="edit" shapetype="f"/>
              </v:shape>
            </w:pict>
          </mc:Fallback>
        </mc:AlternateContent>
      </w:r>
      <w:r w:rsidR="00097E4D" w:rsidRPr="009B175C">
        <w:rPr>
          <w:noProof/>
          <w:color w:val="00B050"/>
        </w:rPr>
        <mc:AlternateContent>
          <mc:Choice Requires="wps">
            <w:drawing>
              <wp:anchor distT="0" distB="0" distL="114300" distR="114300" simplePos="0" relativeHeight="251686912" behindDoc="0" locked="0" layoutInCell="1" allowOverlap="1" wp14:anchorId="50B78EF6" wp14:editId="30E3E326">
                <wp:simplePos x="0" y="0"/>
                <wp:positionH relativeFrom="column">
                  <wp:posOffset>4689475</wp:posOffset>
                </wp:positionH>
                <wp:positionV relativeFrom="paragraph">
                  <wp:posOffset>92075</wp:posOffset>
                </wp:positionV>
                <wp:extent cx="1381125" cy="666750"/>
                <wp:effectExtent l="0" t="0" r="28575" b="19050"/>
                <wp:wrapSquare wrapText="bothSides"/>
                <wp:docPr id="21" name="Szövegdoboz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666750"/>
                        </a:xfrm>
                        <a:prstGeom prst="rect">
                          <a:avLst/>
                        </a:prstGeom>
                        <a:solidFill>
                          <a:srgbClr val="ED7D31"/>
                        </a:solidFill>
                        <a:ln w="12700" cap="flat" cmpd="sng" algn="ctr">
                          <a:solidFill>
                            <a:srgbClr val="ED7D31">
                              <a:shade val="50000"/>
                            </a:srgbClr>
                          </a:solidFill>
                          <a:prstDash val="solid"/>
                          <a:miter lim="800000"/>
                        </a:ln>
                        <a:effectLst/>
                      </wps:spPr>
                      <wps:txbx>
                        <w:txbxContent>
                          <w:p w14:paraId="578A6585" w14:textId="16B99B55" w:rsidR="0056688A" w:rsidRPr="00F01CC4" w:rsidRDefault="0056688A" w:rsidP="00097E4D">
                            <w:pPr>
                              <w:jc w:val="center"/>
                              <w:rPr>
                                <w:b/>
                              </w:rPr>
                            </w:pPr>
                            <w:r>
                              <w:rPr>
                                <w:b/>
                              </w:rPr>
                              <w:t>Felsős munkaközösség-vezetők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B78EF6" id="Szövegdoboz 21" o:spid="_x0000_s1033" type="#_x0000_t202" style="position:absolute;left:0;text-align:left;margin-left:369.25pt;margin-top:7.25pt;width:108.7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" fillcolor="#ed7d31" strokecolor="#ae5a21" strokeweight="1pt">
                <v:path arrowok="t"/>
                <v:textbox>
                  <w:txbxContent>
                    <w:p w14:paraId="578A6585" w14:textId="16B99B55" w:rsidR="0056688A" w:rsidRPr="00F01CC4" w:rsidRDefault="0056688A" w:rsidP="00097E4D">
                      <w:pPr>
                        <w:jc w:val="center"/>
                        <w:rPr>
                          <w:b/>
                        </w:rPr>
                      </w:pPr>
                      <w:r>
                        <w:rPr>
                          <w:b/>
                        </w:rPr>
                        <w:t>Felsős munkaközösség-vezetők</w:t>
                      </w:r>
                    </w:p>
                  </w:txbxContent>
                </v:textbox>
                <w10:wrap type="square"/>
              </v:shape>
            </w:pict>
          </mc:Fallback>
        </mc:AlternateContent>
      </w:r>
    </w:p>
    <w:p w14:paraId="710244C3" w14:textId="31D43DA6" w:rsidR="00F01CC4" w:rsidRPr="009B175C" w:rsidRDefault="006446AC" w:rsidP="00AF068E">
      <w:pPr>
        <w:spacing w:line="360" w:lineRule="auto"/>
        <w:jc w:val="both"/>
        <w:rPr>
          <w:color w:val="00B050"/>
        </w:rPr>
      </w:pPr>
      <w:r w:rsidRPr="009B175C">
        <w:rPr>
          <w:noProof/>
          <w:color w:val="00B050"/>
        </w:rPr>
        <mc:AlternateContent>
          <mc:Choice Requires="wps">
            <w:drawing>
              <wp:anchor distT="0" distB="0" distL="114300" distR="114300" simplePos="0" relativeHeight="251672576" behindDoc="0" locked="0" layoutInCell="1" allowOverlap="1" wp14:anchorId="604B09C0" wp14:editId="4FC4A1F0">
                <wp:simplePos x="0" y="0"/>
                <wp:positionH relativeFrom="column">
                  <wp:posOffset>2164715</wp:posOffset>
                </wp:positionH>
                <wp:positionV relativeFrom="paragraph">
                  <wp:posOffset>3175</wp:posOffset>
                </wp:positionV>
                <wp:extent cx="952500" cy="682625"/>
                <wp:effectExtent l="0" t="0" r="57150" b="60325"/>
                <wp:wrapNone/>
                <wp:docPr id="41" name="Egyenes összekötő nyílla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682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0A1642" id="Egyenes összekötő nyíllal 13" o:spid="_x0000_s1026" type="#_x0000_t32" style="position:absolute;margin-left:170.45pt;margin-top:.25pt;width:75pt;height:5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" strokecolor="#5b9bd5" strokeweight=".5pt">
                <v:stroke endarrow="block" joinstyle="miter"/>
                <o:lock v:ext="edit" shapetype="f"/>
              </v:shape>
            </w:pict>
          </mc:Fallback>
        </mc:AlternateContent>
      </w:r>
      <w:r w:rsidRPr="009B175C">
        <w:rPr>
          <w:noProof/>
          <w:color w:val="00B050"/>
        </w:rPr>
        <mc:AlternateContent>
          <mc:Choice Requires="wps">
            <w:drawing>
              <wp:anchor distT="0" distB="0" distL="114300" distR="114300" simplePos="0" relativeHeight="251666432" behindDoc="0" locked="0" layoutInCell="1" allowOverlap="1" wp14:anchorId="5A6423FC" wp14:editId="65196A56">
                <wp:simplePos x="0" y="0"/>
                <wp:positionH relativeFrom="column">
                  <wp:posOffset>1663065</wp:posOffset>
                </wp:positionH>
                <wp:positionV relativeFrom="paragraph">
                  <wp:posOffset>3175</wp:posOffset>
                </wp:positionV>
                <wp:extent cx="330200" cy="622300"/>
                <wp:effectExtent l="0" t="0" r="69850" b="63500"/>
                <wp:wrapNone/>
                <wp:docPr id="36" name="Egyenes összekötő nyílla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200" cy="6223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E75C65" id="Egyenes összekötő nyíllal 13" o:spid="_x0000_s1026" type="#_x0000_t32" style="position:absolute;margin-left:130.95pt;margin-top:.25pt;width:26pt;height: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" strokecolor="#5b9bd5" strokeweight=".5pt">
                <v:stroke endarrow="block" joinstyle="miter"/>
                <o:lock v:ext="edit" shapetype="f"/>
              </v:shape>
            </w:pict>
          </mc:Fallback>
        </mc:AlternateContent>
      </w:r>
      <w:r w:rsidR="000D6F3D" w:rsidRPr="009B175C">
        <w:rPr>
          <w:noProof/>
          <w:color w:val="00B050"/>
        </w:rPr>
        <mc:AlternateContent>
          <mc:Choice Requires="wps">
            <w:drawing>
              <wp:anchor distT="0" distB="0" distL="114300" distR="114300" simplePos="0" relativeHeight="251684864" behindDoc="0" locked="0" layoutInCell="1" allowOverlap="1" wp14:anchorId="0127D5BD" wp14:editId="4B9FABDD">
                <wp:simplePos x="0" y="0"/>
                <wp:positionH relativeFrom="column">
                  <wp:posOffset>4430857</wp:posOffset>
                </wp:positionH>
                <wp:positionV relativeFrom="paragraph">
                  <wp:posOffset>11654</wp:posOffset>
                </wp:positionV>
                <wp:extent cx="45719" cy="486270"/>
                <wp:effectExtent l="38100" t="0" r="69215" b="47625"/>
                <wp:wrapNone/>
                <wp:docPr id="448" name="Egyenes összekötő nyílla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4862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A456F0" id="Egyenes összekötő nyíllal 13" o:spid="_x0000_s1026" type="#_x0000_t32" style="position:absolute;margin-left:348.9pt;margin-top:.9pt;width:3.6pt;height:3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" strokecolor="#5b9bd5" strokeweight=".5pt">
                <v:stroke endarrow="block" joinstyle="miter"/>
                <o:lock v:ext="edit" shapetype="f"/>
              </v:shape>
            </w:pict>
          </mc:Fallback>
        </mc:AlternateContent>
      </w:r>
    </w:p>
    <w:p w14:paraId="31F0741C" w14:textId="4934BE6D" w:rsidR="0044589D" w:rsidRPr="009B175C" w:rsidRDefault="0044589D" w:rsidP="00AF068E">
      <w:pPr>
        <w:spacing w:line="360" w:lineRule="auto"/>
        <w:jc w:val="both"/>
        <w:rPr>
          <w:color w:val="00B050"/>
        </w:rPr>
      </w:pPr>
    </w:p>
    <w:p w14:paraId="3EFFDA10" w14:textId="65BA296E" w:rsidR="0044589D" w:rsidRPr="009B175C" w:rsidRDefault="00097E4D" w:rsidP="00AF068E">
      <w:pPr>
        <w:spacing w:line="360" w:lineRule="auto"/>
        <w:jc w:val="both"/>
        <w:rPr>
          <w:color w:val="00B050"/>
        </w:rPr>
      </w:pPr>
      <w:r w:rsidRPr="009B175C">
        <w:rPr>
          <w:noProof/>
          <w:color w:val="00B050"/>
        </w:rPr>
        <mc:AlternateContent>
          <mc:Choice Requires="wps">
            <w:drawing>
              <wp:anchor distT="0" distB="0" distL="114300" distR="114300" simplePos="0" relativeHeight="251660288" behindDoc="0" locked="0" layoutInCell="1" allowOverlap="1" wp14:anchorId="0ECEC941" wp14:editId="0D7D3161">
                <wp:simplePos x="0" y="0"/>
                <wp:positionH relativeFrom="column">
                  <wp:posOffset>-178435</wp:posOffset>
                </wp:positionH>
                <wp:positionV relativeFrom="paragraph">
                  <wp:posOffset>266700</wp:posOffset>
                </wp:positionV>
                <wp:extent cx="1381125" cy="666750"/>
                <wp:effectExtent l="0" t="0" r="28575" b="19050"/>
                <wp:wrapSquare wrapText="bothSides"/>
                <wp:docPr id="32" name="Szövegdoboz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666750"/>
                        </a:xfrm>
                        <a:prstGeom prst="rect">
                          <a:avLst/>
                        </a:prstGeom>
                        <a:solidFill>
                          <a:srgbClr val="ED7D31"/>
                        </a:solidFill>
                        <a:ln w="12700" cap="flat" cmpd="sng" algn="ctr">
                          <a:solidFill>
                            <a:srgbClr val="ED7D31">
                              <a:shade val="50000"/>
                            </a:srgbClr>
                          </a:solidFill>
                          <a:prstDash val="solid"/>
                          <a:miter lim="800000"/>
                        </a:ln>
                        <a:effectLst/>
                      </wps:spPr>
                      <wps:txbx>
                        <w:txbxContent>
                          <w:p w14:paraId="2383A306" w14:textId="217031CA" w:rsidR="0056688A" w:rsidRPr="00F01CC4" w:rsidRDefault="0056688A" w:rsidP="00ED5080">
                            <w:pPr>
                              <w:jc w:val="center"/>
                              <w:rPr>
                                <w:b/>
                              </w:rPr>
                            </w:pPr>
                            <w:r>
                              <w:rPr>
                                <w:b/>
                              </w:rPr>
                              <w:t>Alsós munkaközösség-vezetők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CEC941" id="Szövegdoboz 32" o:spid="_x0000_s1034" type="#_x0000_t202" style="position:absolute;left:0;text-align:left;margin-left:-14.05pt;margin-top:21pt;width:108.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" fillcolor="#ed7d31" strokecolor="#ae5a21" strokeweight="1pt">
                <v:path arrowok="t"/>
                <v:textbox>
                  <w:txbxContent>
                    <w:p w14:paraId="2383A306" w14:textId="217031CA" w:rsidR="0056688A" w:rsidRPr="00F01CC4" w:rsidRDefault="0056688A" w:rsidP="00ED5080">
                      <w:pPr>
                        <w:jc w:val="center"/>
                        <w:rPr>
                          <w:b/>
                        </w:rPr>
                      </w:pPr>
                      <w:r>
                        <w:rPr>
                          <w:b/>
                        </w:rPr>
                        <w:t>Alsós munkaközösség-vezetők</w:t>
                      </w:r>
                    </w:p>
                  </w:txbxContent>
                </v:textbox>
                <w10:wrap type="square"/>
              </v:shape>
            </w:pict>
          </mc:Fallback>
        </mc:AlternateContent>
      </w:r>
      <w:r w:rsidR="00125597" w:rsidRPr="009B175C">
        <w:rPr>
          <w:noProof/>
          <w:color w:val="00B050"/>
        </w:rPr>
        <mc:AlternateContent>
          <mc:Choice Requires="wps">
            <w:drawing>
              <wp:anchor distT="0" distB="0" distL="114300" distR="114300" simplePos="0" relativeHeight="251678720" behindDoc="0" locked="0" layoutInCell="1" allowOverlap="1" wp14:anchorId="6DEB25C6" wp14:editId="5C000EB0">
                <wp:simplePos x="0" y="0"/>
                <wp:positionH relativeFrom="column">
                  <wp:posOffset>6381115</wp:posOffset>
                </wp:positionH>
                <wp:positionV relativeFrom="paragraph">
                  <wp:posOffset>55245</wp:posOffset>
                </wp:positionV>
                <wp:extent cx="1381125" cy="647700"/>
                <wp:effectExtent l="0" t="0" r="28575" b="19050"/>
                <wp:wrapSquare wrapText="bothSides"/>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647700"/>
                        </a:xfrm>
                        <a:prstGeom prst="rect">
                          <a:avLst/>
                        </a:prstGeom>
                        <a:solidFill>
                          <a:srgbClr val="ED7D31"/>
                        </a:solidFill>
                        <a:ln w="12700" cap="flat" cmpd="sng" algn="ctr">
                          <a:solidFill>
                            <a:srgbClr val="ED7D31">
                              <a:shade val="50000"/>
                            </a:srgbClr>
                          </a:solidFill>
                          <a:prstDash val="solid"/>
                          <a:miter lim="800000"/>
                        </a:ln>
                        <a:effectLst/>
                      </wps:spPr>
                      <wps:txbx>
                        <w:txbxContent>
                          <w:p w14:paraId="71372F27" w14:textId="209F22A9" w:rsidR="0056688A" w:rsidRDefault="0056688A" w:rsidP="00125597">
                            <w:pPr>
                              <w:jc w:val="center"/>
                              <w:rPr>
                                <w:b/>
                              </w:rPr>
                            </w:pPr>
                            <w:r>
                              <w:rPr>
                                <w:b/>
                              </w:rPr>
                              <w:t>Műszaki dolgozók</w:t>
                            </w:r>
                          </w:p>
                          <w:p w14:paraId="14017BC6" w14:textId="79EE265F" w:rsidR="0056688A" w:rsidRPr="00F01CC4" w:rsidRDefault="0056688A" w:rsidP="00125597">
                            <w:pPr>
                              <w:jc w:val="center"/>
                              <w:rPr>
                                <w:b/>
                              </w:rPr>
                            </w:pPr>
                            <w:r>
                              <w:rPr>
                                <w:b/>
                              </w:rPr>
                              <w:t>karbantartó, portás, biztonsági őr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EB25C6" id="Szövegdoboz 7" o:spid="_x0000_s1035" type="#_x0000_t202" style="position:absolute;left:0;text-align:left;margin-left:502.45pt;margin-top:4.35pt;width:108.75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" fillcolor="#ed7d31" strokecolor="#ae5a21" strokeweight="1pt">
                <v:path arrowok="t"/>
                <v:textbox>
                  <w:txbxContent>
                    <w:p w14:paraId="71372F27" w14:textId="209F22A9" w:rsidR="0056688A" w:rsidRDefault="0056688A" w:rsidP="00125597">
                      <w:pPr>
                        <w:jc w:val="center"/>
                        <w:rPr>
                          <w:b/>
                        </w:rPr>
                      </w:pPr>
                      <w:r>
                        <w:rPr>
                          <w:b/>
                        </w:rPr>
                        <w:t>Műszaki dolgozók</w:t>
                      </w:r>
                    </w:p>
                    <w:p w14:paraId="14017BC6" w14:textId="79EE265F" w:rsidR="0056688A" w:rsidRPr="00F01CC4" w:rsidRDefault="0056688A" w:rsidP="00125597">
                      <w:pPr>
                        <w:jc w:val="center"/>
                        <w:rPr>
                          <w:b/>
                        </w:rPr>
                      </w:pPr>
                      <w:r>
                        <w:rPr>
                          <w:b/>
                        </w:rPr>
                        <w:t>karbantartó, portás, biztonsági őr</w:t>
                      </w:r>
                    </w:p>
                  </w:txbxContent>
                </v:textbox>
                <w10:wrap type="square"/>
              </v:shape>
            </w:pict>
          </mc:Fallback>
        </mc:AlternateContent>
      </w:r>
    </w:p>
    <w:p w14:paraId="36228B38" w14:textId="77999EEE" w:rsidR="0044589D" w:rsidRPr="009B175C" w:rsidRDefault="000D6F3D" w:rsidP="00AF068E">
      <w:pPr>
        <w:spacing w:line="360" w:lineRule="auto"/>
        <w:jc w:val="both"/>
        <w:rPr>
          <w:color w:val="00B050"/>
        </w:rPr>
      </w:pPr>
      <w:r w:rsidRPr="009B175C">
        <w:rPr>
          <w:noProof/>
          <w:color w:val="00B050"/>
        </w:rPr>
        <mc:AlternateContent>
          <mc:Choice Requires="wps">
            <w:drawing>
              <wp:anchor distT="0" distB="0" distL="114300" distR="114300" simplePos="0" relativeHeight="251664384" behindDoc="0" locked="0" layoutInCell="1" allowOverlap="1" wp14:anchorId="1351CD97" wp14:editId="07CF5BA7">
                <wp:simplePos x="0" y="0"/>
                <wp:positionH relativeFrom="column">
                  <wp:posOffset>4035425</wp:posOffset>
                </wp:positionH>
                <wp:positionV relativeFrom="paragraph">
                  <wp:posOffset>76200</wp:posOffset>
                </wp:positionV>
                <wp:extent cx="1381125" cy="504825"/>
                <wp:effectExtent l="0" t="0" r="28575" b="28575"/>
                <wp:wrapSquare wrapText="bothSides"/>
                <wp:docPr id="35" name="Szövegdoboz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504825"/>
                        </a:xfrm>
                        <a:prstGeom prst="rect">
                          <a:avLst/>
                        </a:prstGeom>
                        <a:solidFill>
                          <a:srgbClr val="ED7D31"/>
                        </a:solidFill>
                        <a:ln w="12700" cap="flat" cmpd="sng" algn="ctr">
                          <a:solidFill>
                            <a:srgbClr val="ED7D31">
                              <a:shade val="50000"/>
                            </a:srgbClr>
                          </a:solidFill>
                          <a:prstDash val="solid"/>
                          <a:miter lim="800000"/>
                        </a:ln>
                        <a:effectLst/>
                      </wps:spPr>
                      <wps:txbx>
                        <w:txbxContent>
                          <w:p w14:paraId="49CC852E" w14:textId="793783C1" w:rsidR="0056688A" w:rsidRPr="00F01CC4" w:rsidRDefault="0056688A" w:rsidP="00ED5080">
                            <w:pPr>
                              <w:jc w:val="center"/>
                              <w:rPr>
                                <w:b/>
                              </w:rPr>
                            </w:pPr>
                            <w:r>
                              <w:rPr>
                                <w:b/>
                              </w:rPr>
                              <w:t>Tanárok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51CD97" id="Szövegdoboz 35" o:spid="_x0000_s1036" type="#_x0000_t202" style="position:absolute;left:0;text-align:left;margin-left:317.75pt;margin-top:6pt;width:108.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" fillcolor="#ed7d31" strokecolor="#ae5a21" strokeweight="1pt">
                <v:path arrowok="t"/>
                <v:textbox>
                  <w:txbxContent>
                    <w:p w14:paraId="49CC852E" w14:textId="793783C1" w:rsidR="0056688A" w:rsidRPr="00F01CC4" w:rsidRDefault="0056688A" w:rsidP="00ED5080">
                      <w:pPr>
                        <w:jc w:val="center"/>
                        <w:rPr>
                          <w:b/>
                        </w:rPr>
                      </w:pPr>
                      <w:r>
                        <w:rPr>
                          <w:b/>
                        </w:rPr>
                        <w:t>Tanárok</w:t>
                      </w:r>
                    </w:p>
                  </w:txbxContent>
                </v:textbox>
                <w10:wrap type="square"/>
              </v:shape>
            </w:pict>
          </mc:Fallback>
        </mc:AlternateContent>
      </w:r>
    </w:p>
    <w:p w14:paraId="4BA734D2" w14:textId="76837E30" w:rsidR="0044589D" w:rsidRPr="009B175C" w:rsidRDefault="000D6F3D" w:rsidP="00AF068E">
      <w:pPr>
        <w:spacing w:line="360" w:lineRule="auto"/>
        <w:jc w:val="both"/>
        <w:rPr>
          <w:color w:val="00B050"/>
        </w:rPr>
      </w:pPr>
      <w:r w:rsidRPr="009B175C">
        <w:rPr>
          <w:noProof/>
          <w:color w:val="00B050"/>
        </w:rPr>
        <mc:AlternateContent>
          <mc:Choice Requires="wps">
            <w:drawing>
              <wp:anchor distT="0" distB="0" distL="114300" distR="114300" simplePos="0" relativeHeight="251662336" behindDoc="0" locked="0" layoutInCell="1" allowOverlap="1" wp14:anchorId="5C26110B" wp14:editId="64D3D8B0">
                <wp:simplePos x="0" y="0"/>
                <wp:positionH relativeFrom="column">
                  <wp:posOffset>1025525</wp:posOffset>
                </wp:positionH>
                <wp:positionV relativeFrom="paragraph">
                  <wp:posOffset>146685</wp:posOffset>
                </wp:positionV>
                <wp:extent cx="1381125" cy="504825"/>
                <wp:effectExtent l="0" t="0" r="28575" b="28575"/>
                <wp:wrapSquare wrapText="bothSides"/>
                <wp:docPr id="33" name="Szövegdoboz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504825"/>
                        </a:xfrm>
                        <a:prstGeom prst="rect">
                          <a:avLst/>
                        </a:prstGeom>
                        <a:solidFill>
                          <a:srgbClr val="ED7D31"/>
                        </a:solidFill>
                        <a:ln w="12700" cap="flat" cmpd="sng" algn="ctr">
                          <a:solidFill>
                            <a:srgbClr val="ED7D31">
                              <a:shade val="50000"/>
                            </a:srgbClr>
                          </a:solidFill>
                          <a:prstDash val="solid"/>
                          <a:miter lim="800000"/>
                        </a:ln>
                        <a:effectLst/>
                      </wps:spPr>
                      <wps:txbx>
                        <w:txbxContent>
                          <w:p w14:paraId="5CC9BEE6" w14:textId="647BDD3A" w:rsidR="0056688A" w:rsidRPr="00F01CC4" w:rsidRDefault="0056688A" w:rsidP="00ED5080">
                            <w:pPr>
                              <w:jc w:val="center"/>
                              <w:rPr>
                                <w:b/>
                              </w:rPr>
                            </w:pPr>
                            <w:r>
                              <w:rPr>
                                <w:b/>
                              </w:rPr>
                              <w:t>Tanítók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26110B" id="Szövegdoboz 33" o:spid="_x0000_s1037" type="#_x0000_t202" style="position:absolute;left:0;text-align:left;margin-left:80.75pt;margin-top:11.55pt;width:108.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" fillcolor="#ed7d31" strokecolor="#ae5a21" strokeweight="1pt">
                <v:path arrowok="t"/>
                <v:textbox>
                  <w:txbxContent>
                    <w:p w14:paraId="5CC9BEE6" w14:textId="647BDD3A" w:rsidR="0056688A" w:rsidRPr="00F01CC4" w:rsidRDefault="0056688A" w:rsidP="00ED5080">
                      <w:pPr>
                        <w:jc w:val="center"/>
                        <w:rPr>
                          <w:b/>
                        </w:rPr>
                      </w:pPr>
                      <w:r>
                        <w:rPr>
                          <w:b/>
                        </w:rPr>
                        <w:t>Tanítók</w:t>
                      </w:r>
                    </w:p>
                  </w:txbxContent>
                </v:textbox>
                <w10:wrap type="square"/>
              </v:shape>
            </w:pict>
          </mc:Fallback>
        </mc:AlternateContent>
      </w:r>
      <w:r w:rsidRPr="009B175C">
        <w:rPr>
          <w:noProof/>
          <w:color w:val="00B050"/>
        </w:rPr>
        <mc:AlternateContent>
          <mc:Choice Requires="wps">
            <w:drawing>
              <wp:anchor distT="0" distB="0" distL="114300" distR="114300" simplePos="0" relativeHeight="251668480" behindDoc="0" locked="0" layoutInCell="1" allowOverlap="1" wp14:anchorId="1332E3F4" wp14:editId="733110E9">
                <wp:simplePos x="0" y="0"/>
                <wp:positionH relativeFrom="column">
                  <wp:posOffset>2406650</wp:posOffset>
                </wp:positionH>
                <wp:positionV relativeFrom="paragraph">
                  <wp:posOffset>85090</wp:posOffset>
                </wp:positionV>
                <wp:extent cx="1381125" cy="504825"/>
                <wp:effectExtent l="0" t="0" r="28575" b="28575"/>
                <wp:wrapSquare wrapText="bothSides"/>
                <wp:docPr id="37" name="Szövegdoboz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504825"/>
                        </a:xfrm>
                        <a:prstGeom prst="rect">
                          <a:avLst/>
                        </a:prstGeom>
                        <a:solidFill>
                          <a:srgbClr val="ED7D31"/>
                        </a:solidFill>
                        <a:ln w="12700" cap="flat" cmpd="sng" algn="ctr">
                          <a:solidFill>
                            <a:srgbClr val="ED7D31">
                              <a:shade val="50000"/>
                            </a:srgbClr>
                          </a:solidFill>
                          <a:prstDash val="solid"/>
                          <a:miter lim="800000"/>
                        </a:ln>
                        <a:effectLst/>
                      </wps:spPr>
                      <wps:txbx>
                        <w:txbxContent>
                          <w:p w14:paraId="43F6EA93" w14:textId="4B2A120E" w:rsidR="0056688A" w:rsidRPr="00F01CC4" w:rsidRDefault="0056688A" w:rsidP="00ED5080">
                            <w:pPr>
                              <w:jc w:val="center"/>
                              <w:rPr>
                                <w:b/>
                              </w:rPr>
                            </w:pPr>
                            <w:r>
                              <w:rPr>
                                <w:b/>
                              </w:rPr>
                              <w:t>Pedagógiai asszisztensek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32E3F4" id="Szövegdoboz 37" o:spid="_x0000_s1038" type="#_x0000_t202" style="position:absolute;left:0;text-align:left;margin-left:189.5pt;margin-top:6.7pt;width:108.7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" fillcolor="#ed7d31" strokecolor="#ae5a21" strokeweight="1pt">
                <v:path arrowok="t"/>
                <v:textbox>
                  <w:txbxContent>
                    <w:p w14:paraId="43F6EA93" w14:textId="4B2A120E" w:rsidR="0056688A" w:rsidRPr="00F01CC4" w:rsidRDefault="0056688A" w:rsidP="00ED5080">
                      <w:pPr>
                        <w:jc w:val="center"/>
                        <w:rPr>
                          <w:b/>
                        </w:rPr>
                      </w:pPr>
                      <w:r>
                        <w:rPr>
                          <w:b/>
                        </w:rPr>
                        <w:t>Pedagógiai asszisztensek</w:t>
                      </w:r>
                    </w:p>
                  </w:txbxContent>
                </v:textbox>
                <w10:wrap type="square"/>
              </v:shape>
            </w:pict>
          </mc:Fallback>
        </mc:AlternateContent>
      </w:r>
    </w:p>
    <w:p w14:paraId="32879BB6" w14:textId="6F1BA8CF" w:rsidR="0044589D" w:rsidRPr="009B175C" w:rsidRDefault="0044589D" w:rsidP="00AF068E">
      <w:pPr>
        <w:spacing w:line="360" w:lineRule="auto"/>
        <w:jc w:val="both"/>
        <w:rPr>
          <w:color w:val="00B050"/>
        </w:rPr>
      </w:pPr>
    </w:p>
    <w:p w14:paraId="5C8B7B92" w14:textId="043493EA" w:rsidR="0044589D" w:rsidRPr="009B175C" w:rsidRDefault="0044589D" w:rsidP="00AF068E">
      <w:pPr>
        <w:spacing w:line="360" w:lineRule="auto"/>
        <w:jc w:val="both"/>
        <w:rPr>
          <w:color w:val="00B050"/>
        </w:rPr>
      </w:pPr>
    </w:p>
    <w:p w14:paraId="09165341" w14:textId="6F63EEF1" w:rsidR="0044589D" w:rsidRPr="009B175C" w:rsidRDefault="0044589D" w:rsidP="00AF068E">
      <w:pPr>
        <w:spacing w:line="360" w:lineRule="auto"/>
        <w:jc w:val="both"/>
        <w:rPr>
          <w:color w:val="00B050"/>
        </w:rPr>
      </w:pPr>
    </w:p>
    <w:p w14:paraId="5443DF93" w14:textId="5DEAF76C" w:rsidR="0044589D" w:rsidRPr="009B175C" w:rsidRDefault="0044589D" w:rsidP="00AF068E">
      <w:pPr>
        <w:spacing w:line="360" w:lineRule="auto"/>
        <w:jc w:val="both"/>
        <w:rPr>
          <w:color w:val="00B050"/>
        </w:rPr>
      </w:pPr>
    </w:p>
    <w:p w14:paraId="4C2018A8" w14:textId="2782E6FF" w:rsidR="0044589D" w:rsidRPr="009B175C" w:rsidRDefault="0044589D" w:rsidP="00AF068E">
      <w:pPr>
        <w:spacing w:line="360" w:lineRule="auto"/>
        <w:jc w:val="both"/>
        <w:rPr>
          <w:color w:val="00B050"/>
        </w:rPr>
      </w:pPr>
    </w:p>
    <w:p w14:paraId="7E5125B6" w14:textId="466ADE71" w:rsidR="0044589D" w:rsidRPr="009B175C" w:rsidRDefault="0044589D" w:rsidP="00AF068E">
      <w:pPr>
        <w:spacing w:line="360" w:lineRule="auto"/>
        <w:jc w:val="both"/>
        <w:rPr>
          <w:color w:val="00B050"/>
        </w:rPr>
      </w:pPr>
    </w:p>
    <w:p w14:paraId="03C89637" w14:textId="61253589" w:rsidR="000B0298" w:rsidRPr="009B175C" w:rsidRDefault="000B0298" w:rsidP="00AF068E">
      <w:pPr>
        <w:spacing w:line="360" w:lineRule="auto"/>
        <w:jc w:val="both"/>
        <w:rPr>
          <w:color w:val="00B050"/>
        </w:rPr>
      </w:pPr>
    </w:p>
    <w:p w14:paraId="79115AAF" w14:textId="78644579" w:rsidR="000B0298" w:rsidRPr="009B175C" w:rsidRDefault="000B0298" w:rsidP="00AF068E">
      <w:pPr>
        <w:spacing w:line="360" w:lineRule="auto"/>
        <w:jc w:val="both"/>
        <w:rPr>
          <w:color w:val="00B050"/>
        </w:rPr>
      </w:pPr>
    </w:p>
    <w:p w14:paraId="4D5CB559" w14:textId="6F9128C4" w:rsidR="000B0298" w:rsidRPr="009B175C" w:rsidRDefault="000B0298" w:rsidP="00AF068E">
      <w:pPr>
        <w:spacing w:line="360" w:lineRule="auto"/>
        <w:jc w:val="both"/>
        <w:rPr>
          <w:color w:val="00B050"/>
        </w:rPr>
      </w:pPr>
    </w:p>
    <w:p w14:paraId="13FEF5AE" w14:textId="5D3FD83F" w:rsidR="000B0298" w:rsidRPr="009B175C" w:rsidRDefault="000B0298" w:rsidP="00AF068E">
      <w:pPr>
        <w:spacing w:line="360" w:lineRule="auto"/>
        <w:jc w:val="both"/>
        <w:rPr>
          <w:color w:val="00B050"/>
        </w:rPr>
      </w:pPr>
    </w:p>
    <w:p w14:paraId="7053C168" w14:textId="285FC955" w:rsidR="00F01CC4" w:rsidRPr="009B175C" w:rsidRDefault="00F01CC4" w:rsidP="00AF068E">
      <w:pPr>
        <w:spacing w:line="360" w:lineRule="auto"/>
        <w:jc w:val="both"/>
        <w:rPr>
          <w:color w:val="00B050"/>
        </w:rPr>
      </w:pPr>
    </w:p>
    <w:p w14:paraId="34F2ED56" w14:textId="5AB915C7" w:rsidR="00F01CC4" w:rsidRPr="009B175C" w:rsidRDefault="00F01CC4" w:rsidP="00AF068E">
      <w:pPr>
        <w:spacing w:line="360" w:lineRule="auto"/>
        <w:jc w:val="both"/>
        <w:rPr>
          <w:color w:val="00B050"/>
        </w:rPr>
      </w:pPr>
    </w:p>
    <w:p w14:paraId="00CB7C3B" w14:textId="13095867" w:rsidR="00F01CC4" w:rsidRPr="009B175C" w:rsidRDefault="00F01CC4" w:rsidP="00AF068E">
      <w:pPr>
        <w:spacing w:line="360" w:lineRule="auto"/>
        <w:jc w:val="both"/>
        <w:rPr>
          <w:color w:val="00B050"/>
        </w:rPr>
      </w:pPr>
    </w:p>
    <w:p w14:paraId="04A984FC" w14:textId="56915F3D" w:rsidR="00F01CC4" w:rsidRPr="009B175C" w:rsidRDefault="00F01CC4" w:rsidP="00AF068E">
      <w:pPr>
        <w:spacing w:line="360" w:lineRule="auto"/>
        <w:jc w:val="both"/>
        <w:rPr>
          <w:color w:val="00B050"/>
        </w:rPr>
      </w:pPr>
    </w:p>
    <w:p w14:paraId="431723C2" w14:textId="755A89BC" w:rsidR="00F01CC4" w:rsidRPr="009B175C" w:rsidRDefault="00F01CC4" w:rsidP="00AF068E">
      <w:pPr>
        <w:spacing w:line="360" w:lineRule="auto"/>
        <w:jc w:val="both"/>
        <w:rPr>
          <w:color w:val="00B050"/>
        </w:rPr>
      </w:pPr>
    </w:p>
    <w:p w14:paraId="0E7D4D35" w14:textId="754DAF03" w:rsidR="00F01CC4" w:rsidRPr="009B175C" w:rsidRDefault="00F01CC4" w:rsidP="00AF068E">
      <w:pPr>
        <w:spacing w:line="360" w:lineRule="auto"/>
        <w:jc w:val="both"/>
        <w:rPr>
          <w:color w:val="00B050"/>
        </w:rPr>
      </w:pPr>
    </w:p>
    <w:p w14:paraId="5A098046" w14:textId="72BD0761" w:rsidR="00F01CC4" w:rsidRPr="009B175C" w:rsidRDefault="00F01CC4" w:rsidP="00AF068E">
      <w:pPr>
        <w:spacing w:line="360" w:lineRule="auto"/>
        <w:jc w:val="both"/>
        <w:rPr>
          <w:color w:val="00B050"/>
        </w:rPr>
      </w:pPr>
    </w:p>
    <w:p w14:paraId="0CA1EE4D" w14:textId="77777777" w:rsidR="00ED5080" w:rsidRDefault="00ED5080" w:rsidP="00AF068E">
      <w:pPr>
        <w:spacing w:line="360" w:lineRule="auto"/>
        <w:jc w:val="both"/>
        <w:rPr>
          <w:color w:val="00B050"/>
        </w:rPr>
        <w:sectPr w:rsidR="00ED5080" w:rsidSect="00AA2AF5">
          <w:pgSz w:w="16840" w:h="11910" w:orient="landscape"/>
          <w:pgMar w:top="697" w:right="1137" w:bottom="941" w:left="1321" w:header="0" w:footer="697" w:gutter="0"/>
          <w:cols w:space="708"/>
        </w:sectPr>
      </w:pPr>
    </w:p>
    <w:p w14:paraId="62D547FA" w14:textId="05EF6CBA" w:rsidR="00D50FD8" w:rsidRPr="000D6F3D" w:rsidRDefault="00D50FD8" w:rsidP="00AF068E">
      <w:pPr>
        <w:pStyle w:val="Cmsor2"/>
        <w:spacing w:before="0" w:line="360" w:lineRule="auto"/>
        <w:jc w:val="both"/>
        <w:rPr>
          <w:rFonts w:ascii="Times New Roman" w:hAnsi="Times New Roman" w:cs="Times New Roman"/>
          <w:color w:val="auto"/>
          <w:sz w:val="24"/>
          <w:szCs w:val="24"/>
        </w:rPr>
      </w:pPr>
      <w:bookmarkStart w:id="37" w:name="_Toc205910936"/>
      <w:r w:rsidRPr="000D6F3D">
        <w:rPr>
          <w:rFonts w:ascii="Times New Roman" w:hAnsi="Times New Roman" w:cs="Times New Roman"/>
          <w:color w:val="auto"/>
          <w:sz w:val="24"/>
          <w:szCs w:val="24"/>
        </w:rPr>
        <w:lastRenderedPageBreak/>
        <w:t>A</w:t>
      </w:r>
      <w:r w:rsidR="00C87EF0" w:rsidRPr="000D6F3D">
        <w:rPr>
          <w:rFonts w:ascii="Times New Roman" w:hAnsi="Times New Roman" w:cs="Times New Roman"/>
          <w:color w:val="auto"/>
          <w:sz w:val="24"/>
          <w:szCs w:val="24"/>
        </w:rPr>
        <w:t>Z INTÉZMÉNY KÉPVISELETÉRE JOGOSULTAK</w:t>
      </w:r>
      <w:bookmarkEnd w:id="32"/>
      <w:bookmarkEnd w:id="33"/>
      <w:bookmarkEnd w:id="37"/>
    </w:p>
    <w:p w14:paraId="4D2ABFC3" w14:textId="77777777" w:rsidR="00A36658" w:rsidRPr="000D6F3D" w:rsidRDefault="00A36658" w:rsidP="00AF068E">
      <w:pPr>
        <w:spacing w:line="360" w:lineRule="auto"/>
        <w:jc w:val="both"/>
      </w:pPr>
    </w:p>
    <w:p w14:paraId="6A699611" w14:textId="67AF5C77" w:rsidR="007C260C" w:rsidRPr="000D6F3D" w:rsidRDefault="007C260C" w:rsidP="00AF068E">
      <w:pPr>
        <w:keepLines/>
        <w:spacing w:line="360" w:lineRule="auto"/>
        <w:jc w:val="both"/>
        <w:rPr>
          <w:lang w:val="x-none"/>
        </w:rPr>
      </w:pPr>
      <w:r w:rsidRPr="000D6F3D">
        <w:rPr>
          <w:lang w:val="x-none"/>
        </w:rPr>
        <w:t xml:space="preserve">A köznevelési intézmény képviseletére az </w:t>
      </w:r>
      <w:r w:rsidR="006340D9">
        <w:t>igazgató</w:t>
      </w:r>
      <w:r w:rsidRPr="000D6F3D">
        <w:rPr>
          <w:lang w:val="x-none"/>
        </w:rPr>
        <w:t xml:space="preserve"> jogosult, aki ezt </w:t>
      </w:r>
      <w:r w:rsidR="00B45DB6">
        <w:rPr>
          <w:lang w:val="x-none"/>
        </w:rPr>
        <w:t xml:space="preserve">a jogát meghatározott esetekben </w:t>
      </w:r>
      <w:r w:rsidRPr="000D6F3D">
        <w:rPr>
          <w:lang w:val="x-none"/>
        </w:rPr>
        <w:t>átruházhatja más személyre vagy szervezetre.</w:t>
      </w:r>
    </w:p>
    <w:p w14:paraId="6FAEFFCE" w14:textId="5AEA6437" w:rsidR="007C260C" w:rsidRPr="000D6F3D" w:rsidRDefault="007C260C" w:rsidP="00AF068E">
      <w:pPr>
        <w:keepLines/>
        <w:spacing w:line="360" w:lineRule="auto"/>
        <w:jc w:val="both"/>
      </w:pPr>
      <w:r w:rsidRPr="000D6F3D">
        <w:t xml:space="preserve">Az </w:t>
      </w:r>
      <w:r w:rsidR="00CF4448">
        <w:t>igazgató</w:t>
      </w:r>
      <w:r w:rsidRPr="000D6F3D">
        <w:t xml:space="preserve"> felett a munkáltatói jogokat a </w:t>
      </w:r>
      <w:r w:rsidRPr="000D6F3D">
        <w:rPr>
          <w:bCs/>
        </w:rPr>
        <w:t xml:space="preserve">Mátészalkai </w:t>
      </w:r>
      <w:r w:rsidRPr="00266048">
        <w:rPr>
          <w:bCs/>
        </w:rPr>
        <w:t>Tankerület</w:t>
      </w:r>
      <w:r w:rsidR="00446054" w:rsidRPr="00266048">
        <w:rPr>
          <w:bCs/>
        </w:rPr>
        <w:t>i Központ tankerületi igazgatója</w:t>
      </w:r>
      <w:r w:rsidRPr="00266048">
        <w:rPr>
          <w:bCs/>
        </w:rPr>
        <w:t xml:space="preserve"> </w:t>
      </w:r>
      <w:r w:rsidRPr="000D6F3D">
        <w:t xml:space="preserve">gyakorolja.  </w:t>
      </w:r>
    </w:p>
    <w:p w14:paraId="27988124" w14:textId="77777777" w:rsidR="007C260C" w:rsidRPr="000D6F3D" w:rsidRDefault="007C260C" w:rsidP="00AF068E">
      <w:pPr>
        <w:widowControl w:val="0"/>
        <w:autoSpaceDE w:val="0"/>
        <w:autoSpaceDN w:val="0"/>
        <w:adjustRightInd w:val="0"/>
        <w:spacing w:line="360" w:lineRule="auto"/>
        <w:jc w:val="both"/>
        <w:rPr>
          <w:lang w:val="x-none"/>
        </w:rPr>
      </w:pPr>
      <w:r w:rsidRPr="000D6F3D">
        <w:rPr>
          <w:lang w:val="x-none"/>
        </w:rPr>
        <w:t>Az intézmény képviseletéről a fenntartó – indokolt esetben – meghatározott ügyek tekintetében saját döntése alapján rendelkezhet.</w:t>
      </w:r>
    </w:p>
    <w:p w14:paraId="209F0CEF" w14:textId="77777777" w:rsidR="007C260C" w:rsidRPr="000D6F3D" w:rsidRDefault="007C260C" w:rsidP="00AF068E">
      <w:pPr>
        <w:widowControl w:val="0"/>
        <w:autoSpaceDE w:val="0"/>
        <w:autoSpaceDN w:val="0"/>
        <w:adjustRightInd w:val="0"/>
        <w:spacing w:line="360" w:lineRule="auto"/>
        <w:jc w:val="both"/>
        <w:rPr>
          <w:lang w:val="x-none"/>
        </w:rPr>
      </w:pPr>
    </w:p>
    <w:p w14:paraId="10BFF1E9" w14:textId="03C8ABD0" w:rsidR="007C260C" w:rsidRPr="000D6F3D" w:rsidRDefault="007C260C" w:rsidP="00AF068E">
      <w:pPr>
        <w:widowControl w:val="0"/>
        <w:autoSpaceDE w:val="0"/>
        <w:autoSpaceDN w:val="0"/>
        <w:adjustRightInd w:val="0"/>
        <w:spacing w:line="360" w:lineRule="auto"/>
        <w:jc w:val="both"/>
        <w:rPr>
          <w:lang w:val="x-none"/>
        </w:rPr>
      </w:pPr>
      <w:r w:rsidRPr="000D6F3D">
        <w:rPr>
          <w:lang w:val="x-none"/>
        </w:rPr>
        <w:t xml:space="preserve">Az </w:t>
      </w:r>
      <w:r w:rsidR="00CF4448">
        <w:t>igazgató</w:t>
      </w:r>
      <w:r w:rsidRPr="000D6F3D">
        <w:rPr>
          <w:lang w:val="x-none"/>
        </w:rPr>
        <w:t xml:space="preserve"> a képviseleti jogát </w:t>
      </w:r>
      <w:r w:rsidR="00C55444" w:rsidRPr="000D6F3D">
        <w:t xml:space="preserve">az </w:t>
      </w:r>
      <w:r w:rsidR="00CF4448">
        <w:t>igazgató</w:t>
      </w:r>
      <w:r w:rsidR="00C55444" w:rsidRPr="000D6F3D">
        <w:t xml:space="preserve"> akadályoztatása esetén </w:t>
      </w:r>
      <w:r w:rsidRPr="000D6F3D">
        <w:rPr>
          <w:lang w:val="x-none"/>
        </w:rPr>
        <w:t>– aláírásával és az intézmény körbélyegzőjével ellátott írásos nyilatkozatában – az általa kijelölt személyre ruházhatja át.</w:t>
      </w:r>
    </w:p>
    <w:p w14:paraId="2EB03D41" w14:textId="77777777" w:rsidR="007C260C" w:rsidRPr="000D6F3D" w:rsidRDefault="007C260C" w:rsidP="00AF068E">
      <w:pPr>
        <w:widowControl w:val="0"/>
        <w:autoSpaceDE w:val="0"/>
        <w:autoSpaceDN w:val="0"/>
        <w:adjustRightInd w:val="0"/>
        <w:spacing w:line="360" w:lineRule="auto"/>
        <w:jc w:val="both"/>
        <w:rPr>
          <w:lang w:val="x-none"/>
        </w:rPr>
      </w:pPr>
    </w:p>
    <w:p w14:paraId="3A2AB6A3" w14:textId="36BD4E5B" w:rsidR="007C260C" w:rsidRPr="000D6F3D" w:rsidRDefault="007C260C" w:rsidP="00AF068E">
      <w:pPr>
        <w:widowControl w:val="0"/>
        <w:autoSpaceDE w:val="0"/>
        <w:autoSpaceDN w:val="0"/>
        <w:adjustRightInd w:val="0"/>
        <w:spacing w:line="360" w:lineRule="auto"/>
        <w:jc w:val="both"/>
        <w:rPr>
          <w:lang w:val="x-none"/>
        </w:rPr>
      </w:pPr>
      <w:r w:rsidRPr="000D6F3D">
        <w:rPr>
          <w:lang w:val="x-none"/>
        </w:rPr>
        <w:t xml:space="preserve">A képviseleti jog átruházásáról szóló nyilatkozat hiányában – amennyiben az ügy azonnali intézkedést igényel – nyilatkozattételre az a személy jogosult, akit erre a szervezeti és működési szabályzat helyettesítésről szóló rendelkezései az </w:t>
      </w:r>
      <w:r w:rsidR="00CF4448">
        <w:t>igazgató</w:t>
      </w:r>
      <w:r w:rsidRPr="000D6F3D">
        <w:rPr>
          <w:lang w:val="x-none"/>
        </w:rPr>
        <w:t xml:space="preserve"> helyett történő eljárásra feljogosítanak.</w:t>
      </w:r>
    </w:p>
    <w:p w14:paraId="13AD64C2" w14:textId="77777777" w:rsidR="007C260C" w:rsidRPr="000D6F3D" w:rsidRDefault="007C260C" w:rsidP="00AF068E">
      <w:pPr>
        <w:widowControl w:val="0"/>
        <w:autoSpaceDE w:val="0"/>
        <w:autoSpaceDN w:val="0"/>
        <w:adjustRightInd w:val="0"/>
        <w:spacing w:line="360" w:lineRule="auto"/>
        <w:jc w:val="both"/>
        <w:rPr>
          <w:lang w:val="x-none"/>
        </w:rPr>
      </w:pPr>
    </w:p>
    <w:p w14:paraId="7DFF1C46" w14:textId="77777777" w:rsidR="007C260C" w:rsidRPr="000D6F3D" w:rsidRDefault="007C260C" w:rsidP="00AF068E">
      <w:pPr>
        <w:widowControl w:val="0"/>
        <w:autoSpaceDE w:val="0"/>
        <w:autoSpaceDN w:val="0"/>
        <w:adjustRightInd w:val="0"/>
        <w:spacing w:line="360" w:lineRule="auto"/>
        <w:jc w:val="both"/>
        <w:rPr>
          <w:i/>
          <w:iCs/>
          <w:lang w:val="x-none"/>
        </w:rPr>
      </w:pPr>
      <w:r w:rsidRPr="000D6F3D">
        <w:rPr>
          <w:i/>
          <w:iCs/>
          <w:lang w:val="x-none"/>
        </w:rPr>
        <w:t>A képviseleti jog az alábbi területekre terjed ki:</w:t>
      </w:r>
    </w:p>
    <w:p w14:paraId="3EEC934E" w14:textId="3B3FA9C9" w:rsidR="007C260C" w:rsidRPr="000D6F3D" w:rsidRDefault="007C260C" w:rsidP="00AB316A">
      <w:pPr>
        <w:widowControl w:val="0"/>
        <w:numPr>
          <w:ilvl w:val="0"/>
          <w:numId w:val="135"/>
        </w:numPr>
        <w:autoSpaceDE w:val="0"/>
        <w:autoSpaceDN w:val="0"/>
        <w:adjustRightInd w:val="0"/>
        <w:spacing w:line="360" w:lineRule="auto"/>
        <w:ind w:left="0" w:firstLine="0"/>
        <w:jc w:val="both"/>
        <w:rPr>
          <w:lang w:val="x-none"/>
        </w:rPr>
      </w:pPr>
      <w:r w:rsidRPr="000D6F3D">
        <w:rPr>
          <w:i/>
          <w:iCs/>
          <w:lang w:val="x-none"/>
        </w:rPr>
        <w:t>jognyilatkozatok megtétele</w:t>
      </w:r>
      <w:r w:rsidRPr="000D6F3D">
        <w:rPr>
          <w:lang w:val="x-none"/>
        </w:rPr>
        <w:t xml:space="preserve"> az intézmény nevében</w:t>
      </w:r>
    </w:p>
    <w:p w14:paraId="14DBE424" w14:textId="77777777" w:rsidR="007C260C" w:rsidRPr="000D6F3D" w:rsidRDefault="007C260C" w:rsidP="00AB316A">
      <w:pPr>
        <w:widowControl w:val="0"/>
        <w:numPr>
          <w:ilvl w:val="0"/>
          <w:numId w:val="132"/>
        </w:numPr>
        <w:autoSpaceDE w:val="0"/>
        <w:autoSpaceDN w:val="0"/>
        <w:adjustRightInd w:val="0"/>
        <w:spacing w:line="360" w:lineRule="auto"/>
        <w:ind w:left="0" w:firstLine="0"/>
        <w:jc w:val="both"/>
        <w:rPr>
          <w:lang w:val="x-none"/>
        </w:rPr>
      </w:pPr>
      <w:r w:rsidRPr="000D6F3D">
        <w:rPr>
          <w:lang w:val="x-none"/>
        </w:rPr>
        <w:t>tanulói jogviszonnyal</w:t>
      </w:r>
    </w:p>
    <w:p w14:paraId="52CBF385" w14:textId="77777777" w:rsidR="007C260C" w:rsidRPr="000D6F3D" w:rsidRDefault="007C260C" w:rsidP="00AB316A">
      <w:pPr>
        <w:widowControl w:val="0"/>
        <w:numPr>
          <w:ilvl w:val="0"/>
          <w:numId w:val="132"/>
        </w:numPr>
        <w:autoSpaceDE w:val="0"/>
        <w:autoSpaceDN w:val="0"/>
        <w:adjustRightInd w:val="0"/>
        <w:spacing w:line="360" w:lineRule="auto"/>
        <w:ind w:left="0" w:firstLine="0"/>
        <w:jc w:val="both"/>
        <w:rPr>
          <w:lang w:val="x-none"/>
        </w:rPr>
      </w:pPr>
      <w:r w:rsidRPr="000D6F3D">
        <w:rPr>
          <w:lang w:val="x-none"/>
        </w:rPr>
        <w:t>az intézmény és más személyek közötti szerződések megkötésével, módosításával és felbontásával,</w:t>
      </w:r>
    </w:p>
    <w:p w14:paraId="754A293A" w14:textId="77777777" w:rsidR="007C260C" w:rsidRPr="000D6F3D" w:rsidRDefault="007C260C" w:rsidP="00AB316A">
      <w:pPr>
        <w:widowControl w:val="0"/>
        <w:numPr>
          <w:ilvl w:val="0"/>
          <w:numId w:val="132"/>
        </w:numPr>
        <w:autoSpaceDE w:val="0"/>
        <w:autoSpaceDN w:val="0"/>
        <w:adjustRightInd w:val="0"/>
        <w:spacing w:line="360" w:lineRule="auto"/>
        <w:ind w:left="0" w:firstLine="0"/>
        <w:jc w:val="both"/>
        <w:rPr>
          <w:lang w:val="x-none"/>
        </w:rPr>
      </w:pPr>
      <w:r w:rsidRPr="000D6F3D">
        <w:rPr>
          <w:lang w:val="x-none"/>
        </w:rPr>
        <w:t>munkáltatói jogkörrel összefüggésben;</w:t>
      </w:r>
    </w:p>
    <w:p w14:paraId="391C9633" w14:textId="77777777" w:rsidR="007C260C" w:rsidRPr="000D6F3D" w:rsidRDefault="007C260C" w:rsidP="00AB316A">
      <w:pPr>
        <w:widowControl w:val="0"/>
        <w:numPr>
          <w:ilvl w:val="0"/>
          <w:numId w:val="135"/>
        </w:numPr>
        <w:autoSpaceDE w:val="0"/>
        <w:autoSpaceDN w:val="0"/>
        <w:adjustRightInd w:val="0"/>
        <w:spacing w:line="360" w:lineRule="auto"/>
        <w:ind w:left="0" w:firstLine="0"/>
        <w:jc w:val="both"/>
        <w:rPr>
          <w:lang w:val="x-none"/>
        </w:rPr>
      </w:pPr>
      <w:r w:rsidRPr="000D6F3D">
        <w:rPr>
          <w:i/>
          <w:iCs/>
          <w:lang w:val="x-none"/>
        </w:rPr>
        <w:t>az intézmény képviselete</w:t>
      </w:r>
      <w:r w:rsidRPr="000D6F3D">
        <w:rPr>
          <w:lang w:val="x-none"/>
        </w:rPr>
        <w:t xml:space="preserve"> személyesen vagy meghatalmazott útján</w:t>
      </w:r>
    </w:p>
    <w:p w14:paraId="18BAED62" w14:textId="77777777" w:rsidR="007C260C" w:rsidRPr="000D6F3D" w:rsidRDefault="007C260C" w:rsidP="00AB316A">
      <w:pPr>
        <w:widowControl w:val="0"/>
        <w:numPr>
          <w:ilvl w:val="0"/>
          <w:numId w:val="132"/>
        </w:numPr>
        <w:autoSpaceDE w:val="0"/>
        <w:autoSpaceDN w:val="0"/>
        <w:adjustRightInd w:val="0"/>
        <w:spacing w:line="360" w:lineRule="auto"/>
        <w:ind w:left="0" w:firstLine="0"/>
        <w:jc w:val="both"/>
        <w:rPr>
          <w:lang w:val="x-none"/>
        </w:rPr>
      </w:pPr>
      <w:r w:rsidRPr="000D6F3D">
        <w:rPr>
          <w:lang w:val="x-none"/>
        </w:rPr>
        <w:t>hivatalos ügyekben</w:t>
      </w:r>
    </w:p>
    <w:p w14:paraId="56318DAF" w14:textId="77777777" w:rsidR="007C260C" w:rsidRPr="000D6F3D" w:rsidRDefault="007C260C" w:rsidP="00AB316A">
      <w:pPr>
        <w:widowControl w:val="0"/>
        <w:numPr>
          <w:ilvl w:val="0"/>
          <w:numId w:val="134"/>
        </w:numPr>
        <w:autoSpaceDE w:val="0"/>
        <w:autoSpaceDN w:val="0"/>
        <w:adjustRightInd w:val="0"/>
        <w:spacing w:line="360" w:lineRule="auto"/>
        <w:ind w:left="0" w:firstLine="0"/>
        <w:jc w:val="both"/>
        <w:rPr>
          <w:lang w:val="x-none"/>
        </w:rPr>
      </w:pPr>
      <w:r w:rsidRPr="000D6F3D">
        <w:rPr>
          <w:lang w:val="x-none"/>
        </w:rPr>
        <w:t>települési önkormányzatokkal való ügyintézés során,</w:t>
      </w:r>
    </w:p>
    <w:p w14:paraId="46155E8C" w14:textId="77777777" w:rsidR="007C260C" w:rsidRPr="000D6F3D" w:rsidRDefault="007C260C" w:rsidP="00AB316A">
      <w:pPr>
        <w:widowControl w:val="0"/>
        <w:numPr>
          <w:ilvl w:val="0"/>
          <w:numId w:val="136"/>
        </w:numPr>
        <w:autoSpaceDE w:val="0"/>
        <w:autoSpaceDN w:val="0"/>
        <w:adjustRightInd w:val="0"/>
        <w:spacing w:line="360" w:lineRule="auto"/>
        <w:ind w:left="0" w:firstLine="0"/>
        <w:jc w:val="both"/>
        <w:rPr>
          <w:lang w:val="x-none"/>
        </w:rPr>
      </w:pPr>
      <w:r w:rsidRPr="000D6F3D">
        <w:rPr>
          <w:lang w:val="x-none"/>
        </w:rPr>
        <w:t>állami szervek, hatóságok és bíróság előtt,</w:t>
      </w:r>
    </w:p>
    <w:p w14:paraId="3CD8F0E2" w14:textId="77777777" w:rsidR="007C260C" w:rsidRPr="000D6F3D" w:rsidRDefault="007C260C" w:rsidP="00AB316A">
      <w:pPr>
        <w:widowControl w:val="0"/>
        <w:numPr>
          <w:ilvl w:val="0"/>
          <w:numId w:val="136"/>
        </w:numPr>
        <w:autoSpaceDE w:val="0"/>
        <w:autoSpaceDN w:val="0"/>
        <w:adjustRightInd w:val="0"/>
        <w:spacing w:line="360" w:lineRule="auto"/>
        <w:ind w:left="0" w:firstLine="0"/>
        <w:jc w:val="both"/>
        <w:rPr>
          <w:lang w:val="x-none"/>
        </w:rPr>
      </w:pPr>
      <w:r w:rsidRPr="000D6F3D">
        <w:rPr>
          <w:lang w:val="x-none"/>
        </w:rPr>
        <w:t>az intézményfenntartó és az intézmény működtetője előtt;</w:t>
      </w:r>
    </w:p>
    <w:p w14:paraId="699DE7A3" w14:textId="77777777" w:rsidR="007C260C" w:rsidRPr="000D6F3D" w:rsidRDefault="007C260C" w:rsidP="00AB316A">
      <w:pPr>
        <w:widowControl w:val="0"/>
        <w:numPr>
          <w:ilvl w:val="2"/>
          <w:numId w:val="133"/>
        </w:numPr>
        <w:autoSpaceDE w:val="0"/>
        <w:autoSpaceDN w:val="0"/>
        <w:adjustRightInd w:val="0"/>
        <w:spacing w:line="360" w:lineRule="auto"/>
        <w:ind w:left="0" w:firstLine="0"/>
        <w:jc w:val="both"/>
        <w:rPr>
          <w:lang w:val="x-none"/>
        </w:rPr>
      </w:pPr>
      <w:r w:rsidRPr="000D6F3D">
        <w:rPr>
          <w:lang w:val="x-none"/>
        </w:rPr>
        <w:t>intézményi közösségekkel, szervezetekkel való kapcsolattartás során</w:t>
      </w:r>
    </w:p>
    <w:p w14:paraId="69CC5ABD" w14:textId="77777777" w:rsidR="007C260C" w:rsidRPr="000D6F3D" w:rsidRDefault="007C260C" w:rsidP="00AB316A">
      <w:pPr>
        <w:widowControl w:val="0"/>
        <w:numPr>
          <w:ilvl w:val="0"/>
          <w:numId w:val="131"/>
        </w:numPr>
        <w:autoSpaceDE w:val="0"/>
        <w:autoSpaceDN w:val="0"/>
        <w:adjustRightInd w:val="0"/>
        <w:spacing w:line="360" w:lineRule="auto"/>
        <w:ind w:left="0" w:firstLine="0"/>
        <w:jc w:val="both"/>
        <w:rPr>
          <w:lang w:val="x-none"/>
        </w:rPr>
      </w:pPr>
      <w:r w:rsidRPr="000D6F3D">
        <w:rPr>
          <w:lang w:val="x-none"/>
        </w:rPr>
        <w:t>a nevelési-oktatási intézményben működő egyeztető fórumokkal, így a nevelőtestülettel, a szakmai munkaközösségekkel, a szülői szervezettel, a diákönkormányzattal, az óvodaszékkel, iskolaszékkel és kollégiumi székkel, az intézményi tanáccsal,</w:t>
      </w:r>
    </w:p>
    <w:p w14:paraId="5FC1EE88" w14:textId="77777777" w:rsidR="007C260C" w:rsidRPr="000D6F3D" w:rsidRDefault="007C260C" w:rsidP="00AB316A">
      <w:pPr>
        <w:widowControl w:val="0"/>
        <w:numPr>
          <w:ilvl w:val="0"/>
          <w:numId w:val="132"/>
        </w:numPr>
        <w:autoSpaceDE w:val="0"/>
        <w:autoSpaceDN w:val="0"/>
        <w:adjustRightInd w:val="0"/>
        <w:spacing w:line="360" w:lineRule="auto"/>
        <w:ind w:left="0" w:firstLine="0"/>
        <w:jc w:val="both"/>
        <w:rPr>
          <w:lang w:val="x-none"/>
        </w:rPr>
      </w:pPr>
      <w:r w:rsidRPr="000D6F3D">
        <w:rPr>
          <w:lang w:val="x-none"/>
        </w:rPr>
        <w:t>más köznevelési intézményekkel, szakmai szervezetekkel, nemzetiségi önkormányzatokkal, az intézmény fenntartásában és működtetésében érdekelt gazdasági és civil szervezetekkel,</w:t>
      </w:r>
    </w:p>
    <w:p w14:paraId="2DE8CA7F" w14:textId="77777777" w:rsidR="007C260C" w:rsidRPr="000D6F3D" w:rsidRDefault="007C260C" w:rsidP="00AB316A">
      <w:pPr>
        <w:widowControl w:val="0"/>
        <w:numPr>
          <w:ilvl w:val="0"/>
          <w:numId w:val="132"/>
        </w:numPr>
        <w:autoSpaceDE w:val="0"/>
        <w:autoSpaceDN w:val="0"/>
        <w:adjustRightInd w:val="0"/>
        <w:spacing w:line="360" w:lineRule="auto"/>
        <w:ind w:left="0" w:firstLine="0"/>
        <w:jc w:val="both"/>
        <w:rPr>
          <w:lang w:val="x-none"/>
        </w:rPr>
      </w:pPr>
      <w:r w:rsidRPr="000D6F3D">
        <w:rPr>
          <w:lang w:val="x-none"/>
        </w:rPr>
        <w:t>az intézmény belső és külső partnereivel,</w:t>
      </w:r>
    </w:p>
    <w:p w14:paraId="56AD43FA" w14:textId="77777777" w:rsidR="007C260C" w:rsidRPr="000D6F3D" w:rsidRDefault="007C260C" w:rsidP="00AB316A">
      <w:pPr>
        <w:widowControl w:val="0"/>
        <w:numPr>
          <w:ilvl w:val="0"/>
          <w:numId w:val="132"/>
        </w:numPr>
        <w:autoSpaceDE w:val="0"/>
        <w:autoSpaceDN w:val="0"/>
        <w:adjustRightInd w:val="0"/>
        <w:spacing w:line="360" w:lineRule="auto"/>
        <w:ind w:left="0" w:firstLine="0"/>
        <w:jc w:val="both"/>
        <w:rPr>
          <w:lang w:val="x-none"/>
        </w:rPr>
      </w:pPr>
      <w:r w:rsidRPr="000D6F3D">
        <w:rPr>
          <w:lang w:val="x-none"/>
        </w:rPr>
        <w:lastRenderedPageBreak/>
        <w:t>az intézmény székhelye szerinti egyházakkal.</w:t>
      </w:r>
    </w:p>
    <w:p w14:paraId="50159F7E" w14:textId="77777777" w:rsidR="007C260C" w:rsidRPr="000D6F3D" w:rsidRDefault="007C260C" w:rsidP="00AB316A">
      <w:pPr>
        <w:widowControl w:val="0"/>
        <w:numPr>
          <w:ilvl w:val="0"/>
          <w:numId w:val="132"/>
        </w:numPr>
        <w:autoSpaceDE w:val="0"/>
        <w:autoSpaceDN w:val="0"/>
        <w:adjustRightInd w:val="0"/>
        <w:spacing w:line="360" w:lineRule="auto"/>
        <w:ind w:left="0" w:firstLine="0"/>
        <w:jc w:val="both"/>
        <w:rPr>
          <w:lang w:val="x-none"/>
        </w:rPr>
      </w:pPr>
      <w:r w:rsidRPr="000D6F3D">
        <w:rPr>
          <w:lang w:val="x-none"/>
        </w:rPr>
        <w:t>munkavállalói érdekképviseleti szervekkel;</w:t>
      </w:r>
    </w:p>
    <w:p w14:paraId="68947E29" w14:textId="77777777" w:rsidR="007C260C" w:rsidRPr="000D6F3D" w:rsidRDefault="007C260C" w:rsidP="00AB316A">
      <w:pPr>
        <w:widowControl w:val="0"/>
        <w:numPr>
          <w:ilvl w:val="1"/>
          <w:numId w:val="133"/>
        </w:numPr>
        <w:autoSpaceDE w:val="0"/>
        <w:autoSpaceDN w:val="0"/>
        <w:adjustRightInd w:val="0"/>
        <w:spacing w:line="360" w:lineRule="auto"/>
        <w:ind w:left="0" w:firstLine="0"/>
        <w:jc w:val="both"/>
        <w:rPr>
          <w:lang w:val="x-none"/>
        </w:rPr>
      </w:pPr>
      <w:r w:rsidRPr="000D6F3D">
        <w:rPr>
          <w:lang w:val="x-none"/>
        </w:rPr>
        <w:t>sajtónyilatkozat megtétele az intézményről a nyomtatott vagy elektronikus média részére, kifejezett rendelkezéssel arról, hogy mit és hogyan hozhatnak a nyilatkozatból nyilvánosságra;</w:t>
      </w:r>
    </w:p>
    <w:p w14:paraId="23B8DF7C" w14:textId="77777777" w:rsidR="007C260C" w:rsidRPr="000D6F3D" w:rsidRDefault="007C260C" w:rsidP="00AB316A">
      <w:pPr>
        <w:widowControl w:val="0"/>
        <w:numPr>
          <w:ilvl w:val="1"/>
          <w:numId w:val="133"/>
        </w:numPr>
        <w:autoSpaceDE w:val="0"/>
        <w:autoSpaceDN w:val="0"/>
        <w:adjustRightInd w:val="0"/>
        <w:spacing w:line="360" w:lineRule="auto"/>
        <w:ind w:left="0" w:firstLine="0"/>
        <w:jc w:val="both"/>
        <w:rPr>
          <w:lang w:val="x-none"/>
        </w:rPr>
      </w:pPr>
      <w:r w:rsidRPr="000D6F3D">
        <w:rPr>
          <w:lang w:val="x-none"/>
        </w:rPr>
        <w:t xml:space="preserve">az intézményben tudományos kutatás vagy szépirodalmi művek elkészítésének céljából történő információgyűjtés engedélyezéséről szóló nyilatkozat megtétele. </w:t>
      </w:r>
    </w:p>
    <w:p w14:paraId="066263CE" w14:textId="77777777" w:rsidR="007C260C" w:rsidRPr="000D6F3D" w:rsidRDefault="007C260C" w:rsidP="00AF068E">
      <w:pPr>
        <w:widowControl w:val="0"/>
        <w:autoSpaceDE w:val="0"/>
        <w:autoSpaceDN w:val="0"/>
        <w:adjustRightInd w:val="0"/>
        <w:spacing w:line="360" w:lineRule="auto"/>
        <w:jc w:val="both"/>
        <w:rPr>
          <w:lang w:val="x-none"/>
        </w:rPr>
      </w:pPr>
    </w:p>
    <w:p w14:paraId="079B7B74" w14:textId="77777777" w:rsidR="007C260C" w:rsidRPr="000D6F3D" w:rsidRDefault="007C260C" w:rsidP="00AF068E">
      <w:pPr>
        <w:widowControl w:val="0"/>
        <w:autoSpaceDE w:val="0"/>
        <w:autoSpaceDN w:val="0"/>
        <w:adjustRightInd w:val="0"/>
        <w:spacing w:line="360" w:lineRule="auto"/>
        <w:jc w:val="both"/>
        <w:rPr>
          <w:lang w:val="x-none"/>
        </w:rPr>
      </w:pPr>
      <w:r w:rsidRPr="000D6F3D">
        <w:rPr>
          <w:lang w:val="x-none"/>
        </w:rPr>
        <w:t>Az anyagi kötelezettségvállalással járó jogügyletekben való jognyilatkozat-tételről, annak szabályairól fenntartói, működtetői döntés vagy külön szabályzat rendelkezik.</w:t>
      </w:r>
    </w:p>
    <w:p w14:paraId="72DBCBA8" w14:textId="77777777" w:rsidR="007C260C" w:rsidRPr="000D6F3D" w:rsidRDefault="007C260C" w:rsidP="00AF068E">
      <w:pPr>
        <w:widowControl w:val="0"/>
        <w:autoSpaceDE w:val="0"/>
        <w:autoSpaceDN w:val="0"/>
        <w:adjustRightInd w:val="0"/>
        <w:spacing w:line="360" w:lineRule="auto"/>
        <w:jc w:val="both"/>
        <w:rPr>
          <w:lang w:val="x-none"/>
        </w:rPr>
      </w:pPr>
    </w:p>
    <w:p w14:paraId="7520E6E9" w14:textId="70FBA0F7" w:rsidR="007C260C" w:rsidRPr="000D6F3D" w:rsidRDefault="007C260C" w:rsidP="00AF068E">
      <w:pPr>
        <w:widowControl w:val="0"/>
        <w:autoSpaceDE w:val="0"/>
        <w:autoSpaceDN w:val="0"/>
        <w:adjustRightInd w:val="0"/>
        <w:spacing w:line="360" w:lineRule="auto"/>
        <w:jc w:val="both"/>
        <w:rPr>
          <w:lang w:val="x-none"/>
        </w:rPr>
      </w:pPr>
      <w:r w:rsidRPr="000D6F3D">
        <w:rPr>
          <w:lang w:val="x-none"/>
        </w:rPr>
        <w:t xml:space="preserve">Ha jogszabály úgy rendelkezik, hogy a jognyilatkozat érvényességéhez két képviseleti joggal rendelkező személy nyilatkozata szükséges, azon az intézmény </w:t>
      </w:r>
      <w:r w:rsidR="00CF4448">
        <w:t>igazgatója</w:t>
      </w:r>
      <w:r w:rsidRPr="000D6F3D">
        <w:rPr>
          <w:lang w:val="x-none"/>
        </w:rPr>
        <w:t xml:space="preserve"> és valamelyik magasabb vezetői beosztásban lévő alkalmazottjának együttes aláírását kell érteni.</w:t>
      </w:r>
    </w:p>
    <w:p w14:paraId="5D249799" w14:textId="5FD8BD8B" w:rsidR="00A36658" w:rsidRPr="000D6F3D" w:rsidRDefault="00A36658" w:rsidP="00AF068E">
      <w:pPr>
        <w:widowControl w:val="0"/>
        <w:autoSpaceDE w:val="0"/>
        <w:autoSpaceDN w:val="0"/>
        <w:adjustRightInd w:val="0"/>
        <w:spacing w:line="360" w:lineRule="auto"/>
        <w:jc w:val="both"/>
        <w:rPr>
          <w:lang w:val="x-none"/>
        </w:rPr>
      </w:pPr>
    </w:p>
    <w:p w14:paraId="3704024F" w14:textId="215D0AB3" w:rsidR="00C87EF0" w:rsidRPr="000D6F3D" w:rsidRDefault="003004BC" w:rsidP="00AF068E">
      <w:pPr>
        <w:pStyle w:val="Cmsor2"/>
        <w:spacing w:before="0" w:line="360" w:lineRule="auto"/>
        <w:jc w:val="both"/>
        <w:rPr>
          <w:rFonts w:ascii="Times New Roman" w:hAnsi="Times New Roman" w:cs="Times New Roman"/>
          <w:color w:val="auto"/>
          <w:sz w:val="24"/>
          <w:szCs w:val="24"/>
        </w:rPr>
      </w:pPr>
      <w:bookmarkStart w:id="38" w:name="_Toc205910937"/>
      <w:r w:rsidRPr="000D6F3D">
        <w:rPr>
          <w:rFonts w:ascii="Times New Roman" w:hAnsi="Times New Roman" w:cs="Times New Roman"/>
          <w:color w:val="auto"/>
          <w:sz w:val="24"/>
          <w:szCs w:val="24"/>
        </w:rPr>
        <w:t xml:space="preserve">AZ </w:t>
      </w:r>
      <w:r w:rsidR="00266048">
        <w:rPr>
          <w:rFonts w:ascii="Times New Roman" w:hAnsi="Times New Roman" w:cs="Times New Roman"/>
          <w:color w:val="auto"/>
          <w:sz w:val="24"/>
          <w:szCs w:val="24"/>
        </w:rPr>
        <w:t>IGAZGATÓ</w:t>
      </w:r>
      <w:r w:rsidR="00C55444" w:rsidRPr="000D6F3D">
        <w:rPr>
          <w:rFonts w:ascii="Times New Roman" w:hAnsi="Times New Roman" w:cs="Times New Roman"/>
          <w:color w:val="auto"/>
          <w:sz w:val="24"/>
          <w:szCs w:val="24"/>
        </w:rPr>
        <w:t xml:space="preserve"> FELADAT-ÉS HATÁSKÖRE</w:t>
      </w:r>
      <w:bookmarkEnd w:id="38"/>
    </w:p>
    <w:p w14:paraId="7BA8149A" w14:textId="77777777" w:rsidR="00A17B51" w:rsidRPr="000D6F3D" w:rsidRDefault="00A17B51" w:rsidP="00AF068E">
      <w:pPr>
        <w:spacing w:line="360" w:lineRule="auto"/>
        <w:jc w:val="both"/>
      </w:pPr>
    </w:p>
    <w:p w14:paraId="1601E8D3" w14:textId="46CE541B" w:rsidR="00D0789C" w:rsidRPr="000D6F3D" w:rsidRDefault="00D0789C" w:rsidP="00AF068E">
      <w:pPr>
        <w:pStyle w:val="Standard"/>
        <w:spacing w:line="360" w:lineRule="auto"/>
        <w:jc w:val="both"/>
      </w:pPr>
      <w:r w:rsidRPr="000D6F3D">
        <w:t xml:space="preserve">Az </w:t>
      </w:r>
      <w:r w:rsidR="006334AE">
        <w:t>i</w:t>
      </w:r>
      <w:r w:rsidR="00266048">
        <w:t>gazgató</w:t>
      </w:r>
      <w:r w:rsidRPr="000D6F3D">
        <w:t xml:space="preserve"> – a Köznevelési törvény előírásai szerint – felelős az intézmény szakszerű és törvényes működéséért, a takarékos gazdálkodásért, gyakorolja az á</w:t>
      </w:r>
      <w:r w:rsidR="00DE2A34">
        <w:t xml:space="preserve">truházott munkáltatói jogokat, </w:t>
      </w:r>
      <w:r w:rsidRPr="000D6F3D">
        <w:t xml:space="preserve">dönt </w:t>
      </w:r>
      <w:r w:rsidR="00A45CCA" w:rsidRPr="000D6F3D">
        <w:t>a munkavállalók foglalkoztatására, élet- és munkakörülm</w:t>
      </w:r>
      <w:r w:rsidR="00F363CC">
        <w:t xml:space="preserve">ényeire vonatkozó kérdésekben, </w:t>
      </w:r>
      <w:r w:rsidRPr="000D6F3D">
        <w:t xml:space="preserve">az intézmény működésével kapcsolatban minden olyan ügyben, amelyet jogszabály nem utal más hatáskörébe. </w:t>
      </w:r>
    </w:p>
    <w:p w14:paraId="5C2B1CF5" w14:textId="77777777" w:rsidR="006F0D2E" w:rsidRPr="000D6F3D" w:rsidRDefault="006F0D2E" w:rsidP="00AF068E">
      <w:pPr>
        <w:pStyle w:val="Standard"/>
        <w:spacing w:line="360" w:lineRule="auto"/>
        <w:jc w:val="both"/>
        <w:rPr>
          <w:i/>
        </w:rPr>
      </w:pPr>
    </w:p>
    <w:p w14:paraId="2316D85B" w14:textId="77CF0621" w:rsidR="00D0789C" w:rsidRPr="000D6F3D" w:rsidRDefault="00D0789C" w:rsidP="00AF068E">
      <w:pPr>
        <w:pStyle w:val="Standard"/>
        <w:spacing w:line="360" w:lineRule="auto"/>
        <w:jc w:val="both"/>
        <w:rPr>
          <w:i/>
        </w:rPr>
      </w:pPr>
      <w:r w:rsidRPr="000D6F3D">
        <w:rPr>
          <w:i/>
        </w:rPr>
        <w:t>Feladatkörébe tartozik különösen:</w:t>
      </w:r>
    </w:p>
    <w:p w14:paraId="73A0F89B" w14:textId="490EFD9B" w:rsidR="00D0789C" w:rsidRPr="000D6F3D" w:rsidRDefault="00D0789C" w:rsidP="00AB316A">
      <w:pPr>
        <w:pStyle w:val="Standard"/>
        <w:numPr>
          <w:ilvl w:val="0"/>
          <w:numId w:val="26"/>
        </w:numPr>
        <w:spacing w:line="360" w:lineRule="auto"/>
        <w:ind w:left="0" w:firstLine="0"/>
        <w:jc w:val="both"/>
      </w:pPr>
      <w:r w:rsidRPr="000D6F3D">
        <w:t>Munkáját a vonatkozó jogszabályi előírások, a nevelőtestületi döntések szerint a szükséges elők</w:t>
      </w:r>
      <w:r w:rsidR="00091DE0" w:rsidRPr="000D6F3D">
        <w:t>észítéssel, egyeztetéssel végzi;</w:t>
      </w:r>
    </w:p>
    <w:p w14:paraId="7D2A2252" w14:textId="49D2C46C" w:rsidR="00D0789C" w:rsidRPr="000D6F3D" w:rsidRDefault="00D0789C" w:rsidP="00AB316A">
      <w:pPr>
        <w:pStyle w:val="Standard"/>
        <w:numPr>
          <w:ilvl w:val="0"/>
          <w:numId w:val="26"/>
        </w:numPr>
        <w:spacing w:line="360" w:lineRule="auto"/>
        <w:ind w:left="0" w:firstLine="0"/>
        <w:jc w:val="both"/>
      </w:pPr>
      <w:r w:rsidRPr="000D6F3D">
        <w:t>Hatáskörébe tartoznak a személyügyi kérdések, az iskola ügyviteli, adminisztrációs munkájának irányítása</w:t>
      </w:r>
      <w:r w:rsidR="00091DE0" w:rsidRPr="000D6F3D">
        <w:t>;</w:t>
      </w:r>
    </w:p>
    <w:p w14:paraId="54739FDF" w14:textId="252F7638" w:rsidR="00D0789C" w:rsidRPr="000D6F3D" w:rsidRDefault="00D0789C" w:rsidP="00AB316A">
      <w:pPr>
        <w:pStyle w:val="Standard"/>
        <w:numPr>
          <w:ilvl w:val="0"/>
          <w:numId w:val="26"/>
        </w:numPr>
        <w:spacing w:line="360" w:lineRule="auto"/>
        <w:ind w:left="0" w:firstLine="0"/>
        <w:jc w:val="both"/>
      </w:pPr>
      <w:r w:rsidRPr="000D6F3D">
        <w:t>Az intézmény ellenőrzési, mérési, értékelési és minőségbiztosítási rendszerének a működtetése</w:t>
      </w:r>
      <w:r w:rsidR="002D2DF7" w:rsidRPr="000D6F3D">
        <w:t>;</w:t>
      </w:r>
    </w:p>
    <w:p w14:paraId="72C90B98" w14:textId="5C13EEC4" w:rsidR="00D0789C" w:rsidRPr="000D6F3D" w:rsidRDefault="00D0789C" w:rsidP="00AB316A">
      <w:pPr>
        <w:pStyle w:val="Standard"/>
        <w:numPr>
          <w:ilvl w:val="0"/>
          <w:numId w:val="26"/>
        </w:numPr>
        <w:spacing w:line="360" w:lineRule="auto"/>
        <w:ind w:left="0" w:firstLine="0"/>
        <w:jc w:val="both"/>
      </w:pPr>
      <w:r w:rsidRPr="000D6F3D">
        <w:t>A nevelőtestület jogkörébe tartozó döntések előkészítése, végrehajtásuk szakszerű megszervezése és ellenőrzése</w:t>
      </w:r>
      <w:r w:rsidR="002D2DF7" w:rsidRPr="000D6F3D">
        <w:t>;</w:t>
      </w:r>
    </w:p>
    <w:p w14:paraId="25CEC167" w14:textId="71B1C1F1" w:rsidR="00D0789C" w:rsidRPr="000D6F3D" w:rsidRDefault="00D0789C" w:rsidP="00AB316A">
      <w:pPr>
        <w:pStyle w:val="Standard"/>
        <w:numPr>
          <w:ilvl w:val="0"/>
          <w:numId w:val="26"/>
        </w:numPr>
        <w:spacing w:line="360" w:lineRule="auto"/>
        <w:ind w:left="0" w:firstLine="0"/>
        <w:jc w:val="both"/>
      </w:pPr>
      <w:r w:rsidRPr="000D6F3D">
        <w:t>Szülői szervezettel, a munkavállalói érdekképviseleti szervekkel és a diákönkormányzattal való együttműködés</w:t>
      </w:r>
      <w:r w:rsidR="00091DE0" w:rsidRPr="000D6F3D">
        <w:t>;</w:t>
      </w:r>
    </w:p>
    <w:p w14:paraId="07DE5793" w14:textId="22249D42" w:rsidR="00D0789C" w:rsidRPr="000D6F3D" w:rsidRDefault="00D0789C" w:rsidP="00AB316A">
      <w:pPr>
        <w:pStyle w:val="Standard"/>
        <w:numPr>
          <w:ilvl w:val="0"/>
          <w:numId w:val="26"/>
        </w:numPr>
        <w:spacing w:line="360" w:lineRule="auto"/>
        <w:ind w:left="0" w:firstLine="0"/>
        <w:jc w:val="both"/>
      </w:pPr>
      <w:r w:rsidRPr="000D6F3D">
        <w:t>A gyermek- és ifjúságvédelmi munka irányítása</w:t>
      </w:r>
      <w:r w:rsidR="00091DE0" w:rsidRPr="000D6F3D">
        <w:t>;</w:t>
      </w:r>
    </w:p>
    <w:p w14:paraId="16B4BA07" w14:textId="77777777" w:rsidR="002D2DF7" w:rsidRPr="000D6F3D" w:rsidRDefault="00D0789C" w:rsidP="00AB316A">
      <w:pPr>
        <w:pStyle w:val="Standard"/>
        <w:numPr>
          <w:ilvl w:val="0"/>
          <w:numId w:val="26"/>
        </w:numPr>
        <w:spacing w:line="360" w:lineRule="auto"/>
        <w:ind w:left="0" w:firstLine="0"/>
        <w:jc w:val="both"/>
      </w:pPr>
      <w:r w:rsidRPr="000D6F3D">
        <w:t>Jogosult az intézmény hivatalos képviseletére</w:t>
      </w:r>
      <w:r w:rsidR="002D2DF7" w:rsidRPr="000D6F3D">
        <w:t>;</w:t>
      </w:r>
    </w:p>
    <w:p w14:paraId="77D25CFE" w14:textId="2E514B6D" w:rsidR="00D0789C" w:rsidRPr="000D6F3D" w:rsidRDefault="00D0789C" w:rsidP="00AB316A">
      <w:pPr>
        <w:pStyle w:val="Standard"/>
        <w:numPr>
          <w:ilvl w:val="0"/>
          <w:numId w:val="26"/>
        </w:numPr>
        <w:spacing w:line="360" w:lineRule="auto"/>
        <w:ind w:left="0" w:firstLine="0"/>
        <w:jc w:val="both"/>
      </w:pPr>
      <w:r w:rsidRPr="000D6F3D">
        <w:lastRenderedPageBreak/>
        <w:t xml:space="preserve">Jogkörét esetenként, vagy az ügyek meghatározott körében az </w:t>
      </w:r>
      <w:r w:rsidR="0044386E" w:rsidRPr="000D6F3D">
        <w:t xml:space="preserve">alapító okirat szerint meghatározottakra vagy az SZMSZ helyettesítési rendje szerinti </w:t>
      </w:r>
      <w:r w:rsidRPr="000D6F3D">
        <w:t>más munkavállaló</w:t>
      </w:r>
      <w:r w:rsidR="0044386E" w:rsidRPr="000D6F3D">
        <w:t xml:space="preserve">ra </w:t>
      </w:r>
      <w:r w:rsidRPr="000D6F3D">
        <w:t xml:space="preserve"> átruházhatja</w:t>
      </w:r>
      <w:r w:rsidR="00091DE0" w:rsidRPr="000D6F3D">
        <w:t>;</w:t>
      </w:r>
    </w:p>
    <w:p w14:paraId="78475288" w14:textId="6DD37818" w:rsidR="00D0789C" w:rsidRPr="000D6F3D" w:rsidRDefault="00FD1886"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D</w:t>
      </w:r>
      <w:r w:rsidR="00D0789C" w:rsidRPr="000D6F3D">
        <w:rPr>
          <w:lang w:eastAsia="en-US" w:bidi="en-US"/>
        </w:rPr>
        <w:t>önt a sajátos nevelési igényű tanuló tankötelezettségének meghosszabbításáról a szakértői bizottság szakértői vélemén</w:t>
      </w:r>
      <w:r w:rsidR="00091DE0" w:rsidRPr="000D6F3D">
        <w:rPr>
          <w:lang w:eastAsia="en-US" w:bidi="en-US"/>
        </w:rPr>
        <w:t>ye alapján;</w:t>
      </w:r>
    </w:p>
    <w:p w14:paraId="63361A90" w14:textId="4477D862"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 xml:space="preserve">A </w:t>
      </w:r>
      <w:r w:rsidR="00D0789C" w:rsidRPr="000D6F3D">
        <w:rPr>
          <w:lang w:eastAsia="en-US" w:bidi="en-US"/>
        </w:rPr>
        <w:t>pedagógiai programban meghatározott szempontok és a jogszabályi előírások alapján dönt a tanul</w:t>
      </w:r>
      <w:r w:rsidRPr="000D6F3D">
        <w:rPr>
          <w:lang w:eastAsia="en-US" w:bidi="en-US"/>
        </w:rPr>
        <w:t>ó felvételéről vagy átvételéről;</w:t>
      </w:r>
    </w:p>
    <w:p w14:paraId="2DA5DECE" w14:textId="718620E1"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 xml:space="preserve"> A</w:t>
      </w:r>
      <w:r w:rsidR="00D0789C" w:rsidRPr="000D6F3D">
        <w:rPr>
          <w:lang w:eastAsia="en-US" w:bidi="en-US"/>
        </w:rPr>
        <w:t xml:space="preserve"> szakmai munkaközösségek véleményének kikérésével dönt az iskolába felvett tanulók osztályba vagy csoportba való </w:t>
      </w:r>
      <w:r w:rsidRPr="000D6F3D">
        <w:rPr>
          <w:lang w:eastAsia="en-US" w:bidi="en-US"/>
        </w:rPr>
        <w:t>beosztásáról;</w:t>
      </w:r>
    </w:p>
    <w:p w14:paraId="4F614C2B" w14:textId="6D531193"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A</w:t>
      </w:r>
      <w:r w:rsidR="00D0789C" w:rsidRPr="000D6F3D">
        <w:rPr>
          <w:lang w:eastAsia="en-US" w:bidi="en-US"/>
        </w:rPr>
        <w:t xml:space="preserve"> sajátos nevelési igényű tanuló</w:t>
      </w:r>
      <w:r w:rsidR="008B22C8" w:rsidRPr="000D6F3D">
        <w:rPr>
          <w:lang w:eastAsia="en-US" w:bidi="en-US"/>
        </w:rPr>
        <w:t xml:space="preserve"> esetében </w:t>
      </w:r>
      <w:r w:rsidR="00D0789C" w:rsidRPr="000D6F3D">
        <w:rPr>
          <w:lang w:eastAsia="en-US" w:bidi="en-US"/>
        </w:rPr>
        <w:t>a szakértői bizottság véleménye alapján az érdemjegyekkel és osztályzatokkal történő értékelés és minősítés alól</w:t>
      </w:r>
      <w:r w:rsidR="008B22C8" w:rsidRPr="000D6F3D">
        <w:rPr>
          <w:lang w:eastAsia="en-US" w:bidi="en-US"/>
        </w:rPr>
        <w:t xml:space="preserve"> mentesítheti</w:t>
      </w:r>
      <w:r w:rsidR="00D0789C" w:rsidRPr="000D6F3D">
        <w:rPr>
          <w:lang w:eastAsia="en-US" w:bidi="en-US"/>
        </w:rPr>
        <w:t>, és ehelyett szöveges értékelés és minősí</w:t>
      </w:r>
      <w:r w:rsidRPr="000D6F3D">
        <w:rPr>
          <w:lang w:eastAsia="en-US" w:bidi="en-US"/>
        </w:rPr>
        <w:t>tés alkalmazásá</w:t>
      </w:r>
      <w:r w:rsidR="008B22C8" w:rsidRPr="000D6F3D">
        <w:rPr>
          <w:lang w:eastAsia="en-US" w:bidi="en-US"/>
        </w:rPr>
        <w:t>t</w:t>
      </w:r>
      <w:r w:rsidRPr="000D6F3D">
        <w:rPr>
          <w:lang w:eastAsia="en-US" w:bidi="en-US"/>
        </w:rPr>
        <w:t xml:space="preserve"> írhatja elő;</w:t>
      </w:r>
    </w:p>
    <w:p w14:paraId="62B3E476" w14:textId="1FC23D6C" w:rsidR="00D0789C" w:rsidRPr="000D6F3D" w:rsidRDefault="00F82CC3"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Elsős tanuló esetében a szülő kérése alapján é</w:t>
      </w:r>
      <w:r w:rsidR="00D0789C" w:rsidRPr="000D6F3D">
        <w:rPr>
          <w:lang w:eastAsia="en-US" w:bidi="en-US"/>
        </w:rPr>
        <w:t>vfolyamismétlés engedélyezése, ha a tanuló egyébként magasabb évfolyamra léphetne</w:t>
      </w:r>
      <w:r w:rsidR="002D2DF7" w:rsidRPr="000D6F3D">
        <w:rPr>
          <w:lang w:eastAsia="en-US" w:bidi="en-US"/>
        </w:rPr>
        <w:t>;</w:t>
      </w:r>
    </w:p>
    <w:p w14:paraId="2A5070B7" w14:textId="6ABB7817"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A</w:t>
      </w:r>
      <w:r w:rsidR="00D0789C" w:rsidRPr="000D6F3D">
        <w:rPr>
          <w:lang w:eastAsia="en-US" w:bidi="en-US"/>
        </w:rPr>
        <w:t xml:space="preserve"> tanuló</w:t>
      </w:r>
      <w:r w:rsidR="008B22C8" w:rsidRPr="000D6F3D">
        <w:rPr>
          <w:lang w:eastAsia="en-US" w:bidi="en-US"/>
        </w:rPr>
        <w:t>t</w:t>
      </w:r>
      <w:r w:rsidR="00D0789C" w:rsidRPr="000D6F3D">
        <w:rPr>
          <w:lang w:eastAsia="en-US" w:bidi="en-US"/>
        </w:rPr>
        <w:t xml:space="preserve"> kérelmére </w:t>
      </w:r>
      <w:r w:rsidR="008B22C8" w:rsidRPr="000D6F3D">
        <w:rPr>
          <w:lang w:eastAsia="en-US" w:bidi="en-US"/>
        </w:rPr>
        <w:t xml:space="preserve">,kiskorú tanuló esetében a szülő kérelmére </w:t>
      </w:r>
      <w:r w:rsidR="00D0789C" w:rsidRPr="000D6F3D">
        <w:rPr>
          <w:lang w:eastAsia="en-US" w:bidi="en-US"/>
        </w:rPr>
        <w:t>- részben vagy egészben – felment</w:t>
      </w:r>
      <w:r w:rsidR="008B22C8" w:rsidRPr="000D6F3D">
        <w:rPr>
          <w:lang w:eastAsia="en-US" w:bidi="en-US"/>
        </w:rPr>
        <w:t>heti</w:t>
      </w:r>
      <w:r w:rsidR="00D0789C" w:rsidRPr="000D6F3D">
        <w:rPr>
          <w:lang w:eastAsia="en-US" w:bidi="en-US"/>
        </w:rPr>
        <w:t xml:space="preserve"> az iskolai kötelező tanórai foglalkozásokon való részvétel alól, ha a tanuló sajátos nevelési igénye, továbbá sajátos helyzete ezt indokolttá teszi</w:t>
      </w:r>
      <w:r w:rsidR="002D2DF7" w:rsidRPr="000D6F3D">
        <w:rPr>
          <w:lang w:eastAsia="en-US" w:bidi="en-US"/>
        </w:rPr>
        <w:t>;</w:t>
      </w:r>
    </w:p>
    <w:p w14:paraId="6B00DAE5" w14:textId="47A8D8F4"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K</w:t>
      </w:r>
      <w:r w:rsidR="00D0789C" w:rsidRPr="000D6F3D">
        <w:rPr>
          <w:lang w:eastAsia="en-US" w:bidi="en-US"/>
        </w:rPr>
        <w:t>itűzi a felmentett tanuló értékelési, minősítési időpontját</w:t>
      </w:r>
      <w:r w:rsidR="002D2DF7" w:rsidRPr="000D6F3D">
        <w:rPr>
          <w:lang w:eastAsia="en-US" w:bidi="en-US"/>
        </w:rPr>
        <w:t>;</w:t>
      </w:r>
    </w:p>
    <w:p w14:paraId="1ADA68CC" w14:textId="0C994827"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G</w:t>
      </w:r>
      <w:r w:rsidR="00D0789C" w:rsidRPr="000D6F3D">
        <w:rPr>
          <w:lang w:eastAsia="en-US" w:bidi="en-US"/>
        </w:rPr>
        <w:t>yakorolja a kiadmá</w:t>
      </w:r>
      <w:r w:rsidR="00F363CC">
        <w:rPr>
          <w:lang w:eastAsia="en-US" w:bidi="en-US"/>
        </w:rPr>
        <w:t xml:space="preserve">nyozási </w:t>
      </w:r>
      <w:r w:rsidR="00D0789C" w:rsidRPr="000D6F3D">
        <w:rPr>
          <w:lang w:eastAsia="en-US" w:bidi="en-US"/>
        </w:rPr>
        <w:t xml:space="preserve">és aláírási </w:t>
      </w:r>
      <w:r w:rsidR="00D0789C" w:rsidRPr="00266048">
        <w:rPr>
          <w:lang w:eastAsia="en-US" w:bidi="en-US"/>
        </w:rPr>
        <w:t>jogköröket</w:t>
      </w:r>
      <w:r w:rsidR="00F363CC" w:rsidRPr="00266048">
        <w:rPr>
          <w:lang w:eastAsia="en-US" w:bidi="en-US"/>
        </w:rPr>
        <w:t>, igény nyújt be a kötelezettségvállalásra</w:t>
      </w:r>
      <w:r w:rsidR="002D2DF7" w:rsidRPr="000D6F3D">
        <w:rPr>
          <w:lang w:eastAsia="en-US" w:bidi="en-US"/>
        </w:rPr>
        <w:t>;</w:t>
      </w:r>
    </w:p>
    <w:p w14:paraId="47F31946" w14:textId="56DEAEF3"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M</w:t>
      </w:r>
      <w:r w:rsidR="00D0789C" w:rsidRPr="000D6F3D">
        <w:rPr>
          <w:lang w:eastAsia="en-US" w:bidi="en-US"/>
        </w:rPr>
        <w:t>egbízza a tanulmányok alatti vizsga vizsgabizottságának elnökét és tagjait</w:t>
      </w:r>
      <w:r w:rsidR="002D2DF7" w:rsidRPr="000D6F3D">
        <w:rPr>
          <w:lang w:eastAsia="en-US" w:bidi="en-US"/>
        </w:rPr>
        <w:t>;</w:t>
      </w:r>
    </w:p>
    <w:p w14:paraId="541D70FD" w14:textId="3CC85B20"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D</w:t>
      </w:r>
      <w:r w:rsidR="00D0789C" w:rsidRPr="000D6F3D">
        <w:rPr>
          <w:lang w:eastAsia="en-US" w:bidi="en-US"/>
        </w:rPr>
        <w:t>önt a külföldön megkezdett és befejezetlen tanulmányok beszámításáról, továbbá a tanuló felvételéről</w:t>
      </w:r>
      <w:r w:rsidR="002D2DF7" w:rsidRPr="000D6F3D">
        <w:rPr>
          <w:lang w:eastAsia="en-US" w:bidi="en-US"/>
        </w:rPr>
        <w:t>;</w:t>
      </w:r>
    </w:p>
    <w:p w14:paraId="08847C98" w14:textId="2644AACF"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Ö</w:t>
      </w:r>
      <w:r w:rsidR="00D0789C" w:rsidRPr="000D6F3D">
        <w:rPr>
          <w:lang w:eastAsia="en-US" w:bidi="en-US"/>
        </w:rPr>
        <w:t>sszehívja a nevelőtestületi értekezletet</w:t>
      </w:r>
      <w:r w:rsidR="002D2DF7" w:rsidRPr="000D6F3D">
        <w:rPr>
          <w:lang w:eastAsia="en-US" w:bidi="en-US"/>
        </w:rPr>
        <w:t>;</w:t>
      </w:r>
    </w:p>
    <w:p w14:paraId="5DAC8F29" w14:textId="1086AE2E"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M</w:t>
      </w:r>
      <w:r w:rsidR="00D0789C" w:rsidRPr="000D6F3D">
        <w:rPr>
          <w:lang w:eastAsia="en-US" w:bidi="en-US"/>
        </w:rPr>
        <w:t>egbízza a szakmai munkaközösség vezetőj</w:t>
      </w:r>
      <w:r w:rsidRPr="000D6F3D">
        <w:rPr>
          <w:lang w:eastAsia="en-US" w:bidi="en-US"/>
        </w:rPr>
        <w:t>ét a munkaközösségi véleményének kikérése után</w:t>
      </w:r>
      <w:r w:rsidR="002D2DF7" w:rsidRPr="000D6F3D">
        <w:rPr>
          <w:lang w:eastAsia="en-US" w:bidi="en-US"/>
        </w:rPr>
        <w:t>;</w:t>
      </w:r>
    </w:p>
    <w:p w14:paraId="3FFCFDB9" w14:textId="13478100"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E</w:t>
      </w:r>
      <w:r w:rsidR="00D0789C" w:rsidRPr="000D6F3D">
        <w:rPr>
          <w:lang w:eastAsia="en-US" w:bidi="en-US"/>
        </w:rPr>
        <w:t>lkészíti a tantárgyfelosztást</w:t>
      </w:r>
      <w:r w:rsidR="002D2DF7" w:rsidRPr="000D6F3D">
        <w:rPr>
          <w:lang w:eastAsia="en-US" w:bidi="en-US"/>
        </w:rPr>
        <w:t>;</w:t>
      </w:r>
    </w:p>
    <w:p w14:paraId="679E7646" w14:textId="00CBA62C"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M</w:t>
      </w:r>
      <w:r w:rsidR="00D0789C" w:rsidRPr="000D6F3D">
        <w:rPr>
          <w:lang w:eastAsia="en-US" w:bidi="en-US"/>
        </w:rPr>
        <w:t>inden év április 15-éig elkészíti és a fenntartó jóváhagyását követően közzéteszi a tájékoztatót azokról a tantárgyakról, amelyekből a tanulók választhatnak</w:t>
      </w:r>
      <w:r w:rsidR="002D2DF7" w:rsidRPr="000D6F3D">
        <w:rPr>
          <w:lang w:eastAsia="en-US" w:bidi="en-US"/>
        </w:rPr>
        <w:t>;</w:t>
      </w:r>
    </w:p>
    <w:p w14:paraId="452C53FD" w14:textId="230C2627"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E</w:t>
      </w:r>
      <w:r w:rsidR="00D0789C" w:rsidRPr="000D6F3D">
        <w:rPr>
          <w:lang w:eastAsia="en-US" w:bidi="en-US"/>
        </w:rPr>
        <w:t>ngedélyezi a vendégtanulói jogviszony létesítését</w:t>
      </w:r>
      <w:r w:rsidR="002D2DF7" w:rsidRPr="000D6F3D">
        <w:rPr>
          <w:lang w:eastAsia="en-US" w:bidi="en-US"/>
        </w:rPr>
        <w:t>;</w:t>
      </w:r>
    </w:p>
    <w:p w14:paraId="509EF4B7" w14:textId="0B02EF30"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M</w:t>
      </w:r>
      <w:r w:rsidR="00D0789C" w:rsidRPr="000D6F3D">
        <w:rPr>
          <w:lang w:eastAsia="en-US" w:bidi="en-US"/>
        </w:rPr>
        <w:t>eghatározza a javítóvizsga időpontját augusztus 15-étől augusztus 31-éig terjedő időszakban</w:t>
      </w:r>
      <w:r w:rsidR="002D2DF7" w:rsidRPr="000D6F3D">
        <w:rPr>
          <w:lang w:eastAsia="en-US" w:bidi="en-US"/>
        </w:rPr>
        <w:t>;</w:t>
      </w:r>
    </w:p>
    <w:p w14:paraId="7D1EE838" w14:textId="0465E03E"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rPr>
          <w:lang w:eastAsia="en-US" w:bidi="en-US"/>
        </w:rPr>
        <w:t>E</w:t>
      </w:r>
      <w:r w:rsidR="00D0789C" w:rsidRPr="000D6F3D">
        <w:rPr>
          <w:lang w:eastAsia="en-US" w:bidi="en-US"/>
        </w:rPr>
        <w:t>ngedélyezi, hogy a tanuló tanulmányok alatti vizsgát előre meghatározott időponttól eltérő időben tegyen</w:t>
      </w:r>
      <w:r w:rsidR="002D2DF7" w:rsidRPr="000D6F3D">
        <w:rPr>
          <w:lang w:eastAsia="en-US" w:bidi="en-US"/>
        </w:rPr>
        <w:t>;</w:t>
      </w:r>
    </w:p>
    <w:p w14:paraId="25BFA115" w14:textId="709D7FE8" w:rsidR="00D0789C" w:rsidRPr="000D6F3D" w:rsidRDefault="00091DE0" w:rsidP="00AF068E">
      <w:pPr>
        <w:overflowPunct w:val="0"/>
        <w:autoSpaceDE w:val="0"/>
        <w:autoSpaceDN w:val="0"/>
        <w:adjustRightInd w:val="0"/>
        <w:spacing w:line="360" w:lineRule="auto"/>
        <w:jc w:val="both"/>
        <w:rPr>
          <w:lang w:eastAsia="en-US" w:bidi="en-US"/>
        </w:rPr>
      </w:pPr>
      <w:r w:rsidRPr="000D6F3D">
        <w:rPr>
          <w:lang w:eastAsia="en-US" w:bidi="en-US"/>
        </w:rPr>
        <w:t>E</w:t>
      </w:r>
      <w:r w:rsidR="00D0789C" w:rsidRPr="000D6F3D">
        <w:rPr>
          <w:lang w:eastAsia="en-US" w:bidi="en-US"/>
        </w:rPr>
        <w:t>ngedélyezi a tanuló részére az iskola két vagy több évfolyamára megállapított tanulmányi követelmények egy tanévben, illetve az előírtnál rövidebb idő alatti teljesítését</w:t>
      </w:r>
      <w:r w:rsidR="008B22C8" w:rsidRPr="000D6F3D">
        <w:rPr>
          <w:lang w:eastAsia="en-US" w:bidi="en-US"/>
        </w:rPr>
        <w:t>,</w:t>
      </w:r>
      <w:r w:rsidR="00097E4D">
        <w:rPr>
          <w:lang w:eastAsia="en-US" w:bidi="en-US"/>
        </w:rPr>
        <w:t xml:space="preserve"> </w:t>
      </w:r>
      <w:r w:rsidR="008B22C8" w:rsidRPr="000D6F3D">
        <w:rPr>
          <w:lang w:eastAsia="en-US" w:bidi="en-US"/>
        </w:rPr>
        <w:t>erről értesíti a kormányhivatalt</w:t>
      </w:r>
      <w:r w:rsidR="002D2DF7" w:rsidRPr="000D6F3D">
        <w:rPr>
          <w:lang w:eastAsia="en-US" w:bidi="en-US"/>
        </w:rPr>
        <w:t>;</w:t>
      </w:r>
    </w:p>
    <w:p w14:paraId="43937C78" w14:textId="1716FF80"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t>G</w:t>
      </w:r>
      <w:r w:rsidR="00D0789C" w:rsidRPr="000D6F3D">
        <w:t>yakorolja a fenntartó által ráruházott jogköröket</w:t>
      </w:r>
      <w:r w:rsidR="002D2DF7" w:rsidRPr="000D6F3D">
        <w:t>;</w:t>
      </w:r>
    </w:p>
    <w:p w14:paraId="0C1AD945" w14:textId="69872D8E"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lastRenderedPageBreak/>
        <w:t>E</w:t>
      </w:r>
      <w:r w:rsidR="00D0789C" w:rsidRPr="000D6F3D">
        <w:t>lső fokon dönt azokban a tanügy-igazgatási kérdésekben, amelyeket a törvények és más jogszabályok hatáskörébe utalnak;</w:t>
      </w:r>
    </w:p>
    <w:p w14:paraId="7D0DDF17" w14:textId="1113333E"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t>S</w:t>
      </w:r>
      <w:r w:rsidR="00D0789C" w:rsidRPr="000D6F3D">
        <w:t>zabályozza az iskolai szervezet működését, továbbá az iskolai élet belső rendjét</w:t>
      </w:r>
      <w:r w:rsidR="002D2DF7" w:rsidRPr="000D6F3D">
        <w:t>;</w:t>
      </w:r>
    </w:p>
    <w:p w14:paraId="183469F2" w14:textId="5D9885B3"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t>M</w:t>
      </w:r>
      <w:r w:rsidR="00D0789C" w:rsidRPr="000D6F3D">
        <w:t>eghatározza az iskolán kívüli szervekkel való kapcsolat feltételeit és módjait, az ügyvitel rendjét és ennek keretében a szerződéskötésekre, levelezésre és aláírásra, az iskola képviseletére jogosultak körét;</w:t>
      </w:r>
    </w:p>
    <w:p w14:paraId="2DD134AB" w14:textId="2F9DAD7A"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t>E</w:t>
      </w:r>
      <w:r w:rsidR="00D0789C" w:rsidRPr="000D6F3D">
        <w:t>llenőrzi az iskolai nevelő-oktató munkát, az iskola ügyvitelét, szervezeteinek és közösségeinek működését;</w:t>
      </w:r>
    </w:p>
    <w:p w14:paraId="21092E70" w14:textId="5E3DA81C" w:rsidR="00D0789C"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t>F</w:t>
      </w:r>
      <w:r w:rsidR="00D0789C" w:rsidRPr="000D6F3D">
        <w:t xml:space="preserve">izetési kötelezettségek, utalványozás esetén gyakorolja </w:t>
      </w:r>
      <w:r w:rsidRPr="000D6F3D">
        <w:t>az aláírási jogkörét,</w:t>
      </w:r>
    </w:p>
    <w:p w14:paraId="310314B1" w14:textId="5503A732" w:rsidR="00091DE0" w:rsidRPr="000D6F3D" w:rsidRDefault="00091DE0" w:rsidP="00AB316A">
      <w:pPr>
        <w:numPr>
          <w:ilvl w:val="0"/>
          <w:numId w:val="26"/>
        </w:numPr>
        <w:overflowPunct w:val="0"/>
        <w:autoSpaceDE w:val="0"/>
        <w:autoSpaceDN w:val="0"/>
        <w:adjustRightInd w:val="0"/>
        <w:spacing w:line="360" w:lineRule="auto"/>
        <w:ind w:left="0" w:firstLine="0"/>
        <w:jc w:val="both"/>
        <w:rPr>
          <w:lang w:eastAsia="en-US" w:bidi="en-US"/>
        </w:rPr>
      </w:pPr>
      <w:r w:rsidRPr="000D6F3D">
        <w:t>Eljár minden más esetben,</w:t>
      </w:r>
      <w:r w:rsidR="006750C1" w:rsidRPr="000D6F3D">
        <w:t xml:space="preserve"> </w:t>
      </w:r>
      <w:r w:rsidRPr="000D6F3D">
        <w:t>amelyet a jogszabály a hatáskörébe utal.</w:t>
      </w:r>
    </w:p>
    <w:p w14:paraId="706C1599" w14:textId="77777777" w:rsidR="006F0D2E" w:rsidRPr="000D6F3D" w:rsidRDefault="006F0D2E" w:rsidP="00AF068E">
      <w:pPr>
        <w:spacing w:line="360" w:lineRule="auto"/>
        <w:jc w:val="both"/>
        <w:rPr>
          <w:i/>
        </w:rPr>
      </w:pPr>
      <w:bookmarkStart w:id="39" w:name="_Toc491934127"/>
      <w:bookmarkStart w:id="40" w:name="_Toc492281752"/>
    </w:p>
    <w:p w14:paraId="259667B9" w14:textId="7D02D32B" w:rsidR="00D0789C" w:rsidRPr="000D6F3D" w:rsidRDefault="00D0789C" w:rsidP="00AF068E">
      <w:pPr>
        <w:spacing w:line="360" w:lineRule="auto"/>
        <w:jc w:val="both"/>
        <w:rPr>
          <w:i/>
        </w:rPr>
      </w:pPr>
      <w:r w:rsidRPr="000D6F3D">
        <w:rPr>
          <w:i/>
        </w:rPr>
        <w:t>Át nem ruházható hatásköre</w:t>
      </w:r>
      <w:bookmarkEnd w:id="39"/>
      <w:bookmarkEnd w:id="40"/>
      <w:r w:rsidRPr="000D6F3D">
        <w:rPr>
          <w:i/>
        </w:rPr>
        <w:t>i:</w:t>
      </w:r>
    </w:p>
    <w:p w14:paraId="1615EB77" w14:textId="623DA82A" w:rsidR="00D0789C" w:rsidRPr="000D6F3D" w:rsidRDefault="00091DE0" w:rsidP="00AB316A">
      <w:pPr>
        <w:numPr>
          <w:ilvl w:val="0"/>
          <w:numId w:val="2"/>
        </w:numPr>
        <w:autoSpaceDE w:val="0"/>
        <w:autoSpaceDN w:val="0"/>
        <w:adjustRightInd w:val="0"/>
        <w:spacing w:line="360" w:lineRule="auto"/>
        <w:ind w:left="0" w:firstLine="0"/>
        <w:jc w:val="both"/>
      </w:pPr>
      <w:r w:rsidRPr="000D6F3D">
        <w:t>D</w:t>
      </w:r>
      <w:r w:rsidR="00D0789C" w:rsidRPr="000D6F3D">
        <w:t>önt</w:t>
      </w:r>
      <w:r w:rsidR="008B22C8" w:rsidRPr="000D6F3D">
        <w:t>éseit</w:t>
      </w:r>
      <w:r w:rsidR="00D0789C" w:rsidRPr="000D6F3D">
        <w:t xml:space="preserve"> az intézmény működésével kapcsolatban minden olyan ügyben, amelyre őt a </w:t>
      </w:r>
      <w:r w:rsidRPr="000D6F3D">
        <w:t>munkaköri leírása felhatalmazza;</w:t>
      </w:r>
    </w:p>
    <w:p w14:paraId="61F7041A" w14:textId="787308AE" w:rsidR="00D0789C" w:rsidRPr="000D6F3D" w:rsidRDefault="002D2DF7" w:rsidP="00AB316A">
      <w:pPr>
        <w:numPr>
          <w:ilvl w:val="0"/>
          <w:numId w:val="2"/>
        </w:numPr>
        <w:autoSpaceDE w:val="0"/>
        <w:autoSpaceDN w:val="0"/>
        <w:adjustRightInd w:val="0"/>
        <w:spacing w:line="360" w:lineRule="auto"/>
        <w:ind w:left="0" w:firstLine="0"/>
        <w:jc w:val="both"/>
      </w:pPr>
      <w:r w:rsidRPr="000D6F3D">
        <w:t>Döntési jogkör</w:t>
      </w:r>
      <w:r w:rsidR="00266048">
        <w:t>ét</w:t>
      </w:r>
      <w:r w:rsidR="00D0789C" w:rsidRPr="000D6F3D">
        <w:t xml:space="preserve"> az alkalmazottak foglalkoztatására, élet- és munkakörülményeire </w:t>
      </w:r>
      <w:r w:rsidR="00091DE0" w:rsidRPr="000D6F3D">
        <w:t>vonatkozó kérdések tekintetében;</w:t>
      </w:r>
    </w:p>
    <w:p w14:paraId="07A10852" w14:textId="77777777" w:rsidR="006F0D2E" w:rsidRPr="000D6F3D" w:rsidRDefault="006F0D2E" w:rsidP="00AF068E">
      <w:pPr>
        <w:spacing w:line="360" w:lineRule="auto"/>
        <w:contextualSpacing/>
        <w:jc w:val="both"/>
      </w:pPr>
    </w:p>
    <w:p w14:paraId="7D2EE6FB" w14:textId="1FA2563A" w:rsidR="00D0789C" w:rsidRPr="000D6F3D" w:rsidRDefault="00D0789C" w:rsidP="00AF068E">
      <w:pPr>
        <w:spacing w:line="360" w:lineRule="auto"/>
        <w:contextualSpacing/>
        <w:jc w:val="both"/>
      </w:pPr>
      <w:r w:rsidRPr="000D6F3D">
        <w:t xml:space="preserve">Az </w:t>
      </w:r>
      <w:r w:rsidR="00CF4448">
        <w:t xml:space="preserve">igazgató </w:t>
      </w:r>
      <w:r w:rsidRPr="000D6F3D">
        <w:t>egy személyben jogosult az intézmény hivatalos képviseletére</w:t>
      </w:r>
      <w:r w:rsidR="00F96FBA" w:rsidRPr="000D6F3D">
        <w:t>.</w:t>
      </w:r>
      <w:r w:rsidR="00DE2A34">
        <w:t xml:space="preserve"> </w:t>
      </w:r>
      <w:r w:rsidRPr="000D6F3D">
        <w:t>Az intézmény munkavállalóival személyesen, telefonon vagy e-mailen keresztül tartj</w:t>
      </w:r>
      <w:r w:rsidR="008B22C8" w:rsidRPr="000D6F3D">
        <w:t>a</w:t>
      </w:r>
      <w:r w:rsidRPr="000D6F3D">
        <w:t xml:space="preserve"> a kapcsolatot.</w:t>
      </w:r>
    </w:p>
    <w:p w14:paraId="03B694DC" w14:textId="77777777" w:rsidR="006F0D2E" w:rsidRPr="000D6F3D" w:rsidRDefault="006F0D2E" w:rsidP="00AF068E">
      <w:pPr>
        <w:spacing w:line="360" w:lineRule="auto"/>
        <w:jc w:val="both"/>
      </w:pPr>
    </w:p>
    <w:p w14:paraId="1BC82D91" w14:textId="565C624C" w:rsidR="00D50FD8" w:rsidRPr="000D6F3D" w:rsidRDefault="00D50FD8" w:rsidP="00AF068E">
      <w:pPr>
        <w:spacing w:line="360" w:lineRule="auto"/>
        <w:jc w:val="both"/>
      </w:pPr>
      <w:r w:rsidRPr="000D6F3D">
        <w:t>A nevelési-oktatási intézmény vezetőjének munkáját a nevelőtestület és a szülők közössége a vezetői megbízásának második és negyedik évében személyazonosításra alkalmatlan kérdőíves felmérés alapján értékeli.</w:t>
      </w:r>
    </w:p>
    <w:p w14:paraId="3133D2E1" w14:textId="77777777" w:rsidR="006F0D2E" w:rsidRPr="000D6F3D" w:rsidRDefault="006F0D2E" w:rsidP="00AF068E">
      <w:pPr>
        <w:spacing w:line="360" w:lineRule="auto"/>
        <w:jc w:val="both"/>
      </w:pPr>
    </w:p>
    <w:p w14:paraId="6988CFFE" w14:textId="08EB3AC3" w:rsidR="00D50FD8" w:rsidRPr="000D6F3D" w:rsidRDefault="00D50FD8" w:rsidP="00AF068E">
      <w:pPr>
        <w:spacing w:line="360" w:lineRule="auto"/>
        <w:jc w:val="both"/>
      </w:pPr>
      <w:r w:rsidRPr="000D6F3D">
        <w:t>A nevelési-oktatási intézmény vezetője munkaideje felhasznál</w:t>
      </w:r>
      <w:r w:rsidR="008C34AD" w:rsidRPr="000D6F3D">
        <w:t xml:space="preserve">ását és beosztását, a kerettanterv által </w:t>
      </w:r>
      <w:r w:rsidR="00340A61" w:rsidRPr="000D6F3D">
        <w:t>meghatározott tanórák</w:t>
      </w:r>
      <w:r w:rsidRPr="000D6F3D">
        <w:t xml:space="preserve"> megtartásának kötelezettségén kívül a fenntartóval történt egyeztetés után maga jogosult meghatározni.</w:t>
      </w:r>
    </w:p>
    <w:p w14:paraId="4339ED75" w14:textId="77777777" w:rsidR="007A2013" w:rsidRPr="000D6F3D" w:rsidRDefault="007A2013" w:rsidP="00AF068E">
      <w:pPr>
        <w:spacing w:line="360" w:lineRule="auto"/>
        <w:jc w:val="both"/>
      </w:pPr>
    </w:p>
    <w:p w14:paraId="6D543DA0" w14:textId="634FAF88" w:rsidR="00F304C9" w:rsidRPr="000D6F3D" w:rsidRDefault="00F304C9" w:rsidP="00AF068E">
      <w:pPr>
        <w:pStyle w:val="Cmsor2"/>
        <w:spacing w:before="0" w:line="360" w:lineRule="auto"/>
        <w:jc w:val="both"/>
        <w:rPr>
          <w:rFonts w:ascii="Times New Roman" w:hAnsi="Times New Roman" w:cs="Times New Roman"/>
          <w:color w:val="auto"/>
          <w:sz w:val="24"/>
          <w:szCs w:val="24"/>
        </w:rPr>
      </w:pPr>
      <w:bookmarkStart w:id="41" w:name="_Toc205910938"/>
      <w:r w:rsidRPr="000D6F3D">
        <w:rPr>
          <w:rFonts w:ascii="Times New Roman" w:hAnsi="Times New Roman" w:cs="Times New Roman"/>
          <w:color w:val="auto"/>
          <w:sz w:val="24"/>
          <w:szCs w:val="24"/>
        </w:rPr>
        <w:t>A</w:t>
      </w:r>
      <w:r w:rsidR="00B55574" w:rsidRPr="000D6F3D">
        <w:rPr>
          <w:rFonts w:ascii="Times New Roman" w:hAnsi="Times New Roman" w:cs="Times New Roman"/>
          <w:color w:val="auto"/>
          <w:sz w:val="24"/>
          <w:szCs w:val="24"/>
        </w:rPr>
        <w:t xml:space="preserve">Z </w:t>
      </w:r>
      <w:r w:rsidR="00266048">
        <w:rPr>
          <w:rFonts w:ascii="Times New Roman" w:hAnsi="Times New Roman" w:cs="Times New Roman"/>
          <w:color w:val="auto"/>
          <w:sz w:val="24"/>
          <w:szCs w:val="24"/>
        </w:rPr>
        <w:t>IGAZGATÓ</w:t>
      </w:r>
      <w:r w:rsidR="00B55574" w:rsidRPr="000D6F3D">
        <w:rPr>
          <w:rFonts w:ascii="Times New Roman" w:hAnsi="Times New Roman" w:cs="Times New Roman"/>
          <w:color w:val="auto"/>
          <w:sz w:val="24"/>
          <w:szCs w:val="24"/>
        </w:rPr>
        <w:t xml:space="preserve"> KÖZVETLEN MUNKATÁRSA</w:t>
      </w:r>
      <w:r w:rsidR="00444E22" w:rsidRPr="000D6F3D">
        <w:rPr>
          <w:rFonts w:ascii="Times New Roman" w:hAnsi="Times New Roman" w:cs="Times New Roman"/>
          <w:color w:val="auto"/>
          <w:sz w:val="24"/>
          <w:szCs w:val="24"/>
        </w:rPr>
        <w:t>I</w:t>
      </w:r>
      <w:bookmarkEnd w:id="41"/>
    </w:p>
    <w:p w14:paraId="02F341C8" w14:textId="77777777" w:rsidR="00A17B51" w:rsidRPr="000D6F3D" w:rsidRDefault="00A17B51" w:rsidP="00AF068E">
      <w:pPr>
        <w:spacing w:line="360" w:lineRule="auto"/>
        <w:jc w:val="both"/>
      </w:pPr>
    </w:p>
    <w:p w14:paraId="5093BABC" w14:textId="6D26F0FF" w:rsidR="007A2013" w:rsidRPr="000D6F3D" w:rsidRDefault="007A2013" w:rsidP="00AF068E">
      <w:pPr>
        <w:pStyle w:val="Szvegtrzs"/>
        <w:spacing w:after="0" w:line="360" w:lineRule="auto"/>
        <w:jc w:val="both"/>
      </w:pPr>
      <w:r w:rsidRPr="000D6F3D">
        <w:t>Az i</w:t>
      </w:r>
      <w:r w:rsidR="00266048">
        <w:t>gazgató</w:t>
      </w:r>
      <w:r w:rsidRPr="000D6F3D">
        <w:t xml:space="preserve"> feladatait </w:t>
      </w:r>
      <w:r w:rsidRPr="000D6F3D">
        <w:rPr>
          <w:b/>
        </w:rPr>
        <w:t>közvetlen munkatársai</w:t>
      </w:r>
      <w:r w:rsidRPr="000D6F3D">
        <w:t xml:space="preserve"> közreműködésével látja el. </w:t>
      </w:r>
    </w:p>
    <w:p w14:paraId="12C8F73E" w14:textId="77777777" w:rsidR="007A2013" w:rsidRPr="000D6F3D" w:rsidRDefault="007A2013" w:rsidP="00AF068E">
      <w:pPr>
        <w:pStyle w:val="Szvegtrzs"/>
        <w:spacing w:after="0" w:line="360" w:lineRule="auto"/>
        <w:jc w:val="both"/>
      </w:pPr>
    </w:p>
    <w:p w14:paraId="4E6F9B48" w14:textId="28132774" w:rsidR="007A2013" w:rsidRPr="000D6F3D" w:rsidRDefault="007A2013" w:rsidP="00AF068E">
      <w:pPr>
        <w:pStyle w:val="Szvegtrzs"/>
        <w:spacing w:after="0" w:line="360" w:lineRule="auto"/>
        <w:jc w:val="both"/>
        <w:rPr>
          <w:b/>
        </w:rPr>
      </w:pPr>
      <w:r w:rsidRPr="000D6F3D">
        <w:t>Az i</w:t>
      </w:r>
      <w:r w:rsidR="00266048">
        <w:t>gazgató</w:t>
      </w:r>
      <w:r w:rsidRPr="000D6F3D">
        <w:t xml:space="preserve"> </w:t>
      </w:r>
      <w:r w:rsidRPr="000D6F3D">
        <w:rPr>
          <w:b/>
        </w:rPr>
        <w:t>közvetlen munkatársai:</w:t>
      </w:r>
    </w:p>
    <w:p w14:paraId="2AA502F5" w14:textId="245E670D" w:rsidR="007A2013" w:rsidRPr="000D6F3D" w:rsidRDefault="007A2013" w:rsidP="00AB316A">
      <w:pPr>
        <w:pStyle w:val="Szvegtrzs"/>
        <w:numPr>
          <w:ilvl w:val="0"/>
          <w:numId w:val="155"/>
        </w:numPr>
        <w:spacing w:after="0" w:line="360" w:lineRule="auto"/>
        <w:ind w:left="0" w:firstLine="0"/>
        <w:jc w:val="both"/>
      </w:pPr>
      <w:r w:rsidRPr="000D6F3D">
        <w:t xml:space="preserve">Az </w:t>
      </w:r>
      <w:r w:rsidR="00266048">
        <w:t>igazgató</w:t>
      </w:r>
      <w:r w:rsidRPr="000D6F3D">
        <w:t>helyettesek</w:t>
      </w:r>
    </w:p>
    <w:p w14:paraId="03E8EDC6" w14:textId="77777777" w:rsidR="007A2013" w:rsidRPr="000D6F3D" w:rsidRDefault="007A2013" w:rsidP="00AB316A">
      <w:pPr>
        <w:pStyle w:val="Szvegtrzs"/>
        <w:numPr>
          <w:ilvl w:val="0"/>
          <w:numId w:val="155"/>
        </w:numPr>
        <w:spacing w:after="0" w:line="360" w:lineRule="auto"/>
        <w:ind w:left="0" w:firstLine="0"/>
        <w:jc w:val="both"/>
      </w:pPr>
      <w:r w:rsidRPr="000D6F3D">
        <w:t>Iskolatitkár</w:t>
      </w:r>
    </w:p>
    <w:p w14:paraId="5A355D19" w14:textId="742AF396" w:rsidR="007A2013" w:rsidRPr="000D6F3D" w:rsidRDefault="007A2013" w:rsidP="00AF068E">
      <w:pPr>
        <w:pStyle w:val="Szvegtrzs"/>
        <w:spacing w:after="0" w:line="360" w:lineRule="auto"/>
        <w:jc w:val="both"/>
      </w:pPr>
      <w:r w:rsidRPr="000D6F3D">
        <w:lastRenderedPageBreak/>
        <w:t>Az i</w:t>
      </w:r>
      <w:r w:rsidR="00266048">
        <w:t>gazgató</w:t>
      </w:r>
      <w:r w:rsidRPr="000D6F3D">
        <w:t xml:space="preserve"> közvetlen munkatársai </w:t>
      </w:r>
      <w:r w:rsidRPr="000D6F3D">
        <w:rPr>
          <w:b/>
        </w:rPr>
        <w:t>munkájukat munkaköri leírásuk</w:t>
      </w:r>
      <w:r w:rsidRPr="000D6F3D">
        <w:t xml:space="preserve">, valamint az </w:t>
      </w:r>
      <w:r w:rsidR="00266048">
        <w:t>igazgató</w:t>
      </w:r>
      <w:r w:rsidRPr="000D6F3D">
        <w:t xml:space="preserve"> </w:t>
      </w:r>
      <w:r w:rsidRPr="000D6F3D">
        <w:rPr>
          <w:b/>
        </w:rPr>
        <w:t>közvetlen irányítása mellett végzik</w:t>
      </w:r>
      <w:r w:rsidRPr="000D6F3D">
        <w:t xml:space="preserve">. </w:t>
      </w:r>
    </w:p>
    <w:p w14:paraId="06084D5F" w14:textId="77777777" w:rsidR="007A2013" w:rsidRPr="000D6F3D" w:rsidRDefault="007A2013" w:rsidP="00AF068E">
      <w:pPr>
        <w:pStyle w:val="Szvegtrzs"/>
        <w:spacing w:after="0" w:line="360" w:lineRule="auto"/>
        <w:jc w:val="both"/>
      </w:pPr>
    </w:p>
    <w:p w14:paraId="1FEBDA27" w14:textId="65959986" w:rsidR="007A2013" w:rsidRPr="000D6F3D" w:rsidRDefault="007A2013" w:rsidP="00AF068E">
      <w:pPr>
        <w:pStyle w:val="Szvegtrzs"/>
        <w:spacing w:after="0" w:line="360" w:lineRule="auto"/>
        <w:jc w:val="both"/>
      </w:pPr>
      <w:r w:rsidRPr="000D6F3D">
        <w:t>Az i</w:t>
      </w:r>
      <w:r w:rsidR="00995C0D">
        <w:t>gazgató</w:t>
      </w:r>
      <w:r w:rsidRPr="000D6F3D">
        <w:t xml:space="preserve"> közvetlen munkatársai az i</w:t>
      </w:r>
      <w:r w:rsidR="00995C0D">
        <w:t>gazgatóna</w:t>
      </w:r>
      <w:r w:rsidRPr="000D6F3D">
        <w:t xml:space="preserve">k tartoznak közvetlen felelősséggel és beszámolási kötelezettséggel. </w:t>
      </w:r>
    </w:p>
    <w:p w14:paraId="361CD40C" w14:textId="77777777" w:rsidR="007A2013" w:rsidRPr="000D6F3D" w:rsidRDefault="007A2013" w:rsidP="00AF068E">
      <w:pPr>
        <w:pStyle w:val="Szvegtrzs"/>
        <w:spacing w:after="0" w:line="360" w:lineRule="auto"/>
        <w:jc w:val="both"/>
      </w:pPr>
    </w:p>
    <w:p w14:paraId="4503B5E0" w14:textId="3197AEFD" w:rsidR="007A2013" w:rsidRPr="000D6F3D" w:rsidRDefault="007A2013" w:rsidP="00AF068E">
      <w:pPr>
        <w:pStyle w:val="Szvegtrzs"/>
        <w:spacing w:after="0" w:line="360" w:lineRule="auto"/>
        <w:jc w:val="both"/>
      </w:pPr>
      <w:r w:rsidRPr="000D6F3D">
        <w:t xml:space="preserve">Az </w:t>
      </w:r>
      <w:r w:rsidR="00995C0D">
        <w:rPr>
          <w:b/>
        </w:rPr>
        <w:t>igazgató</w:t>
      </w:r>
      <w:r w:rsidRPr="000D6F3D">
        <w:rPr>
          <w:b/>
        </w:rPr>
        <w:t>helyettesek</w:t>
      </w:r>
      <w:r w:rsidR="008E36E9" w:rsidRPr="000D6F3D">
        <w:rPr>
          <w:b/>
        </w:rPr>
        <w:t>et</w:t>
      </w:r>
      <w:r w:rsidRPr="000D6F3D">
        <w:rPr>
          <w:b/>
        </w:rPr>
        <w:t xml:space="preserve"> </w:t>
      </w:r>
      <w:r w:rsidRPr="000D6F3D">
        <w:t>az i</w:t>
      </w:r>
      <w:r w:rsidR="00995C0D">
        <w:t>gazgató</w:t>
      </w:r>
      <w:r w:rsidRPr="000D6F3D">
        <w:t xml:space="preserve"> bízza meg. </w:t>
      </w:r>
      <w:r w:rsidR="00995C0D">
        <w:t>Igazgató</w:t>
      </w:r>
      <w:r w:rsidRPr="000D6F3D">
        <w:t xml:space="preserve">helyettesi megbízást az intézmény határozatlan időre alkalmazott pedagógusa kaphat, a megbízás határozott időre szól. </w:t>
      </w:r>
    </w:p>
    <w:p w14:paraId="5413A609" w14:textId="77777777" w:rsidR="007A2013" w:rsidRPr="000D6F3D" w:rsidRDefault="007A2013" w:rsidP="00AF068E">
      <w:pPr>
        <w:pStyle w:val="Szvegtrzs"/>
        <w:spacing w:after="0" w:line="360" w:lineRule="auto"/>
        <w:jc w:val="both"/>
      </w:pPr>
    </w:p>
    <w:p w14:paraId="3281367B" w14:textId="045F983C" w:rsidR="00426F2B" w:rsidRPr="000D6F3D" w:rsidRDefault="007A2013" w:rsidP="00AF068E">
      <w:pPr>
        <w:pStyle w:val="Szvegtrzs"/>
        <w:spacing w:after="0" w:line="360" w:lineRule="auto"/>
        <w:jc w:val="both"/>
      </w:pPr>
      <w:r w:rsidRPr="000D6F3D">
        <w:t xml:space="preserve">Az </w:t>
      </w:r>
      <w:r w:rsidR="00995C0D">
        <w:t>igazgató</w:t>
      </w:r>
      <w:r w:rsidRPr="000D6F3D">
        <w:t xml:space="preserve">helyettesek </w:t>
      </w:r>
      <w:r w:rsidRPr="000D6F3D">
        <w:rPr>
          <w:b/>
        </w:rPr>
        <w:t>feladat- és hatásköre, valamint egyéni felelőssége</w:t>
      </w:r>
      <w:r w:rsidRPr="000D6F3D">
        <w:t xml:space="preserve"> mindazon területekre kiterjed, amelyet munkaköri leírásuk tartalmaz. Személyileg felelnek az </w:t>
      </w:r>
      <w:r w:rsidR="00995C0D">
        <w:t>igazgató</w:t>
      </w:r>
      <w:r w:rsidRPr="000D6F3D">
        <w:t xml:space="preserve"> által rájuk bízott feladatokért. </w:t>
      </w:r>
    </w:p>
    <w:p w14:paraId="0AFFADF3" w14:textId="451B1832" w:rsidR="007A2013" w:rsidRPr="000D6F3D" w:rsidRDefault="007A2013" w:rsidP="00AF068E">
      <w:pPr>
        <w:pStyle w:val="Szvegtrzs"/>
        <w:spacing w:after="0" w:line="360" w:lineRule="auto"/>
        <w:jc w:val="both"/>
      </w:pPr>
      <w:r w:rsidRPr="000D6F3D">
        <w:t>Távollétük vagy egyéb akadályoztatásuk esetén teljes hatáskörrel veszik át egymás munkáját, ennek során – az intézmény i</w:t>
      </w:r>
      <w:r w:rsidR="00995C0D">
        <w:t xml:space="preserve">gazgatójával </w:t>
      </w:r>
      <w:r w:rsidRPr="000D6F3D">
        <w:t xml:space="preserve">egyeztetve – bármely olyan döntést meghozhatnak, amely a távollévő </w:t>
      </w:r>
      <w:r w:rsidR="00995C0D">
        <w:t>igazgató</w:t>
      </w:r>
      <w:r w:rsidRPr="000D6F3D">
        <w:t>helyettes hatáskörébe tartozik.</w:t>
      </w:r>
    </w:p>
    <w:p w14:paraId="1B4E7A9F" w14:textId="77777777" w:rsidR="00913954" w:rsidRPr="000D6F3D" w:rsidRDefault="00913954" w:rsidP="00AF068E">
      <w:pPr>
        <w:pStyle w:val="Textbody"/>
        <w:spacing w:line="360" w:lineRule="auto"/>
      </w:pPr>
    </w:p>
    <w:p w14:paraId="0D3EF061" w14:textId="7C98151D" w:rsidR="00444E22" w:rsidRPr="000D6F3D" w:rsidRDefault="00444E22" w:rsidP="00AF068E">
      <w:pPr>
        <w:pStyle w:val="Cmsor2"/>
        <w:spacing w:before="0" w:line="360" w:lineRule="auto"/>
        <w:jc w:val="both"/>
        <w:rPr>
          <w:rFonts w:ascii="Times New Roman" w:hAnsi="Times New Roman" w:cs="Times New Roman"/>
          <w:color w:val="auto"/>
          <w:sz w:val="24"/>
          <w:szCs w:val="24"/>
        </w:rPr>
      </w:pPr>
      <w:bookmarkStart w:id="42" w:name="_Toc205910939"/>
      <w:r w:rsidRPr="000D6F3D">
        <w:rPr>
          <w:rFonts w:ascii="Times New Roman" w:hAnsi="Times New Roman" w:cs="Times New Roman"/>
          <w:color w:val="auto"/>
          <w:sz w:val="24"/>
          <w:szCs w:val="24"/>
        </w:rPr>
        <w:t xml:space="preserve">AZ </w:t>
      </w:r>
      <w:r w:rsidR="00995C0D">
        <w:rPr>
          <w:rFonts w:ascii="Times New Roman" w:hAnsi="Times New Roman" w:cs="Times New Roman"/>
          <w:color w:val="auto"/>
          <w:sz w:val="24"/>
          <w:szCs w:val="24"/>
        </w:rPr>
        <w:t>IGAZGATÓ</w:t>
      </w:r>
      <w:r w:rsidRPr="000D6F3D">
        <w:rPr>
          <w:rFonts w:ascii="Times New Roman" w:hAnsi="Times New Roman" w:cs="Times New Roman"/>
          <w:color w:val="auto"/>
          <w:sz w:val="24"/>
          <w:szCs w:val="24"/>
        </w:rPr>
        <w:t xml:space="preserve"> ÁLTAL ÁTADOTT FELADAT-ÉS HATÁSKÖRÖK</w:t>
      </w:r>
      <w:bookmarkEnd w:id="42"/>
    </w:p>
    <w:p w14:paraId="36B667C9" w14:textId="77777777" w:rsidR="00A17B51" w:rsidRPr="000D6F3D" w:rsidRDefault="00A17B51" w:rsidP="00AF068E">
      <w:pPr>
        <w:spacing w:line="360" w:lineRule="auto"/>
        <w:jc w:val="both"/>
      </w:pPr>
    </w:p>
    <w:p w14:paraId="6CB644AF" w14:textId="1C5D0284" w:rsidR="00444E22" w:rsidRPr="000D6F3D" w:rsidRDefault="00444E22" w:rsidP="00AF068E">
      <w:pPr>
        <w:spacing w:line="360" w:lineRule="auto"/>
        <w:jc w:val="both"/>
      </w:pPr>
      <w:r w:rsidRPr="000D6F3D">
        <w:t xml:space="preserve">Az </w:t>
      </w:r>
      <w:r w:rsidR="00A647B1">
        <w:t>igazgató</w:t>
      </w:r>
      <w:r w:rsidRPr="000D6F3D">
        <w:t xml:space="preserve"> a jogszabályok által számára biztosított feladat- és hatásköreiből átadja az alábbiakat</w:t>
      </w:r>
      <w:r w:rsidR="00426F2B" w:rsidRPr="000D6F3D">
        <w:t xml:space="preserve"> a</w:t>
      </w:r>
      <w:r w:rsidR="00215A55">
        <w:t xml:space="preserve">z </w:t>
      </w:r>
      <w:r w:rsidR="00A647B1">
        <w:t>igazgató</w:t>
      </w:r>
      <w:r w:rsidR="00215A55">
        <w:t>helyettesek számára</w:t>
      </w:r>
      <w:r w:rsidRPr="000D6F3D">
        <w:t>:</w:t>
      </w:r>
    </w:p>
    <w:p w14:paraId="7E0081C7" w14:textId="29EEB96F" w:rsidR="00D5375A" w:rsidRPr="000D6F3D" w:rsidRDefault="00D5375A" w:rsidP="00AB316A">
      <w:pPr>
        <w:numPr>
          <w:ilvl w:val="0"/>
          <w:numId w:val="158"/>
        </w:numPr>
        <w:spacing w:line="360" w:lineRule="auto"/>
        <w:ind w:left="0" w:firstLine="0"/>
        <w:jc w:val="both"/>
      </w:pPr>
      <w:r w:rsidRPr="000D6F3D">
        <w:t>a tanulók felvételi ügyeiben való döntést,</w:t>
      </w:r>
    </w:p>
    <w:p w14:paraId="5B606593" w14:textId="77777777" w:rsidR="00426F2B" w:rsidRPr="000D6F3D" w:rsidRDefault="00D5375A" w:rsidP="00AB316A">
      <w:pPr>
        <w:numPr>
          <w:ilvl w:val="0"/>
          <w:numId w:val="158"/>
        </w:numPr>
        <w:spacing w:line="360" w:lineRule="auto"/>
        <w:ind w:left="0" w:firstLine="0"/>
        <w:jc w:val="both"/>
      </w:pPr>
      <w:r w:rsidRPr="000D6F3D">
        <w:t xml:space="preserve">az órarend készítésével kapcsolatos döntések jogát, </w:t>
      </w:r>
    </w:p>
    <w:p w14:paraId="693CDC9F" w14:textId="77777777" w:rsidR="00426F2B" w:rsidRPr="000D6F3D" w:rsidRDefault="00D5375A" w:rsidP="00AB316A">
      <w:pPr>
        <w:numPr>
          <w:ilvl w:val="0"/>
          <w:numId w:val="158"/>
        </w:numPr>
        <w:spacing w:line="360" w:lineRule="auto"/>
        <w:ind w:left="0" w:firstLine="0"/>
        <w:jc w:val="both"/>
      </w:pPr>
      <w:r w:rsidRPr="000D6F3D">
        <w:t xml:space="preserve">a választott tantárgyak meghirdetésének jogát, </w:t>
      </w:r>
    </w:p>
    <w:p w14:paraId="747F9BA3" w14:textId="1C2597CA" w:rsidR="00D5375A" w:rsidRPr="000D6F3D" w:rsidRDefault="00D5375A" w:rsidP="00AB316A">
      <w:pPr>
        <w:numPr>
          <w:ilvl w:val="0"/>
          <w:numId w:val="158"/>
        </w:numPr>
        <w:spacing w:line="360" w:lineRule="auto"/>
        <w:ind w:left="0" w:firstLine="0"/>
        <w:jc w:val="both"/>
      </w:pPr>
      <w:r w:rsidRPr="000D6F3D">
        <w:t>a tantárgyválasztással kapcsolatos tanulói módosítási kérelmekkel kapcsolatos döntések jogát,</w:t>
      </w:r>
    </w:p>
    <w:p w14:paraId="5E82AF3A" w14:textId="3C8C2202" w:rsidR="00D5375A" w:rsidRPr="000D6F3D" w:rsidRDefault="00D5375A" w:rsidP="00AB316A">
      <w:pPr>
        <w:numPr>
          <w:ilvl w:val="0"/>
          <w:numId w:val="158"/>
        </w:numPr>
        <w:spacing w:line="360" w:lineRule="auto"/>
        <w:ind w:left="0" w:firstLine="0"/>
        <w:jc w:val="both"/>
      </w:pPr>
      <w:r w:rsidRPr="000D6F3D">
        <w:t>az intézményi rendezvények szervezésével kapcsolatos tárgyalásokon az intézmény képviseletét és a rendezvényekkel kapcsolatos döntés jogát,</w:t>
      </w:r>
    </w:p>
    <w:p w14:paraId="56893D61" w14:textId="2116D695" w:rsidR="00D5375A" w:rsidRPr="000D6F3D" w:rsidRDefault="00D5375A" w:rsidP="00AB316A">
      <w:pPr>
        <w:numPr>
          <w:ilvl w:val="0"/>
          <w:numId w:val="158"/>
        </w:numPr>
        <w:spacing w:line="360" w:lineRule="auto"/>
        <w:ind w:left="0" w:firstLine="0"/>
        <w:jc w:val="both"/>
      </w:pPr>
      <w:r w:rsidRPr="000D6F3D">
        <w:t xml:space="preserve">az </w:t>
      </w:r>
      <w:r w:rsidR="001C3A15">
        <w:t>igazgató</w:t>
      </w:r>
      <w:r w:rsidR="00B47992" w:rsidRPr="000D6F3D">
        <w:t>helyettesek,</w:t>
      </w:r>
      <w:r w:rsidRPr="000D6F3D">
        <w:t xml:space="preserve"> illetve az osztályfőnökök számára a gyermek-és ifjúságvédelmi munka irányítását, a gyermekvédelmi jelzőrendszernek az intézményhez kapcsolódó feladatai koordinálását.</w:t>
      </w:r>
    </w:p>
    <w:bookmarkEnd w:id="23"/>
    <w:bookmarkEnd w:id="34"/>
    <w:bookmarkEnd w:id="35"/>
    <w:p w14:paraId="53CC43FF" w14:textId="77777777" w:rsidR="00444E22" w:rsidRPr="000D6F3D" w:rsidRDefault="00444E22" w:rsidP="00AF068E">
      <w:pPr>
        <w:pStyle w:val="Cm"/>
        <w:spacing w:line="360" w:lineRule="auto"/>
        <w:jc w:val="both"/>
        <w:outlineLvl w:val="2"/>
        <w:rPr>
          <w:szCs w:val="24"/>
        </w:rPr>
      </w:pPr>
    </w:p>
    <w:p w14:paraId="64C6F17F" w14:textId="5BA19AA1" w:rsidR="00F96FBA" w:rsidRPr="000D6F3D" w:rsidRDefault="005A5315" w:rsidP="00AF068E">
      <w:pPr>
        <w:pStyle w:val="Cmsor2"/>
        <w:spacing w:before="0" w:line="360" w:lineRule="auto"/>
        <w:jc w:val="both"/>
        <w:rPr>
          <w:rFonts w:ascii="Times New Roman" w:hAnsi="Times New Roman" w:cs="Times New Roman"/>
          <w:b w:val="0"/>
          <w:bCs w:val="0"/>
          <w:i/>
          <w:iCs/>
          <w:color w:val="auto"/>
          <w:sz w:val="24"/>
          <w:szCs w:val="24"/>
        </w:rPr>
      </w:pPr>
      <w:bookmarkStart w:id="43" w:name="_Toc205910940"/>
      <w:r w:rsidRPr="000D6F3D">
        <w:rPr>
          <w:rFonts w:ascii="Times New Roman" w:hAnsi="Times New Roman" w:cs="Times New Roman"/>
          <w:color w:val="auto"/>
          <w:sz w:val="24"/>
          <w:szCs w:val="24"/>
        </w:rPr>
        <w:t xml:space="preserve">AZ </w:t>
      </w:r>
      <w:r w:rsidR="001C3A15">
        <w:rPr>
          <w:rFonts w:ascii="Times New Roman" w:hAnsi="Times New Roman" w:cs="Times New Roman"/>
          <w:color w:val="auto"/>
          <w:sz w:val="24"/>
          <w:szCs w:val="24"/>
        </w:rPr>
        <w:t>IGAZGATÓ</w:t>
      </w:r>
      <w:r w:rsidRPr="000D6F3D">
        <w:rPr>
          <w:rFonts w:ascii="Times New Roman" w:hAnsi="Times New Roman" w:cs="Times New Roman"/>
          <w:color w:val="auto"/>
          <w:sz w:val="24"/>
          <w:szCs w:val="24"/>
        </w:rPr>
        <w:t>HELYETTES</w:t>
      </w:r>
      <w:r w:rsidR="006E5DA4" w:rsidRPr="000D6F3D">
        <w:rPr>
          <w:rFonts w:ascii="Times New Roman" w:hAnsi="Times New Roman" w:cs="Times New Roman"/>
          <w:color w:val="auto"/>
          <w:sz w:val="24"/>
          <w:szCs w:val="24"/>
        </w:rPr>
        <w:t>EK</w:t>
      </w:r>
      <w:r w:rsidRPr="000D6F3D">
        <w:rPr>
          <w:rFonts w:ascii="Times New Roman" w:hAnsi="Times New Roman" w:cs="Times New Roman"/>
          <w:color w:val="auto"/>
          <w:sz w:val="24"/>
          <w:szCs w:val="24"/>
        </w:rPr>
        <w:t xml:space="preserve"> FELADAT-ÉS HATÁSKÖRE</w:t>
      </w:r>
      <w:bookmarkEnd w:id="43"/>
    </w:p>
    <w:p w14:paraId="7F8E57CC" w14:textId="77777777" w:rsidR="00A86D3E" w:rsidRPr="000D6F3D" w:rsidRDefault="00A86D3E" w:rsidP="00AF068E">
      <w:pPr>
        <w:spacing w:line="360" w:lineRule="auto"/>
        <w:jc w:val="both"/>
        <w:rPr>
          <w:shd w:val="clear" w:color="auto" w:fill="FFFFFF"/>
        </w:rPr>
      </w:pPr>
    </w:p>
    <w:p w14:paraId="3E83129C" w14:textId="72916545" w:rsidR="009A0B01" w:rsidRPr="000D6F3D" w:rsidRDefault="009A0B01" w:rsidP="00AF068E">
      <w:pPr>
        <w:spacing w:line="360" w:lineRule="auto"/>
        <w:jc w:val="both"/>
        <w:rPr>
          <w:i/>
          <w:iCs/>
          <w:shd w:val="clear" w:color="auto" w:fill="FFFFFF"/>
        </w:rPr>
      </w:pPr>
      <w:r w:rsidRPr="000D6F3D">
        <w:rPr>
          <w:i/>
          <w:iCs/>
          <w:shd w:val="clear" w:color="auto" w:fill="FFFFFF"/>
        </w:rPr>
        <w:t>Az iskolán</w:t>
      </w:r>
      <w:r w:rsidR="00A86D3E" w:rsidRPr="000D6F3D">
        <w:rPr>
          <w:i/>
          <w:iCs/>
          <w:shd w:val="clear" w:color="auto" w:fill="FFFFFF"/>
        </w:rPr>
        <w:t>k</w:t>
      </w:r>
      <w:r w:rsidRPr="000D6F3D">
        <w:rPr>
          <w:i/>
          <w:iCs/>
          <w:shd w:val="clear" w:color="auto" w:fill="FFFFFF"/>
        </w:rPr>
        <w:t xml:space="preserve">ban </w:t>
      </w:r>
      <w:r w:rsidRPr="006334AE">
        <w:rPr>
          <w:i/>
          <w:iCs/>
          <w:shd w:val="clear" w:color="auto" w:fill="FFFFFF"/>
        </w:rPr>
        <w:t xml:space="preserve">az </w:t>
      </w:r>
      <w:r w:rsidR="001C3A15">
        <w:rPr>
          <w:i/>
        </w:rPr>
        <w:t>igazgató</w:t>
      </w:r>
      <w:r w:rsidRPr="000D6F3D">
        <w:rPr>
          <w:i/>
          <w:iCs/>
          <w:shd w:val="clear" w:color="auto" w:fill="FFFFFF"/>
        </w:rPr>
        <w:t xml:space="preserve"> munkáját helyettes</w:t>
      </w:r>
      <w:r w:rsidR="00A86D3E" w:rsidRPr="000D6F3D">
        <w:rPr>
          <w:i/>
          <w:iCs/>
          <w:shd w:val="clear" w:color="auto" w:fill="FFFFFF"/>
        </w:rPr>
        <w:t>ek</w:t>
      </w:r>
      <w:r w:rsidRPr="000D6F3D">
        <w:rPr>
          <w:i/>
          <w:iCs/>
          <w:shd w:val="clear" w:color="auto" w:fill="FFFFFF"/>
        </w:rPr>
        <w:t xml:space="preserve"> segíti</w:t>
      </w:r>
      <w:r w:rsidR="00A86D3E" w:rsidRPr="000D6F3D">
        <w:rPr>
          <w:i/>
          <w:iCs/>
          <w:shd w:val="clear" w:color="auto" w:fill="FFFFFF"/>
        </w:rPr>
        <w:t>k</w:t>
      </w:r>
      <w:r w:rsidRPr="000D6F3D">
        <w:rPr>
          <w:i/>
          <w:iCs/>
          <w:shd w:val="clear" w:color="auto" w:fill="FFFFFF"/>
        </w:rPr>
        <w:t>.</w:t>
      </w:r>
    </w:p>
    <w:p w14:paraId="61BCDCCD" w14:textId="12F8D9A0" w:rsidR="00A86D3E" w:rsidRPr="000D6F3D" w:rsidRDefault="009A0B01" w:rsidP="00AB316A">
      <w:pPr>
        <w:pStyle w:val="Listaszerbekezds"/>
        <w:numPr>
          <w:ilvl w:val="0"/>
          <w:numId w:val="141"/>
        </w:numPr>
        <w:spacing w:line="360" w:lineRule="auto"/>
        <w:ind w:left="0" w:firstLine="0"/>
        <w:jc w:val="both"/>
        <w:rPr>
          <w:shd w:val="clear" w:color="auto" w:fill="FFFFFF"/>
        </w:rPr>
      </w:pPr>
      <w:r w:rsidRPr="000D6F3D">
        <w:rPr>
          <w:shd w:val="clear" w:color="auto" w:fill="FFFFFF"/>
        </w:rPr>
        <w:t>alsós</w:t>
      </w:r>
      <w:r w:rsidR="00A86D3E" w:rsidRPr="000D6F3D">
        <w:rPr>
          <w:shd w:val="clear" w:color="auto" w:fill="FFFFFF"/>
        </w:rPr>
        <w:t xml:space="preserve"> </w:t>
      </w:r>
      <w:r w:rsidR="001C3A15">
        <w:rPr>
          <w:shd w:val="clear" w:color="auto" w:fill="FFFFFF"/>
        </w:rPr>
        <w:t>igazgató</w:t>
      </w:r>
      <w:r w:rsidR="00A86D3E" w:rsidRPr="000D6F3D">
        <w:rPr>
          <w:shd w:val="clear" w:color="auto" w:fill="FFFFFF"/>
        </w:rPr>
        <w:t>helyettes</w:t>
      </w:r>
    </w:p>
    <w:p w14:paraId="347EAC9A" w14:textId="0901009F" w:rsidR="00444E22" w:rsidRPr="000D6F3D" w:rsidRDefault="009A0B01" w:rsidP="00AB316A">
      <w:pPr>
        <w:pStyle w:val="Listaszerbekezds"/>
        <w:numPr>
          <w:ilvl w:val="0"/>
          <w:numId w:val="141"/>
        </w:numPr>
        <w:spacing w:line="360" w:lineRule="auto"/>
        <w:ind w:left="0" w:firstLine="0"/>
        <w:jc w:val="both"/>
        <w:rPr>
          <w:i/>
          <w:iCs/>
        </w:rPr>
      </w:pPr>
      <w:r w:rsidRPr="000D6F3D">
        <w:rPr>
          <w:shd w:val="clear" w:color="auto" w:fill="FFFFFF"/>
        </w:rPr>
        <w:t xml:space="preserve">felsős </w:t>
      </w:r>
      <w:r w:rsidR="001C3A15">
        <w:rPr>
          <w:shd w:val="clear" w:color="auto" w:fill="FFFFFF"/>
        </w:rPr>
        <w:t>igazgató</w:t>
      </w:r>
      <w:r w:rsidR="00A86D3E" w:rsidRPr="000D6F3D">
        <w:rPr>
          <w:shd w:val="clear" w:color="auto" w:fill="FFFFFF"/>
        </w:rPr>
        <w:t>helyettes</w:t>
      </w:r>
    </w:p>
    <w:p w14:paraId="703D956E" w14:textId="77777777" w:rsidR="00A86D3E" w:rsidRPr="000D6F3D" w:rsidRDefault="00A86D3E" w:rsidP="00AF068E">
      <w:pPr>
        <w:spacing w:line="360" w:lineRule="auto"/>
        <w:jc w:val="both"/>
        <w:rPr>
          <w:i/>
          <w:iCs/>
        </w:rPr>
      </w:pPr>
    </w:p>
    <w:p w14:paraId="54EF1266" w14:textId="466239EA" w:rsidR="00A86D3E" w:rsidRPr="000D6F3D" w:rsidRDefault="00CC1D6B" w:rsidP="00AF068E">
      <w:pPr>
        <w:spacing w:line="360" w:lineRule="auto"/>
        <w:jc w:val="both"/>
      </w:pPr>
      <w:r w:rsidRPr="000D6F3D">
        <w:lastRenderedPageBreak/>
        <w:t>A</w:t>
      </w:r>
      <w:r w:rsidR="00A86D3E" w:rsidRPr="000D6F3D">
        <w:t xml:space="preserve"> </w:t>
      </w:r>
      <w:r w:rsidRPr="000D6F3D">
        <w:t>helyettes</w:t>
      </w:r>
      <w:r w:rsidR="006E5DA4" w:rsidRPr="000D6F3D">
        <w:t>eket</w:t>
      </w:r>
      <w:r w:rsidR="0003060B" w:rsidRPr="000D6F3D">
        <w:t xml:space="preserve"> </w:t>
      </w:r>
      <w:r w:rsidRPr="000D6F3D">
        <w:t xml:space="preserve">az </w:t>
      </w:r>
      <w:r w:rsidR="001C3A15">
        <w:t>igazgató</w:t>
      </w:r>
      <w:r w:rsidRPr="000D6F3D">
        <w:t xml:space="preserve"> bízza meg </w:t>
      </w:r>
      <w:r w:rsidR="00A86D3E" w:rsidRPr="000D6F3D">
        <w:t xml:space="preserve">az </w:t>
      </w:r>
      <w:r w:rsidR="001C3A15">
        <w:t>igazgató</w:t>
      </w:r>
      <w:r w:rsidR="00A86D3E" w:rsidRPr="000D6F3D">
        <w:t>helyettesi feladatok ellátására, a megbízás 5 évre szól.</w:t>
      </w:r>
    </w:p>
    <w:p w14:paraId="1602C903" w14:textId="398C67F5" w:rsidR="00CC1D6B" w:rsidRPr="000D6F3D" w:rsidRDefault="001C3A15" w:rsidP="00AF068E">
      <w:pPr>
        <w:spacing w:line="360" w:lineRule="auto"/>
        <w:jc w:val="both"/>
      </w:pPr>
      <w:r>
        <w:t>igazgató</w:t>
      </w:r>
      <w:r w:rsidR="00CC1D6B" w:rsidRPr="000D6F3D">
        <w:t xml:space="preserve">helyettesi megbízást az intézmény határozatlan időre alkalmazott pedagógusa kaphat, a megbízás határozott időre szól. </w:t>
      </w:r>
    </w:p>
    <w:p w14:paraId="1BE21BE4" w14:textId="4C54C1E9" w:rsidR="00426F2B" w:rsidRDefault="00426F2B" w:rsidP="00AF068E">
      <w:pPr>
        <w:spacing w:line="360" w:lineRule="auto"/>
        <w:jc w:val="both"/>
        <w:rPr>
          <w:color w:val="00B050"/>
        </w:rPr>
      </w:pPr>
    </w:p>
    <w:p w14:paraId="2EEADF8A" w14:textId="77777777" w:rsidR="00E0019B" w:rsidRPr="00E0019B" w:rsidRDefault="00E0019B" w:rsidP="00AF068E">
      <w:pPr>
        <w:pStyle w:val="Listaszerbekezds"/>
        <w:spacing w:line="360" w:lineRule="auto"/>
        <w:ind w:left="0"/>
        <w:jc w:val="both"/>
        <w:rPr>
          <w:color w:val="FF0000"/>
        </w:rPr>
      </w:pPr>
    </w:p>
    <w:p w14:paraId="0B27DA03" w14:textId="63F3D210" w:rsidR="006E5DA4" w:rsidRPr="00836028" w:rsidRDefault="006E5DA4" w:rsidP="00AF068E">
      <w:pPr>
        <w:pStyle w:val="Cmsor2"/>
        <w:spacing w:before="0" w:line="360" w:lineRule="auto"/>
        <w:jc w:val="both"/>
        <w:rPr>
          <w:rFonts w:ascii="Times New Roman" w:hAnsi="Times New Roman" w:cs="Times New Roman"/>
          <w:color w:val="auto"/>
          <w:sz w:val="24"/>
          <w:szCs w:val="24"/>
        </w:rPr>
      </w:pPr>
      <w:bookmarkStart w:id="44" w:name="_Toc205910941"/>
      <w:r w:rsidRPr="00836028">
        <w:rPr>
          <w:rFonts w:ascii="Times New Roman" w:hAnsi="Times New Roman" w:cs="Times New Roman"/>
          <w:color w:val="auto"/>
          <w:sz w:val="24"/>
          <w:szCs w:val="24"/>
        </w:rPr>
        <w:t xml:space="preserve">Az általános iskolai alsó tagozat </w:t>
      </w:r>
      <w:r w:rsidR="001C3A15" w:rsidRPr="001C3A15">
        <w:rPr>
          <w:rFonts w:ascii="Times New Roman" w:hAnsi="Times New Roman" w:cs="Times New Roman"/>
          <w:color w:val="auto"/>
          <w:sz w:val="24"/>
          <w:szCs w:val="24"/>
        </w:rPr>
        <w:t>igazgató</w:t>
      </w:r>
      <w:r w:rsidRPr="00836028">
        <w:rPr>
          <w:rFonts w:ascii="Times New Roman" w:hAnsi="Times New Roman" w:cs="Times New Roman"/>
          <w:color w:val="auto"/>
          <w:sz w:val="24"/>
          <w:szCs w:val="24"/>
        </w:rPr>
        <w:t>helyettes feladat-és hatásköre:</w:t>
      </w:r>
      <w:bookmarkEnd w:id="44"/>
    </w:p>
    <w:p w14:paraId="348C4D22" w14:textId="4C921D8A" w:rsidR="00426F2B" w:rsidRPr="00836028" w:rsidRDefault="0031498E" w:rsidP="00AF068E">
      <w:pPr>
        <w:spacing w:line="360" w:lineRule="auto"/>
        <w:jc w:val="both"/>
        <w:rPr>
          <w:i/>
          <w:iCs/>
        </w:rPr>
      </w:pPr>
      <w:r w:rsidRPr="00836028">
        <w:rPr>
          <w:i/>
          <w:iCs/>
          <w:u w:color="000000"/>
        </w:rPr>
        <w:t>Feladata:</w:t>
      </w:r>
      <w:r w:rsidRPr="00836028">
        <w:rPr>
          <w:i/>
          <w:iCs/>
        </w:rPr>
        <w:t xml:space="preserve"> </w:t>
      </w:r>
    </w:p>
    <w:p w14:paraId="524DB9BF" w14:textId="77777777" w:rsidR="0031498E" w:rsidRPr="00836028" w:rsidRDefault="0031498E" w:rsidP="00AB316A">
      <w:pPr>
        <w:numPr>
          <w:ilvl w:val="0"/>
          <w:numId w:val="115"/>
        </w:numPr>
        <w:spacing w:line="360" w:lineRule="auto"/>
        <w:ind w:left="0"/>
        <w:jc w:val="both"/>
      </w:pPr>
      <w:r w:rsidRPr="00836028">
        <w:t xml:space="preserve">előkészíti és irányítja az osztályozó – és javító- pótló vizsgák lebonyolítását, </w:t>
      </w:r>
    </w:p>
    <w:p w14:paraId="0ADBAEE7" w14:textId="4549FCDA" w:rsidR="0031498E" w:rsidRPr="00836028" w:rsidRDefault="0031498E" w:rsidP="00AB316A">
      <w:pPr>
        <w:numPr>
          <w:ilvl w:val="0"/>
          <w:numId w:val="115"/>
        </w:numPr>
        <w:spacing w:line="360" w:lineRule="auto"/>
        <w:ind w:left="0"/>
        <w:jc w:val="both"/>
      </w:pPr>
      <w:r w:rsidRPr="00836028">
        <w:t xml:space="preserve">ellenőrzi az </w:t>
      </w:r>
      <w:r w:rsidR="00426F2B" w:rsidRPr="00836028">
        <w:t xml:space="preserve">alsós </w:t>
      </w:r>
      <w:r w:rsidRPr="00836028">
        <w:t>osztályfőnökök és tan</w:t>
      </w:r>
      <w:r w:rsidR="00C12215" w:rsidRPr="00836028">
        <w:t xml:space="preserve">ítók </w:t>
      </w:r>
      <w:r w:rsidRPr="00836028">
        <w:t xml:space="preserve">adminisztrációs munkáját, </w:t>
      </w:r>
    </w:p>
    <w:p w14:paraId="28D19794" w14:textId="77777777" w:rsidR="0031498E" w:rsidRPr="00836028" w:rsidRDefault="0031498E" w:rsidP="00AB316A">
      <w:pPr>
        <w:numPr>
          <w:ilvl w:val="0"/>
          <w:numId w:val="115"/>
        </w:numPr>
        <w:spacing w:line="360" w:lineRule="auto"/>
        <w:ind w:left="0"/>
        <w:jc w:val="both"/>
      </w:pPr>
      <w:r w:rsidRPr="00836028">
        <w:t xml:space="preserve">előkészíti és összeállítja a különböző statisztikákat, </w:t>
      </w:r>
    </w:p>
    <w:p w14:paraId="0BB0E36F" w14:textId="77777777" w:rsidR="0031498E" w:rsidRPr="00836028" w:rsidRDefault="0031498E" w:rsidP="00AB316A">
      <w:pPr>
        <w:numPr>
          <w:ilvl w:val="0"/>
          <w:numId w:val="115"/>
        </w:numPr>
        <w:spacing w:line="360" w:lineRule="auto"/>
        <w:ind w:left="0"/>
        <w:jc w:val="both"/>
      </w:pPr>
      <w:r w:rsidRPr="00836028">
        <w:t xml:space="preserve">ellenőrzi a tanulókkal kapcsolatos dokumentációk (anyakönyvek, bizonyítványok stb.) szabályszerű kitöltését, vezetését, gondoskodik azok megfelelő tárolásáról, </w:t>
      </w:r>
    </w:p>
    <w:p w14:paraId="1C11C48F" w14:textId="157276FA" w:rsidR="0031498E" w:rsidRPr="00836028" w:rsidRDefault="0031498E" w:rsidP="00AB316A">
      <w:pPr>
        <w:numPr>
          <w:ilvl w:val="0"/>
          <w:numId w:val="115"/>
        </w:numPr>
        <w:spacing w:line="360" w:lineRule="auto"/>
        <w:ind w:left="0"/>
        <w:jc w:val="both"/>
      </w:pPr>
      <w:r w:rsidRPr="00836028">
        <w:t xml:space="preserve">a beiskolázás adminisztrációjának intézője. </w:t>
      </w:r>
    </w:p>
    <w:p w14:paraId="3CE2B5DF" w14:textId="77777777" w:rsidR="00C704E9" w:rsidRPr="00836028" w:rsidRDefault="00C704E9" w:rsidP="00AB316A">
      <w:pPr>
        <w:numPr>
          <w:ilvl w:val="0"/>
          <w:numId w:val="115"/>
        </w:numPr>
        <w:spacing w:line="360" w:lineRule="auto"/>
        <w:ind w:left="0"/>
        <w:jc w:val="both"/>
      </w:pPr>
      <w:r w:rsidRPr="00836028">
        <w:t>a tanulók felvételi ügyeiben való döntést,</w:t>
      </w:r>
    </w:p>
    <w:p w14:paraId="6067F9C9" w14:textId="02BD33E7" w:rsidR="00C704E9" w:rsidRPr="00836028" w:rsidRDefault="00C704E9" w:rsidP="00AB316A">
      <w:pPr>
        <w:numPr>
          <w:ilvl w:val="0"/>
          <w:numId w:val="115"/>
        </w:numPr>
        <w:spacing w:line="360" w:lineRule="auto"/>
        <w:ind w:left="0"/>
        <w:jc w:val="both"/>
      </w:pPr>
      <w:r w:rsidRPr="00836028">
        <w:t>az órarend elkészítése,</w:t>
      </w:r>
    </w:p>
    <w:p w14:paraId="19307EA5" w14:textId="52F0BD82" w:rsidR="00C704E9" w:rsidRPr="00836028" w:rsidRDefault="00C704E9" w:rsidP="00AB316A">
      <w:pPr>
        <w:numPr>
          <w:ilvl w:val="0"/>
          <w:numId w:val="115"/>
        </w:numPr>
        <w:spacing w:line="360" w:lineRule="auto"/>
        <w:ind w:left="0"/>
        <w:jc w:val="both"/>
      </w:pPr>
      <w:r w:rsidRPr="00836028">
        <w:t>a tantárgyválasztással kapcsolatos tanulói módosítási kérelmekkel kapcsolatos döntések,</w:t>
      </w:r>
    </w:p>
    <w:p w14:paraId="74773836" w14:textId="0FDCD1E0" w:rsidR="00C704E9" w:rsidRPr="00836028" w:rsidRDefault="00C704E9" w:rsidP="00AB316A">
      <w:pPr>
        <w:numPr>
          <w:ilvl w:val="0"/>
          <w:numId w:val="115"/>
        </w:numPr>
        <w:spacing w:line="360" w:lineRule="auto"/>
        <w:ind w:left="0"/>
        <w:jc w:val="both"/>
      </w:pPr>
      <w:r w:rsidRPr="00836028">
        <w:t>az intézményi rendezvények szervezésével és a rendezvényekkel kapcsolatos döntés jog,</w:t>
      </w:r>
    </w:p>
    <w:p w14:paraId="1CB45945" w14:textId="6DEBCEE8" w:rsidR="00C704E9" w:rsidRPr="00836028" w:rsidRDefault="00C704E9" w:rsidP="00AB316A">
      <w:pPr>
        <w:numPr>
          <w:ilvl w:val="0"/>
          <w:numId w:val="115"/>
        </w:numPr>
        <w:spacing w:line="360" w:lineRule="auto"/>
        <w:ind w:left="0"/>
        <w:jc w:val="both"/>
      </w:pPr>
      <w:r w:rsidRPr="00836028">
        <w:t>az alsó tagozaton a gyermek-és ifjúságvédelmi munka irányítása a gyermekvédelmi jelzőrendszernek az intézményhez kapcsolódó feladatai koordinálása,</w:t>
      </w:r>
    </w:p>
    <w:p w14:paraId="4DD1640A" w14:textId="11688ABC" w:rsidR="00C704E9" w:rsidRPr="00836028" w:rsidRDefault="00C704E9" w:rsidP="00AB316A">
      <w:pPr>
        <w:numPr>
          <w:ilvl w:val="0"/>
          <w:numId w:val="96"/>
        </w:numPr>
        <w:spacing w:line="360" w:lineRule="auto"/>
        <w:ind w:left="0"/>
        <w:jc w:val="both"/>
      </w:pPr>
      <w:r w:rsidRPr="00836028">
        <w:t>az intézményben működő egyeztető fórumokkal (SZMK, DÖK) való részvétel,</w:t>
      </w:r>
    </w:p>
    <w:p w14:paraId="74F7A168" w14:textId="174FCABD" w:rsidR="00C704E9" w:rsidRPr="00836028" w:rsidRDefault="00C704E9" w:rsidP="00AB316A">
      <w:pPr>
        <w:numPr>
          <w:ilvl w:val="0"/>
          <w:numId w:val="96"/>
        </w:numPr>
        <w:spacing w:line="360" w:lineRule="auto"/>
        <w:ind w:left="0"/>
        <w:jc w:val="both"/>
      </w:pPr>
      <w:r w:rsidRPr="00836028">
        <w:t>más köznevelési intézményekkel, gazdasági és civil szervezetekkel, az intézmény belső és külső partnereivel való megbeszéléseken való részvétel.</w:t>
      </w:r>
    </w:p>
    <w:p w14:paraId="6729ECF2" w14:textId="77777777" w:rsidR="00CD5838" w:rsidRPr="00836028" w:rsidRDefault="00CD5838" w:rsidP="00AF068E">
      <w:pPr>
        <w:spacing w:line="360" w:lineRule="auto"/>
        <w:jc w:val="both"/>
      </w:pPr>
    </w:p>
    <w:p w14:paraId="4F9A9A15" w14:textId="77777777" w:rsidR="00CD5838" w:rsidRPr="00836028" w:rsidRDefault="00CD5838" w:rsidP="00AF068E">
      <w:pPr>
        <w:spacing w:line="360" w:lineRule="auto"/>
        <w:jc w:val="both"/>
      </w:pPr>
    </w:p>
    <w:p w14:paraId="48B2ED60" w14:textId="77777777" w:rsidR="0031498E" w:rsidRPr="00836028" w:rsidRDefault="0031498E" w:rsidP="00AF068E">
      <w:pPr>
        <w:spacing w:line="360" w:lineRule="auto"/>
        <w:jc w:val="both"/>
        <w:rPr>
          <w:i/>
          <w:iCs/>
        </w:rPr>
      </w:pPr>
      <w:r w:rsidRPr="00836028">
        <w:rPr>
          <w:b/>
          <w:i/>
          <w:iCs/>
        </w:rPr>
        <w:t xml:space="preserve"> </w:t>
      </w:r>
      <w:r w:rsidRPr="00836028">
        <w:rPr>
          <w:i/>
          <w:iCs/>
          <w:u w:color="000000"/>
        </w:rPr>
        <w:t>Figyelemmel kíséri:</w:t>
      </w:r>
      <w:r w:rsidRPr="00836028">
        <w:rPr>
          <w:i/>
          <w:iCs/>
        </w:rPr>
        <w:t xml:space="preserve"> </w:t>
      </w:r>
    </w:p>
    <w:p w14:paraId="1349526C" w14:textId="77777777" w:rsidR="0031498E" w:rsidRPr="00836028" w:rsidRDefault="0031498E" w:rsidP="00AB316A">
      <w:pPr>
        <w:numPr>
          <w:ilvl w:val="0"/>
          <w:numId w:val="98"/>
        </w:numPr>
        <w:spacing w:line="360" w:lineRule="auto"/>
        <w:ind w:left="0"/>
        <w:jc w:val="both"/>
      </w:pPr>
      <w:r w:rsidRPr="00836028">
        <w:t xml:space="preserve">a nevelő – és oktató munka egészséges és biztonságos feltételeit, </w:t>
      </w:r>
    </w:p>
    <w:p w14:paraId="7EEBA4D7" w14:textId="77777777" w:rsidR="0031498E" w:rsidRPr="00836028" w:rsidRDefault="0031498E" w:rsidP="00AB316A">
      <w:pPr>
        <w:numPr>
          <w:ilvl w:val="0"/>
          <w:numId w:val="98"/>
        </w:numPr>
        <w:spacing w:line="360" w:lineRule="auto"/>
        <w:ind w:left="0"/>
        <w:jc w:val="both"/>
      </w:pPr>
      <w:r w:rsidRPr="00836028">
        <w:t xml:space="preserve">a tanuló balesetek megelőzését, a gyermekek rendszeres egészségügyi vizsgálatának megszervezését, </w:t>
      </w:r>
    </w:p>
    <w:p w14:paraId="77B42F24" w14:textId="77777777" w:rsidR="00836028" w:rsidRPr="00836028" w:rsidRDefault="0031498E" w:rsidP="00AB316A">
      <w:pPr>
        <w:numPr>
          <w:ilvl w:val="0"/>
          <w:numId w:val="97"/>
        </w:numPr>
        <w:spacing w:line="360" w:lineRule="auto"/>
        <w:ind w:left="0"/>
        <w:jc w:val="both"/>
        <w:rPr>
          <w:i/>
          <w:iCs/>
        </w:rPr>
      </w:pPr>
      <w:r w:rsidRPr="00836028">
        <w:t xml:space="preserve">szervezi és ellenőrzi az iskolai dolgozók orvosi vizsgálatát. </w:t>
      </w:r>
    </w:p>
    <w:p w14:paraId="610F384D" w14:textId="77777777" w:rsidR="00836028" w:rsidRPr="00836028" w:rsidRDefault="00836028" w:rsidP="00AF068E">
      <w:pPr>
        <w:spacing w:line="360" w:lineRule="auto"/>
        <w:jc w:val="both"/>
        <w:rPr>
          <w:i/>
          <w:iCs/>
        </w:rPr>
      </w:pPr>
    </w:p>
    <w:p w14:paraId="0A61A0DA" w14:textId="1B5D168B" w:rsidR="0031498E" w:rsidRPr="00836028" w:rsidRDefault="0031498E" w:rsidP="00AB316A">
      <w:pPr>
        <w:numPr>
          <w:ilvl w:val="0"/>
          <w:numId w:val="97"/>
        </w:numPr>
        <w:spacing w:line="360" w:lineRule="auto"/>
        <w:ind w:left="0"/>
        <w:jc w:val="both"/>
        <w:rPr>
          <w:i/>
          <w:iCs/>
        </w:rPr>
      </w:pPr>
      <w:r w:rsidRPr="00836028">
        <w:rPr>
          <w:i/>
          <w:iCs/>
        </w:rPr>
        <w:t xml:space="preserve">Az </w:t>
      </w:r>
      <w:r w:rsidR="001C3A15" w:rsidRPr="001C3A15">
        <w:rPr>
          <w:i/>
        </w:rPr>
        <w:t>igazgató</w:t>
      </w:r>
      <w:r w:rsidR="001C3A15" w:rsidRPr="001C3A15">
        <w:rPr>
          <w:i/>
          <w:iCs/>
        </w:rPr>
        <w:t>va</w:t>
      </w:r>
      <w:r w:rsidRPr="001C3A15">
        <w:rPr>
          <w:i/>
          <w:iCs/>
        </w:rPr>
        <w:t>l</w:t>
      </w:r>
      <w:r w:rsidRPr="00836028">
        <w:rPr>
          <w:i/>
          <w:iCs/>
        </w:rPr>
        <w:t xml:space="preserve"> közösen ellátott feladatai :</w:t>
      </w:r>
    </w:p>
    <w:p w14:paraId="5E64930D" w14:textId="77777777" w:rsidR="0031498E" w:rsidRPr="00836028" w:rsidRDefault="0031498E" w:rsidP="00AB316A">
      <w:pPr>
        <w:numPr>
          <w:ilvl w:val="0"/>
          <w:numId w:val="95"/>
        </w:numPr>
        <w:spacing w:line="360" w:lineRule="auto"/>
        <w:ind w:left="0"/>
        <w:jc w:val="both"/>
      </w:pPr>
      <w:r w:rsidRPr="00836028">
        <w:t xml:space="preserve">az osztályozó értekezletek megszervezése és lebonyolítása, </w:t>
      </w:r>
    </w:p>
    <w:p w14:paraId="536A3AFB" w14:textId="77777777" w:rsidR="0031498E" w:rsidRPr="00836028" w:rsidRDefault="0031498E" w:rsidP="00AB316A">
      <w:pPr>
        <w:numPr>
          <w:ilvl w:val="0"/>
          <w:numId w:val="95"/>
        </w:numPr>
        <w:spacing w:line="360" w:lineRule="auto"/>
        <w:ind w:left="0"/>
        <w:jc w:val="both"/>
      </w:pPr>
      <w:r w:rsidRPr="00836028">
        <w:t xml:space="preserve">a tanítási órák és a tanórán kívüli foglalkozások rendszeres látogatása és ezek tapasztalatainak az érintettekkel való megbeszélése, </w:t>
      </w:r>
    </w:p>
    <w:p w14:paraId="2D65802F" w14:textId="1E6E3E9A" w:rsidR="0031498E" w:rsidRPr="00836028" w:rsidRDefault="0031498E" w:rsidP="00AB316A">
      <w:pPr>
        <w:numPr>
          <w:ilvl w:val="0"/>
          <w:numId w:val="95"/>
        </w:numPr>
        <w:spacing w:line="360" w:lineRule="auto"/>
        <w:ind w:left="0"/>
        <w:jc w:val="both"/>
      </w:pPr>
      <w:r w:rsidRPr="00836028">
        <w:lastRenderedPageBreak/>
        <w:t xml:space="preserve">a pedagógus </w:t>
      </w:r>
      <w:r w:rsidR="00C12215" w:rsidRPr="00836028">
        <w:t xml:space="preserve">jutalmazására, </w:t>
      </w:r>
      <w:r w:rsidRPr="00836028">
        <w:t>kitüntetés</w:t>
      </w:r>
      <w:r w:rsidR="00C12215" w:rsidRPr="00836028">
        <w:t>ére</w:t>
      </w:r>
      <w:r w:rsidRPr="00836028">
        <w:t xml:space="preserve"> javaslatok előkészítése, </w:t>
      </w:r>
    </w:p>
    <w:p w14:paraId="29F34C1D" w14:textId="77777777" w:rsidR="0031498E" w:rsidRPr="00836028" w:rsidRDefault="0031498E" w:rsidP="00AB316A">
      <w:pPr>
        <w:numPr>
          <w:ilvl w:val="0"/>
          <w:numId w:val="95"/>
        </w:numPr>
        <w:spacing w:line="360" w:lineRule="auto"/>
        <w:ind w:left="0"/>
        <w:jc w:val="both"/>
      </w:pPr>
      <w:r w:rsidRPr="00836028">
        <w:t xml:space="preserve">a reggeli és az óraközi ügyeletek, valamint a házirend megtartásának ellenőrzése, </w:t>
      </w:r>
    </w:p>
    <w:p w14:paraId="75BBC17C" w14:textId="77777777" w:rsidR="0031498E" w:rsidRPr="00836028" w:rsidRDefault="0031498E" w:rsidP="00AB316A">
      <w:pPr>
        <w:numPr>
          <w:ilvl w:val="0"/>
          <w:numId w:val="95"/>
        </w:numPr>
        <w:spacing w:line="360" w:lineRule="auto"/>
        <w:ind w:left="0"/>
        <w:jc w:val="both"/>
      </w:pPr>
      <w:r w:rsidRPr="00836028">
        <w:t xml:space="preserve">az intézmény ellenőrzési, mérési, értékelési rendszerének előkészítése, </w:t>
      </w:r>
    </w:p>
    <w:p w14:paraId="3EFAA0CB" w14:textId="77777777" w:rsidR="0031498E" w:rsidRPr="00836028" w:rsidRDefault="0031498E" w:rsidP="00AB316A">
      <w:pPr>
        <w:numPr>
          <w:ilvl w:val="0"/>
          <w:numId w:val="95"/>
        </w:numPr>
        <w:spacing w:line="360" w:lineRule="auto"/>
        <w:ind w:left="0"/>
        <w:jc w:val="both"/>
      </w:pPr>
      <w:r w:rsidRPr="00836028">
        <w:t xml:space="preserve">az intézmény működésével kapcsolatos törvények, rendeletek figyelemmel kísérése, </w:t>
      </w:r>
    </w:p>
    <w:p w14:paraId="2FF75135" w14:textId="77777777" w:rsidR="0031498E" w:rsidRPr="00836028" w:rsidRDefault="0031498E" w:rsidP="00AB316A">
      <w:pPr>
        <w:numPr>
          <w:ilvl w:val="0"/>
          <w:numId w:val="95"/>
        </w:numPr>
        <w:spacing w:line="360" w:lineRule="auto"/>
        <w:ind w:left="0"/>
        <w:jc w:val="both"/>
      </w:pPr>
      <w:r w:rsidRPr="00836028">
        <w:t xml:space="preserve">a tanévi programok, felelőseik nyilvántartása, </w:t>
      </w:r>
    </w:p>
    <w:p w14:paraId="3DF32057" w14:textId="1DCB6389" w:rsidR="0031498E" w:rsidRPr="00836028" w:rsidRDefault="0031498E" w:rsidP="00AB316A">
      <w:pPr>
        <w:numPr>
          <w:ilvl w:val="0"/>
          <w:numId w:val="95"/>
        </w:numPr>
        <w:spacing w:line="360" w:lineRule="auto"/>
        <w:ind w:left="0"/>
        <w:jc w:val="both"/>
      </w:pPr>
      <w:r w:rsidRPr="00836028">
        <w:t xml:space="preserve">a munkaközösség-vezetőkkel együttműködve irányítja és ellenőrzi a munkaközösség tevékenységét, </w:t>
      </w:r>
    </w:p>
    <w:p w14:paraId="332C8B63" w14:textId="677E5E6D" w:rsidR="0031498E" w:rsidRPr="00836028" w:rsidRDefault="0031498E" w:rsidP="00AB316A">
      <w:pPr>
        <w:numPr>
          <w:ilvl w:val="0"/>
          <w:numId w:val="95"/>
        </w:numPr>
        <w:spacing w:line="360" w:lineRule="auto"/>
        <w:ind w:left="0"/>
        <w:jc w:val="both"/>
      </w:pPr>
      <w:r w:rsidRPr="00836028">
        <w:t xml:space="preserve">elkészíti </w:t>
      </w:r>
      <w:r w:rsidR="00C12215" w:rsidRPr="00836028">
        <w:t>a területéhez tartozó a</w:t>
      </w:r>
      <w:r w:rsidRPr="00836028">
        <w:t xml:space="preserve"> félév munkájáról szóló beszámolót, </w:t>
      </w:r>
    </w:p>
    <w:p w14:paraId="4EEC3060" w14:textId="243813A8" w:rsidR="0031498E" w:rsidRPr="00836028" w:rsidRDefault="0031498E" w:rsidP="00AB316A">
      <w:pPr>
        <w:numPr>
          <w:ilvl w:val="0"/>
          <w:numId w:val="95"/>
        </w:numPr>
        <w:spacing w:line="360" w:lineRule="auto"/>
        <w:ind w:left="0"/>
        <w:jc w:val="both"/>
      </w:pPr>
      <w:r w:rsidRPr="00836028">
        <w:t>a</w:t>
      </w:r>
      <w:r w:rsidR="00C12215" w:rsidRPr="00836028">
        <w:t xml:space="preserve"> területéhez tartozóan a</w:t>
      </w:r>
      <w:r w:rsidRPr="00836028">
        <w:t xml:space="preserve">z intézményi önértékelés megszervezése, lebonyolításának ellenőrzése; </w:t>
      </w:r>
    </w:p>
    <w:p w14:paraId="5608C3CA" w14:textId="2A045C02" w:rsidR="0031498E" w:rsidRPr="00836028" w:rsidRDefault="0031498E" w:rsidP="00AB316A">
      <w:pPr>
        <w:numPr>
          <w:ilvl w:val="0"/>
          <w:numId w:val="95"/>
        </w:numPr>
        <w:spacing w:line="360" w:lineRule="auto"/>
        <w:ind w:left="0"/>
        <w:jc w:val="both"/>
      </w:pPr>
      <w:r w:rsidRPr="00836028">
        <w:t>A</w:t>
      </w:r>
      <w:r w:rsidR="00C12215" w:rsidRPr="00836028">
        <w:t xml:space="preserve"> területéhez tartozóan az </w:t>
      </w:r>
      <w:r w:rsidRPr="00836028">
        <w:t xml:space="preserve"> adminisztrációs tevékenység. </w:t>
      </w:r>
    </w:p>
    <w:p w14:paraId="14F5B168" w14:textId="77777777" w:rsidR="00E0019B" w:rsidRPr="00836028" w:rsidRDefault="00E0019B" w:rsidP="00AF068E">
      <w:pPr>
        <w:pStyle w:val="Cmsor2"/>
        <w:spacing w:before="0" w:line="360" w:lineRule="auto"/>
        <w:jc w:val="both"/>
        <w:rPr>
          <w:rFonts w:ascii="Times New Roman" w:hAnsi="Times New Roman" w:cs="Times New Roman"/>
          <w:color w:val="auto"/>
          <w:sz w:val="24"/>
          <w:szCs w:val="24"/>
        </w:rPr>
      </w:pPr>
    </w:p>
    <w:p w14:paraId="7BEEEC11" w14:textId="12CE0612" w:rsidR="006E5DA4" w:rsidRPr="00836028" w:rsidRDefault="006E5DA4" w:rsidP="00AF068E">
      <w:pPr>
        <w:pStyle w:val="Cmsor2"/>
        <w:spacing w:before="0" w:line="360" w:lineRule="auto"/>
        <w:jc w:val="both"/>
        <w:rPr>
          <w:rFonts w:ascii="Times New Roman" w:hAnsi="Times New Roman" w:cs="Times New Roman"/>
          <w:color w:val="auto"/>
          <w:sz w:val="24"/>
          <w:szCs w:val="24"/>
        </w:rPr>
      </w:pPr>
      <w:bookmarkStart w:id="45" w:name="_Toc205910942"/>
      <w:r w:rsidRPr="00836028">
        <w:rPr>
          <w:rFonts w:ascii="Times New Roman" w:hAnsi="Times New Roman" w:cs="Times New Roman"/>
          <w:color w:val="auto"/>
          <w:sz w:val="24"/>
          <w:szCs w:val="24"/>
        </w:rPr>
        <w:t xml:space="preserve">Az általános iskolai felső tagozat </w:t>
      </w:r>
      <w:r w:rsidR="001C3A15" w:rsidRPr="001C3A15">
        <w:rPr>
          <w:rFonts w:ascii="Times New Roman" w:hAnsi="Times New Roman" w:cs="Times New Roman"/>
          <w:color w:val="auto"/>
          <w:sz w:val="24"/>
          <w:szCs w:val="24"/>
        </w:rPr>
        <w:t>igazgató</w:t>
      </w:r>
      <w:r w:rsidRPr="001C3A15">
        <w:rPr>
          <w:rFonts w:ascii="Times New Roman" w:hAnsi="Times New Roman" w:cs="Times New Roman"/>
          <w:color w:val="auto"/>
          <w:sz w:val="24"/>
          <w:szCs w:val="24"/>
        </w:rPr>
        <w:t>h</w:t>
      </w:r>
      <w:r w:rsidRPr="00836028">
        <w:rPr>
          <w:rFonts w:ascii="Times New Roman" w:hAnsi="Times New Roman" w:cs="Times New Roman"/>
          <w:color w:val="auto"/>
          <w:sz w:val="24"/>
          <w:szCs w:val="24"/>
        </w:rPr>
        <w:t>elyettes feladat-és hatásköre:</w:t>
      </w:r>
      <w:bookmarkEnd w:id="45"/>
    </w:p>
    <w:p w14:paraId="66E53469" w14:textId="77777777" w:rsidR="006E5DA4" w:rsidRPr="00836028" w:rsidRDefault="006E5DA4" w:rsidP="00AF068E">
      <w:pPr>
        <w:spacing w:line="360" w:lineRule="auto"/>
        <w:jc w:val="both"/>
        <w:rPr>
          <w:i/>
          <w:iCs/>
        </w:rPr>
      </w:pPr>
      <w:r w:rsidRPr="00836028">
        <w:rPr>
          <w:i/>
          <w:iCs/>
          <w:u w:color="000000"/>
        </w:rPr>
        <w:t>Feladata:</w:t>
      </w:r>
      <w:r w:rsidRPr="00836028">
        <w:rPr>
          <w:i/>
          <w:iCs/>
        </w:rPr>
        <w:t xml:space="preserve"> </w:t>
      </w:r>
    </w:p>
    <w:p w14:paraId="021897F5" w14:textId="5C854124" w:rsidR="006E5DA4" w:rsidRPr="00836028" w:rsidRDefault="006E5DA4" w:rsidP="00AB316A">
      <w:pPr>
        <w:numPr>
          <w:ilvl w:val="0"/>
          <w:numId w:val="116"/>
        </w:numPr>
        <w:spacing w:line="360" w:lineRule="auto"/>
        <w:ind w:left="0"/>
        <w:jc w:val="both"/>
      </w:pPr>
      <w:r w:rsidRPr="00836028">
        <w:t>a helyettesítések megszervezése</w:t>
      </w:r>
      <w:r w:rsidR="00C12215" w:rsidRPr="00836028">
        <w:t xml:space="preserve"> a felső tagozaton,</w:t>
      </w:r>
      <w:r w:rsidRPr="00836028">
        <w:t xml:space="preserve"> </w:t>
      </w:r>
    </w:p>
    <w:p w14:paraId="048A567E" w14:textId="77777777" w:rsidR="006E5DA4" w:rsidRPr="00836028" w:rsidRDefault="006E5DA4" w:rsidP="00AB316A">
      <w:pPr>
        <w:numPr>
          <w:ilvl w:val="0"/>
          <w:numId w:val="116"/>
        </w:numPr>
        <w:spacing w:line="360" w:lineRule="auto"/>
        <w:ind w:left="0"/>
        <w:jc w:val="both"/>
      </w:pPr>
      <w:r w:rsidRPr="00836028">
        <w:t xml:space="preserve">előkészíti és irányítja az osztályozó – és javító- pótló vizsgák lebonyolítását, </w:t>
      </w:r>
    </w:p>
    <w:p w14:paraId="4A24D400" w14:textId="77777777" w:rsidR="006E5DA4" w:rsidRPr="00836028" w:rsidRDefault="006E5DA4" w:rsidP="00AB316A">
      <w:pPr>
        <w:numPr>
          <w:ilvl w:val="0"/>
          <w:numId w:val="116"/>
        </w:numPr>
        <w:spacing w:line="360" w:lineRule="auto"/>
        <w:ind w:left="0"/>
        <w:jc w:val="both"/>
      </w:pPr>
      <w:r w:rsidRPr="00836028">
        <w:t xml:space="preserve">ellenőrzi az osztályfőnökök és tanárok adminisztrációs munkáját, </w:t>
      </w:r>
    </w:p>
    <w:p w14:paraId="01E5E5A0" w14:textId="77777777" w:rsidR="006E5DA4" w:rsidRPr="00836028" w:rsidRDefault="006E5DA4" w:rsidP="00AB316A">
      <w:pPr>
        <w:numPr>
          <w:ilvl w:val="0"/>
          <w:numId w:val="116"/>
        </w:numPr>
        <w:spacing w:line="360" w:lineRule="auto"/>
        <w:ind w:left="0"/>
        <w:jc w:val="both"/>
      </w:pPr>
      <w:r w:rsidRPr="00836028">
        <w:t xml:space="preserve">előkészíti és összeállítja a különböző statisztikákat, </w:t>
      </w:r>
    </w:p>
    <w:p w14:paraId="6BA6E950" w14:textId="77777777" w:rsidR="006E5DA4" w:rsidRPr="00836028" w:rsidRDefault="006E5DA4" w:rsidP="00AB316A">
      <w:pPr>
        <w:numPr>
          <w:ilvl w:val="0"/>
          <w:numId w:val="116"/>
        </w:numPr>
        <w:spacing w:line="360" w:lineRule="auto"/>
        <w:ind w:left="0"/>
        <w:jc w:val="both"/>
      </w:pPr>
      <w:r w:rsidRPr="00836028">
        <w:t xml:space="preserve">ellenőrzi a tanulókkal kapcsolatos dokumentációk (anyakönyvek, bizonyítványok stb.) szabályszerű kitöltését, vezetését, gondoskodik azok megfelelő tárolásáról, </w:t>
      </w:r>
    </w:p>
    <w:p w14:paraId="7D51991F" w14:textId="7F20F610" w:rsidR="006E5DA4" w:rsidRPr="00836028" w:rsidRDefault="006E5DA4" w:rsidP="00AB316A">
      <w:pPr>
        <w:numPr>
          <w:ilvl w:val="0"/>
          <w:numId w:val="116"/>
        </w:numPr>
        <w:spacing w:line="360" w:lineRule="auto"/>
        <w:ind w:left="0"/>
        <w:jc w:val="both"/>
      </w:pPr>
      <w:r w:rsidRPr="00836028">
        <w:t xml:space="preserve">a középfokú oktatási intézményekbe való továbbtanulás adminisztrációjának intézője. </w:t>
      </w:r>
    </w:p>
    <w:p w14:paraId="5B572C7E" w14:textId="77777777" w:rsidR="00C12215" w:rsidRPr="00836028" w:rsidRDefault="00C12215" w:rsidP="00AB316A">
      <w:pPr>
        <w:numPr>
          <w:ilvl w:val="0"/>
          <w:numId w:val="115"/>
        </w:numPr>
        <w:spacing w:line="360" w:lineRule="auto"/>
        <w:ind w:left="0"/>
        <w:jc w:val="both"/>
      </w:pPr>
      <w:r w:rsidRPr="00836028">
        <w:t>az órarend elkészítése,</w:t>
      </w:r>
    </w:p>
    <w:p w14:paraId="3A52B91D" w14:textId="77777777" w:rsidR="00C12215" w:rsidRPr="00836028" w:rsidRDefault="00C12215" w:rsidP="00AB316A">
      <w:pPr>
        <w:numPr>
          <w:ilvl w:val="0"/>
          <w:numId w:val="115"/>
        </w:numPr>
        <w:spacing w:line="360" w:lineRule="auto"/>
        <w:ind w:left="0"/>
        <w:jc w:val="both"/>
      </w:pPr>
      <w:r w:rsidRPr="00836028">
        <w:t>a tantárgyválasztással kapcsolatos tanulói módosítási kérelmekkel kapcsolatos döntések,</w:t>
      </w:r>
    </w:p>
    <w:p w14:paraId="12945120" w14:textId="77777777" w:rsidR="00C12215" w:rsidRPr="00836028" w:rsidRDefault="00C12215" w:rsidP="00AB316A">
      <w:pPr>
        <w:numPr>
          <w:ilvl w:val="0"/>
          <w:numId w:val="115"/>
        </w:numPr>
        <w:spacing w:line="360" w:lineRule="auto"/>
        <w:ind w:left="0"/>
        <w:jc w:val="both"/>
      </w:pPr>
      <w:r w:rsidRPr="00836028">
        <w:t>az intézményi rendezvények szervezésével és a rendezvényekkel kapcsolatos döntés jog,</w:t>
      </w:r>
    </w:p>
    <w:p w14:paraId="5EF8E5F4" w14:textId="6F694365" w:rsidR="00C12215" w:rsidRPr="00836028" w:rsidRDefault="00C12215" w:rsidP="00AB316A">
      <w:pPr>
        <w:numPr>
          <w:ilvl w:val="0"/>
          <w:numId w:val="115"/>
        </w:numPr>
        <w:spacing w:line="360" w:lineRule="auto"/>
        <w:ind w:left="0"/>
        <w:jc w:val="both"/>
      </w:pPr>
      <w:r w:rsidRPr="00836028">
        <w:t>a felső tagozaton a gyermek-és ifjúságvédelmi munka irányítása a gyermekvédelmi jelzőrendszernek az intézményhez kapcsolódó feladatai koordinálása,</w:t>
      </w:r>
    </w:p>
    <w:p w14:paraId="0D9ABDBA" w14:textId="77777777" w:rsidR="00C12215" w:rsidRPr="00836028" w:rsidRDefault="00C12215" w:rsidP="00AB316A">
      <w:pPr>
        <w:numPr>
          <w:ilvl w:val="0"/>
          <w:numId w:val="96"/>
        </w:numPr>
        <w:spacing w:line="360" w:lineRule="auto"/>
        <w:ind w:left="0"/>
        <w:jc w:val="both"/>
      </w:pPr>
      <w:r w:rsidRPr="00836028">
        <w:t>az intézményben működő egyeztető fórumokkal (SZMK, DÖK) való részvétel,</w:t>
      </w:r>
    </w:p>
    <w:p w14:paraId="046D3442" w14:textId="77777777" w:rsidR="00C12215" w:rsidRPr="00836028" w:rsidRDefault="00C12215" w:rsidP="00AB316A">
      <w:pPr>
        <w:numPr>
          <w:ilvl w:val="0"/>
          <w:numId w:val="96"/>
        </w:numPr>
        <w:spacing w:line="360" w:lineRule="auto"/>
        <w:ind w:left="0"/>
        <w:jc w:val="both"/>
      </w:pPr>
      <w:r w:rsidRPr="00836028">
        <w:t>más köznevelési intézményekkel, gazdasági és civil szervezetekkel, az intézmény belső és külső partnereivel való megbeszéléseken való részvétel.</w:t>
      </w:r>
    </w:p>
    <w:p w14:paraId="6D730A89" w14:textId="77777777" w:rsidR="00C704E9" w:rsidRPr="00836028" w:rsidRDefault="00C704E9" w:rsidP="00AF068E">
      <w:pPr>
        <w:spacing w:line="360" w:lineRule="auto"/>
        <w:jc w:val="both"/>
        <w:rPr>
          <w:b/>
          <w:bCs/>
        </w:rPr>
      </w:pPr>
    </w:p>
    <w:p w14:paraId="5A5929F9" w14:textId="77777777" w:rsidR="006E5DA4" w:rsidRPr="00836028" w:rsidRDefault="006E5DA4" w:rsidP="00AF068E">
      <w:pPr>
        <w:spacing w:line="360" w:lineRule="auto"/>
        <w:jc w:val="both"/>
        <w:rPr>
          <w:i/>
          <w:iCs/>
        </w:rPr>
      </w:pPr>
      <w:r w:rsidRPr="00836028">
        <w:rPr>
          <w:i/>
          <w:iCs/>
          <w:u w:color="000000"/>
        </w:rPr>
        <w:t>Felelős:</w:t>
      </w:r>
      <w:r w:rsidRPr="00836028">
        <w:rPr>
          <w:i/>
          <w:iCs/>
        </w:rPr>
        <w:t xml:space="preserve"> </w:t>
      </w:r>
    </w:p>
    <w:p w14:paraId="7F1646C6" w14:textId="5A463A51" w:rsidR="00C12215" w:rsidRPr="00836028" w:rsidRDefault="006E5DA4" w:rsidP="00AB316A">
      <w:pPr>
        <w:numPr>
          <w:ilvl w:val="0"/>
          <w:numId w:val="97"/>
        </w:numPr>
        <w:spacing w:line="360" w:lineRule="auto"/>
        <w:ind w:left="0"/>
        <w:jc w:val="both"/>
      </w:pPr>
      <w:r w:rsidRPr="00836028">
        <w:t>az intézményi munka – és tűzvédelem megszervezéséért és működéséért, -</w:t>
      </w:r>
      <w:r w:rsidRPr="00836028">
        <w:rPr>
          <w:rFonts w:eastAsia="Arial"/>
        </w:rPr>
        <w:t xml:space="preserve"> </w:t>
      </w:r>
      <w:r w:rsidRPr="00836028">
        <w:t xml:space="preserve">a balesetvédelemmel kapcsolatos előírások megtartásáért. </w:t>
      </w:r>
    </w:p>
    <w:p w14:paraId="14A60BE6" w14:textId="77777777" w:rsidR="00C12215" w:rsidRPr="00836028" w:rsidRDefault="00C12215" w:rsidP="00AF068E">
      <w:pPr>
        <w:spacing w:line="360" w:lineRule="auto"/>
        <w:jc w:val="both"/>
      </w:pPr>
    </w:p>
    <w:p w14:paraId="58C3D1DB" w14:textId="77777777" w:rsidR="006E5DA4" w:rsidRPr="00836028" w:rsidRDefault="006E5DA4" w:rsidP="00AF068E">
      <w:pPr>
        <w:spacing w:line="360" w:lineRule="auto"/>
        <w:jc w:val="both"/>
        <w:rPr>
          <w:i/>
          <w:iCs/>
        </w:rPr>
      </w:pPr>
      <w:r w:rsidRPr="00836028">
        <w:rPr>
          <w:b/>
          <w:i/>
          <w:iCs/>
        </w:rPr>
        <w:t xml:space="preserve"> </w:t>
      </w:r>
      <w:r w:rsidRPr="00836028">
        <w:rPr>
          <w:i/>
          <w:iCs/>
          <w:u w:color="000000"/>
        </w:rPr>
        <w:t>Figyelemmel kíséri:</w:t>
      </w:r>
      <w:r w:rsidRPr="00836028">
        <w:rPr>
          <w:i/>
          <w:iCs/>
        </w:rPr>
        <w:t xml:space="preserve"> </w:t>
      </w:r>
    </w:p>
    <w:p w14:paraId="6B56A1B0" w14:textId="77777777" w:rsidR="006E5DA4" w:rsidRPr="00836028" w:rsidRDefault="006E5DA4" w:rsidP="00AB316A">
      <w:pPr>
        <w:numPr>
          <w:ilvl w:val="0"/>
          <w:numId w:val="98"/>
        </w:numPr>
        <w:spacing w:line="360" w:lineRule="auto"/>
        <w:ind w:left="0"/>
        <w:jc w:val="both"/>
      </w:pPr>
      <w:r w:rsidRPr="00836028">
        <w:lastRenderedPageBreak/>
        <w:t xml:space="preserve">a nevelő – és oktató munka egészséges és biztonságos feltételeit, </w:t>
      </w:r>
    </w:p>
    <w:p w14:paraId="7585C2B0" w14:textId="77777777" w:rsidR="006E5DA4" w:rsidRPr="00836028" w:rsidRDefault="006E5DA4" w:rsidP="00AB316A">
      <w:pPr>
        <w:numPr>
          <w:ilvl w:val="0"/>
          <w:numId w:val="98"/>
        </w:numPr>
        <w:spacing w:line="360" w:lineRule="auto"/>
        <w:ind w:left="0"/>
        <w:jc w:val="both"/>
      </w:pPr>
      <w:r w:rsidRPr="00836028">
        <w:t xml:space="preserve">a tanuló balesetek megelőzését, a gyermekek rendszeres egészségügyi vizsgálatának megszervezését, </w:t>
      </w:r>
    </w:p>
    <w:p w14:paraId="7EA87436" w14:textId="1DF6D9D9" w:rsidR="00C12215" w:rsidRPr="00836028" w:rsidRDefault="006E5DA4" w:rsidP="00AB316A">
      <w:pPr>
        <w:numPr>
          <w:ilvl w:val="0"/>
          <w:numId w:val="97"/>
        </w:numPr>
        <w:spacing w:line="360" w:lineRule="auto"/>
        <w:ind w:left="0"/>
        <w:jc w:val="both"/>
      </w:pPr>
      <w:r w:rsidRPr="00836028">
        <w:t xml:space="preserve">szervezi és ellenőrzi az iskolai dolgozók orvosi vizsgálatát. </w:t>
      </w:r>
    </w:p>
    <w:p w14:paraId="1F7F31A2" w14:textId="77777777" w:rsidR="00C12215" w:rsidRPr="00836028" w:rsidRDefault="00C12215" w:rsidP="00AF068E">
      <w:pPr>
        <w:spacing w:line="360" w:lineRule="auto"/>
        <w:jc w:val="both"/>
      </w:pPr>
    </w:p>
    <w:p w14:paraId="7B8FC960" w14:textId="6AF51D04" w:rsidR="006E5DA4" w:rsidRPr="00836028" w:rsidRDefault="006E5DA4" w:rsidP="00AF068E">
      <w:pPr>
        <w:spacing w:line="360" w:lineRule="auto"/>
        <w:jc w:val="both"/>
        <w:rPr>
          <w:i/>
          <w:iCs/>
        </w:rPr>
      </w:pPr>
      <w:r w:rsidRPr="00836028">
        <w:rPr>
          <w:i/>
          <w:iCs/>
        </w:rPr>
        <w:t xml:space="preserve">Az </w:t>
      </w:r>
      <w:r w:rsidR="00DB4B8E">
        <w:rPr>
          <w:i/>
          <w:iCs/>
        </w:rPr>
        <w:t>igazgató</w:t>
      </w:r>
      <w:r w:rsidRPr="00836028">
        <w:rPr>
          <w:i/>
          <w:iCs/>
        </w:rPr>
        <w:t>v</w:t>
      </w:r>
      <w:r w:rsidR="00DB4B8E">
        <w:rPr>
          <w:i/>
          <w:iCs/>
        </w:rPr>
        <w:t>a</w:t>
      </w:r>
      <w:r w:rsidRPr="00836028">
        <w:rPr>
          <w:i/>
          <w:iCs/>
        </w:rPr>
        <w:t>l közösen ellátott feladatai :</w:t>
      </w:r>
    </w:p>
    <w:p w14:paraId="3D973328" w14:textId="77777777" w:rsidR="00C12215" w:rsidRPr="00836028" w:rsidRDefault="00C12215" w:rsidP="00AB316A">
      <w:pPr>
        <w:numPr>
          <w:ilvl w:val="0"/>
          <w:numId w:val="95"/>
        </w:numPr>
        <w:spacing w:line="360" w:lineRule="auto"/>
        <w:ind w:left="0"/>
        <w:jc w:val="both"/>
      </w:pPr>
      <w:r w:rsidRPr="00836028">
        <w:t xml:space="preserve">az osztályozó értekezletek megszervezése és lebonyolítása, </w:t>
      </w:r>
    </w:p>
    <w:p w14:paraId="6C925600" w14:textId="77777777" w:rsidR="00C12215" w:rsidRPr="00836028" w:rsidRDefault="00C12215" w:rsidP="00AB316A">
      <w:pPr>
        <w:numPr>
          <w:ilvl w:val="0"/>
          <w:numId w:val="95"/>
        </w:numPr>
        <w:spacing w:line="360" w:lineRule="auto"/>
        <w:ind w:left="0"/>
        <w:jc w:val="both"/>
      </w:pPr>
      <w:r w:rsidRPr="00836028">
        <w:t xml:space="preserve">a tanítási órák és a tanórán kívüli foglalkozások rendszeres látogatása és ezek tapasztalatainak az érintettekkel való megbeszélése, </w:t>
      </w:r>
    </w:p>
    <w:p w14:paraId="44FA4159" w14:textId="77777777" w:rsidR="00C12215" w:rsidRPr="00836028" w:rsidRDefault="00C12215" w:rsidP="00AB316A">
      <w:pPr>
        <w:numPr>
          <w:ilvl w:val="0"/>
          <w:numId w:val="95"/>
        </w:numPr>
        <w:spacing w:line="360" w:lineRule="auto"/>
        <w:ind w:left="0"/>
        <w:jc w:val="both"/>
      </w:pPr>
      <w:r w:rsidRPr="00836028">
        <w:t xml:space="preserve">a pedagógus jutalmazására, kitüntetésére javaslatok előkészítése, </w:t>
      </w:r>
    </w:p>
    <w:p w14:paraId="4FA9DD34" w14:textId="77777777" w:rsidR="00C12215" w:rsidRPr="00836028" w:rsidRDefault="00C12215" w:rsidP="00AB316A">
      <w:pPr>
        <w:numPr>
          <w:ilvl w:val="0"/>
          <w:numId w:val="95"/>
        </w:numPr>
        <w:spacing w:line="360" w:lineRule="auto"/>
        <w:ind w:left="0"/>
        <w:jc w:val="both"/>
      </w:pPr>
      <w:r w:rsidRPr="00836028">
        <w:t xml:space="preserve">a reggeli és az óraközi ügyeletek, valamint a házirend megtartásának ellenőrzése, </w:t>
      </w:r>
    </w:p>
    <w:p w14:paraId="429806FB" w14:textId="77777777" w:rsidR="00C12215" w:rsidRPr="00836028" w:rsidRDefault="00C12215" w:rsidP="00AB316A">
      <w:pPr>
        <w:numPr>
          <w:ilvl w:val="0"/>
          <w:numId w:val="95"/>
        </w:numPr>
        <w:spacing w:line="360" w:lineRule="auto"/>
        <w:ind w:left="0"/>
        <w:jc w:val="both"/>
      </w:pPr>
      <w:r w:rsidRPr="00836028">
        <w:t xml:space="preserve">az intézmény ellenőrzési, mérési, értékelési rendszerének előkészítése, </w:t>
      </w:r>
    </w:p>
    <w:p w14:paraId="5D50A505" w14:textId="77777777" w:rsidR="00C12215" w:rsidRPr="00836028" w:rsidRDefault="00C12215" w:rsidP="00AB316A">
      <w:pPr>
        <w:numPr>
          <w:ilvl w:val="0"/>
          <w:numId w:val="95"/>
        </w:numPr>
        <w:spacing w:line="360" w:lineRule="auto"/>
        <w:ind w:left="0"/>
        <w:jc w:val="both"/>
      </w:pPr>
      <w:r w:rsidRPr="00836028">
        <w:t xml:space="preserve">az intézmény működésével kapcsolatos törvények, rendeletek figyelemmel kísérése, </w:t>
      </w:r>
    </w:p>
    <w:p w14:paraId="79D7A8D9" w14:textId="77777777" w:rsidR="00C12215" w:rsidRPr="00836028" w:rsidRDefault="00C12215" w:rsidP="00AB316A">
      <w:pPr>
        <w:numPr>
          <w:ilvl w:val="0"/>
          <w:numId w:val="95"/>
        </w:numPr>
        <w:spacing w:line="360" w:lineRule="auto"/>
        <w:ind w:left="0"/>
        <w:jc w:val="both"/>
      </w:pPr>
      <w:r w:rsidRPr="00836028">
        <w:t xml:space="preserve">a tanévi programok, felelőseik nyilvántartása, </w:t>
      </w:r>
    </w:p>
    <w:p w14:paraId="61758C95" w14:textId="77777777" w:rsidR="00C12215" w:rsidRPr="00836028" w:rsidRDefault="00C12215" w:rsidP="00AB316A">
      <w:pPr>
        <w:numPr>
          <w:ilvl w:val="0"/>
          <w:numId w:val="95"/>
        </w:numPr>
        <w:spacing w:line="360" w:lineRule="auto"/>
        <w:ind w:left="0"/>
        <w:jc w:val="both"/>
      </w:pPr>
      <w:r w:rsidRPr="00836028">
        <w:t xml:space="preserve">a munkaközösség-vezetőkkel együttműködve irányítja és ellenőrzi a munkaközösség tevékenységét, </w:t>
      </w:r>
    </w:p>
    <w:p w14:paraId="759F24CA" w14:textId="77777777" w:rsidR="00C12215" w:rsidRPr="00836028" w:rsidRDefault="00C12215" w:rsidP="00AB316A">
      <w:pPr>
        <w:numPr>
          <w:ilvl w:val="0"/>
          <w:numId w:val="95"/>
        </w:numPr>
        <w:spacing w:line="360" w:lineRule="auto"/>
        <w:ind w:left="0"/>
        <w:jc w:val="both"/>
      </w:pPr>
      <w:r w:rsidRPr="00836028">
        <w:t xml:space="preserve">elkészíti a területéhez tartozó a félév munkájáról szóló beszámolót, </w:t>
      </w:r>
    </w:p>
    <w:p w14:paraId="75535277" w14:textId="77777777" w:rsidR="00C12215" w:rsidRPr="00836028" w:rsidRDefault="00C12215" w:rsidP="00AB316A">
      <w:pPr>
        <w:numPr>
          <w:ilvl w:val="0"/>
          <w:numId w:val="95"/>
        </w:numPr>
        <w:spacing w:line="360" w:lineRule="auto"/>
        <w:ind w:left="0"/>
        <w:jc w:val="both"/>
      </w:pPr>
      <w:r w:rsidRPr="00836028">
        <w:t xml:space="preserve">a területéhez tartozóan az intézményi önértékelés megszervezése, lebonyolításának ellenőrzése; </w:t>
      </w:r>
    </w:p>
    <w:p w14:paraId="188F8D74" w14:textId="77777777" w:rsidR="00C12215" w:rsidRPr="00836028" w:rsidRDefault="00C12215" w:rsidP="00AB316A">
      <w:pPr>
        <w:numPr>
          <w:ilvl w:val="0"/>
          <w:numId w:val="95"/>
        </w:numPr>
        <w:spacing w:line="360" w:lineRule="auto"/>
        <w:ind w:left="0"/>
        <w:jc w:val="both"/>
      </w:pPr>
      <w:r w:rsidRPr="00836028">
        <w:t xml:space="preserve">A területéhez tartozóan az  adminisztrációs tevékenység. </w:t>
      </w:r>
    </w:p>
    <w:p w14:paraId="0ADDB101" w14:textId="77777777" w:rsidR="006E5DA4" w:rsidRPr="00836028" w:rsidRDefault="006E5DA4" w:rsidP="00AF068E">
      <w:pPr>
        <w:spacing w:line="360" w:lineRule="auto"/>
        <w:jc w:val="both"/>
      </w:pPr>
    </w:p>
    <w:p w14:paraId="5924B942" w14:textId="140F76E7" w:rsidR="006E5DA4" w:rsidRPr="00836028" w:rsidRDefault="0031498E" w:rsidP="00AF068E">
      <w:pPr>
        <w:spacing w:line="360" w:lineRule="auto"/>
        <w:jc w:val="both"/>
      </w:pPr>
      <w:r w:rsidRPr="00836028">
        <w:t xml:space="preserve">Az </w:t>
      </w:r>
      <w:r w:rsidR="00DB4B8E">
        <w:t>igazgató</w:t>
      </w:r>
      <w:r w:rsidRPr="00836028">
        <w:t>helyettes</w:t>
      </w:r>
      <w:r w:rsidR="006E5DA4" w:rsidRPr="00836028">
        <w:t xml:space="preserve">ek </w:t>
      </w:r>
      <w:r w:rsidRPr="00836028">
        <w:t xml:space="preserve"> megbízás</w:t>
      </w:r>
      <w:r w:rsidR="006E5DA4" w:rsidRPr="00836028">
        <w:t>a</w:t>
      </w:r>
      <w:r w:rsidRPr="00836028">
        <w:t xml:space="preserve"> határozott időre szól. Az </w:t>
      </w:r>
      <w:r w:rsidR="00DB4B8E">
        <w:t>igazgató</w:t>
      </w:r>
      <w:r w:rsidRPr="00836028">
        <w:t>helyettes</w:t>
      </w:r>
      <w:r w:rsidR="006E5DA4" w:rsidRPr="00836028">
        <w:t>ek</w:t>
      </w:r>
      <w:r w:rsidRPr="00836028">
        <w:t xml:space="preserve"> munkáját az SZMSZ-ben található munkaköri leírás</w:t>
      </w:r>
      <w:r w:rsidR="006E5DA4" w:rsidRPr="00836028">
        <w:t>uk</w:t>
      </w:r>
      <w:r w:rsidRPr="00836028">
        <w:t xml:space="preserve">, valamint az </w:t>
      </w:r>
      <w:r w:rsidR="00DB4B8E">
        <w:t>igazgató</w:t>
      </w:r>
      <w:r w:rsidRPr="00836028">
        <w:t xml:space="preserve"> közvetlen irányítása alapján vég</w:t>
      </w:r>
      <w:r w:rsidR="006456B4" w:rsidRPr="00836028">
        <w:t>zi</w:t>
      </w:r>
      <w:r w:rsidR="006E5DA4" w:rsidRPr="00836028">
        <w:t>k.</w:t>
      </w:r>
    </w:p>
    <w:p w14:paraId="3B32F468" w14:textId="3697D31E" w:rsidR="006456B4" w:rsidRPr="00836028" w:rsidRDefault="006E5DA4" w:rsidP="00AF068E">
      <w:pPr>
        <w:spacing w:line="360" w:lineRule="auto"/>
        <w:jc w:val="both"/>
      </w:pPr>
      <w:r w:rsidRPr="00836028">
        <w:t>F</w:t>
      </w:r>
      <w:r w:rsidR="00CC1D6B" w:rsidRPr="00836028">
        <w:t>eladat- és hatáskör</w:t>
      </w:r>
      <w:r w:rsidRPr="00836028">
        <w:t>ük</w:t>
      </w:r>
      <w:r w:rsidR="00CC1D6B" w:rsidRPr="00836028">
        <w:t>, valamint egyéni felelősség</w:t>
      </w:r>
      <w:r w:rsidRPr="00836028">
        <w:t>ük</w:t>
      </w:r>
      <w:r w:rsidR="00CC1D6B" w:rsidRPr="00836028">
        <w:t xml:space="preserve"> mindazon területekre kiterjed</w:t>
      </w:r>
      <w:r w:rsidRPr="00836028">
        <w:t>nek,</w:t>
      </w:r>
      <w:r w:rsidR="00CC1D6B" w:rsidRPr="00836028">
        <w:t xml:space="preserve"> amelyet munkaköri leírás</w:t>
      </w:r>
      <w:r w:rsidRPr="00836028">
        <w:t xml:space="preserve">aik </w:t>
      </w:r>
      <w:r w:rsidR="00CC1D6B" w:rsidRPr="00836028">
        <w:t>tartalmaz</w:t>
      </w:r>
      <w:r w:rsidRPr="00836028">
        <w:t>nak</w:t>
      </w:r>
      <w:r w:rsidR="00CC1D6B" w:rsidRPr="00836028">
        <w:t xml:space="preserve">. </w:t>
      </w:r>
    </w:p>
    <w:p w14:paraId="03E631CA" w14:textId="5AB382A1" w:rsidR="00CC1D6B" w:rsidRPr="00836028" w:rsidRDefault="00CC1D6B" w:rsidP="00AF068E">
      <w:pPr>
        <w:spacing w:line="360" w:lineRule="auto"/>
        <w:jc w:val="both"/>
      </w:pPr>
      <w:r w:rsidRPr="00836028">
        <w:t>Személyesen felel</w:t>
      </w:r>
      <w:r w:rsidR="006E5DA4" w:rsidRPr="00836028">
        <w:t>nek</w:t>
      </w:r>
      <w:r w:rsidRPr="00836028">
        <w:t xml:space="preserve"> az </w:t>
      </w:r>
      <w:r w:rsidR="00DB4B8E">
        <w:t>igazgató</w:t>
      </w:r>
      <w:r w:rsidRPr="00836028">
        <w:t xml:space="preserve"> által rá bízott feladatokért. </w:t>
      </w:r>
    </w:p>
    <w:p w14:paraId="5C57575C" w14:textId="1DBF40D0" w:rsidR="0003060B" w:rsidRPr="009B175C" w:rsidRDefault="0003060B" w:rsidP="00AF068E">
      <w:pPr>
        <w:spacing w:line="360" w:lineRule="auto"/>
        <w:jc w:val="both"/>
        <w:rPr>
          <w:color w:val="00B050"/>
          <w:highlight w:val="yellow"/>
        </w:rPr>
      </w:pPr>
    </w:p>
    <w:p w14:paraId="10FC0D70" w14:textId="73F08DA1" w:rsidR="005D6BB2" w:rsidRPr="00836028" w:rsidRDefault="005D6BB2" w:rsidP="00AF068E">
      <w:pPr>
        <w:pStyle w:val="Cmsor2"/>
        <w:spacing w:before="0" w:line="360" w:lineRule="auto"/>
        <w:jc w:val="both"/>
        <w:rPr>
          <w:rFonts w:ascii="Times New Roman" w:hAnsi="Times New Roman" w:cs="Times New Roman"/>
          <w:color w:val="auto"/>
          <w:sz w:val="24"/>
          <w:szCs w:val="24"/>
        </w:rPr>
      </w:pPr>
      <w:bookmarkStart w:id="46" w:name="_Toc491934132"/>
      <w:bookmarkStart w:id="47" w:name="_Toc492281756"/>
      <w:bookmarkStart w:id="48" w:name="_Toc205910943"/>
      <w:r w:rsidRPr="00836028">
        <w:rPr>
          <w:rFonts w:ascii="Times New Roman" w:hAnsi="Times New Roman" w:cs="Times New Roman"/>
          <w:color w:val="auto"/>
          <w:sz w:val="24"/>
          <w:szCs w:val="24"/>
        </w:rPr>
        <w:t>A</w:t>
      </w:r>
      <w:r w:rsidR="005A5315" w:rsidRPr="00836028">
        <w:rPr>
          <w:rFonts w:ascii="Times New Roman" w:hAnsi="Times New Roman" w:cs="Times New Roman"/>
          <w:color w:val="auto"/>
          <w:sz w:val="24"/>
          <w:szCs w:val="24"/>
        </w:rPr>
        <w:t xml:space="preserve">Z </w:t>
      </w:r>
      <w:r w:rsidR="00DB4B8E">
        <w:rPr>
          <w:rFonts w:ascii="Times New Roman" w:hAnsi="Times New Roman" w:cs="Times New Roman"/>
          <w:color w:val="auto"/>
          <w:sz w:val="24"/>
          <w:szCs w:val="24"/>
        </w:rPr>
        <w:t>IGAZGATÓ</w:t>
      </w:r>
      <w:r w:rsidR="005A5315" w:rsidRPr="00836028">
        <w:rPr>
          <w:rFonts w:ascii="Times New Roman" w:hAnsi="Times New Roman" w:cs="Times New Roman"/>
          <w:color w:val="auto"/>
          <w:sz w:val="24"/>
          <w:szCs w:val="24"/>
        </w:rPr>
        <w:t xml:space="preserve"> </w:t>
      </w:r>
      <w:r w:rsidR="00B55574" w:rsidRPr="00836028">
        <w:rPr>
          <w:rFonts w:ascii="Times New Roman" w:hAnsi="Times New Roman" w:cs="Times New Roman"/>
          <w:color w:val="auto"/>
          <w:sz w:val="24"/>
          <w:szCs w:val="24"/>
        </w:rPr>
        <w:t>AKADÁLYOZTATÁSA ESETÉN A HELYETTESÍTÉS RENDJE</w:t>
      </w:r>
      <w:bookmarkEnd w:id="46"/>
      <w:bookmarkEnd w:id="47"/>
      <w:bookmarkEnd w:id="48"/>
    </w:p>
    <w:p w14:paraId="50663CEA" w14:textId="77777777" w:rsidR="00A17B51" w:rsidRPr="00836028" w:rsidRDefault="00A17B51" w:rsidP="00AF068E">
      <w:pPr>
        <w:spacing w:line="360" w:lineRule="auto"/>
        <w:jc w:val="both"/>
      </w:pPr>
    </w:p>
    <w:p w14:paraId="624FAD68" w14:textId="69FB8D96" w:rsidR="00A36113" w:rsidRPr="00836028" w:rsidRDefault="00A36113" w:rsidP="00AF068E">
      <w:pPr>
        <w:spacing w:line="360" w:lineRule="auto"/>
        <w:jc w:val="both"/>
      </w:pPr>
      <w:bookmarkStart w:id="49" w:name="_Toc491934133"/>
      <w:bookmarkStart w:id="50" w:name="_Toc492281757"/>
      <w:r w:rsidRPr="00836028">
        <w:t>A</w:t>
      </w:r>
      <w:r w:rsidR="00D72040">
        <w:t>z</w:t>
      </w:r>
      <w:r w:rsidRPr="00836028">
        <w:t xml:space="preserve"> </w:t>
      </w:r>
      <w:r w:rsidR="00D72040">
        <w:t>igazgatót</w:t>
      </w:r>
      <w:r w:rsidRPr="00836028">
        <w:t xml:space="preserve"> távollétében</w:t>
      </w:r>
      <w:r w:rsidR="000F6A75">
        <w:t xml:space="preserve"> az </w:t>
      </w:r>
      <w:r w:rsidR="00D72040">
        <w:t>igazgató</w:t>
      </w:r>
      <w:r w:rsidR="00E0019B" w:rsidRPr="00836028">
        <w:t>helyettes</w:t>
      </w:r>
      <w:r w:rsidR="000F6A75">
        <w:t>ek</w:t>
      </w:r>
      <w:r w:rsidR="00E0019B" w:rsidRPr="00836028">
        <w:t xml:space="preserve"> helyettesíti. </w:t>
      </w:r>
    </w:p>
    <w:p w14:paraId="1F03C0FF" w14:textId="73EC5264" w:rsidR="00F77A6F" w:rsidRPr="00836028" w:rsidRDefault="00F77A6F" w:rsidP="00AF068E">
      <w:pPr>
        <w:spacing w:line="360" w:lineRule="auto"/>
        <w:jc w:val="both"/>
      </w:pPr>
      <w:r w:rsidRPr="00836028">
        <w:t xml:space="preserve">Az </w:t>
      </w:r>
      <w:r w:rsidR="00D72040">
        <w:t>igazgató</w:t>
      </w:r>
      <w:r w:rsidRPr="00836028">
        <w:t xml:space="preserve"> távolléte esetén a helyettesítő feladatát a</w:t>
      </w:r>
      <w:r w:rsidR="00836028" w:rsidRPr="00836028">
        <w:t>z</w:t>
      </w:r>
      <w:r w:rsidRPr="00836028">
        <w:t xml:space="preserve"> </w:t>
      </w:r>
      <w:r w:rsidR="00D72040">
        <w:t>igazgató</w:t>
      </w:r>
      <w:r w:rsidRPr="00836028">
        <w:t>helyettes</w:t>
      </w:r>
      <w:r w:rsidR="00836028" w:rsidRPr="00836028">
        <w:t>ek</w:t>
      </w:r>
      <w:r w:rsidRPr="00836028">
        <w:t xml:space="preserve"> látja el.</w:t>
      </w:r>
    </w:p>
    <w:p w14:paraId="07145290" w14:textId="2A6E35AF" w:rsidR="00F77A6F" w:rsidRPr="00836028" w:rsidRDefault="00F77A6F" w:rsidP="00AF068E">
      <w:pPr>
        <w:spacing w:line="360" w:lineRule="auto"/>
        <w:jc w:val="both"/>
      </w:pPr>
      <w:r w:rsidRPr="00836028">
        <w:rPr>
          <w:bCs/>
        </w:rPr>
        <w:t xml:space="preserve">Az </w:t>
      </w:r>
      <w:r w:rsidR="00D72040">
        <w:t>igazgató</w:t>
      </w:r>
      <w:r w:rsidRPr="00836028">
        <w:rPr>
          <w:bCs/>
        </w:rPr>
        <w:t xml:space="preserve">helyettesek egymást helyettesítik hiányzásuk esetén. </w:t>
      </w:r>
    </w:p>
    <w:p w14:paraId="0818BBCA" w14:textId="3B0F2957" w:rsidR="001228E9" w:rsidRPr="00B45DB6" w:rsidRDefault="00A36113" w:rsidP="00AF068E">
      <w:pPr>
        <w:spacing w:line="360" w:lineRule="auto"/>
        <w:jc w:val="both"/>
      </w:pPr>
      <w:r w:rsidRPr="00836028">
        <w:t>Az</w:t>
      </w:r>
      <w:r w:rsidR="00F77A6F" w:rsidRPr="00836028">
        <w:t xml:space="preserve"> </w:t>
      </w:r>
      <w:r w:rsidR="00D72040">
        <w:t>igazgató</w:t>
      </w:r>
      <w:r w:rsidR="00F77A6F" w:rsidRPr="00836028">
        <w:t xml:space="preserve"> helyettesítése </w:t>
      </w:r>
      <w:r w:rsidR="001228E9" w:rsidRPr="00836028">
        <w:t xml:space="preserve">esetén </w:t>
      </w:r>
      <w:r w:rsidR="00F77A6F" w:rsidRPr="00836028">
        <w:t>a</w:t>
      </w:r>
      <w:r w:rsidR="001228E9" w:rsidRPr="00836028">
        <w:t xml:space="preserve"> helyettesítő </w:t>
      </w:r>
      <w:r w:rsidRPr="00836028">
        <w:t>hatásköre – saját munkaköri leírás</w:t>
      </w:r>
      <w:r w:rsidR="001228E9" w:rsidRPr="00836028">
        <w:t>á</w:t>
      </w:r>
      <w:r w:rsidRPr="00836028">
        <w:t xml:space="preserve">ban meghatározott feladatok mellett – az azonnali intézkedést igénylő döntések meghozatalára, az ilyen jellegű feladatok végrehajtására terjed ki. </w:t>
      </w:r>
    </w:p>
    <w:p w14:paraId="7FDDCF13" w14:textId="2F3356C2" w:rsidR="001228E9" w:rsidRDefault="001228E9" w:rsidP="00AF068E">
      <w:pPr>
        <w:spacing w:line="360" w:lineRule="auto"/>
        <w:jc w:val="both"/>
      </w:pPr>
      <w:r w:rsidRPr="006334AE">
        <w:rPr>
          <w:b/>
          <w:i/>
        </w:rPr>
        <w:lastRenderedPageBreak/>
        <w:t xml:space="preserve">Az </w:t>
      </w:r>
      <w:r w:rsidR="00D72040">
        <w:rPr>
          <w:b/>
          <w:i/>
        </w:rPr>
        <w:t>igazgató</w:t>
      </w:r>
      <w:r w:rsidRPr="006334AE">
        <w:rPr>
          <w:b/>
          <w:i/>
        </w:rPr>
        <w:t>, a</w:t>
      </w:r>
      <w:r>
        <w:rPr>
          <w:b/>
          <w:i/>
        </w:rPr>
        <w:t xml:space="preserve"> helyettesei egyidejű távolléte esetén </w:t>
      </w:r>
      <w:r>
        <w:t xml:space="preserve">- ha a helyettesítésre más nem kapott megbízást – az </w:t>
      </w:r>
      <w:r w:rsidR="00D72040">
        <w:t>igazgató</w:t>
      </w:r>
      <w:r>
        <w:t>t – 7.30-tól 13.30-ig, az osztályfőnöki mk.vezető, délután pedig az alsó tagozatos munkaközösség-vezető helyettesíti.</w:t>
      </w:r>
    </w:p>
    <w:p w14:paraId="7B5E05CF" w14:textId="6A99E09A" w:rsidR="001228E9" w:rsidRDefault="001228E9" w:rsidP="00AF068E">
      <w:pPr>
        <w:pStyle w:val="Szvegtrzs"/>
        <w:spacing w:after="0" w:line="360" w:lineRule="auto"/>
        <w:jc w:val="both"/>
      </w:pPr>
      <w:r>
        <w:t xml:space="preserve">Az </w:t>
      </w:r>
      <w:r w:rsidR="00D72040">
        <w:t>igazgató</w:t>
      </w:r>
      <w:r>
        <w:t xml:space="preserve"> tartós távolléte esetén (több hétig tartó betegség, szabadság, stb.) az </w:t>
      </w:r>
      <w:r w:rsidR="000F6A75">
        <w:t>igazgatóh</w:t>
      </w:r>
      <w:r>
        <w:t>elyettes</w:t>
      </w:r>
      <w:r w:rsidR="000F6A75">
        <w:t>ek</w:t>
      </w:r>
      <w:r>
        <w:t xml:space="preserve"> veszi át feladatát.</w:t>
      </w:r>
    </w:p>
    <w:p w14:paraId="62B386C1" w14:textId="77777777" w:rsidR="0046367F" w:rsidRPr="009B175C" w:rsidRDefault="0046367F" w:rsidP="00AF068E">
      <w:pPr>
        <w:spacing w:line="360" w:lineRule="auto"/>
        <w:jc w:val="both"/>
        <w:rPr>
          <w:color w:val="00B050"/>
        </w:rPr>
      </w:pPr>
    </w:p>
    <w:p w14:paraId="3F3D07DC" w14:textId="7D3BCA8D" w:rsidR="005D6BB2" w:rsidRPr="00836028" w:rsidRDefault="005D6BB2" w:rsidP="00AF068E">
      <w:pPr>
        <w:pStyle w:val="Cmsor2"/>
        <w:spacing w:before="0" w:line="360" w:lineRule="auto"/>
        <w:jc w:val="both"/>
        <w:rPr>
          <w:rFonts w:ascii="Times New Roman" w:hAnsi="Times New Roman" w:cs="Times New Roman"/>
          <w:color w:val="auto"/>
          <w:sz w:val="24"/>
          <w:szCs w:val="24"/>
        </w:rPr>
      </w:pPr>
      <w:bookmarkStart w:id="51" w:name="_Toc205910944"/>
      <w:r w:rsidRPr="00836028">
        <w:rPr>
          <w:rFonts w:ascii="Times New Roman" w:hAnsi="Times New Roman" w:cs="Times New Roman"/>
          <w:color w:val="auto"/>
          <w:sz w:val="24"/>
          <w:szCs w:val="24"/>
        </w:rPr>
        <w:t xml:space="preserve">A </w:t>
      </w:r>
      <w:bookmarkEnd w:id="49"/>
      <w:bookmarkEnd w:id="50"/>
      <w:r w:rsidR="00B55574" w:rsidRPr="00836028">
        <w:rPr>
          <w:rFonts w:ascii="Times New Roman" w:hAnsi="Times New Roman" w:cs="Times New Roman"/>
          <w:color w:val="auto"/>
          <w:sz w:val="24"/>
          <w:szCs w:val="24"/>
        </w:rPr>
        <w:t>VEZETŐ</w:t>
      </w:r>
      <w:r w:rsidR="00913954" w:rsidRPr="00836028">
        <w:rPr>
          <w:rFonts w:ascii="Times New Roman" w:hAnsi="Times New Roman" w:cs="Times New Roman"/>
          <w:color w:val="auto"/>
          <w:sz w:val="24"/>
          <w:szCs w:val="24"/>
        </w:rPr>
        <w:t>K</w:t>
      </w:r>
      <w:r w:rsidR="00B55574" w:rsidRPr="00836028">
        <w:rPr>
          <w:rFonts w:ascii="Times New Roman" w:hAnsi="Times New Roman" w:cs="Times New Roman"/>
          <w:color w:val="auto"/>
          <w:sz w:val="24"/>
          <w:szCs w:val="24"/>
        </w:rPr>
        <w:t xml:space="preserve"> BENT TARTÓZKODÁSÁNAK RENDJE</w:t>
      </w:r>
      <w:bookmarkEnd w:id="51"/>
    </w:p>
    <w:p w14:paraId="79D6727D" w14:textId="77777777" w:rsidR="00A17B51" w:rsidRPr="00836028" w:rsidRDefault="00A17B51" w:rsidP="00AF068E">
      <w:pPr>
        <w:spacing w:line="360" w:lineRule="auto"/>
        <w:jc w:val="both"/>
      </w:pPr>
    </w:p>
    <w:p w14:paraId="1F61681C" w14:textId="6B4A7BB9" w:rsidR="00F77A6F" w:rsidRPr="00836028" w:rsidRDefault="001228E9" w:rsidP="00AB316A">
      <w:pPr>
        <w:numPr>
          <w:ilvl w:val="0"/>
          <w:numId w:val="159"/>
        </w:numPr>
        <w:spacing w:line="360" w:lineRule="auto"/>
        <w:ind w:left="0" w:firstLine="0"/>
        <w:jc w:val="both"/>
      </w:pPr>
      <w:bookmarkStart w:id="52" w:name="_Toc491934135"/>
      <w:bookmarkStart w:id="53" w:name="_Toc492281759"/>
      <w:r w:rsidRPr="00836028">
        <w:t>S</w:t>
      </w:r>
      <w:r w:rsidR="009A4FDE" w:rsidRPr="00836028">
        <w:t xml:space="preserve">zorgalmi időben hétfőtől péntekig a nyitvatartási időn belül az iskola </w:t>
      </w:r>
      <w:r w:rsidR="00D72040">
        <w:t>igazgató</w:t>
      </w:r>
      <w:r w:rsidR="009A4FDE" w:rsidRPr="00836028">
        <w:t>j</w:t>
      </w:r>
      <w:r w:rsidR="00D72040">
        <w:t>á</w:t>
      </w:r>
      <w:r w:rsidR="009A4FDE" w:rsidRPr="00836028">
        <w:t>n</w:t>
      </w:r>
      <w:r w:rsidR="00D72040">
        <w:t>a</w:t>
      </w:r>
      <w:r w:rsidR="009A4FDE" w:rsidRPr="00836028">
        <w:t xml:space="preserve">k vagy egyik helyettesének az iskolában kell tartózkodnia. </w:t>
      </w:r>
    </w:p>
    <w:p w14:paraId="538DBA78" w14:textId="4D56575B" w:rsidR="00F77A6F" w:rsidRPr="00836028" w:rsidRDefault="009A4FDE" w:rsidP="00AB316A">
      <w:pPr>
        <w:numPr>
          <w:ilvl w:val="0"/>
          <w:numId w:val="159"/>
        </w:numPr>
        <w:spacing w:line="360" w:lineRule="auto"/>
        <w:ind w:left="0" w:firstLine="0"/>
        <w:jc w:val="both"/>
      </w:pPr>
      <w:r w:rsidRPr="00836028">
        <w:t xml:space="preserve">Amennyiben az </w:t>
      </w:r>
      <w:r w:rsidR="00D72040">
        <w:t>igazgató</w:t>
      </w:r>
      <w:r w:rsidRPr="00836028">
        <w:t xml:space="preserve"> vagy helyettesei közül rend</w:t>
      </w:r>
      <w:r w:rsidR="00655CF3" w:rsidRPr="00836028">
        <w:t>k</w:t>
      </w:r>
      <w:r w:rsidRPr="00836028">
        <w:t xml:space="preserve">ívüli és halaszthatatlan ok miatt egyikük sem tud az iskolában tartózkodni, az esetleges szükséges intézkedések megtételére a nevelőtestület egyik tagját kell megbízni. </w:t>
      </w:r>
    </w:p>
    <w:p w14:paraId="48C8F3F3" w14:textId="1B94D242" w:rsidR="009A4FDE" w:rsidRPr="00836028" w:rsidRDefault="009A4FDE" w:rsidP="00AB316A">
      <w:pPr>
        <w:numPr>
          <w:ilvl w:val="0"/>
          <w:numId w:val="159"/>
        </w:numPr>
        <w:spacing w:line="360" w:lineRule="auto"/>
        <w:ind w:left="0" w:firstLine="0"/>
        <w:jc w:val="both"/>
      </w:pPr>
      <w:r w:rsidRPr="00836028">
        <w:t>A megbízást a dolgozók tudomására kell hozni.</w:t>
      </w:r>
    </w:p>
    <w:p w14:paraId="3752E20D" w14:textId="77777777" w:rsidR="001228E9" w:rsidRPr="00836028" w:rsidRDefault="001228E9" w:rsidP="00AF068E">
      <w:pPr>
        <w:spacing w:line="360" w:lineRule="auto"/>
        <w:jc w:val="both"/>
      </w:pPr>
    </w:p>
    <w:p w14:paraId="1381B4CC" w14:textId="07E835D6" w:rsidR="005A5315" w:rsidRPr="00836028" w:rsidRDefault="005A5315" w:rsidP="00AF068E">
      <w:pPr>
        <w:spacing w:line="360" w:lineRule="auto"/>
        <w:jc w:val="both"/>
      </w:pPr>
      <w:r w:rsidRPr="00836028">
        <w:t>Az ügyeletes vezető akadályoztatása esetén az SZMSZ-ben rögzített helyettesítési rend alapján kell kijelölni az ügyeleti feladatokat ellátó személyt.</w:t>
      </w:r>
    </w:p>
    <w:p w14:paraId="72660637" w14:textId="4F096404" w:rsidR="00F77A6F" w:rsidRPr="00836028" w:rsidRDefault="00F77A6F" w:rsidP="00AF068E">
      <w:pPr>
        <w:spacing w:line="360" w:lineRule="auto"/>
        <w:jc w:val="both"/>
      </w:pPr>
    </w:p>
    <w:p w14:paraId="364EC6FE" w14:textId="70F21A77" w:rsidR="00F77A6F" w:rsidRPr="00836028" w:rsidRDefault="00F77A6F" w:rsidP="00AF068E">
      <w:pPr>
        <w:spacing w:line="360" w:lineRule="auto"/>
        <w:jc w:val="both"/>
        <w:rPr>
          <w:i/>
          <w:iCs/>
        </w:rPr>
      </w:pPr>
      <w:r w:rsidRPr="00836028">
        <w:rPr>
          <w:i/>
          <w:iCs/>
        </w:rPr>
        <w:t>Bent tartózkodás rendje:</w:t>
      </w:r>
    </w:p>
    <w:tbl>
      <w:tblPr>
        <w:tblStyle w:val="Rcsostblzat"/>
        <w:tblW w:w="0" w:type="auto"/>
        <w:jc w:val="center"/>
        <w:tblLook w:val="04A0" w:firstRow="1" w:lastRow="0" w:firstColumn="1" w:lastColumn="0" w:noHBand="0" w:noVBand="1"/>
      </w:tblPr>
      <w:tblGrid>
        <w:gridCol w:w="1882"/>
        <w:gridCol w:w="1578"/>
        <w:gridCol w:w="1571"/>
        <w:gridCol w:w="1585"/>
        <w:gridCol w:w="1622"/>
        <w:gridCol w:w="1585"/>
      </w:tblGrid>
      <w:tr w:rsidR="00836028" w:rsidRPr="00836028" w14:paraId="35D244F3" w14:textId="77777777" w:rsidTr="000F6A75">
        <w:trPr>
          <w:jc w:val="center"/>
        </w:trPr>
        <w:tc>
          <w:tcPr>
            <w:tcW w:w="1883" w:type="dxa"/>
          </w:tcPr>
          <w:p w14:paraId="0F2512AE" w14:textId="4E6CBBA8" w:rsidR="00F77A6F" w:rsidRPr="00836028" w:rsidRDefault="00F77A6F" w:rsidP="00AF068E">
            <w:pPr>
              <w:spacing w:line="360" w:lineRule="auto"/>
              <w:jc w:val="both"/>
            </w:pPr>
          </w:p>
        </w:tc>
        <w:tc>
          <w:tcPr>
            <w:tcW w:w="1679" w:type="dxa"/>
          </w:tcPr>
          <w:p w14:paraId="1C4A5316" w14:textId="0BEE04F1" w:rsidR="00F77A6F" w:rsidRPr="00836028" w:rsidRDefault="00F77A6F" w:rsidP="00AF068E">
            <w:pPr>
              <w:spacing w:line="360" w:lineRule="auto"/>
              <w:jc w:val="both"/>
            </w:pPr>
            <w:r w:rsidRPr="00836028">
              <w:t>Hétfő</w:t>
            </w:r>
          </w:p>
        </w:tc>
        <w:tc>
          <w:tcPr>
            <w:tcW w:w="1671" w:type="dxa"/>
          </w:tcPr>
          <w:p w14:paraId="6A623D78" w14:textId="166E05C3" w:rsidR="00F77A6F" w:rsidRPr="00836028" w:rsidRDefault="00F77A6F" w:rsidP="00AF068E">
            <w:pPr>
              <w:spacing w:line="360" w:lineRule="auto"/>
              <w:jc w:val="both"/>
            </w:pPr>
            <w:r w:rsidRPr="00836028">
              <w:t>Kedd</w:t>
            </w:r>
          </w:p>
        </w:tc>
        <w:tc>
          <w:tcPr>
            <w:tcW w:w="1674" w:type="dxa"/>
          </w:tcPr>
          <w:p w14:paraId="55DD1390" w14:textId="5880FD5C" w:rsidR="00F77A6F" w:rsidRPr="00836028" w:rsidRDefault="00F77A6F" w:rsidP="00AF068E">
            <w:pPr>
              <w:spacing w:line="360" w:lineRule="auto"/>
              <w:jc w:val="both"/>
            </w:pPr>
            <w:r w:rsidRPr="00836028">
              <w:t>Szerda</w:t>
            </w:r>
          </w:p>
        </w:tc>
        <w:tc>
          <w:tcPr>
            <w:tcW w:w="1679" w:type="dxa"/>
          </w:tcPr>
          <w:p w14:paraId="1D445587" w14:textId="7581F508" w:rsidR="00F77A6F" w:rsidRPr="00836028" w:rsidRDefault="00F77A6F" w:rsidP="00AF068E">
            <w:pPr>
              <w:spacing w:line="360" w:lineRule="auto"/>
              <w:jc w:val="both"/>
            </w:pPr>
            <w:r w:rsidRPr="00836028">
              <w:t xml:space="preserve">Csütörtök </w:t>
            </w:r>
          </w:p>
        </w:tc>
        <w:tc>
          <w:tcPr>
            <w:tcW w:w="1674" w:type="dxa"/>
          </w:tcPr>
          <w:p w14:paraId="6191EA31" w14:textId="0A0F6BCC" w:rsidR="00F77A6F" w:rsidRPr="00836028" w:rsidRDefault="00F77A6F" w:rsidP="00AF068E">
            <w:pPr>
              <w:spacing w:line="360" w:lineRule="auto"/>
              <w:jc w:val="both"/>
            </w:pPr>
            <w:r w:rsidRPr="00836028">
              <w:t>Péntek</w:t>
            </w:r>
          </w:p>
        </w:tc>
      </w:tr>
      <w:tr w:rsidR="00836028" w:rsidRPr="00836028" w14:paraId="73430F18" w14:textId="77777777" w:rsidTr="000F6A75">
        <w:trPr>
          <w:jc w:val="center"/>
        </w:trPr>
        <w:tc>
          <w:tcPr>
            <w:tcW w:w="1883" w:type="dxa"/>
          </w:tcPr>
          <w:p w14:paraId="5EABEE60" w14:textId="13E28BBB" w:rsidR="00836028" w:rsidRPr="00836028" w:rsidRDefault="00D72040" w:rsidP="00AF068E">
            <w:pPr>
              <w:spacing w:line="360" w:lineRule="auto"/>
              <w:jc w:val="both"/>
            </w:pPr>
            <w:r>
              <w:t>igazgató</w:t>
            </w:r>
          </w:p>
        </w:tc>
        <w:tc>
          <w:tcPr>
            <w:tcW w:w="1679" w:type="dxa"/>
            <w:vAlign w:val="center"/>
          </w:tcPr>
          <w:p w14:paraId="04E4B963" w14:textId="0690378F" w:rsidR="00836028" w:rsidRPr="00836028" w:rsidRDefault="00422E69" w:rsidP="00AF068E">
            <w:pPr>
              <w:spacing w:line="360" w:lineRule="auto"/>
              <w:jc w:val="both"/>
            </w:pPr>
            <w:r>
              <w:t>8</w:t>
            </w:r>
            <w:r w:rsidR="00B45DB6">
              <w:t>:0</w:t>
            </w:r>
            <w:r w:rsidR="00836028">
              <w:t>0 – 16:00</w:t>
            </w:r>
          </w:p>
        </w:tc>
        <w:tc>
          <w:tcPr>
            <w:tcW w:w="1671" w:type="dxa"/>
            <w:vAlign w:val="center"/>
          </w:tcPr>
          <w:p w14:paraId="55A8BCA4" w14:textId="7600D072" w:rsidR="00836028" w:rsidRPr="00836028" w:rsidRDefault="00422E69" w:rsidP="00AF068E">
            <w:pPr>
              <w:spacing w:line="360" w:lineRule="auto"/>
              <w:jc w:val="both"/>
            </w:pPr>
            <w:r>
              <w:t>8</w:t>
            </w:r>
            <w:r w:rsidR="00836028">
              <w:t>:</w:t>
            </w:r>
            <w:r>
              <w:t>0</w:t>
            </w:r>
            <w:r w:rsidR="00836028">
              <w:t>0 – 16:00</w:t>
            </w:r>
          </w:p>
        </w:tc>
        <w:tc>
          <w:tcPr>
            <w:tcW w:w="1674" w:type="dxa"/>
            <w:vAlign w:val="center"/>
          </w:tcPr>
          <w:p w14:paraId="4559C9D4" w14:textId="7DDFC3CD" w:rsidR="00836028" w:rsidRPr="00836028" w:rsidRDefault="00422E69" w:rsidP="00AF068E">
            <w:pPr>
              <w:spacing w:line="360" w:lineRule="auto"/>
              <w:jc w:val="both"/>
            </w:pPr>
            <w:r>
              <w:t>8:0</w:t>
            </w:r>
            <w:r w:rsidR="00836028">
              <w:t>0 – 16:00</w:t>
            </w:r>
          </w:p>
        </w:tc>
        <w:tc>
          <w:tcPr>
            <w:tcW w:w="1679" w:type="dxa"/>
            <w:vAlign w:val="center"/>
          </w:tcPr>
          <w:p w14:paraId="20A09339" w14:textId="33A5AB57" w:rsidR="00836028" w:rsidRPr="00836028" w:rsidRDefault="00422E69" w:rsidP="00AF068E">
            <w:pPr>
              <w:spacing w:line="360" w:lineRule="auto"/>
              <w:jc w:val="both"/>
            </w:pPr>
            <w:r>
              <w:t>8</w:t>
            </w:r>
            <w:r w:rsidR="00836028">
              <w:t>:</w:t>
            </w:r>
            <w:r>
              <w:t>00 – 15</w:t>
            </w:r>
            <w:r w:rsidR="00836028">
              <w:t>:00</w:t>
            </w:r>
          </w:p>
        </w:tc>
        <w:tc>
          <w:tcPr>
            <w:tcW w:w="1674" w:type="dxa"/>
            <w:vAlign w:val="center"/>
          </w:tcPr>
          <w:p w14:paraId="4B3CB6F1" w14:textId="0B9A1858" w:rsidR="00836028" w:rsidRPr="00836028" w:rsidRDefault="00422E69" w:rsidP="00AF068E">
            <w:pPr>
              <w:spacing w:line="360" w:lineRule="auto"/>
              <w:jc w:val="both"/>
            </w:pPr>
            <w:r>
              <w:t>8:00 – 14</w:t>
            </w:r>
            <w:r w:rsidR="00836028">
              <w:t>:00</w:t>
            </w:r>
          </w:p>
        </w:tc>
      </w:tr>
      <w:tr w:rsidR="00836028" w:rsidRPr="00836028" w14:paraId="4EF1B86D" w14:textId="77777777" w:rsidTr="000F6A75">
        <w:trPr>
          <w:jc w:val="center"/>
        </w:trPr>
        <w:tc>
          <w:tcPr>
            <w:tcW w:w="1883" w:type="dxa"/>
          </w:tcPr>
          <w:p w14:paraId="511FF483" w14:textId="0BE342BC" w:rsidR="00836028" w:rsidRPr="00836028" w:rsidRDefault="00836028" w:rsidP="00AF068E">
            <w:pPr>
              <w:spacing w:line="360" w:lineRule="auto"/>
              <w:jc w:val="both"/>
            </w:pPr>
            <w:r w:rsidRPr="00836028">
              <w:t xml:space="preserve">Alsós </w:t>
            </w:r>
            <w:r w:rsidR="00D72040">
              <w:t>igazgató</w:t>
            </w:r>
            <w:r w:rsidRPr="00836028">
              <w:t>helyettes</w:t>
            </w:r>
          </w:p>
        </w:tc>
        <w:tc>
          <w:tcPr>
            <w:tcW w:w="1679" w:type="dxa"/>
            <w:vAlign w:val="center"/>
          </w:tcPr>
          <w:p w14:paraId="51F42892" w14:textId="49699FE5" w:rsidR="00836028" w:rsidRPr="00836028" w:rsidRDefault="00836028" w:rsidP="00AF068E">
            <w:pPr>
              <w:spacing w:line="360" w:lineRule="auto"/>
              <w:jc w:val="both"/>
            </w:pPr>
            <w:r>
              <w:t>7:30 – 16:00</w:t>
            </w:r>
          </w:p>
        </w:tc>
        <w:tc>
          <w:tcPr>
            <w:tcW w:w="1671" w:type="dxa"/>
            <w:vAlign w:val="center"/>
          </w:tcPr>
          <w:p w14:paraId="1EC540DB" w14:textId="01CCFE37" w:rsidR="00836028" w:rsidRPr="00836028" w:rsidRDefault="00836028" w:rsidP="00AF068E">
            <w:pPr>
              <w:spacing w:line="360" w:lineRule="auto"/>
              <w:jc w:val="both"/>
            </w:pPr>
            <w:r>
              <w:t>7:30 – 16:00</w:t>
            </w:r>
          </w:p>
        </w:tc>
        <w:tc>
          <w:tcPr>
            <w:tcW w:w="1674" w:type="dxa"/>
            <w:vAlign w:val="center"/>
          </w:tcPr>
          <w:p w14:paraId="1055E6E8" w14:textId="69782F07" w:rsidR="00836028" w:rsidRPr="00836028" w:rsidRDefault="00836028" w:rsidP="00AF068E">
            <w:pPr>
              <w:spacing w:line="360" w:lineRule="auto"/>
              <w:jc w:val="both"/>
            </w:pPr>
            <w:r>
              <w:t>7:30 – 16:00</w:t>
            </w:r>
          </w:p>
        </w:tc>
        <w:tc>
          <w:tcPr>
            <w:tcW w:w="1679" w:type="dxa"/>
            <w:vAlign w:val="center"/>
          </w:tcPr>
          <w:p w14:paraId="4A88017C" w14:textId="35E04E2B" w:rsidR="00836028" w:rsidRPr="00836028" w:rsidRDefault="00836028" w:rsidP="00AF068E">
            <w:pPr>
              <w:spacing w:line="360" w:lineRule="auto"/>
              <w:jc w:val="both"/>
            </w:pPr>
            <w:r>
              <w:t>7:30 – 16:00</w:t>
            </w:r>
          </w:p>
        </w:tc>
        <w:tc>
          <w:tcPr>
            <w:tcW w:w="1674" w:type="dxa"/>
            <w:vAlign w:val="center"/>
          </w:tcPr>
          <w:p w14:paraId="5EADDC85" w14:textId="6EA3BBE9" w:rsidR="00836028" w:rsidRPr="00836028" w:rsidRDefault="00836028" w:rsidP="00AF068E">
            <w:pPr>
              <w:spacing w:line="360" w:lineRule="auto"/>
              <w:jc w:val="both"/>
            </w:pPr>
            <w:r>
              <w:t>7:30 – 16:00</w:t>
            </w:r>
          </w:p>
        </w:tc>
      </w:tr>
      <w:tr w:rsidR="00836028" w:rsidRPr="00836028" w14:paraId="5B4AC9BC" w14:textId="77777777" w:rsidTr="000F6A75">
        <w:trPr>
          <w:jc w:val="center"/>
        </w:trPr>
        <w:tc>
          <w:tcPr>
            <w:tcW w:w="1883" w:type="dxa"/>
          </w:tcPr>
          <w:p w14:paraId="2A3D0CD5" w14:textId="03FBA732" w:rsidR="00836028" w:rsidRPr="00836028" w:rsidRDefault="00836028" w:rsidP="00AF068E">
            <w:pPr>
              <w:spacing w:line="360" w:lineRule="auto"/>
              <w:jc w:val="both"/>
            </w:pPr>
            <w:r w:rsidRPr="00836028">
              <w:t>Felső</w:t>
            </w:r>
            <w:r w:rsidR="00D72040">
              <w:t>s</w:t>
            </w:r>
            <w:r w:rsidRPr="00836028">
              <w:t xml:space="preserve"> </w:t>
            </w:r>
            <w:r w:rsidR="00D72040">
              <w:t>igazgató</w:t>
            </w:r>
            <w:r w:rsidRPr="00836028">
              <w:t>helyettes</w:t>
            </w:r>
          </w:p>
        </w:tc>
        <w:tc>
          <w:tcPr>
            <w:tcW w:w="1679" w:type="dxa"/>
            <w:vAlign w:val="center"/>
          </w:tcPr>
          <w:p w14:paraId="03221C0D" w14:textId="3A314299" w:rsidR="00836028" w:rsidRPr="00836028" w:rsidRDefault="00836028" w:rsidP="00AF068E">
            <w:pPr>
              <w:spacing w:line="360" w:lineRule="auto"/>
              <w:jc w:val="both"/>
            </w:pPr>
            <w:r>
              <w:t>7:30 – 16:00</w:t>
            </w:r>
          </w:p>
        </w:tc>
        <w:tc>
          <w:tcPr>
            <w:tcW w:w="1671" w:type="dxa"/>
            <w:vAlign w:val="center"/>
          </w:tcPr>
          <w:p w14:paraId="4E9ADBF0" w14:textId="51DF4AD5" w:rsidR="00836028" w:rsidRPr="00836028" w:rsidRDefault="00836028" w:rsidP="00AF068E">
            <w:pPr>
              <w:spacing w:line="360" w:lineRule="auto"/>
              <w:jc w:val="both"/>
            </w:pPr>
            <w:r>
              <w:t>7:30 – 16:00</w:t>
            </w:r>
          </w:p>
        </w:tc>
        <w:tc>
          <w:tcPr>
            <w:tcW w:w="1674" w:type="dxa"/>
            <w:vAlign w:val="center"/>
          </w:tcPr>
          <w:p w14:paraId="25F46F64" w14:textId="2001D53A" w:rsidR="00836028" w:rsidRPr="00836028" w:rsidRDefault="00836028" w:rsidP="00AF068E">
            <w:pPr>
              <w:spacing w:line="360" w:lineRule="auto"/>
              <w:jc w:val="both"/>
            </w:pPr>
            <w:r>
              <w:t>7:30 – 16:00</w:t>
            </w:r>
          </w:p>
        </w:tc>
        <w:tc>
          <w:tcPr>
            <w:tcW w:w="1679" w:type="dxa"/>
            <w:vAlign w:val="center"/>
          </w:tcPr>
          <w:p w14:paraId="2D621AB5" w14:textId="668BA252" w:rsidR="00836028" w:rsidRPr="00836028" w:rsidRDefault="00836028" w:rsidP="00AF068E">
            <w:pPr>
              <w:spacing w:line="360" w:lineRule="auto"/>
              <w:jc w:val="both"/>
            </w:pPr>
            <w:r>
              <w:t>7:30 – 16:00</w:t>
            </w:r>
          </w:p>
        </w:tc>
        <w:tc>
          <w:tcPr>
            <w:tcW w:w="1674" w:type="dxa"/>
            <w:vAlign w:val="center"/>
          </w:tcPr>
          <w:p w14:paraId="27A76141" w14:textId="58D21AE9" w:rsidR="00836028" w:rsidRPr="00836028" w:rsidRDefault="00836028" w:rsidP="00AF068E">
            <w:pPr>
              <w:spacing w:line="360" w:lineRule="auto"/>
              <w:jc w:val="both"/>
            </w:pPr>
            <w:r>
              <w:t>7:30 – 16:00</w:t>
            </w:r>
          </w:p>
        </w:tc>
      </w:tr>
    </w:tbl>
    <w:p w14:paraId="425D807D" w14:textId="77777777" w:rsidR="00E352A2" w:rsidRPr="00836028" w:rsidRDefault="00E352A2" w:rsidP="00AF068E">
      <w:pPr>
        <w:spacing w:line="360" w:lineRule="auto"/>
        <w:jc w:val="both"/>
      </w:pPr>
    </w:p>
    <w:p w14:paraId="4D5619BB" w14:textId="77777777" w:rsidR="00E352A2" w:rsidRPr="00836028" w:rsidRDefault="00E352A2" w:rsidP="00AF068E">
      <w:pPr>
        <w:pStyle w:val="Cmsor2"/>
        <w:spacing w:before="0" w:line="360" w:lineRule="auto"/>
        <w:jc w:val="both"/>
        <w:rPr>
          <w:rFonts w:ascii="Times New Roman" w:hAnsi="Times New Roman" w:cs="Times New Roman"/>
          <w:color w:val="auto"/>
          <w:sz w:val="24"/>
          <w:szCs w:val="24"/>
        </w:rPr>
      </w:pPr>
      <w:bookmarkStart w:id="54" w:name="_Toc205910945"/>
      <w:bookmarkStart w:id="55" w:name="_Toc8128942"/>
      <w:r w:rsidRPr="00836028">
        <w:rPr>
          <w:rFonts w:ascii="Times New Roman" w:hAnsi="Times New Roman" w:cs="Times New Roman"/>
          <w:color w:val="auto"/>
          <w:sz w:val="24"/>
          <w:szCs w:val="24"/>
        </w:rPr>
        <w:t>AZ INTÉZMÉNYEGYSÉGGEL VALÓ KAPCSOLATTARTÁS RENDJE</w:t>
      </w:r>
      <w:bookmarkEnd w:id="54"/>
    </w:p>
    <w:p w14:paraId="7B25EDA7" w14:textId="77777777" w:rsidR="00E352A2" w:rsidRPr="00836028" w:rsidRDefault="00E352A2" w:rsidP="00AF068E">
      <w:pPr>
        <w:spacing w:line="360" w:lineRule="auto"/>
        <w:jc w:val="both"/>
      </w:pPr>
    </w:p>
    <w:bookmarkEnd w:id="55"/>
    <w:p w14:paraId="4AAECE77" w14:textId="0352139B" w:rsidR="00530954" w:rsidRPr="00836028" w:rsidRDefault="00A17B51" w:rsidP="00AF068E">
      <w:pPr>
        <w:spacing w:line="360" w:lineRule="auto"/>
        <w:jc w:val="both"/>
      </w:pPr>
      <w:r w:rsidRPr="00836028">
        <w:t>Intézményünknek nincs intézményegysége.</w:t>
      </w:r>
    </w:p>
    <w:p w14:paraId="7EC6D215" w14:textId="77777777" w:rsidR="00A17B51" w:rsidRPr="00836028" w:rsidRDefault="00A17B51" w:rsidP="00AF068E">
      <w:pPr>
        <w:spacing w:line="360" w:lineRule="auto"/>
        <w:jc w:val="both"/>
      </w:pPr>
    </w:p>
    <w:p w14:paraId="0C38263D" w14:textId="15431CA6" w:rsidR="00707847" w:rsidRPr="00836028" w:rsidRDefault="00707847" w:rsidP="00AF068E">
      <w:pPr>
        <w:pStyle w:val="Cmsor2"/>
        <w:spacing w:before="0" w:line="360" w:lineRule="auto"/>
        <w:jc w:val="both"/>
        <w:rPr>
          <w:rFonts w:ascii="Times New Roman" w:hAnsi="Times New Roman" w:cs="Times New Roman"/>
          <w:b w:val="0"/>
          <w:bCs w:val="0"/>
          <w:color w:val="auto"/>
          <w:sz w:val="24"/>
          <w:szCs w:val="24"/>
        </w:rPr>
      </w:pPr>
      <w:bookmarkStart w:id="56" w:name="_Toc205910946"/>
      <w:r w:rsidRPr="00836028">
        <w:rPr>
          <w:rFonts w:ascii="Times New Roman" w:hAnsi="Times New Roman" w:cs="Times New Roman"/>
          <w:color w:val="auto"/>
          <w:sz w:val="24"/>
          <w:szCs w:val="24"/>
        </w:rPr>
        <w:t xml:space="preserve">A </w:t>
      </w:r>
      <w:r w:rsidR="009C2CDE" w:rsidRPr="00836028">
        <w:rPr>
          <w:rFonts w:ascii="Times New Roman" w:hAnsi="Times New Roman" w:cs="Times New Roman"/>
          <w:color w:val="auto"/>
          <w:sz w:val="24"/>
          <w:szCs w:val="24"/>
        </w:rPr>
        <w:t>VEZETŐ ÉS A SZERVEZETI EGYSÉGEK KÖZÖTTI KAPCSOLATTARTÁS RENDJE ÉS FORMÁJA</w:t>
      </w:r>
      <w:bookmarkEnd w:id="56"/>
    </w:p>
    <w:p w14:paraId="270D26BB" w14:textId="20BFE521" w:rsidR="00943215" w:rsidRPr="00836028" w:rsidRDefault="00943215" w:rsidP="00AF068E">
      <w:pPr>
        <w:spacing w:line="360" w:lineRule="auto"/>
        <w:jc w:val="both"/>
        <w:rPr>
          <w:rFonts w:eastAsia="Andale Sans UI"/>
          <w:b/>
        </w:rPr>
      </w:pPr>
      <w:r w:rsidRPr="00836028">
        <w:rPr>
          <w:rFonts w:eastAsia="Andale Sans UI"/>
          <w:b/>
        </w:rPr>
        <w:t>Nevelőtestület</w:t>
      </w:r>
      <w:r w:rsidR="00994F87" w:rsidRPr="00836028">
        <w:rPr>
          <w:rFonts w:eastAsia="Andale Sans UI"/>
          <w:b/>
        </w:rPr>
        <w:t>tel történő kapcsolattartás</w:t>
      </w:r>
    </w:p>
    <w:p w14:paraId="4D906F0B" w14:textId="743E83F8" w:rsidR="005F712F" w:rsidRPr="00B45DB6" w:rsidRDefault="00943215" w:rsidP="00AF068E">
      <w:pPr>
        <w:spacing w:line="360" w:lineRule="auto"/>
        <w:jc w:val="both"/>
      </w:pPr>
      <w:r w:rsidRPr="00836028">
        <w:lastRenderedPageBreak/>
        <w:t xml:space="preserve">A nevelőtestület a nevelési-oktatási intézmény legfontosabb tanácskozó és döntéshozó szerve. Tagja az intézmény valamennyi pedagógus munkakört betöltő alkalmazottja, valamint a nevelő és oktató munkát közvetlenül segítő felsőfokú végzettségű dolgozója. </w:t>
      </w:r>
    </w:p>
    <w:p w14:paraId="3187F101" w14:textId="3B903ED3" w:rsidR="00B257F8" w:rsidRPr="0062166E" w:rsidRDefault="00943215" w:rsidP="00AF068E">
      <w:pPr>
        <w:spacing w:line="360" w:lineRule="auto"/>
        <w:jc w:val="both"/>
        <w:rPr>
          <w:rFonts w:eastAsia="Andale Sans UI"/>
        </w:rPr>
      </w:pPr>
      <w:r w:rsidRPr="0062166E">
        <w:rPr>
          <w:rFonts w:eastAsia="Andale Sans UI"/>
        </w:rPr>
        <w:t xml:space="preserve">A nevelőtestület a munkatervi és egyéb felmerülő feladatok megvitatására rendszeresen munkaértekezletet tart, amelyet az </w:t>
      </w:r>
      <w:r w:rsidR="00D72040">
        <w:t>igazgató</w:t>
      </w:r>
      <w:r w:rsidRPr="0062166E">
        <w:rPr>
          <w:rFonts w:eastAsia="Andale Sans UI"/>
        </w:rPr>
        <w:t xml:space="preserve"> vezet. </w:t>
      </w:r>
    </w:p>
    <w:p w14:paraId="6CC88728" w14:textId="3B3B5C3D" w:rsidR="00B257F8" w:rsidRPr="0062166E" w:rsidRDefault="00B257F8" w:rsidP="00AF068E">
      <w:pPr>
        <w:widowControl w:val="0"/>
        <w:tabs>
          <w:tab w:val="left" w:pos="420"/>
          <w:tab w:val="left" w:pos="2835"/>
        </w:tabs>
        <w:autoSpaceDE w:val="0"/>
        <w:autoSpaceDN w:val="0"/>
        <w:adjustRightInd w:val="0"/>
        <w:spacing w:line="360" w:lineRule="auto"/>
        <w:jc w:val="both"/>
        <w:rPr>
          <w:lang w:val="x-none"/>
        </w:rPr>
      </w:pPr>
      <w:bookmarkStart w:id="57" w:name="_Toc350729690"/>
      <w:bookmarkEnd w:id="57"/>
      <w:r w:rsidRPr="0062166E">
        <w:rPr>
          <w:lang w:val="x-none"/>
        </w:rPr>
        <w:t>A kapcsolattartás</w:t>
      </w:r>
      <w:r w:rsidRPr="0062166E">
        <w:t xml:space="preserve"> </w:t>
      </w:r>
      <w:r w:rsidRPr="0062166E">
        <w:rPr>
          <w:lang w:val="x-none"/>
        </w:rPr>
        <w:t>értekezletek, szakmai megbeszélések, intézményi gyűlések, nyílt napok, fogadóórák</w:t>
      </w:r>
      <w:r w:rsidRPr="0062166E">
        <w:t xml:space="preserve">, hirdetők, hirdetmények </w:t>
      </w:r>
      <w:r w:rsidR="005F712F" w:rsidRPr="0062166E">
        <w:t>,</w:t>
      </w:r>
      <w:r w:rsidR="0062166E" w:rsidRPr="0062166E">
        <w:t xml:space="preserve"> szülői értekezlet</w:t>
      </w:r>
      <w:r w:rsidRPr="0062166E">
        <w:t xml:space="preserve"> útján valósul meg. </w:t>
      </w:r>
      <w:r w:rsidRPr="0062166E">
        <w:rPr>
          <w:lang w:val="x-none"/>
        </w:rPr>
        <w:t>Ezen fórumok időpontját az iskolai munkaterv és a nevelőtestület havi feladatterve határozza meg.</w:t>
      </w:r>
    </w:p>
    <w:p w14:paraId="53C378DF" w14:textId="0D00F162" w:rsidR="00B257F8" w:rsidRPr="0062166E" w:rsidRDefault="00B257F8" w:rsidP="00AF068E">
      <w:pPr>
        <w:widowControl w:val="0"/>
        <w:tabs>
          <w:tab w:val="left" w:pos="420"/>
          <w:tab w:val="left" w:pos="2835"/>
        </w:tabs>
        <w:autoSpaceDE w:val="0"/>
        <w:autoSpaceDN w:val="0"/>
        <w:adjustRightInd w:val="0"/>
        <w:spacing w:line="360" w:lineRule="auto"/>
        <w:jc w:val="both"/>
        <w:rPr>
          <w:lang w:val="x-none"/>
        </w:rPr>
      </w:pPr>
    </w:p>
    <w:p w14:paraId="7839056E" w14:textId="4D0BE980" w:rsidR="00B257F8" w:rsidRPr="0062166E" w:rsidRDefault="00B257F8" w:rsidP="00AF068E">
      <w:pPr>
        <w:widowControl w:val="0"/>
        <w:tabs>
          <w:tab w:val="left" w:pos="420"/>
          <w:tab w:val="left" w:pos="2835"/>
        </w:tabs>
        <w:autoSpaceDE w:val="0"/>
        <w:autoSpaceDN w:val="0"/>
        <w:adjustRightInd w:val="0"/>
        <w:spacing w:line="360" w:lineRule="auto"/>
        <w:jc w:val="both"/>
        <w:rPr>
          <w:i/>
          <w:iCs/>
        </w:rPr>
      </w:pPr>
      <w:r w:rsidRPr="0062166E">
        <w:rPr>
          <w:i/>
          <w:iCs/>
          <w:lang w:val="x-none"/>
        </w:rPr>
        <w:t>Értekezletek</w:t>
      </w:r>
      <w:r w:rsidR="00525AC4" w:rsidRPr="0062166E">
        <w:rPr>
          <w:i/>
          <w:iCs/>
        </w:rPr>
        <w:t>:</w:t>
      </w:r>
    </w:p>
    <w:p w14:paraId="0EC8B141" w14:textId="49D4054C" w:rsidR="00B257F8" w:rsidRPr="0062166E" w:rsidRDefault="00B257F8" w:rsidP="00AB316A">
      <w:pPr>
        <w:pStyle w:val="Listaszerbekezds"/>
        <w:widowControl w:val="0"/>
        <w:numPr>
          <w:ilvl w:val="0"/>
          <w:numId w:val="118"/>
        </w:numPr>
        <w:tabs>
          <w:tab w:val="left" w:pos="420"/>
          <w:tab w:val="left" w:pos="2835"/>
        </w:tabs>
        <w:autoSpaceDE w:val="0"/>
        <w:autoSpaceDN w:val="0"/>
        <w:adjustRightInd w:val="0"/>
        <w:spacing w:line="360" w:lineRule="auto"/>
        <w:ind w:left="0" w:firstLine="0"/>
        <w:jc w:val="both"/>
      </w:pPr>
      <w:r w:rsidRPr="0062166E">
        <w:t>tanévnyitó</w:t>
      </w:r>
    </w:p>
    <w:p w14:paraId="65DC0B4D" w14:textId="7319B741" w:rsidR="00B257F8" w:rsidRPr="0062166E" w:rsidRDefault="00B257F8" w:rsidP="00AB316A">
      <w:pPr>
        <w:pStyle w:val="Listaszerbekezds"/>
        <w:widowControl w:val="0"/>
        <w:numPr>
          <w:ilvl w:val="0"/>
          <w:numId w:val="118"/>
        </w:numPr>
        <w:tabs>
          <w:tab w:val="left" w:pos="420"/>
          <w:tab w:val="left" w:pos="2835"/>
        </w:tabs>
        <w:autoSpaceDE w:val="0"/>
        <w:autoSpaceDN w:val="0"/>
        <w:adjustRightInd w:val="0"/>
        <w:spacing w:line="360" w:lineRule="auto"/>
        <w:ind w:left="0" w:firstLine="0"/>
        <w:jc w:val="both"/>
      </w:pPr>
      <w:r w:rsidRPr="0062166E">
        <w:t>félévi</w:t>
      </w:r>
    </w:p>
    <w:p w14:paraId="7A78AF6E" w14:textId="78A82CAD" w:rsidR="00B257F8" w:rsidRPr="0062166E" w:rsidRDefault="00B257F8" w:rsidP="00AB316A">
      <w:pPr>
        <w:pStyle w:val="Listaszerbekezds"/>
        <w:widowControl w:val="0"/>
        <w:numPr>
          <w:ilvl w:val="0"/>
          <w:numId w:val="118"/>
        </w:numPr>
        <w:tabs>
          <w:tab w:val="left" w:pos="420"/>
          <w:tab w:val="left" w:pos="2835"/>
        </w:tabs>
        <w:autoSpaceDE w:val="0"/>
        <w:autoSpaceDN w:val="0"/>
        <w:adjustRightInd w:val="0"/>
        <w:spacing w:line="360" w:lineRule="auto"/>
        <w:ind w:left="0" w:firstLine="0"/>
        <w:jc w:val="both"/>
      </w:pPr>
      <w:r w:rsidRPr="0062166E">
        <w:t>tanévzáró</w:t>
      </w:r>
    </w:p>
    <w:p w14:paraId="66C6DAD9" w14:textId="72742F97" w:rsidR="00B257F8" w:rsidRPr="0062166E" w:rsidRDefault="00B257F8" w:rsidP="00AB316A">
      <w:pPr>
        <w:pStyle w:val="Listaszerbekezds"/>
        <w:widowControl w:val="0"/>
        <w:numPr>
          <w:ilvl w:val="0"/>
          <w:numId w:val="118"/>
        </w:numPr>
        <w:tabs>
          <w:tab w:val="left" w:pos="420"/>
          <w:tab w:val="left" w:pos="2835"/>
        </w:tabs>
        <w:autoSpaceDE w:val="0"/>
        <w:autoSpaceDN w:val="0"/>
        <w:adjustRightInd w:val="0"/>
        <w:spacing w:line="360" w:lineRule="auto"/>
        <w:ind w:left="0" w:firstLine="0"/>
        <w:jc w:val="both"/>
      </w:pPr>
      <w:r w:rsidRPr="0062166E">
        <w:t>szakmai</w:t>
      </w:r>
    </w:p>
    <w:p w14:paraId="6E529DE0" w14:textId="39E7198C" w:rsidR="00B257F8" w:rsidRPr="0062166E" w:rsidRDefault="00525AC4" w:rsidP="00AB316A">
      <w:pPr>
        <w:pStyle w:val="Listaszerbekezds"/>
        <w:widowControl w:val="0"/>
        <w:numPr>
          <w:ilvl w:val="0"/>
          <w:numId w:val="118"/>
        </w:numPr>
        <w:tabs>
          <w:tab w:val="left" w:pos="420"/>
          <w:tab w:val="left" w:pos="2835"/>
        </w:tabs>
        <w:autoSpaceDE w:val="0"/>
        <w:autoSpaceDN w:val="0"/>
        <w:adjustRightInd w:val="0"/>
        <w:spacing w:line="360" w:lineRule="auto"/>
        <w:ind w:left="0" w:firstLine="0"/>
        <w:jc w:val="both"/>
      </w:pPr>
      <w:r w:rsidRPr="0062166E">
        <w:t>rendkívüli</w:t>
      </w:r>
    </w:p>
    <w:p w14:paraId="63F5EDDC" w14:textId="77777777" w:rsidR="00B257F8" w:rsidRPr="009B175C" w:rsidRDefault="00B257F8" w:rsidP="00AF068E">
      <w:pPr>
        <w:widowControl w:val="0"/>
        <w:tabs>
          <w:tab w:val="left" w:pos="420"/>
          <w:tab w:val="left" w:pos="2835"/>
        </w:tabs>
        <w:autoSpaceDE w:val="0"/>
        <w:autoSpaceDN w:val="0"/>
        <w:adjustRightInd w:val="0"/>
        <w:spacing w:line="360" w:lineRule="auto"/>
        <w:jc w:val="both"/>
        <w:rPr>
          <w:color w:val="00B050"/>
          <w:lang w:val="x-none"/>
        </w:rPr>
      </w:pPr>
    </w:p>
    <w:p w14:paraId="6CB2F327" w14:textId="1E8D8EF4" w:rsidR="00B257F8" w:rsidRPr="0062166E" w:rsidRDefault="00B257F8" w:rsidP="00AF068E">
      <w:pPr>
        <w:widowControl w:val="0"/>
        <w:tabs>
          <w:tab w:val="left" w:pos="420"/>
          <w:tab w:val="left" w:pos="2835"/>
        </w:tabs>
        <w:autoSpaceDE w:val="0"/>
        <w:autoSpaceDN w:val="0"/>
        <w:adjustRightInd w:val="0"/>
        <w:spacing w:line="360" w:lineRule="auto"/>
        <w:jc w:val="both"/>
        <w:rPr>
          <w:lang w:val="x-none"/>
        </w:rPr>
      </w:pPr>
      <w:r w:rsidRPr="0062166E">
        <w:rPr>
          <w:lang w:val="x-none"/>
        </w:rPr>
        <w:t xml:space="preserve">Az iskolavezetőség az aktuális feladatokról </w:t>
      </w:r>
      <w:r w:rsidR="0062166E" w:rsidRPr="0062166E">
        <w:t xml:space="preserve">elektronikusan és személyesen </w:t>
      </w:r>
      <w:r w:rsidRPr="0062166E">
        <w:rPr>
          <w:lang w:val="x-none"/>
        </w:rPr>
        <w:t>értesíti a nevelőket.</w:t>
      </w:r>
    </w:p>
    <w:p w14:paraId="2826FE07" w14:textId="77777777" w:rsidR="00B257F8" w:rsidRPr="0062166E" w:rsidRDefault="00B257F8" w:rsidP="00AF068E">
      <w:pPr>
        <w:widowControl w:val="0"/>
        <w:tabs>
          <w:tab w:val="left" w:pos="420"/>
          <w:tab w:val="left" w:pos="2835"/>
        </w:tabs>
        <w:autoSpaceDE w:val="0"/>
        <w:autoSpaceDN w:val="0"/>
        <w:adjustRightInd w:val="0"/>
        <w:spacing w:line="360" w:lineRule="auto"/>
        <w:jc w:val="both"/>
        <w:rPr>
          <w:lang w:val="x-none"/>
        </w:rPr>
      </w:pPr>
    </w:p>
    <w:p w14:paraId="7AEC2AE1" w14:textId="15083430" w:rsidR="00B257F8" w:rsidRPr="0062166E" w:rsidRDefault="00B257F8" w:rsidP="00AF068E">
      <w:pPr>
        <w:widowControl w:val="0"/>
        <w:tabs>
          <w:tab w:val="left" w:pos="420"/>
          <w:tab w:val="left" w:pos="851"/>
          <w:tab w:val="left" w:pos="2835"/>
        </w:tabs>
        <w:autoSpaceDE w:val="0"/>
        <w:autoSpaceDN w:val="0"/>
        <w:adjustRightInd w:val="0"/>
        <w:spacing w:line="360" w:lineRule="auto"/>
        <w:jc w:val="both"/>
        <w:rPr>
          <w:lang w:val="x-none"/>
        </w:rPr>
      </w:pPr>
      <w:r w:rsidRPr="0062166E">
        <w:t>N</w:t>
      </w:r>
      <w:r w:rsidRPr="0062166E">
        <w:rPr>
          <w:lang w:val="x-none"/>
        </w:rPr>
        <w:t>yomtatott és digitális formában egyaránt elérhetők a következő dokumentumok</w:t>
      </w:r>
      <w:r w:rsidR="00032BF4" w:rsidRPr="0062166E">
        <w:t xml:space="preserve"> a</w:t>
      </w:r>
      <w:r w:rsidR="0062166E" w:rsidRPr="0062166E">
        <w:t xml:space="preserve">z </w:t>
      </w:r>
      <w:r w:rsidR="00D72040">
        <w:t>igazgató</w:t>
      </w:r>
      <w:r w:rsidR="0062166E" w:rsidRPr="0062166E">
        <w:t>helyettesek irodájában</w:t>
      </w:r>
      <w:r w:rsidRPr="0062166E">
        <w:rPr>
          <w:lang w:val="x-none"/>
        </w:rPr>
        <w:t>:</w:t>
      </w:r>
    </w:p>
    <w:p w14:paraId="5135FFDC" w14:textId="77777777" w:rsidR="00B257F8" w:rsidRPr="0062166E" w:rsidRDefault="00B257F8" w:rsidP="00AB316A">
      <w:pPr>
        <w:widowControl w:val="0"/>
        <w:numPr>
          <w:ilvl w:val="0"/>
          <w:numId w:val="113"/>
        </w:numPr>
        <w:tabs>
          <w:tab w:val="clear" w:pos="360"/>
        </w:tabs>
        <w:autoSpaceDE w:val="0"/>
        <w:autoSpaceDN w:val="0"/>
        <w:adjustRightInd w:val="0"/>
        <w:spacing w:line="360" w:lineRule="auto"/>
        <w:ind w:left="0" w:firstLine="0"/>
        <w:jc w:val="both"/>
        <w:rPr>
          <w:lang w:val="x-none"/>
        </w:rPr>
      </w:pPr>
      <w:r w:rsidRPr="0062166E">
        <w:rPr>
          <w:lang w:val="x-none"/>
        </w:rPr>
        <w:t>tantárgyi tanmenetek,</w:t>
      </w:r>
    </w:p>
    <w:p w14:paraId="1FA57A28" w14:textId="77777777" w:rsidR="00B257F8" w:rsidRPr="0062166E" w:rsidRDefault="00B257F8" w:rsidP="00AB316A">
      <w:pPr>
        <w:widowControl w:val="0"/>
        <w:numPr>
          <w:ilvl w:val="0"/>
          <w:numId w:val="113"/>
        </w:numPr>
        <w:tabs>
          <w:tab w:val="clear" w:pos="360"/>
        </w:tabs>
        <w:autoSpaceDE w:val="0"/>
        <w:autoSpaceDN w:val="0"/>
        <w:adjustRightInd w:val="0"/>
        <w:spacing w:line="360" w:lineRule="auto"/>
        <w:ind w:left="0" w:firstLine="0"/>
        <w:jc w:val="both"/>
        <w:rPr>
          <w:lang w:val="x-none"/>
        </w:rPr>
      </w:pPr>
      <w:r w:rsidRPr="0062166E">
        <w:rPr>
          <w:lang w:val="x-none"/>
        </w:rPr>
        <w:t>éves munkaterv,</w:t>
      </w:r>
    </w:p>
    <w:p w14:paraId="2A4C2534" w14:textId="77777777" w:rsidR="00B257F8" w:rsidRPr="0062166E" w:rsidRDefault="00B257F8" w:rsidP="00AB316A">
      <w:pPr>
        <w:widowControl w:val="0"/>
        <w:numPr>
          <w:ilvl w:val="0"/>
          <w:numId w:val="113"/>
        </w:numPr>
        <w:tabs>
          <w:tab w:val="clear" w:pos="360"/>
        </w:tabs>
        <w:autoSpaceDE w:val="0"/>
        <w:autoSpaceDN w:val="0"/>
        <w:adjustRightInd w:val="0"/>
        <w:spacing w:line="360" w:lineRule="auto"/>
        <w:ind w:left="0" w:firstLine="0"/>
        <w:jc w:val="both"/>
        <w:rPr>
          <w:lang w:val="x-none"/>
        </w:rPr>
      </w:pPr>
      <w:r w:rsidRPr="0062166E">
        <w:rPr>
          <w:lang w:val="x-none"/>
        </w:rPr>
        <w:t>havi feladatterv,</w:t>
      </w:r>
    </w:p>
    <w:p w14:paraId="463BF91B" w14:textId="77777777" w:rsidR="00B257F8" w:rsidRPr="0062166E" w:rsidRDefault="00B257F8" w:rsidP="00AB316A">
      <w:pPr>
        <w:widowControl w:val="0"/>
        <w:numPr>
          <w:ilvl w:val="0"/>
          <w:numId w:val="113"/>
        </w:numPr>
        <w:tabs>
          <w:tab w:val="clear" w:pos="360"/>
        </w:tabs>
        <w:autoSpaceDE w:val="0"/>
        <w:autoSpaceDN w:val="0"/>
        <w:adjustRightInd w:val="0"/>
        <w:spacing w:line="360" w:lineRule="auto"/>
        <w:ind w:left="0" w:firstLine="0"/>
        <w:jc w:val="both"/>
        <w:rPr>
          <w:lang w:val="x-none"/>
        </w:rPr>
      </w:pPr>
      <w:r w:rsidRPr="0062166E">
        <w:rPr>
          <w:lang w:val="x-none"/>
        </w:rPr>
        <w:t>egyéb fontos információkat tartalmazó adathordozók.</w:t>
      </w:r>
    </w:p>
    <w:p w14:paraId="05D06A03" w14:textId="77777777" w:rsidR="00B257F8" w:rsidRPr="0062166E" w:rsidRDefault="00B257F8" w:rsidP="00AF068E">
      <w:pPr>
        <w:widowControl w:val="0"/>
        <w:tabs>
          <w:tab w:val="left" w:pos="420"/>
          <w:tab w:val="left" w:pos="2835"/>
        </w:tabs>
        <w:autoSpaceDE w:val="0"/>
        <w:autoSpaceDN w:val="0"/>
        <w:adjustRightInd w:val="0"/>
        <w:spacing w:line="360" w:lineRule="auto"/>
        <w:jc w:val="both"/>
        <w:rPr>
          <w:lang w:val="x-none"/>
        </w:rPr>
      </w:pPr>
    </w:p>
    <w:p w14:paraId="76AEA21E" w14:textId="77777777" w:rsidR="00B257F8" w:rsidRPr="0062166E" w:rsidRDefault="00B257F8" w:rsidP="00AF068E">
      <w:pPr>
        <w:widowControl w:val="0"/>
        <w:tabs>
          <w:tab w:val="left" w:pos="420"/>
          <w:tab w:val="left" w:pos="2835"/>
        </w:tabs>
        <w:autoSpaceDE w:val="0"/>
        <w:autoSpaceDN w:val="0"/>
        <w:adjustRightInd w:val="0"/>
        <w:spacing w:line="360" w:lineRule="auto"/>
        <w:jc w:val="both"/>
        <w:rPr>
          <w:lang w:val="x-none"/>
        </w:rPr>
      </w:pPr>
      <w:r w:rsidRPr="0062166E">
        <w:rPr>
          <w:lang w:val="x-none"/>
        </w:rPr>
        <w:t>A kapcsolattartás rendszeres és konkrét időpontjait az intézmény éves munkaterve tartalmazza, melyet jól látható mód</w:t>
      </w:r>
      <w:r w:rsidRPr="0062166E">
        <w:t>o</w:t>
      </w:r>
      <w:r w:rsidRPr="0062166E">
        <w:rPr>
          <w:lang w:val="x-none"/>
        </w:rPr>
        <w:t>n kell kihelyezni a tanári szobában (a kapcsolattartás helyszíneit valamennyi esetben az intézmény biztosítja.)</w:t>
      </w:r>
    </w:p>
    <w:p w14:paraId="248E5069" w14:textId="77777777" w:rsidR="00B257F8" w:rsidRPr="0062166E" w:rsidRDefault="00B257F8" w:rsidP="00AF068E">
      <w:pPr>
        <w:widowControl w:val="0"/>
        <w:tabs>
          <w:tab w:val="left" w:pos="420"/>
          <w:tab w:val="left" w:pos="2835"/>
        </w:tabs>
        <w:autoSpaceDE w:val="0"/>
        <w:autoSpaceDN w:val="0"/>
        <w:adjustRightInd w:val="0"/>
        <w:spacing w:line="360" w:lineRule="auto"/>
        <w:jc w:val="both"/>
        <w:rPr>
          <w:lang w:val="x-none"/>
        </w:rPr>
      </w:pPr>
    </w:p>
    <w:p w14:paraId="02AF9B33" w14:textId="25A5601B" w:rsidR="00B257F8" w:rsidRPr="0062166E" w:rsidRDefault="00B257F8" w:rsidP="00AF068E">
      <w:pPr>
        <w:widowControl w:val="0"/>
        <w:tabs>
          <w:tab w:val="left" w:pos="420"/>
          <w:tab w:val="left" w:pos="2835"/>
        </w:tabs>
        <w:autoSpaceDE w:val="0"/>
        <w:autoSpaceDN w:val="0"/>
        <w:adjustRightInd w:val="0"/>
        <w:spacing w:line="360" w:lineRule="auto"/>
        <w:jc w:val="both"/>
        <w:rPr>
          <w:lang w:val="x-none"/>
        </w:rPr>
      </w:pPr>
      <w:r w:rsidRPr="0062166E">
        <w:rPr>
          <w:lang w:val="x-none"/>
        </w:rPr>
        <w:t>A belső kapcsolattartás általános szabálya, hogy különböző döntési fórumokra, nevelőtestületi, értekezletekre vonatkozó napirendi pontokhoz a döntési, egyetértési és véleményezési jogot gyakorló közösségek által delegált képviselőt meg kell hívni, nyilatkozatukat jegyzőkönyvben kell rögzíteni.</w:t>
      </w:r>
    </w:p>
    <w:p w14:paraId="25E198D8" w14:textId="77777777" w:rsidR="00B257F8" w:rsidRPr="0062166E" w:rsidRDefault="00B257F8" w:rsidP="00AF068E">
      <w:pPr>
        <w:widowControl w:val="0"/>
        <w:tabs>
          <w:tab w:val="left" w:pos="420"/>
          <w:tab w:val="left" w:pos="2835"/>
        </w:tabs>
        <w:autoSpaceDE w:val="0"/>
        <w:autoSpaceDN w:val="0"/>
        <w:adjustRightInd w:val="0"/>
        <w:spacing w:line="360" w:lineRule="auto"/>
        <w:jc w:val="both"/>
        <w:rPr>
          <w:lang w:val="x-none"/>
        </w:rPr>
      </w:pPr>
    </w:p>
    <w:p w14:paraId="17FAB198" w14:textId="77777777" w:rsidR="00530938" w:rsidRPr="0062166E" w:rsidRDefault="00530938" w:rsidP="00AF068E">
      <w:pPr>
        <w:spacing w:line="360" w:lineRule="auto"/>
        <w:jc w:val="both"/>
        <w:rPr>
          <w:b/>
          <w:bCs/>
        </w:rPr>
      </w:pPr>
      <w:bookmarkStart w:id="58" w:name="_Toc337091962"/>
      <w:bookmarkStart w:id="59" w:name="_Toc350416111"/>
      <w:bookmarkStart w:id="60" w:name="_Toc350497153"/>
      <w:bookmarkStart w:id="61" w:name="_Toc350585937"/>
      <w:bookmarkStart w:id="62" w:name="_Toc350592251"/>
      <w:bookmarkStart w:id="63" w:name="_Toc382473747"/>
      <w:bookmarkStart w:id="64" w:name="_Toc382476446"/>
      <w:bookmarkStart w:id="65" w:name="_Toc386455951"/>
      <w:bookmarkStart w:id="66" w:name="_Toc386459488"/>
      <w:bookmarkStart w:id="67" w:name="_Toc483314343"/>
      <w:bookmarkStart w:id="68" w:name="_Toc483314839"/>
      <w:bookmarkStart w:id="69" w:name="_Toc483315213"/>
      <w:bookmarkStart w:id="70" w:name="_Toc529359451"/>
      <w:bookmarkStart w:id="71" w:name="_Toc8119807"/>
      <w:bookmarkStart w:id="72" w:name="_Toc8120700"/>
      <w:bookmarkStart w:id="73" w:name="_Toc8128948"/>
      <w:r w:rsidRPr="0062166E">
        <w:rPr>
          <w:b/>
          <w:bCs/>
        </w:rPr>
        <w:t>Az alkalmazotti közösség</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4D39061" w14:textId="2B81DAFC" w:rsidR="00530938" w:rsidRPr="0062166E" w:rsidRDefault="00530938" w:rsidP="00AF068E">
      <w:pPr>
        <w:pStyle w:val="Szvegtrzs2"/>
        <w:spacing w:line="360" w:lineRule="auto"/>
        <w:rPr>
          <w:sz w:val="24"/>
          <w:szCs w:val="24"/>
        </w:rPr>
      </w:pPr>
      <w:r w:rsidRPr="0062166E">
        <w:rPr>
          <w:sz w:val="24"/>
          <w:szCs w:val="24"/>
        </w:rPr>
        <w:lastRenderedPageBreak/>
        <w:t>Az iskola nevelőtestületéből és az intézménynél</w:t>
      </w:r>
      <w:r w:rsidR="00032BF4" w:rsidRPr="0062166E">
        <w:rPr>
          <w:sz w:val="24"/>
          <w:szCs w:val="24"/>
        </w:rPr>
        <w:t xml:space="preserve"> </w:t>
      </w:r>
      <w:r w:rsidR="00727891" w:rsidRPr="0062166E">
        <w:rPr>
          <w:sz w:val="24"/>
          <w:szCs w:val="24"/>
        </w:rPr>
        <w:t>közalkalmazotti jogviszonyban</w:t>
      </w:r>
      <w:r w:rsidRPr="0062166E">
        <w:rPr>
          <w:sz w:val="24"/>
          <w:szCs w:val="24"/>
        </w:rPr>
        <w:t xml:space="preserve"> álló adminisztratív és technikai dolgozókból áll. Az alkalmazotti értekezletek </w:t>
      </w:r>
      <w:r w:rsidR="00727891" w:rsidRPr="0062166E">
        <w:rPr>
          <w:sz w:val="24"/>
          <w:szCs w:val="24"/>
        </w:rPr>
        <w:t>során, amelyet</w:t>
      </w:r>
      <w:r w:rsidRPr="0062166E">
        <w:rPr>
          <w:sz w:val="24"/>
          <w:szCs w:val="24"/>
        </w:rPr>
        <w:t xml:space="preserve"> az </w:t>
      </w:r>
      <w:r w:rsidR="00CF4448" w:rsidRPr="00CF4448">
        <w:rPr>
          <w:sz w:val="24"/>
          <w:szCs w:val="24"/>
        </w:rPr>
        <w:t>igazgató</w:t>
      </w:r>
      <w:r w:rsidRPr="0062166E">
        <w:rPr>
          <w:sz w:val="24"/>
          <w:szCs w:val="24"/>
        </w:rPr>
        <w:t xml:space="preserve"> tart, valósul meg a kapcsolattartás.</w:t>
      </w:r>
    </w:p>
    <w:p w14:paraId="3F0B6B3B" w14:textId="77777777" w:rsidR="00530938" w:rsidRPr="0062166E" w:rsidRDefault="00530938" w:rsidP="00AF068E">
      <w:pPr>
        <w:spacing w:line="360" w:lineRule="auto"/>
        <w:jc w:val="both"/>
        <w:rPr>
          <w:rFonts w:eastAsia="Andale Sans UI"/>
          <w:b/>
        </w:rPr>
      </w:pPr>
    </w:p>
    <w:p w14:paraId="7FD309CD" w14:textId="7E2A8050" w:rsidR="007F0EE3" w:rsidRPr="00B45DB6" w:rsidRDefault="00707847" w:rsidP="00AF068E">
      <w:pPr>
        <w:pStyle w:val="Cm"/>
        <w:spacing w:line="360" w:lineRule="auto"/>
        <w:jc w:val="both"/>
        <w:rPr>
          <w:szCs w:val="24"/>
        </w:rPr>
      </w:pPr>
      <w:bookmarkStart w:id="74" w:name="_Toc492281796"/>
      <w:r w:rsidRPr="0062166E">
        <w:rPr>
          <w:szCs w:val="24"/>
        </w:rPr>
        <w:t>Szakmai munkaközösség</w:t>
      </w:r>
      <w:r w:rsidR="00994F87" w:rsidRPr="0062166E">
        <w:rPr>
          <w:szCs w:val="24"/>
        </w:rPr>
        <w:t>gel</w:t>
      </w:r>
      <w:r w:rsidRPr="0062166E">
        <w:rPr>
          <w:szCs w:val="24"/>
        </w:rPr>
        <w:t xml:space="preserve"> való kapcsolattartás</w:t>
      </w:r>
    </w:p>
    <w:p w14:paraId="1C3F7EC8" w14:textId="40665C58" w:rsidR="00707847" w:rsidRPr="0062166E" w:rsidRDefault="00707847" w:rsidP="00AF068E">
      <w:pPr>
        <w:pStyle w:val="Standard"/>
        <w:tabs>
          <w:tab w:val="left" w:pos="900"/>
        </w:tabs>
        <w:spacing w:line="360" w:lineRule="auto"/>
        <w:jc w:val="both"/>
        <w:rPr>
          <w:i/>
          <w:iCs/>
        </w:rPr>
      </w:pPr>
      <w:r w:rsidRPr="0062166E">
        <w:rPr>
          <w:i/>
          <w:iCs/>
        </w:rPr>
        <w:t xml:space="preserve">A </w:t>
      </w:r>
      <w:r w:rsidR="00727891" w:rsidRPr="0062166E">
        <w:rPr>
          <w:i/>
          <w:iCs/>
        </w:rPr>
        <w:t>vezető:</w:t>
      </w:r>
    </w:p>
    <w:p w14:paraId="4AEF6DC9" w14:textId="51D626A5" w:rsidR="00707847" w:rsidRPr="0062166E" w:rsidRDefault="00707847" w:rsidP="00AB316A">
      <w:pPr>
        <w:pStyle w:val="Standard"/>
        <w:numPr>
          <w:ilvl w:val="0"/>
          <w:numId w:val="94"/>
        </w:numPr>
        <w:spacing w:line="360" w:lineRule="auto"/>
        <w:ind w:left="0" w:firstLine="0"/>
        <w:jc w:val="both"/>
      </w:pPr>
      <w:r w:rsidRPr="0062166E">
        <w:t>jóváhagyj</w:t>
      </w:r>
      <w:r w:rsidR="004165D4" w:rsidRPr="0062166E">
        <w:t>a</w:t>
      </w:r>
      <w:r w:rsidRPr="0062166E">
        <w:t xml:space="preserve"> </w:t>
      </w:r>
      <w:r w:rsidR="00727891" w:rsidRPr="0062166E">
        <w:t>a munkaközösség</w:t>
      </w:r>
      <w:r w:rsidRPr="0062166E">
        <w:t xml:space="preserve"> által összeállított éves munkatervet;</w:t>
      </w:r>
    </w:p>
    <w:p w14:paraId="5E539B86" w14:textId="48CD8386" w:rsidR="00707847" w:rsidRPr="0062166E" w:rsidRDefault="00707847" w:rsidP="00AB316A">
      <w:pPr>
        <w:pStyle w:val="Standard"/>
        <w:numPr>
          <w:ilvl w:val="0"/>
          <w:numId w:val="94"/>
        </w:numPr>
        <w:spacing w:line="360" w:lineRule="auto"/>
        <w:ind w:left="0" w:firstLine="0"/>
        <w:jc w:val="both"/>
      </w:pPr>
      <w:r w:rsidRPr="0062166E">
        <w:t>jóváhagyj</w:t>
      </w:r>
      <w:r w:rsidR="004165D4" w:rsidRPr="0062166E">
        <w:t>a</w:t>
      </w:r>
      <w:r w:rsidRPr="0062166E">
        <w:t xml:space="preserve"> a munkaközösség-vezető által ellenőrzött tanmeneteket;</w:t>
      </w:r>
    </w:p>
    <w:p w14:paraId="488245E9" w14:textId="76B724E2" w:rsidR="00707847" w:rsidRPr="0062166E" w:rsidRDefault="00707847" w:rsidP="00AB316A">
      <w:pPr>
        <w:pStyle w:val="Standard"/>
        <w:numPr>
          <w:ilvl w:val="0"/>
          <w:numId w:val="94"/>
        </w:numPr>
        <w:spacing w:line="360" w:lineRule="auto"/>
        <w:ind w:left="0" w:firstLine="0"/>
        <w:jc w:val="both"/>
      </w:pPr>
      <w:r w:rsidRPr="0062166E">
        <w:t>az éves belső ellenőrzési tervnek megfelelően ellátj</w:t>
      </w:r>
      <w:r w:rsidR="004165D4" w:rsidRPr="0062166E">
        <w:t>a</w:t>
      </w:r>
      <w:r w:rsidRPr="0062166E">
        <w:t xml:space="preserve"> a munkaközösség-vezető és munkaközösségi tagok értékelésével kapcsolatos feladatokat;</w:t>
      </w:r>
    </w:p>
    <w:p w14:paraId="71506B41" w14:textId="4E60D774" w:rsidR="0010533A" w:rsidRPr="00B45DB6" w:rsidRDefault="00707847" w:rsidP="00AB316A">
      <w:pPr>
        <w:pStyle w:val="Standard"/>
        <w:numPr>
          <w:ilvl w:val="0"/>
          <w:numId w:val="94"/>
        </w:numPr>
        <w:spacing w:line="360" w:lineRule="auto"/>
        <w:ind w:left="0" w:firstLine="0"/>
        <w:jc w:val="both"/>
      </w:pPr>
      <w:r w:rsidRPr="0062166E">
        <w:t>gondoskod</w:t>
      </w:r>
      <w:r w:rsidR="004165D4" w:rsidRPr="0062166E">
        <w:t>ik</w:t>
      </w:r>
      <w:r w:rsidRPr="0062166E">
        <w:t xml:space="preserve"> arról, hogy a munkaközösség-vezető</w:t>
      </w:r>
      <w:r w:rsidR="00994F87" w:rsidRPr="0062166E">
        <w:t>höz</w:t>
      </w:r>
      <w:r w:rsidRPr="0062166E">
        <w:t xml:space="preserve"> eljusson minden olyan információ, amely a folyamatos munkavégzéshez szükséges. Ezeket az információkat a munkaközösség-vezetők adják át az érintett szaktanároknak.</w:t>
      </w:r>
    </w:p>
    <w:p w14:paraId="13DF740E" w14:textId="3229312D" w:rsidR="00707847" w:rsidRPr="0062166E" w:rsidRDefault="00707847" w:rsidP="00AF068E">
      <w:pPr>
        <w:pStyle w:val="Standard"/>
        <w:spacing w:line="360" w:lineRule="auto"/>
        <w:jc w:val="both"/>
        <w:rPr>
          <w:b/>
        </w:rPr>
      </w:pPr>
      <w:r w:rsidRPr="0062166E">
        <w:rPr>
          <w:b/>
        </w:rPr>
        <w:t xml:space="preserve">A kapcsolattartás formája: </w:t>
      </w:r>
    </w:p>
    <w:p w14:paraId="4202E8EC" w14:textId="5BC1DC59" w:rsidR="00707847" w:rsidRPr="0062166E" w:rsidRDefault="00707847" w:rsidP="00AB316A">
      <w:pPr>
        <w:pStyle w:val="Standard"/>
        <w:numPr>
          <w:ilvl w:val="0"/>
          <w:numId w:val="160"/>
        </w:numPr>
        <w:spacing w:line="360" w:lineRule="auto"/>
        <w:ind w:left="0" w:firstLine="0"/>
        <w:jc w:val="both"/>
      </w:pPr>
      <w:r w:rsidRPr="0062166E">
        <w:t>a munkaközösség-vezetők részvétele a vezetőségi ülésen</w:t>
      </w:r>
    </w:p>
    <w:p w14:paraId="59817E14" w14:textId="293F030F" w:rsidR="007F0EE3" w:rsidRPr="0062166E" w:rsidRDefault="007F0EE3" w:rsidP="00AB316A">
      <w:pPr>
        <w:pStyle w:val="Standard"/>
        <w:numPr>
          <w:ilvl w:val="0"/>
          <w:numId w:val="160"/>
        </w:numPr>
        <w:spacing w:line="360" w:lineRule="auto"/>
        <w:ind w:left="0" w:firstLine="0"/>
        <w:jc w:val="both"/>
      </w:pPr>
      <w:r w:rsidRPr="0062166E">
        <w:t>írásos beszámolók</w:t>
      </w:r>
    </w:p>
    <w:p w14:paraId="04AE84F9" w14:textId="372F247D" w:rsidR="00707847" w:rsidRPr="0062166E" w:rsidRDefault="00707847" w:rsidP="00AB316A">
      <w:pPr>
        <w:pStyle w:val="Standard"/>
        <w:numPr>
          <w:ilvl w:val="0"/>
          <w:numId w:val="160"/>
        </w:numPr>
        <w:spacing w:line="360" w:lineRule="auto"/>
        <w:ind w:left="0" w:firstLine="0"/>
        <w:jc w:val="both"/>
      </w:pPr>
      <w:r w:rsidRPr="0062166E">
        <w:t>a vezető részvétele a munkaközösség</w:t>
      </w:r>
      <w:r w:rsidR="00032BF4" w:rsidRPr="0062166E">
        <w:t>i</w:t>
      </w:r>
      <w:r w:rsidRPr="0062166E">
        <w:t xml:space="preserve"> üléseken</w:t>
      </w:r>
      <w:r w:rsidR="00032BF4" w:rsidRPr="0062166E">
        <w:t>.</w:t>
      </w:r>
    </w:p>
    <w:p w14:paraId="353B2868" w14:textId="77777777" w:rsidR="00C100C1" w:rsidRPr="0062166E" w:rsidRDefault="00C100C1" w:rsidP="00AF068E">
      <w:pPr>
        <w:pStyle w:val="Cmsor3"/>
        <w:spacing w:before="0" w:after="0" w:line="360" w:lineRule="auto"/>
        <w:jc w:val="both"/>
        <w:rPr>
          <w:sz w:val="24"/>
          <w:szCs w:val="24"/>
        </w:rPr>
      </w:pPr>
      <w:bookmarkStart w:id="75" w:name="_Toc483314348"/>
      <w:bookmarkStart w:id="76" w:name="_Toc483314844"/>
      <w:bookmarkStart w:id="77" w:name="_Toc483315218"/>
      <w:bookmarkStart w:id="78" w:name="_Toc529359456"/>
      <w:bookmarkStart w:id="79" w:name="_Toc8119812"/>
      <w:bookmarkStart w:id="80" w:name="_Toc8120705"/>
      <w:bookmarkStart w:id="81" w:name="_Toc8128953"/>
    </w:p>
    <w:p w14:paraId="53E1B252" w14:textId="29657B62" w:rsidR="002E6127" w:rsidRPr="0062166E" w:rsidRDefault="002E6127" w:rsidP="00AF068E">
      <w:pPr>
        <w:pStyle w:val="Cmsor3"/>
        <w:spacing w:before="0" w:after="0" w:line="360" w:lineRule="auto"/>
        <w:jc w:val="both"/>
        <w:rPr>
          <w:sz w:val="24"/>
          <w:szCs w:val="24"/>
        </w:rPr>
      </w:pPr>
      <w:bookmarkStart w:id="82" w:name="_Toc205910947"/>
      <w:r w:rsidRPr="0062166E">
        <w:rPr>
          <w:sz w:val="24"/>
          <w:szCs w:val="24"/>
        </w:rPr>
        <w:t>Az osztályközösségek</w:t>
      </w:r>
      <w:bookmarkEnd w:id="75"/>
      <w:bookmarkEnd w:id="76"/>
      <w:bookmarkEnd w:id="77"/>
      <w:bookmarkEnd w:id="78"/>
      <w:bookmarkEnd w:id="79"/>
      <w:bookmarkEnd w:id="80"/>
      <w:bookmarkEnd w:id="81"/>
      <w:bookmarkEnd w:id="82"/>
    </w:p>
    <w:p w14:paraId="5095E897" w14:textId="77777777" w:rsidR="00032BF4" w:rsidRPr="0062166E" w:rsidRDefault="002E6127" w:rsidP="00AF068E">
      <w:pPr>
        <w:spacing w:line="360" w:lineRule="auto"/>
        <w:jc w:val="both"/>
      </w:pPr>
      <w:r w:rsidRPr="0062166E">
        <w:t xml:space="preserve">Az iskolai közösségek legalapvetőbb szervezete, a tanítási-nevelési folyamat alapvető csoportja. </w:t>
      </w:r>
    </w:p>
    <w:p w14:paraId="7B05D4EA" w14:textId="716526FF" w:rsidR="002E6127" w:rsidRPr="0062166E" w:rsidRDefault="002E6127" w:rsidP="00AF068E">
      <w:pPr>
        <w:spacing w:line="360" w:lineRule="auto"/>
        <w:jc w:val="both"/>
        <w:rPr>
          <w:i/>
          <w:iCs/>
        </w:rPr>
      </w:pPr>
      <w:r w:rsidRPr="0062166E">
        <w:rPr>
          <w:i/>
          <w:iCs/>
        </w:rPr>
        <w:t>Döntési jogkörébe tartoznak:</w:t>
      </w:r>
    </w:p>
    <w:p w14:paraId="29C6027B" w14:textId="77777777" w:rsidR="002E6127" w:rsidRPr="0062166E" w:rsidRDefault="002E6127" w:rsidP="00AB316A">
      <w:pPr>
        <w:numPr>
          <w:ilvl w:val="0"/>
          <w:numId w:val="161"/>
        </w:numPr>
        <w:spacing w:line="360" w:lineRule="auto"/>
        <w:ind w:left="0" w:firstLine="0"/>
        <w:jc w:val="both"/>
      </w:pPr>
      <w:r w:rsidRPr="0062166E">
        <w:t>az osztály diákbizottságának és képviselőjének megválasztása,</w:t>
      </w:r>
    </w:p>
    <w:p w14:paraId="2C59EAB2" w14:textId="77777777" w:rsidR="002E6127" w:rsidRPr="0062166E" w:rsidRDefault="002E6127" w:rsidP="00AB316A">
      <w:pPr>
        <w:numPr>
          <w:ilvl w:val="0"/>
          <w:numId w:val="161"/>
        </w:numPr>
        <w:spacing w:line="360" w:lineRule="auto"/>
        <w:ind w:left="0" w:firstLine="0"/>
        <w:jc w:val="both"/>
      </w:pPr>
      <w:r w:rsidRPr="0062166E">
        <w:t>küldöttek delegálása az iskolai diákönkormányzatba,</w:t>
      </w:r>
    </w:p>
    <w:p w14:paraId="20DFECDB" w14:textId="669EA533" w:rsidR="002E6127" w:rsidRPr="0062166E" w:rsidRDefault="002E6127" w:rsidP="00AB316A">
      <w:pPr>
        <w:numPr>
          <w:ilvl w:val="0"/>
          <w:numId w:val="161"/>
        </w:numPr>
        <w:spacing w:line="360" w:lineRule="auto"/>
        <w:ind w:left="0" w:firstLine="0"/>
        <w:jc w:val="both"/>
      </w:pPr>
      <w:r w:rsidRPr="0062166E">
        <w:t>döntés az osztály belügyeiben.</w:t>
      </w:r>
    </w:p>
    <w:p w14:paraId="498E57BD" w14:textId="77777777" w:rsidR="002E6127" w:rsidRPr="0062166E" w:rsidRDefault="002E6127" w:rsidP="00AF068E">
      <w:pPr>
        <w:spacing w:line="360" w:lineRule="auto"/>
        <w:jc w:val="both"/>
        <w:rPr>
          <w:bCs/>
          <w:i/>
          <w:iCs/>
        </w:rPr>
      </w:pPr>
      <w:r w:rsidRPr="0062166E">
        <w:rPr>
          <w:bCs/>
          <w:i/>
          <w:iCs/>
        </w:rPr>
        <w:t>Az osztályközösségek vezetője: az osztályfőnök</w:t>
      </w:r>
    </w:p>
    <w:p w14:paraId="549796CF" w14:textId="4B0F2A28" w:rsidR="002E6127" w:rsidRPr="0062166E" w:rsidRDefault="002E6127" w:rsidP="00AF068E">
      <w:pPr>
        <w:spacing w:line="360" w:lineRule="auto"/>
        <w:jc w:val="both"/>
      </w:pPr>
      <w:r w:rsidRPr="0062166E">
        <w:t xml:space="preserve">Az osztályfőnököt – az osztályfőnöki munkaközösség vezetőjével konzultálva – az </w:t>
      </w:r>
      <w:r w:rsidR="00D72040">
        <w:t>igazgató</w:t>
      </w:r>
      <w:r w:rsidRPr="0062166E">
        <w:t xml:space="preserve"> bízza meg</w:t>
      </w:r>
      <w:r w:rsidR="00032BF4" w:rsidRPr="0062166E">
        <w:t>.</w:t>
      </w:r>
    </w:p>
    <w:p w14:paraId="63A0A4AA" w14:textId="534B5F4C" w:rsidR="008078BA" w:rsidRPr="0062166E" w:rsidRDefault="00032BF4" w:rsidP="00AF068E">
      <w:pPr>
        <w:pStyle w:val="Szvegtrzs"/>
        <w:spacing w:after="0" w:line="360" w:lineRule="auto"/>
        <w:jc w:val="both"/>
      </w:pPr>
      <w:r w:rsidRPr="0062166E">
        <w:t>A</w:t>
      </w:r>
      <w:r w:rsidR="008078BA" w:rsidRPr="0062166E">
        <w:t>z osztályközösségek elsősorban az osztályfőnökök közreműködésével tartják a kapcsolatot az osztályban tanító tanárok közösségével, a munkaközösségekkel és a nevelőtestülettel.</w:t>
      </w:r>
    </w:p>
    <w:p w14:paraId="7861CC69" w14:textId="77777777" w:rsidR="00032BF4" w:rsidRPr="0062166E" w:rsidRDefault="00032BF4" w:rsidP="00AF068E">
      <w:pPr>
        <w:pStyle w:val="Szvegtrzs"/>
        <w:spacing w:after="0" w:line="360" w:lineRule="auto"/>
        <w:jc w:val="both"/>
      </w:pPr>
    </w:p>
    <w:p w14:paraId="24D9F277" w14:textId="5AEBDD4A" w:rsidR="008078BA" w:rsidRPr="0062166E" w:rsidRDefault="008078BA" w:rsidP="00AF068E">
      <w:pPr>
        <w:pStyle w:val="Szvegtrzs"/>
        <w:spacing w:after="0" w:line="360" w:lineRule="auto"/>
        <w:jc w:val="both"/>
      </w:pPr>
      <w:r w:rsidRPr="0062166E">
        <w:t>Az évente megrendezésre kerülő Diákközgyűlés alkalmat ad a pedagógusok közösségével való kapcsolat</w:t>
      </w:r>
      <w:r w:rsidR="00032BF4" w:rsidRPr="0062166E">
        <w:t>-</w:t>
      </w:r>
      <w:r w:rsidRPr="0062166E">
        <w:t>teremtésre, a tanulókat leginkább érdeklő kérdések, gondok megbeszélésére.</w:t>
      </w:r>
    </w:p>
    <w:p w14:paraId="66D6E6EF" w14:textId="77777777" w:rsidR="00032BF4" w:rsidRPr="0062166E" w:rsidRDefault="00032BF4" w:rsidP="00AF068E">
      <w:pPr>
        <w:pStyle w:val="Szvegtrzs"/>
        <w:spacing w:after="0" w:line="360" w:lineRule="auto"/>
        <w:jc w:val="both"/>
      </w:pPr>
    </w:p>
    <w:p w14:paraId="62F05326" w14:textId="41A8063B" w:rsidR="008078BA" w:rsidRDefault="008078BA" w:rsidP="00AF068E">
      <w:pPr>
        <w:pStyle w:val="Szvegtrzs"/>
        <w:spacing w:after="0" w:line="360" w:lineRule="auto"/>
        <w:jc w:val="both"/>
      </w:pPr>
      <w:r w:rsidRPr="0062166E">
        <w:t>A pedagógusok közösségeinek egyes megbeszéléseire, ha a téma úgy kívánja, meghívhatók a diákönkormányzat vagy más diákközösség képviselői.</w:t>
      </w:r>
    </w:p>
    <w:p w14:paraId="6603EDBB" w14:textId="3BDFA0B8" w:rsidR="00F84C73" w:rsidRDefault="00F84C73" w:rsidP="00AF068E">
      <w:pPr>
        <w:pStyle w:val="Szvegtrzs"/>
        <w:spacing w:after="0" w:line="360" w:lineRule="auto"/>
        <w:jc w:val="both"/>
      </w:pPr>
    </w:p>
    <w:p w14:paraId="72B80E65" w14:textId="77777777" w:rsidR="00F84C73" w:rsidRPr="00F84C73" w:rsidRDefault="00F84C73" w:rsidP="00AF068E">
      <w:pPr>
        <w:pStyle w:val="Szvegtrzs"/>
        <w:spacing w:after="0" w:line="360" w:lineRule="auto"/>
        <w:jc w:val="both"/>
        <w:rPr>
          <w:b/>
          <w:bCs/>
        </w:rPr>
      </w:pPr>
      <w:r w:rsidRPr="00F84C73">
        <w:rPr>
          <w:b/>
          <w:bCs/>
        </w:rPr>
        <w:lastRenderedPageBreak/>
        <w:t>A diákönkormányzat és az intézményvezetés közötti kapcsolattartás formái és rendje</w:t>
      </w:r>
    </w:p>
    <w:p w14:paraId="1A0D24AA" w14:textId="77777777" w:rsidR="00F84C73" w:rsidRPr="00F84C73" w:rsidRDefault="00F84C73" w:rsidP="00AF068E">
      <w:pPr>
        <w:pStyle w:val="Szvegtrzs"/>
        <w:spacing w:after="0" w:line="360" w:lineRule="auto"/>
        <w:jc w:val="both"/>
      </w:pPr>
      <w:r w:rsidRPr="00F84C73">
        <w:t>A diákönkormányzat (DÖK) az iskola tanulóinak érdekvédelmi és jogérvényesítő szervezete, amely véleményt nyilváníthat, valamint javaslatot tehet a nevelési-oktatási intézmény működésével és a tanulókkal összefüggő valamennyi kérdésben.</w:t>
      </w:r>
    </w:p>
    <w:p w14:paraId="05445DDC" w14:textId="77777777" w:rsidR="00F84C73" w:rsidRPr="00F84C73" w:rsidRDefault="00F84C73" w:rsidP="00AF068E">
      <w:pPr>
        <w:pStyle w:val="Szvegtrzs"/>
        <w:spacing w:after="0" w:line="360" w:lineRule="auto"/>
        <w:jc w:val="both"/>
      </w:pPr>
      <w:r w:rsidRPr="00F84C73">
        <w:t>A diákönkormányzat:</w:t>
      </w:r>
    </w:p>
    <w:p w14:paraId="2AD17B11" w14:textId="77777777" w:rsidR="00F84C73" w:rsidRPr="00F84C73" w:rsidRDefault="00F84C73" w:rsidP="00AB316A">
      <w:pPr>
        <w:pStyle w:val="Szvegtrzs"/>
        <w:numPr>
          <w:ilvl w:val="0"/>
          <w:numId w:val="206"/>
        </w:numPr>
        <w:spacing w:after="0" w:line="360" w:lineRule="auto"/>
        <w:ind w:left="0" w:firstLine="0"/>
        <w:jc w:val="both"/>
      </w:pPr>
      <w:r w:rsidRPr="00F84C73">
        <w:t xml:space="preserve">saját </w:t>
      </w:r>
      <w:r w:rsidRPr="00F84C73">
        <w:rPr>
          <w:b/>
          <w:bCs/>
        </w:rPr>
        <w:t>szervezeti és működési szabályzata</w:t>
      </w:r>
      <w:r w:rsidRPr="00F84C73">
        <w:t xml:space="preserve"> (SZMSZ) szerint működik,</w:t>
      </w:r>
    </w:p>
    <w:p w14:paraId="416B1337" w14:textId="77777777" w:rsidR="00F84C73" w:rsidRPr="00F84C73" w:rsidRDefault="00F84C73" w:rsidP="00AB316A">
      <w:pPr>
        <w:pStyle w:val="Szvegtrzs"/>
        <w:numPr>
          <w:ilvl w:val="0"/>
          <w:numId w:val="206"/>
        </w:numPr>
        <w:spacing w:after="0" w:line="360" w:lineRule="auto"/>
        <w:ind w:left="0" w:firstLine="0"/>
        <w:jc w:val="both"/>
      </w:pPr>
      <w:r w:rsidRPr="00F84C73">
        <w:t>működésének kereteit a hatályos jogszabályok határozzák meg,</w:t>
      </w:r>
    </w:p>
    <w:p w14:paraId="43CD0F3B" w14:textId="77777777" w:rsidR="00F84C73" w:rsidRPr="00F84C73" w:rsidRDefault="00F84C73" w:rsidP="00AB316A">
      <w:pPr>
        <w:pStyle w:val="Szvegtrzs"/>
        <w:numPr>
          <w:ilvl w:val="0"/>
          <w:numId w:val="206"/>
        </w:numPr>
        <w:spacing w:after="0" w:line="360" w:lineRule="auto"/>
        <w:ind w:left="0" w:firstLine="0"/>
        <w:jc w:val="both"/>
      </w:pPr>
      <w:r w:rsidRPr="00F84C73">
        <w:t>SZMSZ-ét maga készíti el, melyet a nevelőtestület hagy jóvá,</w:t>
      </w:r>
    </w:p>
    <w:p w14:paraId="2CCE13A4" w14:textId="77777777" w:rsidR="00F84C73" w:rsidRPr="00F84C73" w:rsidRDefault="00F84C73" w:rsidP="00AB316A">
      <w:pPr>
        <w:pStyle w:val="Szvegtrzs"/>
        <w:numPr>
          <w:ilvl w:val="0"/>
          <w:numId w:val="206"/>
        </w:numPr>
        <w:spacing w:after="0" w:line="360" w:lineRule="auto"/>
        <w:ind w:left="0" w:firstLine="0"/>
        <w:jc w:val="both"/>
      </w:pPr>
      <w:r w:rsidRPr="00F84C73">
        <w:t>élén a szabályzatában rögzített módon megválasztott diákvezető, illetve az iskolai diákbizottság áll.</w:t>
      </w:r>
    </w:p>
    <w:p w14:paraId="78D43FCF" w14:textId="77777777" w:rsidR="00F84C73" w:rsidRPr="00F84C73" w:rsidRDefault="00F84C73" w:rsidP="00AF068E">
      <w:pPr>
        <w:pStyle w:val="Szvegtrzs"/>
        <w:spacing w:after="0" w:line="360" w:lineRule="auto"/>
        <w:jc w:val="both"/>
      </w:pPr>
      <w:r w:rsidRPr="00F84C73">
        <w:t xml:space="preserve">A diákönkormányzat munkáját egy, a tanulóközösség javaslata alapján megbízott </w:t>
      </w:r>
      <w:r w:rsidRPr="00F84C73">
        <w:rPr>
          <w:b/>
          <w:bCs/>
        </w:rPr>
        <w:t>DÖK-segítő pedagógus</w:t>
      </w:r>
      <w:r w:rsidRPr="00F84C73">
        <w:t xml:space="preserve"> segíti, akit az igazgató bíz meg határozott, legfeljebb öt évre szóló időtartamra.</w:t>
      </w:r>
    </w:p>
    <w:p w14:paraId="01A0E21D" w14:textId="77777777" w:rsidR="00F84C73" w:rsidRPr="00F84C73" w:rsidRDefault="00F84C73" w:rsidP="00AF068E">
      <w:pPr>
        <w:pStyle w:val="Szvegtrzs"/>
        <w:spacing w:after="0" w:line="360" w:lineRule="auto"/>
        <w:jc w:val="both"/>
      </w:pPr>
      <w:r w:rsidRPr="00F84C73">
        <w:t>A diákönkormányzat és az iskolavezetés kapcsolattartásának formái:</w:t>
      </w:r>
    </w:p>
    <w:p w14:paraId="140F1408" w14:textId="77777777" w:rsidR="00F84C73" w:rsidRPr="00F84C73" w:rsidRDefault="00F84C73" w:rsidP="00AB316A">
      <w:pPr>
        <w:pStyle w:val="Szvegtrzs"/>
        <w:numPr>
          <w:ilvl w:val="0"/>
          <w:numId w:val="207"/>
        </w:numPr>
        <w:spacing w:after="0" w:line="360" w:lineRule="auto"/>
        <w:ind w:left="0" w:firstLine="0"/>
        <w:jc w:val="both"/>
      </w:pPr>
      <w:r w:rsidRPr="00F84C73">
        <w:t>A diákönkormányzat a vezetőjén, illetve a DÖK-segítő pedagóguson keresztül tartja a kapcsolatot az iskola igazgatójával.</w:t>
      </w:r>
    </w:p>
    <w:p w14:paraId="218031CE" w14:textId="77777777" w:rsidR="00F84C73" w:rsidRPr="00F84C73" w:rsidRDefault="00F84C73" w:rsidP="00AB316A">
      <w:pPr>
        <w:pStyle w:val="Szvegtrzs"/>
        <w:numPr>
          <w:ilvl w:val="0"/>
          <w:numId w:val="207"/>
        </w:numPr>
        <w:spacing w:after="0" w:line="360" w:lineRule="auto"/>
        <w:ind w:left="0" w:firstLine="0"/>
        <w:jc w:val="both"/>
      </w:pPr>
      <w:r w:rsidRPr="00F84C73">
        <w:t>Az osztályokkal való kapcsolattartás az osztályfőnöki munkaközösség közreműködésével valósul meg.</w:t>
      </w:r>
    </w:p>
    <w:p w14:paraId="4E0361F9" w14:textId="77777777" w:rsidR="00F84C73" w:rsidRPr="00F84C73" w:rsidRDefault="00F84C73" w:rsidP="00AB316A">
      <w:pPr>
        <w:pStyle w:val="Szvegtrzs"/>
        <w:numPr>
          <w:ilvl w:val="0"/>
          <w:numId w:val="207"/>
        </w:numPr>
        <w:spacing w:after="0" w:line="360" w:lineRule="auto"/>
        <w:ind w:left="0" w:firstLine="0"/>
        <w:jc w:val="both"/>
      </w:pPr>
      <w:r w:rsidRPr="00F84C73">
        <w:t xml:space="preserve">A diákönkormányzat minden tanévben – az éves munkatervben rögzített időpontban – </w:t>
      </w:r>
      <w:r w:rsidRPr="00F84C73">
        <w:rPr>
          <w:b/>
          <w:bCs/>
        </w:rPr>
        <w:t>diákközgyűlést</w:t>
      </w:r>
      <w:r w:rsidRPr="00F84C73">
        <w:t xml:space="preserve"> tart, melynek összehívását a DÖK vezetője kezdeményezi.</w:t>
      </w:r>
    </w:p>
    <w:p w14:paraId="72D25D24" w14:textId="77777777" w:rsidR="00F84C73" w:rsidRPr="00F84C73" w:rsidRDefault="00F84C73" w:rsidP="00AB316A">
      <w:pPr>
        <w:pStyle w:val="Szvegtrzs"/>
        <w:numPr>
          <w:ilvl w:val="0"/>
          <w:numId w:val="207"/>
        </w:numPr>
        <w:spacing w:after="0" w:line="360" w:lineRule="auto"/>
        <w:ind w:left="0" w:firstLine="0"/>
        <w:jc w:val="both"/>
      </w:pPr>
      <w:r w:rsidRPr="00F84C73">
        <w:t>Az igazgató évente legalább két alkalommal részt vesz a diákközgyűlésen (a tanév kezdetén és a második félév során), illetve minden olyan alkalommal, amikor az intézmény által irányított és ellenőrzött részterületek napirendre kerülnek.</w:t>
      </w:r>
    </w:p>
    <w:p w14:paraId="0B4C21C5" w14:textId="77777777" w:rsidR="00F84C73" w:rsidRPr="00F84C73" w:rsidRDefault="00F84C73" w:rsidP="00AB316A">
      <w:pPr>
        <w:pStyle w:val="Szvegtrzs"/>
        <w:numPr>
          <w:ilvl w:val="0"/>
          <w:numId w:val="207"/>
        </w:numPr>
        <w:spacing w:after="0" w:line="360" w:lineRule="auto"/>
        <w:ind w:left="0" w:firstLine="0"/>
        <w:jc w:val="both"/>
      </w:pPr>
      <w:r w:rsidRPr="00F84C73">
        <w:t>A DÖK segítő tanár rendszeresen részt vesz a diákönkormányzat ülésein.</w:t>
      </w:r>
    </w:p>
    <w:p w14:paraId="02B8476E" w14:textId="77777777" w:rsidR="00F84C73" w:rsidRPr="00F84C73" w:rsidRDefault="00F84C73" w:rsidP="00AF068E">
      <w:pPr>
        <w:pStyle w:val="Szvegtrzs"/>
        <w:spacing w:after="0" w:line="360" w:lineRule="auto"/>
        <w:jc w:val="both"/>
      </w:pPr>
      <w:r w:rsidRPr="00F84C73">
        <w:t>A kapcsolattartás további szabályai:</w:t>
      </w:r>
    </w:p>
    <w:p w14:paraId="7298F7A9" w14:textId="77777777" w:rsidR="00F84C73" w:rsidRPr="00F84C73" w:rsidRDefault="00F84C73" w:rsidP="00AB316A">
      <w:pPr>
        <w:pStyle w:val="Szvegtrzs"/>
        <w:numPr>
          <w:ilvl w:val="0"/>
          <w:numId w:val="208"/>
        </w:numPr>
        <w:spacing w:after="0" w:line="360" w:lineRule="auto"/>
        <w:ind w:left="0" w:firstLine="0"/>
        <w:jc w:val="both"/>
      </w:pPr>
      <w:r w:rsidRPr="00F84C73">
        <w:t>A diákönkormányzat véleményének írásos vagy jegyzőkönyvben történő dokumentálásáért az igazgató a felelős.</w:t>
      </w:r>
    </w:p>
    <w:p w14:paraId="71621125" w14:textId="77777777" w:rsidR="00F84C73" w:rsidRPr="00F84C73" w:rsidRDefault="00F84C73" w:rsidP="00AB316A">
      <w:pPr>
        <w:pStyle w:val="Szvegtrzs"/>
        <w:numPr>
          <w:ilvl w:val="0"/>
          <w:numId w:val="208"/>
        </w:numPr>
        <w:spacing w:after="0" w:line="360" w:lineRule="auto"/>
        <w:ind w:left="0" w:firstLine="0"/>
        <w:jc w:val="both"/>
      </w:pPr>
      <w:r w:rsidRPr="00F84C73">
        <w:t>A jogszabályok által meghatározottakon felül az iskola nem határoz meg további kötelezően véleményeztetendő ügyköröket.</w:t>
      </w:r>
    </w:p>
    <w:p w14:paraId="5A38A7DC" w14:textId="77777777" w:rsidR="00F84C73" w:rsidRPr="00F84C73" w:rsidRDefault="00F84C73" w:rsidP="00AB316A">
      <w:pPr>
        <w:pStyle w:val="Szvegtrzs"/>
        <w:numPr>
          <w:ilvl w:val="0"/>
          <w:numId w:val="208"/>
        </w:numPr>
        <w:spacing w:after="0" w:line="360" w:lineRule="auto"/>
        <w:ind w:left="0" w:firstLine="0"/>
        <w:jc w:val="both"/>
      </w:pPr>
      <w:r w:rsidRPr="00F84C73">
        <w:t xml:space="preserve">A diákönkormányzat működéséhez szükséges feltételeket – beleértve a helyiségek és eszközök használatát – az iskolavezetés biztosítja a </w:t>
      </w:r>
      <w:r w:rsidRPr="00F84C73">
        <w:rPr>
          <w:b/>
          <w:bCs/>
        </w:rPr>
        <w:t>DÖK és az intézmény között létrejött Együttműködési Megállapodás</w:t>
      </w:r>
      <w:r w:rsidRPr="00F84C73">
        <w:t xml:space="preserve"> alapján.</w:t>
      </w:r>
    </w:p>
    <w:p w14:paraId="4A8C80A8" w14:textId="77777777" w:rsidR="00F84C73" w:rsidRPr="00F84C73" w:rsidRDefault="00F84C73" w:rsidP="00AB316A">
      <w:pPr>
        <w:pStyle w:val="Szvegtrzs"/>
        <w:numPr>
          <w:ilvl w:val="0"/>
          <w:numId w:val="208"/>
        </w:numPr>
        <w:spacing w:after="0" w:line="360" w:lineRule="auto"/>
        <w:ind w:left="0" w:firstLine="0"/>
        <w:jc w:val="both"/>
      </w:pPr>
      <w:r w:rsidRPr="00F84C73">
        <w:t>Az iskola helyiségei és berendezései a diákönkormányzat számára az igazgatóval történt előzetes egyeztetés alapján szabadon használhatók.</w:t>
      </w:r>
    </w:p>
    <w:p w14:paraId="0D258186" w14:textId="77777777" w:rsidR="00F84C73" w:rsidRPr="0062166E" w:rsidRDefault="00F84C73" w:rsidP="00AF068E">
      <w:pPr>
        <w:pStyle w:val="Szvegtrzs"/>
        <w:spacing w:after="0" w:line="360" w:lineRule="auto"/>
        <w:jc w:val="both"/>
      </w:pPr>
    </w:p>
    <w:p w14:paraId="213642EB" w14:textId="77777777" w:rsidR="00032BF4" w:rsidRPr="0062166E" w:rsidRDefault="00032BF4" w:rsidP="00AF068E">
      <w:pPr>
        <w:pStyle w:val="Szvegtrzs"/>
        <w:spacing w:after="0" w:line="360" w:lineRule="auto"/>
        <w:jc w:val="both"/>
      </w:pPr>
    </w:p>
    <w:p w14:paraId="351367C6" w14:textId="3A6C46D8" w:rsidR="00841E17" w:rsidRPr="0062166E" w:rsidRDefault="00841E17" w:rsidP="00AF068E">
      <w:pPr>
        <w:pStyle w:val="Cmsor2"/>
        <w:spacing w:before="0" w:line="360" w:lineRule="auto"/>
        <w:jc w:val="both"/>
        <w:rPr>
          <w:rFonts w:ascii="Times New Roman" w:hAnsi="Times New Roman" w:cs="Times New Roman"/>
          <w:color w:val="auto"/>
          <w:sz w:val="24"/>
          <w:szCs w:val="24"/>
        </w:rPr>
      </w:pPr>
      <w:bookmarkStart w:id="83" w:name="_Toc205910948"/>
      <w:bookmarkEnd w:id="74"/>
      <w:r w:rsidRPr="0062166E">
        <w:rPr>
          <w:rFonts w:ascii="Times New Roman" w:hAnsi="Times New Roman" w:cs="Times New Roman"/>
          <w:color w:val="auto"/>
          <w:sz w:val="24"/>
          <w:szCs w:val="24"/>
        </w:rPr>
        <w:lastRenderedPageBreak/>
        <w:t>Az iskolai sportkör, valamint az iskola vezetése közötti kapcsolattartás formái és rendje</w:t>
      </w:r>
      <w:bookmarkEnd w:id="83"/>
    </w:p>
    <w:p w14:paraId="66E69D9D" w14:textId="77777777" w:rsidR="007304F2" w:rsidRPr="0062166E" w:rsidRDefault="007304F2" w:rsidP="00AF068E">
      <w:pPr>
        <w:spacing w:line="360" w:lineRule="auto"/>
        <w:jc w:val="both"/>
      </w:pPr>
    </w:p>
    <w:p w14:paraId="21AD06B9" w14:textId="1863FC12" w:rsidR="00841E17" w:rsidRPr="0062166E" w:rsidRDefault="00841E17" w:rsidP="00AF068E">
      <w:pPr>
        <w:spacing w:line="360" w:lineRule="auto"/>
        <w:jc w:val="both"/>
      </w:pPr>
      <w:r w:rsidRPr="0062166E">
        <w:t xml:space="preserve">A legalább négy évfolyammal működő iskola biztosítja az iskolai sportkör működését. Az iskolai sportkör feladatait – az iskolával az iskolai sportköri tevékenység ellátására, sporttevékenység szervezésére kötött megállapodás alapján – a sportról szóló törvény szerinti sportszervezet is elláthatja. </w:t>
      </w:r>
    </w:p>
    <w:p w14:paraId="4ECA033F" w14:textId="77777777" w:rsidR="00841E17" w:rsidRPr="0062166E" w:rsidRDefault="00841E17" w:rsidP="00AF068E">
      <w:pPr>
        <w:spacing w:line="360" w:lineRule="auto"/>
        <w:jc w:val="both"/>
      </w:pPr>
    </w:p>
    <w:p w14:paraId="05E7B01E" w14:textId="36EB7762" w:rsidR="00841E17" w:rsidRPr="0062166E" w:rsidRDefault="00841E17" w:rsidP="00AF068E">
      <w:pPr>
        <w:spacing w:line="360" w:lineRule="auto"/>
        <w:jc w:val="both"/>
      </w:pPr>
      <w:r w:rsidRPr="0062166E">
        <w:t xml:space="preserve">Az iskolai sportköri foglalkozások megszervezéséhez – sportágak és tevékenységi formák szerint létrehozott iskolai csoportonként – </w:t>
      </w:r>
      <w:r w:rsidRPr="0062166E">
        <w:rPr>
          <w:b/>
        </w:rPr>
        <w:t>hetente legalább kétszer negyvenöt percet kell biztosítani.</w:t>
      </w:r>
      <w:r w:rsidRPr="0062166E">
        <w:t xml:space="preserve"> </w:t>
      </w:r>
    </w:p>
    <w:p w14:paraId="024FA8DF" w14:textId="77777777" w:rsidR="00841E17" w:rsidRPr="0062166E" w:rsidRDefault="00841E17" w:rsidP="00AF068E">
      <w:pPr>
        <w:spacing w:line="360" w:lineRule="auto"/>
        <w:jc w:val="both"/>
      </w:pPr>
    </w:p>
    <w:p w14:paraId="245C1843" w14:textId="77777777" w:rsidR="00841E17" w:rsidRPr="0062166E" w:rsidRDefault="00841E17" w:rsidP="00AF068E">
      <w:pPr>
        <w:spacing w:line="360" w:lineRule="auto"/>
        <w:jc w:val="both"/>
      </w:pPr>
      <w:r w:rsidRPr="0062166E">
        <w:t>A sportköri foglalkozásokat olyan szakedző vagy a sport területén képesítéshez kötött tevékenységek gyakorlásához szükséges képesítések jegyzékéről szóló külön jogszabályban meghatározott képesítéssel rendelkező szakember is vezetheti, aki a felsőoktatási intézmény által szervezett, legalább 120 órás pedagógiai továbbképzésben vett részt.</w:t>
      </w:r>
    </w:p>
    <w:p w14:paraId="7C1B8001" w14:textId="77777777" w:rsidR="00841E17" w:rsidRPr="0062166E" w:rsidRDefault="00841E17" w:rsidP="00AF068E">
      <w:pPr>
        <w:spacing w:line="360" w:lineRule="auto"/>
        <w:jc w:val="both"/>
        <w:rPr>
          <w:b/>
          <w:bCs/>
        </w:rPr>
      </w:pPr>
    </w:p>
    <w:p w14:paraId="460A9302" w14:textId="77777777" w:rsidR="00841E17" w:rsidRPr="0062166E" w:rsidRDefault="00841E17" w:rsidP="00AF068E">
      <w:pPr>
        <w:spacing w:line="360" w:lineRule="auto"/>
        <w:jc w:val="both"/>
      </w:pPr>
      <w:r w:rsidRPr="0062166E">
        <w:t xml:space="preserve">Az intézményben működő sportkör feladata a tanulók napi testmozgásával, a mindennapos testnevelés céljaival összefüggő feladatok elvégzésének segítése. </w:t>
      </w:r>
    </w:p>
    <w:p w14:paraId="1EB69C41" w14:textId="77777777" w:rsidR="00841E17" w:rsidRPr="0062166E" w:rsidRDefault="00841E17" w:rsidP="00AF068E">
      <w:pPr>
        <w:spacing w:line="360" w:lineRule="auto"/>
        <w:jc w:val="both"/>
      </w:pPr>
    </w:p>
    <w:p w14:paraId="5E952C00" w14:textId="062456CB" w:rsidR="00841E17" w:rsidRPr="0062166E" w:rsidRDefault="00841E17" w:rsidP="00AF068E">
      <w:pPr>
        <w:spacing w:line="360" w:lineRule="auto"/>
        <w:jc w:val="both"/>
      </w:pPr>
      <w:r w:rsidRPr="0062166E">
        <w:t xml:space="preserve">A sportkör felelősét az </w:t>
      </w:r>
      <w:r w:rsidR="00D72040">
        <w:t>igazgató</w:t>
      </w:r>
      <w:r w:rsidRPr="0062166E">
        <w:t xml:space="preserve"> bízza meg a nevelőtestület véleményének kikérésével</w:t>
      </w:r>
    </w:p>
    <w:p w14:paraId="4784C65C" w14:textId="77777777" w:rsidR="00841E17" w:rsidRPr="0062166E" w:rsidRDefault="00841E17" w:rsidP="00AF068E">
      <w:pPr>
        <w:pStyle w:val="Szvegtrzsbehzssal"/>
        <w:spacing w:after="0" w:line="360" w:lineRule="auto"/>
        <w:ind w:left="0"/>
        <w:jc w:val="both"/>
      </w:pPr>
    </w:p>
    <w:p w14:paraId="1BC5D34B" w14:textId="783294D6" w:rsidR="00841E17" w:rsidRPr="0062166E" w:rsidRDefault="00841E17" w:rsidP="00AF068E">
      <w:pPr>
        <w:pStyle w:val="Szvegtrzsbehzssal"/>
        <w:spacing w:after="0" w:line="360" w:lineRule="auto"/>
        <w:ind w:left="0"/>
        <w:jc w:val="both"/>
      </w:pPr>
      <w:r w:rsidRPr="0062166E">
        <w:t xml:space="preserve">Az iskolai sportkör egy tanítási évre szóló program szerint végzi munkáját. </w:t>
      </w:r>
      <w:r w:rsidRPr="0062166E">
        <w:rPr>
          <w:i/>
          <w:iCs/>
        </w:rPr>
        <w:t>Az iskolai sportkör szakmai programját minden évben az iskolai munkaterv részeként kell elfogadni.</w:t>
      </w:r>
      <w:r w:rsidRPr="0062166E">
        <w:t xml:space="preserve"> Az iskolai sportkör foglalkozásait (sportágak, tevékenységi formák, sportköri csoportok) az iskolai sportköri szakmai programjában kell meghatározni.</w:t>
      </w:r>
    </w:p>
    <w:p w14:paraId="0F47AF2D" w14:textId="77777777" w:rsidR="00841E17" w:rsidRPr="0062166E" w:rsidRDefault="00841E17" w:rsidP="00AF068E">
      <w:pPr>
        <w:pStyle w:val="Szvegtrzsbehzssal"/>
        <w:spacing w:after="0" w:line="360" w:lineRule="auto"/>
        <w:ind w:left="0"/>
        <w:jc w:val="both"/>
      </w:pPr>
    </w:p>
    <w:p w14:paraId="4C181D66" w14:textId="77777777" w:rsidR="00841E17" w:rsidRPr="0062166E" w:rsidRDefault="00841E17" w:rsidP="00AF068E">
      <w:pPr>
        <w:pStyle w:val="Szvegtrzsbehzssal"/>
        <w:spacing w:after="0" w:line="360" w:lineRule="auto"/>
        <w:ind w:left="0"/>
        <w:jc w:val="both"/>
      </w:pPr>
      <w:r w:rsidRPr="0062166E">
        <w:t>Az iskolai sportköri foglalkozások pontos idejét tanévenként a munkatervben kell meghatározni.</w:t>
      </w:r>
    </w:p>
    <w:p w14:paraId="542CB9E8" w14:textId="77777777" w:rsidR="00841E17" w:rsidRPr="0062166E" w:rsidRDefault="00841E17" w:rsidP="00AF068E">
      <w:pPr>
        <w:pStyle w:val="Szvegtrzsbehzssal"/>
        <w:spacing w:after="0" w:line="360" w:lineRule="auto"/>
        <w:ind w:left="0"/>
        <w:jc w:val="both"/>
      </w:pPr>
      <w:r w:rsidRPr="0062166E">
        <w:t>Az iskolai sportfoglalkozások óraszámát a tantárgyfelosztásban kell meghatározni.</w:t>
      </w:r>
    </w:p>
    <w:p w14:paraId="52E4C9AE" w14:textId="77777777" w:rsidR="00841E17" w:rsidRPr="0062166E" w:rsidRDefault="00841E17" w:rsidP="00AF068E">
      <w:pPr>
        <w:pStyle w:val="Szvegtrzsbehzssal"/>
        <w:spacing w:after="0" w:line="360" w:lineRule="auto"/>
        <w:ind w:left="0"/>
        <w:jc w:val="both"/>
      </w:pPr>
      <w:r w:rsidRPr="0062166E">
        <w:t>Az iskolai sportköri foglalkozásokat testnevelő tanárok vezetik. Munkájukat a munkaköri leírásuk alapján végzik.</w:t>
      </w:r>
    </w:p>
    <w:p w14:paraId="2E19EE3B" w14:textId="77777777" w:rsidR="00841E17" w:rsidRPr="0062166E" w:rsidRDefault="00841E17" w:rsidP="00AF068E">
      <w:pPr>
        <w:pStyle w:val="Szvegtrzsbehzssal"/>
        <w:spacing w:after="0" w:line="360" w:lineRule="auto"/>
        <w:ind w:left="0"/>
        <w:jc w:val="both"/>
      </w:pPr>
    </w:p>
    <w:p w14:paraId="33D514FE" w14:textId="77777777" w:rsidR="00841E17" w:rsidRPr="0062166E" w:rsidRDefault="00841E17" w:rsidP="00AF068E">
      <w:pPr>
        <w:spacing w:line="360" w:lineRule="auto"/>
        <w:jc w:val="both"/>
        <w:rPr>
          <w:bCs/>
          <w:i/>
          <w:iCs/>
        </w:rPr>
      </w:pPr>
      <w:r w:rsidRPr="0062166E">
        <w:rPr>
          <w:bCs/>
          <w:i/>
          <w:iCs/>
        </w:rPr>
        <w:t>Az iskolai sportkör működési rendje:</w:t>
      </w:r>
    </w:p>
    <w:p w14:paraId="109319A9" w14:textId="77777777" w:rsidR="00841E17" w:rsidRPr="0062166E" w:rsidRDefault="00841E17" w:rsidP="00AF068E">
      <w:pPr>
        <w:pStyle w:val="Standard"/>
        <w:spacing w:line="360" w:lineRule="auto"/>
        <w:jc w:val="both"/>
      </w:pPr>
      <w:r w:rsidRPr="0062166E">
        <w:t xml:space="preserve">Szakmai munkaközösség szervezi és irányítja a sportversenyek megszervezését és megrendezését. A sportköz vezetője legalább egy alkalommal beszámol munkájáról, a beszámolója beépül a tanév végi intézményi beszámolóba is. </w:t>
      </w:r>
    </w:p>
    <w:p w14:paraId="478CC9F8" w14:textId="1C01F89F" w:rsidR="007304F2" w:rsidRPr="0062166E" w:rsidRDefault="008078BA" w:rsidP="00AF068E">
      <w:pPr>
        <w:spacing w:line="360" w:lineRule="auto"/>
        <w:jc w:val="both"/>
      </w:pPr>
      <w:r w:rsidRPr="0062166E">
        <w:t xml:space="preserve">Az iskola és a sportkör vezetése közötti kapcsolattartás alapja a </w:t>
      </w:r>
      <w:r w:rsidR="007304F2" w:rsidRPr="0062166E">
        <w:t>s</w:t>
      </w:r>
      <w:r w:rsidRPr="0062166E">
        <w:t xml:space="preserve">portkör munkaterve, amelyet az iskola </w:t>
      </w:r>
      <w:r w:rsidR="00793CD5">
        <w:t>igazgató</w:t>
      </w:r>
      <w:r w:rsidRPr="0062166E">
        <w:t>j</w:t>
      </w:r>
      <w:r w:rsidR="00793CD5">
        <w:t>a</w:t>
      </w:r>
      <w:r w:rsidRPr="0062166E">
        <w:t xml:space="preserve"> a tanév munkatervének elkészítése előtt beszerez.</w:t>
      </w:r>
    </w:p>
    <w:p w14:paraId="1984E1FD" w14:textId="0EA4AC71" w:rsidR="007304F2" w:rsidRPr="0062166E" w:rsidRDefault="007304F2" w:rsidP="00AF068E">
      <w:pPr>
        <w:spacing w:line="360" w:lineRule="auto"/>
        <w:jc w:val="both"/>
      </w:pPr>
      <w:r w:rsidRPr="0062166E">
        <w:lastRenderedPageBreak/>
        <w:t>A sportkör</w:t>
      </w:r>
      <w:r w:rsidR="008078BA" w:rsidRPr="0062166E">
        <w:t xml:space="preserve"> munkaterv</w:t>
      </w:r>
      <w:r w:rsidRPr="0062166E">
        <w:t xml:space="preserve">e alapján az </w:t>
      </w:r>
      <w:r w:rsidR="00793CD5">
        <w:t>igazgató</w:t>
      </w:r>
      <w:r w:rsidRPr="0062166E">
        <w:t xml:space="preserve"> </w:t>
      </w:r>
      <w:r w:rsidR="008078BA" w:rsidRPr="0062166E">
        <w:t xml:space="preserve">biztosítja a szükséges erőforrásokat és a megvalósításhoz szükséges feltételeket. </w:t>
      </w:r>
    </w:p>
    <w:p w14:paraId="17A03E9A" w14:textId="3B7EC3C4" w:rsidR="008078BA" w:rsidRPr="0062166E" w:rsidRDefault="008078BA" w:rsidP="00AF068E">
      <w:pPr>
        <w:spacing w:line="360" w:lineRule="auto"/>
        <w:jc w:val="both"/>
      </w:pPr>
      <w:r w:rsidRPr="0062166E">
        <w:t xml:space="preserve">A sportkör </w:t>
      </w:r>
      <w:r w:rsidR="007304F2" w:rsidRPr="0062166E">
        <w:t>vezetője</w:t>
      </w:r>
      <w:r w:rsidRPr="0062166E">
        <w:t xml:space="preserve"> a tanév végén beszámol a sportkör tevékenységéről, az eredményekről listát készít, amelyet az iskola vezetése beemel a tanévről szóló beszámolóba,</w:t>
      </w:r>
      <w:r w:rsidR="007304F2" w:rsidRPr="0062166E">
        <w:t xml:space="preserve"> és </w:t>
      </w:r>
      <w:r w:rsidRPr="0062166E">
        <w:t>megjelenít az</w:t>
      </w:r>
      <w:r w:rsidR="007304F2" w:rsidRPr="0062166E">
        <w:t>t</w:t>
      </w:r>
      <w:r w:rsidRPr="0062166E">
        <w:t xml:space="preserve"> iskola </w:t>
      </w:r>
      <w:r w:rsidR="007304F2" w:rsidRPr="0062166E">
        <w:t>hon</w:t>
      </w:r>
      <w:r w:rsidRPr="0062166E">
        <w:t xml:space="preserve">lapján. Egyebekben a sportkör vezetőjével napi operatív kapcsolatot tart az intézmény vezetője. </w:t>
      </w:r>
    </w:p>
    <w:p w14:paraId="56356F81" w14:textId="77777777" w:rsidR="0003329E" w:rsidRPr="0062166E" w:rsidRDefault="0003329E" w:rsidP="00AF068E">
      <w:pPr>
        <w:tabs>
          <w:tab w:val="left" w:pos="567"/>
        </w:tabs>
        <w:spacing w:line="360" w:lineRule="auto"/>
        <w:jc w:val="both"/>
      </w:pPr>
    </w:p>
    <w:p w14:paraId="52B7D325" w14:textId="2EE7B4A8" w:rsidR="00112C41" w:rsidRPr="0062166E" w:rsidRDefault="00112C41" w:rsidP="00AF068E">
      <w:pPr>
        <w:pStyle w:val="Cmsor2"/>
        <w:spacing w:before="0" w:line="360" w:lineRule="auto"/>
        <w:jc w:val="both"/>
        <w:rPr>
          <w:rFonts w:ascii="Times New Roman" w:hAnsi="Times New Roman" w:cs="Times New Roman"/>
          <w:b w:val="0"/>
          <w:bCs w:val="0"/>
          <w:color w:val="auto"/>
          <w:sz w:val="24"/>
          <w:szCs w:val="24"/>
        </w:rPr>
      </w:pPr>
      <w:bookmarkStart w:id="84" w:name="_Toc205910949"/>
      <w:r w:rsidRPr="0062166E">
        <w:rPr>
          <w:rFonts w:ascii="Times New Roman" w:hAnsi="Times New Roman" w:cs="Times New Roman"/>
          <w:color w:val="auto"/>
          <w:sz w:val="24"/>
          <w:szCs w:val="24"/>
        </w:rPr>
        <w:t xml:space="preserve">A VEZETŐ ÉS AZ INTÉZMÉNYI TANÁCS, </w:t>
      </w:r>
      <w:r w:rsidR="00E352A2" w:rsidRPr="0062166E">
        <w:rPr>
          <w:rFonts w:ascii="Times New Roman" w:hAnsi="Times New Roman" w:cs="Times New Roman"/>
          <w:color w:val="auto"/>
          <w:sz w:val="24"/>
          <w:szCs w:val="24"/>
        </w:rPr>
        <w:t xml:space="preserve">ISKOLAI SZÜLŐI SZERVEZET </w:t>
      </w:r>
      <w:r w:rsidRPr="0062166E">
        <w:rPr>
          <w:rFonts w:ascii="Times New Roman" w:hAnsi="Times New Roman" w:cs="Times New Roman"/>
          <w:color w:val="auto"/>
          <w:sz w:val="24"/>
          <w:szCs w:val="24"/>
        </w:rPr>
        <w:t>KÖZÖTTI KAPCSOLATTARTÁS RENDJE ÉS FORMÁJA</w:t>
      </w:r>
      <w:bookmarkEnd w:id="84"/>
    </w:p>
    <w:p w14:paraId="6CC89527" w14:textId="77777777" w:rsidR="001F79BB" w:rsidRPr="0062166E" w:rsidRDefault="001F79BB" w:rsidP="00AF068E">
      <w:pPr>
        <w:spacing w:line="360" w:lineRule="auto"/>
        <w:jc w:val="both"/>
        <w:rPr>
          <w:i/>
          <w:iCs/>
        </w:rPr>
      </w:pPr>
      <w:bookmarkStart w:id="85" w:name="_Toc337091963"/>
      <w:bookmarkStart w:id="86" w:name="_Toc350416112"/>
      <w:bookmarkStart w:id="87" w:name="_Toc350497154"/>
      <w:bookmarkStart w:id="88" w:name="_Toc350585938"/>
      <w:bookmarkStart w:id="89" w:name="_Toc350592252"/>
      <w:bookmarkStart w:id="90" w:name="_Toc382473748"/>
      <w:bookmarkStart w:id="91" w:name="_Toc382476447"/>
      <w:bookmarkStart w:id="92" w:name="_Toc386455952"/>
      <w:bookmarkStart w:id="93" w:name="_Toc386459489"/>
      <w:bookmarkStart w:id="94" w:name="_Toc483314344"/>
      <w:bookmarkStart w:id="95" w:name="_Toc483314840"/>
      <w:bookmarkStart w:id="96" w:name="_Toc483315214"/>
      <w:bookmarkStart w:id="97" w:name="_Toc529359452"/>
      <w:bookmarkStart w:id="98" w:name="_Toc8119808"/>
      <w:bookmarkStart w:id="99" w:name="_Toc8120701"/>
      <w:bookmarkStart w:id="100" w:name="_Toc8128949"/>
      <w:r w:rsidRPr="0062166E">
        <w:rPr>
          <w:i/>
          <w:iCs/>
        </w:rPr>
        <w:t xml:space="preserve">A szülői </w:t>
      </w:r>
      <w:bookmarkEnd w:id="85"/>
      <w:bookmarkEnd w:id="86"/>
      <w:bookmarkEnd w:id="87"/>
      <w:bookmarkEnd w:id="88"/>
      <w:bookmarkEnd w:id="89"/>
      <w:bookmarkEnd w:id="90"/>
      <w:bookmarkEnd w:id="91"/>
      <w:bookmarkEnd w:id="92"/>
      <w:bookmarkEnd w:id="93"/>
      <w:r w:rsidRPr="0062166E">
        <w:rPr>
          <w:i/>
          <w:iCs/>
        </w:rPr>
        <w:t>szervezet</w:t>
      </w:r>
      <w:bookmarkEnd w:id="94"/>
      <w:bookmarkEnd w:id="95"/>
      <w:bookmarkEnd w:id="96"/>
      <w:bookmarkEnd w:id="97"/>
      <w:bookmarkEnd w:id="98"/>
      <w:bookmarkEnd w:id="99"/>
      <w:bookmarkEnd w:id="100"/>
    </w:p>
    <w:p w14:paraId="0DFD3C40" w14:textId="0531F345" w:rsidR="00032BF4" w:rsidRPr="0062166E" w:rsidRDefault="001F79BB" w:rsidP="00AF068E">
      <w:pPr>
        <w:pStyle w:val="Szvegtrzs2"/>
        <w:spacing w:line="360" w:lineRule="auto"/>
        <w:rPr>
          <w:sz w:val="24"/>
          <w:szCs w:val="24"/>
        </w:rPr>
      </w:pPr>
      <w:r w:rsidRPr="0062166E">
        <w:rPr>
          <w:sz w:val="24"/>
          <w:szCs w:val="24"/>
        </w:rPr>
        <w:t>Az iskolában működő szü</w:t>
      </w:r>
      <w:r w:rsidR="00F84C73">
        <w:rPr>
          <w:sz w:val="24"/>
          <w:szCs w:val="24"/>
        </w:rPr>
        <w:t>lői szervezet a Szülői Közösség</w:t>
      </w:r>
      <w:r w:rsidRPr="0062166E">
        <w:rPr>
          <w:sz w:val="24"/>
          <w:szCs w:val="24"/>
        </w:rPr>
        <w:t xml:space="preserve">. </w:t>
      </w:r>
    </w:p>
    <w:p w14:paraId="79296F09" w14:textId="77777777" w:rsidR="00032BF4" w:rsidRPr="0062166E" w:rsidRDefault="00032BF4" w:rsidP="00AF068E">
      <w:pPr>
        <w:pStyle w:val="Szvegtrzs2"/>
        <w:spacing w:line="360" w:lineRule="auto"/>
        <w:rPr>
          <w:sz w:val="24"/>
          <w:szCs w:val="24"/>
        </w:rPr>
      </w:pPr>
    </w:p>
    <w:p w14:paraId="632075B2" w14:textId="46FD2962" w:rsidR="001F79BB" w:rsidRPr="0062166E" w:rsidRDefault="001F79BB" w:rsidP="00AF068E">
      <w:pPr>
        <w:pStyle w:val="Szvegtrzs2"/>
        <w:spacing w:line="360" w:lineRule="auto"/>
        <w:rPr>
          <w:sz w:val="24"/>
          <w:szCs w:val="24"/>
        </w:rPr>
      </w:pPr>
      <w:r w:rsidRPr="0062166E">
        <w:rPr>
          <w:sz w:val="24"/>
          <w:szCs w:val="24"/>
        </w:rPr>
        <w:t>Döntési jogkörébe tartoznak az alábbiak:</w:t>
      </w:r>
    </w:p>
    <w:p w14:paraId="6C9B8D44" w14:textId="77777777" w:rsidR="001F79BB" w:rsidRPr="0062166E" w:rsidRDefault="001F79BB" w:rsidP="00AB316A">
      <w:pPr>
        <w:numPr>
          <w:ilvl w:val="0"/>
          <w:numId w:val="117"/>
        </w:numPr>
        <w:spacing w:line="360" w:lineRule="auto"/>
        <w:ind w:left="0" w:firstLine="0"/>
        <w:jc w:val="both"/>
      </w:pPr>
      <w:r w:rsidRPr="0062166E">
        <w:t>saját szervezeti és működési rendjének, munkaprogramjának meghatározása,</w:t>
      </w:r>
    </w:p>
    <w:p w14:paraId="268754A1" w14:textId="4AB7319F" w:rsidR="001F79BB" w:rsidRPr="0062166E" w:rsidRDefault="001F79BB" w:rsidP="00AB316A">
      <w:pPr>
        <w:numPr>
          <w:ilvl w:val="0"/>
          <w:numId w:val="117"/>
        </w:numPr>
        <w:spacing w:line="360" w:lineRule="auto"/>
        <w:ind w:left="0" w:firstLine="0"/>
        <w:jc w:val="both"/>
      </w:pPr>
      <w:r w:rsidRPr="0062166E">
        <w:t>a képviseletében eljáró személyek megválasztása (pl. a szülői közösség elnöke, tisztségviselői),</w:t>
      </w:r>
    </w:p>
    <w:p w14:paraId="30C65FC2" w14:textId="7059749C" w:rsidR="001F79BB" w:rsidRPr="0062166E" w:rsidRDefault="001F79BB" w:rsidP="00AB316A">
      <w:pPr>
        <w:numPr>
          <w:ilvl w:val="0"/>
          <w:numId w:val="117"/>
        </w:numPr>
        <w:spacing w:line="360" w:lineRule="auto"/>
        <w:ind w:left="0" w:firstLine="0"/>
        <w:jc w:val="both"/>
      </w:pPr>
      <w:r w:rsidRPr="0062166E">
        <w:t>a szülői közösség tevékenységének szervezése,</w:t>
      </w:r>
    </w:p>
    <w:p w14:paraId="455462F4" w14:textId="77777777" w:rsidR="001F79BB" w:rsidRPr="0062166E" w:rsidRDefault="001F79BB" w:rsidP="00AB316A">
      <w:pPr>
        <w:numPr>
          <w:ilvl w:val="0"/>
          <w:numId w:val="117"/>
        </w:numPr>
        <w:spacing w:line="360" w:lineRule="auto"/>
        <w:ind w:left="0" w:firstLine="0"/>
        <w:jc w:val="both"/>
      </w:pPr>
      <w:r w:rsidRPr="0062166E">
        <w:t xml:space="preserve">saját pénzeszközeikből segélyek, anyagi támogatások mértékének, felhasználási    </w:t>
      </w:r>
    </w:p>
    <w:p w14:paraId="5164FD70" w14:textId="2FEC46CF" w:rsidR="001F79BB" w:rsidRPr="0062166E" w:rsidRDefault="001F79BB" w:rsidP="00AF068E">
      <w:pPr>
        <w:pStyle w:val="Cmsor6"/>
        <w:spacing w:line="360" w:lineRule="auto"/>
        <w:rPr>
          <w:sz w:val="24"/>
          <w:szCs w:val="24"/>
        </w:rPr>
      </w:pPr>
      <w:r w:rsidRPr="0062166E">
        <w:rPr>
          <w:sz w:val="24"/>
          <w:szCs w:val="24"/>
        </w:rPr>
        <w:t>módjának megállapítása.</w:t>
      </w:r>
    </w:p>
    <w:p w14:paraId="16652F5F" w14:textId="42D6FD85" w:rsidR="00032BF4" w:rsidRPr="0062166E" w:rsidRDefault="00032BF4" w:rsidP="00AF068E">
      <w:pPr>
        <w:spacing w:line="360" w:lineRule="auto"/>
        <w:jc w:val="both"/>
      </w:pPr>
    </w:p>
    <w:p w14:paraId="007A13BE" w14:textId="77777777" w:rsidR="00032BF4" w:rsidRPr="0062166E" w:rsidRDefault="00032BF4" w:rsidP="00AF068E">
      <w:pPr>
        <w:pStyle w:val="Szvegtrzs"/>
        <w:spacing w:after="0" w:line="360" w:lineRule="auto"/>
        <w:jc w:val="both"/>
      </w:pPr>
      <w:r w:rsidRPr="0062166E">
        <w:t>A szülői szervezet a következőkben jogosult a véleménynyilvánításra:</w:t>
      </w:r>
    </w:p>
    <w:p w14:paraId="6654204F" w14:textId="77777777" w:rsidR="00032BF4" w:rsidRPr="0062166E" w:rsidRDefault="00032BF4" w:rsidP="00AB316A">
      <w:pPr>
        <w:pStyle w:val="Szvegtrzs"/>
        <w:numPr>
          <w:ilvl w:val="0"/>
          <w:numId w:val="126"/>
        </w:numPr>
        <w:spacing w:after="0" w:line="360" w:lineRule="auto"/>
        <w:ind w:left="0" w:firstLine="0"/>
        <w:jc w:val="both"/>
      </w:pPr>
      <w:r w:rsidRPr="0062166E">
        <w:t>a munkaterv szülői szervezetet érintő programokat illetően,</w:t>
      </w:r>
    </w:p>
    <w:p w14:paraId="4468710F" w14:textId="77777777" w:rsidR="00032BF4" w:rsidRPr="0062166E" w:rsidRDefault="00032BF4" w:rsidP="00AB316A">
      <w:pPr>
        <w:pStyle w:val="Szvegtrzs"/>
        <w:numPr>
          <w:ilvl w:val="0"/>
          <w:numId w:val="126"/>
        </w:numPr>
        <w:spacing w:after="0" w:line="360" w:lineRule="auto"/>
        <w:ind w:left="0" w:firstLine="0"/>
        <w:jc w:val="both"/>
      </w:pPr>
      <w:r w:rsidRPr="0062166E">
        <w:t>a tájékoztatót azokról a tantárgyakról, amelyekből a tanulók választhatnak, középiskolában a vezető tájékoztatását az érettségi vizsgára történő felkészítés szintjéről,</w:t>
      </w:r>
    </w:p>
    <w:p w14:paraId="75C62323" w14:textId="77777777" w:rsidR="00032BF4" w:rsidRPr="0062166E" w:rsidRDefault="00032BF4" w:rsidP="00AB316A">
      <w:pPr>
        <w:pStyle w:val="Szvegtrzs"/>
        <w:numPr>
          <w:ilvl w:val="0"/>
          <w:numId w:val="126"/>
        </w:numPr>
        <w:spacing w:after="0" w:line="360" w:lineRule="auto"/>
        <w:ind w:left="0" w:firstLine="0"/>
        <w:jc w:val="both"/>
      </w:pPr>
      <w:r w:rsidRPr="0062166E">
        <w:t>az első tanítási órát reggel nyolc óra előtti kezdése,</w:t>
      </w:r>
    </w:p>
    <w:p w14:paraId="4D3EFBFC" w14:textId="3F0A1AB7" w:rsidR="00032BF4" w:rsidRPr="0062166E" w:rsidRDefault="00032BF4" w:rsidP="00AB316A">
      <w:pPr>
        <w:pStyle w:val="Szvegtrzs"/>
        <w:numPr>
          <w:ilvl w:val="0"/>
          <w:numId w:val="126"/>
        </w:numPr>
        <w:spacing w:after="0" w:line="360" w:lineRule="auto"/>
        <w:ind w:left="0" w:firstLine="0"/>
        <w:jc w:val="both"/>
      </w:pPr>
      <w:r w:rsidRPr="0062166E">
        <w:t>az SZMSZ,</w:t>
      </w:r>
      <w:r w:rsidR="007B6F0A">
        <w:t xml:space="preserve"> </w:t>
      </w:r>
      <w:r w:rsidRPr="0062166E">
        <w:t>házirend véleményezése,</w:t>
      </w:r>
    </w:p>
    <w:p w14:paraId="0455DF92" w14:textId="77777777" w:rsidR="00032BF4" w:rsidRPr="0062166E" w:rsidRDefault="00032BF4" w:rsidP="00AB316A">
      <w:pPr>
        <w:pStyle w:val="Szvegtrzs"/>
        <w:numPr>
          <w:ilvl w:val="0"/>
          <w:numId w:val="126"/>
        </w:numPr>
        <w:spacing w:after="0" w:line="360" w:lineRule="auto"/>
        <w:ind w:left="0" w:firstLine="0"/>
        <w:jc w:val="both"/>
      </w:pPr>
      <w:r w:rsidRPr="0062166E">
        <w:t>az iskolai tankönyvtámogatás rendjében, amíg nem minden évfolyamon ingyenes a tankönyv,</w:t>
      </w:r>
    </w:p>
    <w:p w14:paraId="6D6EA287" w14:textId="77777777" w:rsidR="00032BF4" w:rsidRPr="0062166E" w:rsidRDefault="00032BF4" w:rsidP="00AB316A">
      <w:pPr>
        <w:pStyle w:val="Szvegtrzs"/>
        <w:numPr>
          <w:ilvl w:val="0"/>
          <w:numId w:val="125"/>
        </w:numPr>
        <w:spacing w:after="0" w:line="360" w:lineRule="auto"/>
        <w:ind w:left="0" w:firstLine="0"/>
        <w:jc w:val="both"/>
      </w:pPr>
      <w:r w:rsidRPr="0062166E">
        <w:t>a tankönyvek grammban kifejezett tömegére tekintettel,</w:t>
      </w:r>
    </w:p>
    <w:p w14:paraId="485E019D" w14:textId="77777777" w:rsidR="00032BF4" w:rsidRPr="0062166E" w:rsidRDefault="00032BF4" w:rsidP="00AB316A">
      <w:pPr>
        <w:pStyle w:val="Szvegtrzs"/>
        <w:numPr>
          <w:ilvl w:val="0"/>
          <w:numId w:val="125"/>
        </w:numPr>
        <w:spacing w:after="0" w:line="360" w:lineRule="auto"/>
        <w:ind w:left="0" w:firstLine="0"/>
        <w:jc w:val="both"/>
      </w:pPr>
      <w:r w:rsidRPr="0062166E">
        <w:t>egyéb, a tanév során felmerülő, a tanulókat érintő kérdésekben.</w:t>
      </w:r>
    </w:p>
    <w:p w14:paraId="4CC89F06" w14:textId="77777777" w:rsidR="00032BF4" w:rsidRPr="0062166E" w:rsidRDefault="00032BF4" w:rsidP="00AF068E">
      <w:pPr>
        <w:spacing w:line="360" w:lineRule="auto"/>
        <w:jc w:val="both"/>
      </w:pPr>
    </w:p>
    <w:p w14:paraId="135DFEBB" w14:textId="68873C82" w:rsidR="001F79BB" w:rsidRPr="0062166E" w:rsidRDefault="001F79BB" w:rsidP="00AF068E">
      <w:pPr>
        <w:pStyle w:val="Szvegtrzs"/>
        <w:spacing w:after="0" w:line="360" w:lineRule="auto"/>
        <w:jc w:val="both"/>
      </w:pPr>
      <w:r w:rsidRPr="0062166E">
        <w:t>Az Sz</w:t>
      </w:r>
      <w:r w:rsidR="0085098E" w:rsidRPr="0062166E">
        <w:t>ülői Közösség</w:t>
      </w:r>
      <w:r w:rsidRPr="0062166E">
        <w:t xml:space="preserve"> munkáját az iskola tevékenységével az Sz</w:t>
      </w:r>
      <w:r w:rsidR="00605442" w:rsidRPr="0062166E">
        <w:t xml:space="preserve">ülői </w:t>
      </w:r>
      <w:r w:rsidR="0085098E" w:rsidRPr="0062166E">
        <w:t xml:space="preserve">Közösség </w:t>
      </w:r>
      <w:r w:rsidRPr="0062166E">
        <w:t xml:space="preserve"> patronáló tanára koordinálja. A patronáló tanárt az </w:t>
      </w:r>
      <w:r w:rsidR="00793CD5">
        <w:t>igazgató</w:t>
      </w:r>
      <w:r w:rsidRPr="0062166E">
        <w:t xml:space="preserve"> bízza meg egy tanév időtartamra. A Sz</w:t>
      </w:r>
      <w:r w:rsidR="0085098E" w:rsidRPr="0062166E">
        <w:t>ülői Közösség</w:t>
      </w:r>
      <w:r w:rsidRPr="0062166E">
        <w:t xml:space="preserve"> vezetőségével történő folyamatos kapcsolattartásért, az Sz</w:t>
      </w:r>
      <w:r w:rsidR="0085098E" w:rsidRPr="0062166E">
        <w:t xml:space="preserve">ülői </w:t>
      </w:r>
      <w:r w:rsidR="006817F9" w:rsidRPr="0062166E">
        <w:t>Közösség véleményének</w:t>
      </w:r>
      <w:r w:rsidRPr="0062166E">
        <w:t xml:space="preserve"> a jogszabály által előírt esetekben történő beszerzéséért az intézmény vezetője </w:t>
      </w:r>
      <w:r w:rsidR="0085098E" w:rsidRPr="0062166E">
        <w:t xml:space="preserve">a </w:t>
      </w:r>
      <w:r w:rsidRPr="0062166E">
        <w:t>felelős.</w:t>
      </w:r>
    </w:p>
    <w:p w14:paraId="05B98CC7" w14:textId="74C1FE0C" w:rsidR="00480669" w:rsidRPr="0062166E" w:rsidRDefault="00480669" w:rsidP="00AF068E">
      <w:pPr>
        <w:pStyle w:val="Szvegtrzs"/>
        <w:spacing w:after="0" w:line="360" w:lineRule="auto"/>
        <w:jc w:val="both"/>
      </w:pPr>
    </w:p>
    <w:p w14:paraId="105D4B4A" w14:textId="77777777" w:rsidR="001F79BB" w:rsidRPr="0062166E" w:rsidRDefault="001F79BB" w:rsidP="00AF068E">
      <w:pPr>
        <w:spacing w:line="360" w:lineRule="auto"/>
        <w:jc w:val="both"/>
        <w:rPr>
          <w:i/>
          <w:iCs/>
        </w:rPr>
      </w:pPr>
      <w:bookmarkStart w:id="101" w:name="_Toc337091965"/>
      <w:bookmarkStart w:id="102" w:name="_Toc350416114"/>
      <w:bookmarkStart w:id="103" w:name="_Toc350497156"/>
      <w:bookmarkStart w:id="104" w:name="_Toc350585940"/>
      <w:bookmarkStart w:id="105" w:name="_Toc350592254"/>
      <w:bookmarkStart w:id="106" w:name="_Toc382473750"/>
      <w:bookmarkStart w:id="107" w:name="_Toc382476449"/>
      <w:bookmarkStart w:id="108" w:name="_Toc386455954"/>
      <w:bookmarkStart w:id="109" w:name="_Toc386459491"/>
      <w:bookmarkStart w:id="110" w:name="_Toc483314346"/>
      <w:bookmarkStart w:id="111" w:name="_Toc483314842"/>
      <w:bookmarkStart w:id="112" w:name="_Toc483315216"/>
      <w:bookmarkStart w:id="113" w:name="_Toc529359454"/>
      <w:bookmarkStart w:id="114" w:name="_Toc8119810"/>
      <w:bookmarkStart w:id="115" w:name="_Toc8120703"/>
      <w:bookmarkStart w:id="116" w:name="_Toc8128951"/>
      <w:r w:rsidRPr="0062166E">
        <w:rPr>
          <w:i/>
          <w:iCs/>
        </w:rPr>
        <w:t>Az intézményi tanács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96DFF31" w14:textId="7979947B" w:rsidR="001F79BB" w:rsidRPr="0062166E" w:rsidRDefault="001F79BB" w:rsidP="00AF068E">
      <w:pPr>
        <w:spacing w:line="360" w:lineRule="auto"/>
        <w:jc w:val="both"/>
      </w:pPr>
      <w:r w:rsidRPr="0062166E">
        <w:lastRenderedPageBreak/>
        <w:t xml:space="preserve">A köznevelési törvény 73. §-ának (3) bekezdése biztosít lehetőséget az intézményi tanács megalakítására és működtetésére, a 20/2012. (VIII.31.) EMMI rendelet 121.§-a pedig szabályozza az intézményi tanács létrehozásának körülményeit. </w:t>
      </w:r>
      <w:r w:rsidR="006817F9" w:rsidRPr="0062166E">
        <w:t xml:space="preserve">Az intézményi tanács ülésein az </w:t>
      </w:r>
      <w:r w:rsidR="00CF4448">
        <w:t>igazgató</w:t>
      </w:r>
      <w:r w:rsidR="006817F9" w:rsidRPr="0062166E">
        <w:t xml:space="preserve"> beszámol az iskola működésével kapcsolatos kérdésekről, az intézményi tanács véleményt nyilvánít a jogszabályban meghatározottak szerint.</w:t>
      </w:r>
    </w:p>
    <w:p w14:paraId="69FD7BD0" w14:textId="77777777" w:rsidR="001F79BB" w:rsidRPr="0062166E" w:rsidRDefault="001F79BB" w:rsidP="00AF068E">
      <w:pPr>
        <w:spacing w:line="360" w:lineRule="auto"/>
        <w:jc w:val="both"/>
      </w:pPr>
    </w:p>
    <w:p w14:paraId="3C83DA77" w14:textId="425E3093" w:rsidR="001F79BB" w:rsidRPr="0062166E" w:rsidRDefault="00657DD6" w:rsidP="00AF068E">
      <w:pPr>
        <w:spacing w:line="360" w:lineRule="auto"/>
        <w:jc w:val="both"/>
        <w:rPr>
          <w:i/>
          <w:iCs/>
        </w:rPr>
      </w:pPr>
      <w:r w:rsidRPr="0062166E">
        <w:rPr>
          <w:i/>
          <w:iCs/>
        </w:rPr>
        <w:t xml:space="preserve">Közalkalmazotti </w:t>
      </w:r>
      <w:r w:rsidR="001F79BB" w:rsidRPr="0062166E">
        <w:rPr>
          <w:i/>
          <w:iCs/>
        </w:rPr>
        <w:t xml:space="preserve"> tanács</w:t>
      </w:r>
    </w:p>
    <w:p w14:paraId="05005D35" w14:textId="36ECC4C7" w:rsidR="001F79BB" w:rsidRPr="0062166E" w:rsidRDefault="001F79BB" w:rsidP="00AF068E">
      <w:pPr>
        <w:spacing w:line="360" w:lineRule="auto"/>
        <w:jc w:val="both"/>
      </w:pPr>
      <w:r w:rsidRPr="0062166E">
        <w:t>A</w:t>
      </w:r>
      <w:r w:rsidR="00657DD6" w:rsidRPr="0062166E">
        <w:t xml:space="preserve"> közalkalmazottakat</w:t>
      </w:r>
      <w:r w:rsidRPr="0062166E">
        <w:t xml:space="preserve"> a Munka törvénykönyve szerint </w:t>
      </w:r>
      <w:r w:rsidR="00657DD6" w:rsidRPr="0062166E">
        <w:t xml:space="preserve">a közalkalmazotti </w:t>
      </w:r>
      <w:r w:rsidRPr="0062166E">
        <w:t xml:space="preserve">jogok tekintetében a </w:t>
      </w:r>
      <w:r w:rsidR="00657DD6" w:rsidRPr="0062166E">
        <w:t xml:space="preserve">közalkalmazotti </w:t>
      </w:r>
      <w:r w:rsidRPr="0062166E">
        <w:t>tanács képviseli.</w:t>
      </w:r>
    </w:p>
    <w:p w14:paraId="14FB673E" w14:textId="79B6B290" w:rsidR="001F79BB" w:rsidRPr="0062166E" w:rsidRDefault="001F79BB" w:rsidP="00AF068E">
      <w:pPr>
        <w:spacing w:line="360" w:lineRule="auto"/>
        <w:jc w:val="both"/>
      </w:pPr>
      <w:r w:rsidRPr="0062166E">
        <w:t xml:space="preserve">A </w:t>
      </w:r>
      <w:r w:rsidR="00657DD6" w:rsidRPr="0062166E">
        <w:t xml:space="preserve">közalkalmazotti tanácsot </w:t>
      </w:r>
      <w:r w:rsidRPr="0062166E">
        <w:t>öt évre választják.</w:t>
      </w:r>
    </w:p>
    <w:p w14:paraId="21F684A4" w14:textId="5D7F9AF2" w:rsidR="001F79BB" w:rsidRPr="0062166E" w:rsidRDefault="001F79BB" w:rsidP="00AF068E">
      <w:pPr>
        <w:spacing w:line="360" w:lineRule="auto"/>
        <w:jc w:val="both"/>
      </w:pPr>
      <w:r w:rsidRPr="0062166E">
        <w:t xml:space="preserve">A </w:t>
      </w:r>
      <w:r w:rsidR="00657DD6" w:rsidRPr="0062166E">
        <w:t xml:space="preserve">közalkalmazotti tanács </w:t>
      </w:r>
      <w:r w:rsidRPr="0062166E">
        <w:t>tagjainak száma, ha a munkavállalók létszáma ha a száz főt nem haladja meg, három.</w:t>
      </w:r>
    </w:p>
    <w:p w14:paraId="298972B4" w14:textId="2CB15246" w:rsidR="001F79BB" w:rsidRPr="0062166E" w:rsidRDefault="001F79BB" w:rsidP="00AF068E">
      <w:pPr>
        <w:spacing w:line="360" w:lineRule="auto"/>
        <w:jc w:val="both"/>
        <w:rPr>
          <w:i/>
          <w:iCs/>
        </w:rPr>
      </w:pPr>
      <w:r w:rsidRPr="0062166E">
        <w:rPr>
          <w:i/>
          <w:iCs/>
        </w:rPr>
        <w:t xml:space="preserve">A </w:t>
      </w:r>
      <w:r w:rsidR="00657DD6" w:rsidRPr="0062166E">
        <w:rPr>
          <w:i/>
          <w:iCs/>
        </w:rPr>
        <w:t xml:space="preserve">közalkalmazotti tanács </w:t>
      </w:r>
      <w:r w:rsidRPr="0062166E">
        <w:rPr>
          <w:i/>
          <w:iCs/>
        </w:rPr>
        <w:t>működése:</w:t>
      </w:r>
    </w:p>
    <w:p w14:paraId="19022BD9" w14:textId="0AC9494D" w:rsidR="001F79BB" w:rsidRPr="0062166E" w:rsidRDefault="001F79BB" w:rsidP="00AB316A">
      <w:pPr>
        <w:pStyle w:val="Listaszerbekezds"/>
        <w:numPr>
          <w:ilvl w:val="0"/>
          <w:numId w:val="157"/>
        </w:numPr>
        <w:spacing w:line="360" w:lineRule="auto"/>
        <w:ind w:left="0" w:firstLine="0"/>
        <w:jc w:val="both"/>
      </w:pPr>
      <w:r w:rsidRPr="0062166E">
        <w:t xml:space="preserve">A </w:t>
      </w:r>
      <w:r w:rsidR="00657DD6" w:rsidRPr="0062166E">
        <w:t xml:space="preserve">közalkalmazotti tanács </w:t>
      </w:r>
      <w:r w:rsidRPr="0062166E">
        <w:t>működésének szabályait ügyrendje állapítja meg.</w:t>
      </w:r>
    </w:p>
    <w:p w14:paraId="67FA4060" w14:textId="6DD432DB" w:rsidR="0020439F" w:rsidRPr="0062166E" w:rsidRDefault="001F79BB" w:rsidP="00AB316A">
      <w:pPr>
        <w:pStyle w:val="Listaszerbekezds"/>
        <w:numPr>
          <w:ilvl w:val="0"/>
          <w:numId w:val="157"/>
        </w:numPr>
        <w:spacing w:line="360" w:lineRule="auto"/>
        <w:ind w:left="0" w:firstLine="0"/>
        <w:jc w:val="both"/>
      </w:pPr>
      <w:r w:rsidRPr="0062166E">
        <w:t xml:space="preserve">A </w:t>
      </w:r>
      <w:r w:rsidR="007304F2" w:rsidRPr="0062166E">
        <w:t xml:space="preserve">közalkalmazotti tanács </w:t>
      </w:r>
      <w:r w:rsidRPr="0062166E">
        <w:t>feladata és jogköre:</w:t>
      </w:r>
    </w:p>
    <w:p w14:paraId="06003891" w14:textId="3AFD52B0" w:rsidR="001F79BB" w:rsidRPr="0062166E" w:rsidRDefault="001F79BB" w:rsidP="00AB316A">
      <w:pPr>
        <w:pStyle w:val="Listaszerbekezds"/>
        <w:numPr>
          <w:ilvl w:val="0"/>
          <w:numId w:val="157"/>
        </w:numPr>
        <w:spacing w:line="360" w:lineRule="auto"/>
        <w:ind w:left="0" w:firstLine="0"/>
        <w:jc w:val="both"/>
      </w:pPr>
      <w:r w:rsidRPr="0062166E">
        <w:t xml:space="preserve">A </w:t>
      </w:r>
      <w:r w:rsidR="007304F2" w:rsidRPr="0062166E">
        <w:t>közalkalmazotti tanács</w:t>
      </w:r>
      <w:r w:rsidRPr="0062166E">
        <w:t xml:space="preserve"> feladata a munkaviszonyra vonatkozó szabályok megtartásának figyelemmel kisérése.</w:t>
      </w:r>
    </w:p>
    <w:p w14:paraId="1906E3DF" w14:textId="6A68BBF5" w:rsidR="0020439F" w:rsidRPr="0062166E" w:rsidRDefault="001F79BB" w:rsidP="00AB316A">
      <w:pPr>
        <w:pStyle w:val="Listaszerbekezds"/>
        <w:numPr>
          <w:ilvl w:val="0"/>
          <w:numId w:val="157"/>
        </w:numPr>
        <w:spacing w:line="360" w:lineRule="auto"/>
        <w:ind w:left="0" w:firstLine="0"/>
        <w:jc w:val="both"/>
      </w:pPr>
      <w:r w:rsidRPr="0062166E">
        <w:t xml:space="preserve">A </w:t>
      </w:r>
      <w:r w:rsidR="007304F2" w:rsidRPr="0062166E">
        <w:t xml:space="preserve">közalkalmazotti tanács </w:t>
      </w:r>
      <w:r w:rsidR="0020439F" w:rsidRPr="0062166E">
        <w:t xml:space="preserve">tájékoztatni kell </w:t>
      </w:r>
      <w:r w:rsidR="00B4400E" w:rsidRPr="0062166E">
        <w:t xml:space="preserve">a dolgozókkal kapcsolatos minden munkáltatói döntés meghozatal előtt. </w:t>
      </w:r>
    </w:p>
    <w:p w14:paraId="5186D6B6" w14:textId="692182B6" w:rsidR="001F79BB" w:rsidRPr="0062166E" w:rsidRDefault="00B4400E" w:rsidP="00AB316A">
      <w:pPr>
        <w:pStyle w:val="Listaszerbekezds"/>
        <w:numPr>
          <w:ilvl w:val="0"/>
          <w:numId w:val="157"/>
        </w:numPr>
        <w:spacing w:line="360" w:lineRule="auto"/>
        <w:ind w:left="0" w:firstLine="0"/>
        <w:jc w:val="both"/>
      </w:pPr>
      <w:r w:rsidRPr="0062166E">
        <w:t xml:space="preserve">A </w:t>
      </w:r>
      <w:r w:rsidR="007304F2" w:rsidRPr="0062166E">
        <w:t xml:space="preserve">közalkalmazotti tanács </w:t>
      </w:r>
      <w:r w:rsidRPr="0062166E">
        <w:t xml:space="preserve">a </w:t>
      </w:r>
      <w:r w:rsidR="001F79BB" w:rsidRPr="0062166E">
        <w:t>feladatának ellátása érdekében jogosult tájékoztatást kérni és az ok megjelölésével tárgyalást kezdeményezni, amelyet a</w:t>
      </w:r>
      <w:r w:rsidR="0020439F" w:rsidRPr="0062166E">
        <w:t xml:space="preserve">z iskola </w:t>
      </w:r>
      <w:r w:rsidR="00CF4448">
        <w:t>igazgatója</w:t>
      </w:r>
      <w:r w:rsidR="0020439F" w:rsidRPr="0062166E">
        <w:t xml:space="preserve"> </w:t>
      </w:r>
      <w:r w:rsidR="001F79BB" w:rsidRPr="0062166E">
        <w:t>nem utasíthat el.</w:t>
      </w:r>
    </w:p>
    <w:p w14:paraId="056AB837" w14:textId="6A29D24C" w:rsidR="002E6127" w:rsidRPr="0062166E" w:rsidRDefault="002E6127" w:rsidP="00AF068E">
      <w:pPr>
        <w:spacing w:line="360" w:lineRule="auto"/>
        <w:jc w:val="both"/>
      </w:pPr>
    </w:p>
    <w:p w14:paraId="1EA312A3" w14:textId="17C8E476" w:rsidR="00B008F5" w:rsidRDefault="00B008F5" w:rsidP="00AF068E">
      <w:pPr>
        <w:spacing w:line="360" w:lineRule="auto"/>
        <w:jc w:val="both"/>
      </w:pPr>
    </w:p>
    <w:p w14:paraId="10F1306D" w14:textId="79D23A54" w:rsidR="00F84C73" w:rsidRDefault="00F84C73" w:rsidP="00AF068E">
      <w:pPr>
        <w:spacing w:line="360" w:lineRule="auto"/>
        <w:jc w:val="both"/>
      </w:pPr>
    </w:p>
    <w:p w14:paraId="1114A905" w14:textId="721250F5" w:rsidR="00F84C73" w:rsidRDefault="00F84C73" w:rsidP="00AF068E">
      <w:pPr>
        <w:spacing w:line="360" w:lineRule="auto"/>
        <w:jc w:val="both"/>
      </w:pPr>
    </w:p>
    <w:p w14:paraId="43B8C21C" w14:textId="77777777" w:rsidR="00F84C73" w:rsidRPr="00B008F5" w:rsidRDefault="00F84C73" w:rsidP="00AF068E">
      <w:pPr>
        <w:spacing w:line="360" w:lineRule="auto"/>
        <w:jc w:val="both"/>
      </w:pPr>
    </w:p>
    <w:p w14:paraId="2B4E5241" w14:textId="77777777" w:rsidR="00F84C73" w:rsidRPr="00F84C73" w:rsidRDefault="00F84C73" w:rsidP="00AF068E">
      <w:pPr>
        <w:keepNext/>
        <w:keepLines/>
        <w:spacing w:line="360" w:lineRule="auto"/>
        <w:jc w:val="both"/>
        <w:outlineLvl w:val="0"/>
        <w:rPr>
          <w:b/>
          <w:sz w:val="28"/>
          <w:szCs w:val="32"/>
          <w:lang w:eastAsia="en-US"/>
        </w:rPr>
      </w:pPr>
      <w:bookmarkStart w:id="117" w:name="_Toc205466263"/>
      <w:bookmarkStart w:id="118" w:name="_Toc205910950"/>
      <w:r w:rsidRPr="00F84C73">
        <w:rPr>
          <w:b/>
          <w:sz w:val="28"/>
          <w:szCs w:val="32"/>
          <w:lang w:eastAsia="en-US"/>
        </w:rPr>
        <w:t>A pedagógusok teljesítményértékelésének jogszabályi háttere és alkalmazása az intézményi gyakorlatban</w:t>
      </w:r>
      <w:bookmarkEnd w:id="117"/>
      <w:bookmarkEnd w:id="118"/>
    </w:p>
    <w:p w14:paraId="76B64B92" w14:textId="77777777" w:rsidR="00F84C73" w:rsidRPr="00F84C73" w:rsidRDefault="00F84C73" w:rsidP="00AF068E">
      <w:pPr>
        <w:spacing w:line="360" w:lineRule="auto"/>
        <w:jc w:val="both"/>
        <w:rPr>
          <w:lang w:eastAsia="en-US"/>
        </w:rPr>
      </w:pPr>
      <w:r w:rsidRPr="00F84C73">
        <w:rPr>
          <w:lang w:eastAsia="en-US"/>
        </w:rPr>
        <w:t xml:space="preserve">A pedagógusok, valamint az intézményvezetői megbízással rendelkező munkavállalók éves teljesítményértékelésére a 2023. évi LII. törvény és a végrehajtására kiadott </w:t>
      </w:r>
      <w:r w:rsidRPr="00F84C73">
        <w:rPr>
          <w:b/>
          <w:bCs/>
          <w:lang w:eastAsia="en-US"/>
        </w:rPr>
        <w:t>18/2024. (IV. 4.) BM rendelet</w:t>
      </w:r>
      <w:r w:rsidRPr="00F84C73">
        <w:rPr>
          <w:lang w:eastAsia="en-US"/>
        </w:rPr>
        <w:t xml:space="preserve"> előírásai az irányadók.</w:t>
      </w:r>
    </w:p>
    <w:p w14:paraId="4A7E1693" w14:textId="77777777" w:rsidR="00F84C73" w:rsidRPr="00F84C73" w:rsidRDefault="00F84C73" w:rsidP="00AF068E">
      <w:pPr>
        <w:spacing w:line="360" w:lineRule="auto"/>
        <w:jc w:val="both"/>
        <w:rPr>
          <w:lang w:eastAsia="en-US"/>
        </w:rPr>
      </w:pPr>
      <w:r w:rsidRPr="00F84C73">
        <w:rPr>
          <w:lang w:eastAsia="en-US"/>
        </w:rPr>
        <w:t xml:space="preserve">A teljesítményértékelés célja, hogy elősegítse a pedagógusok és vezetők szakmai fejlődését, a nevelő-oktató munka minőségének emelését, valamint támogassa a motivációt és a pályaelhivatottság </w:t>
      </w:r>
      <w:r w:rsidRPr="00F84C73">
        <w:rPr>
          <w:lang w:eastAsia="en-US"/>
        </w:rPr>
        <w:lastRenderedPageBreak/>
        <w:t>megerősítését. Az értékelési rendszer biztosítja az objektív visszajelzést a munkavégzésről, lehetőséget teremt az eredmények nyomon követésére, valamint a szükséges fejlesztési irányok meghatározására.</w:t>
      </w:r>
    </w:p>
    <w:p w14:paraId="6234ED07" w14:textId="77777777" w:rsidR="00F84C73" w:rsidRPr="00F84C73" w:rsidRDefault="00F84C73" w:rsidP="00AF068E">
      <w:pPr>
        <w:spacing w:line="360" w:lineRule="auto"/>
        <w:jc w:val="both"/>
        <w:rPr>
          <w:b/>
          <w:bCs/>
          <w:lang w:eastAsia="en-US"/>
        </w:rPr>
      </w:pPr>
      <w:r w:rsidRPr="00F84C73">
        <w:rPr>
          <w:b/>
          <w:bCs/>
          <w:lang w:eastAsia="en-US"/>
        </w:rPr>
        <w:t>Az értékelés alapelvei</w:t>
      </w:r>
    </w:p>
    <w:p w14:paraId="23760767" w14:textId="77777777" w:rsidR="00F84C73" w:rsidRPr="00F84C73" w:rsidRDefault="00F84C73" w:rsidP="00AB316A">
      <w:pPr>
        <w:numPr>
          <w:ilvl w:val="0"/>
          <w:numId w:val="209"/>
        </w:numPr>
        <w:spacing w:line="360" w:lineRule="auto"/>
        <w:ind w:left="0" w:firstLine="0"/>
        <w:jc w:val="both"/>
        <w:rPr>
          <w:lang w:eastAsia="en-US"/>
        </w:rPr>
      </w:pPr>
      <w:r w:rsidRPr="00F84C73">
        <w:rPr>
          <w:lang w:eastAsia="en-US"/>
        </w:rPr>
        <w:t>A teljesítményértékelést évente kell elvégezni.</w:t>
      </w:r>
    </w:p>
    <w:p w14:paraId="0206B671" w14:textId="77777777" w:rsidR="00F84C73" w:rsidRPr="00F84C73" w:rsidRDefault="00F84C73" w:rsidP="00AB316A">
      <w:pPr>
        <w:numPr>
          <w:ilvl w:val="0"/>
          <w:numId w:val="209"/>
        </w:numPr>
        <w:spacing w:line="360" w:lineRule="auto"/>
        <w:ind w:left="0" w:firstLine="0"/>
        <w:jc w:val="both"/>
        <w:rPr>
          <w:lang w:eastAsia="en-US"/>
        </w:rPr>
      </w:pPr>
      <w:r w:rsidRPr="00F84C73">
        <w:rPr>
          <w:lang w:eastAsia="en-US"/>
        </w:rPr>
        <w:t>Az értékelés két alappillére:</w:t>
      </w:r>
    </w:p>
    <w:p w14:paraId="5691AD1E" w14:textId="77777777" w:rsidR="00F84C73" w:rsidRPr="00F84C73" w:rsidRDefault="00F84C73" w:rsidP="00AB316A">
      <w:pPr>
        <w:numPr>
          <w:ilvl w:val="1"/>
          <w:numId w:val="209"/>
        </w:numPr>
        <w:spacing w:line="360" w:lineRule="auto"/>
        <w:ind w:left="0" w:firstLine="0"/>
        <w:jc w:val="both"/>
        <w:rPr>
          <w:lang w:eastAsia="en-US"/>
        </w:rPr>
      </w:pPr>
      <w:r w:rsidRPr="00F84C73">
        <w:rPr>
          <w:b/>
          <w:bCs/>
          <w:lang w:eastAsia="en-US"/>
        </w:rPr>
        <w:t>Személyre szabott éves teljesítménycélok</w:t>
      </w:r>
      <w:r w:rsidRPr="00F84C73">
        <w:rPr>
          <w:lang w:eastAsia="en-US"/>
        </w:rPr>
        <w:t xml:space="preserve"> (pedagógus esetén 3, vezető esetén 4 cél).</w:t>
      </w:r>
    </w:p>
    <w:p w14:paraId="2DAB4E37" w14:textId="77777777" w:rsidR="00F84C73" w:rsidRPr="00F84C73" w:rsidRDefault="00F84C73" w:rsidP="00AB316A">
      <w:pPr>
        <w:numPr>
          <w:ilvl w:val="1"/>
          <w:numId w:val="209"/>
        </w:numPr>
        <w:spacing w:line="360" w:lineRule="auto"/>
        <w:ind w:left="0" w:firstLine="0"/>
        <w:jc w:val="both"/>
        <w:rPr>
          <w:lang w:eastAsia="en-US"/>
        </w:rPr>
      </w:pPr>
      <w:r w:rsidRPr="00F84C73">
        <w:rPr>
          <w:b/>
          <w:bCs/>
          <w:lang w:eastAsia="en-US"/>
        </w:rPr>
        <w:t>Egységes, országosan meghatározott értékelési szempontok</w:t>
      </w:r>
      <w:r w:rsidRPr="00F84C73">
        <w:rPr>
          <w:lang w:eastAsia="en-US"/>
        </w:rPr>
        <w:t xml:space="preserve"> (a vonatkozó mellékletek szerint).</w:t>
      </w:r>
    </w:p>
    <w:p w14:paraId="1FE45732" w14:textId="77777777" w:rsidR="00F84C73" w:rsidRPr="00F84C73" w:rsidRDefault="00F84C73" w:rsidP="00AF068E">
      <w:pPr>
        <w:spacing w:line="360" w:lineRule="auto"/>
        <w:jc w:val="both"/>
        <w:rPr>
          <w:b/>
          <w:bCs/>
          <w:lang w:eastAsia="en-US"/>
        </w:rPr>
      </w:pPr>
      <w:r w:rsidRPr="00F84C73">
        <w:rPr>
          <w:b/>
          <w:bCs/>
          <w:lang w:eastAsia="en-US"/>
        </w:rPr>
        <w:t>Az értékelési rendszer struktúrája</w:t>
      </w:r>
    </w:p>
    <w:p w14:paraId="15F1CA05" w14:textId="77777777" w:rsidR="00F84C73" w:rsidRPr="00F84C73" w:rsidRDefault="00F84C73" w:rsidP="00AF068E">
      <w:pPr>
        <w:spacing w:line="360" w:lineRule="auto"/>
        <w:jc w:val="both"/>
        <w:rPr>
          <w:lang w:eastAsia="en-US"/>
        </w:rPr>
      </w:pPr>
      <w:r w:rsidRPr="00F84C73">
        <w:rPr>
          <w:lang w:eastAsia="en-US"/>
        </w:rPr>
        <w:t>A teljesítmény 100 pontos rendszerben kerül értékelésre:</w:t>
      </w:r>
    </w:p>
    <w:p w14:paraId="77DFE5C6" w14:textId="77777777" w:rsidR="00F84C73" w:rsidRPr="00F84C73" w:rsidRDefault="00F84C73" w:rsidP="00AF068E">
      <w:pPr>
        <w:spacing w:line="360" w:lineRule="auto"/>
        <w:jc w:val="both"/>
        <w:rPr>
          <w:lang w:eastAsia="en-US"/>
        </w:rPr>
      </w:pPr>
      <w:r w:rsidRPr="00F84C73">
        <w:rPr>
          <w:b/>
          <w:bCs/>
          <w:lang w:eastAsia="en-US"/>
        </w:rPr>
        <w:t>Pedagógus esetében:</w:t>
      </w:r>
    </w:p>
    <w:p w14:paraId="637ED377" w14:textId="77777777" w:rsidR="00F84C73" w:rsidRPr="00F84C73" w:rsidRDefault="00F84C73" w:rsidP="00AB316A">
      <w:pPr>
        <w:numPr>
          <w:ilvl w:val="0"/>
          <w:numId w:val="210"/>
        </w:numPr>
        <w:spacing w:line="360" w:lineRule="auto"/>
        <w:ind w:left="0" w:firstLine="0"/>
        <w:jc w:val="both"/>
        <w:rPr>
          <w:lang w:eastAsia="en-US"/>
        </w:rPr>
      </w:pPr>
      <w:r w:rsidRPr="00F84C73">
        <w:rPr>
          <w:lang w:eastAsia="en-US"/>
        </w:rPr>
        <w:t>3 egyéni teljesítménycél: max. 24 pont (egyenként max. 8 pont).</w:t>
      </w:r>
    </w:p>
    <w:p w14:paraId="138363DC" w14:textId="77777777" w:rsidR="00F84C73" w:rsidRPr="00F84C73" w:rsidRDefault="00F84C73" w:rsidP="00AB316A">
      <w:pPr>
        <w:numPr>
          <w:ilvl w:val="0"/>
          <w:numId w:val="210"/>
        </w:numPr>
        <w:spacing w:line="360" w:lineRule="auto"/>
        <w:ind w:left="0" w:firstLine="0"/>
        <w:jc w:val="both"/>
        <w:rPr>
          <w:lang w:eastAsia="en-US"/>
        </w:rPr>
      </w:pPr>
      <w:r w:rsidRPr="00F84C73">
        <w:rPr>
          <w:lang w:eastAsia="en-US"/>
        </w:rPr>
        <w:t>7 egységes értékelési szempont alapján: max. 76 pont.</w:t>
      </w:r>
    </w:p>
    <w:p w14:paraId="329AAA6B" w14:textId="77777777" w:rsidR="00F84C73" w:rsidRPr="00F84C73" w:rsidRDefault="00F84C73" w:rsidP="00AF068E">
      <w:pPr>
        <w:spacing w:line="360" w:lineRule="auto"/>
        <w:jc w:val="both"/>
        <w:rPr>
          <w:lang w:eastAsia="en-US"/>
        </w:rPr>
      </w:pPr>
      <w:r w:rsidRPr="00F84C73">
        <w:rPr>
          <w:b/>
          <w:bCs/>
          <w:lang w:eastAsia="en-US"/>
        </w:rPr>
        <w:t>Vezetői megbízással rendelkező személy esetében:</w:t>
      </w:r>
    </w:p>
    <w:p w14:paraId="728886E3" w14:textId="77777777" w:rsidR="00F84C73" w:rsidRPr="00F84C73" w:rsidRDefault="00F84C73" w:rsidP="00AB316A">
      <w:pPr>
        <w:numPr>
          <w:ilvl w:val="0"/>
          <w:numId w:val="211"/>
        </w:numPr>
        <w:spacing w:line="360" w:lineRule="auto"/>
        <w:ind w:left="0" w:firstLine="0"/>
        <w:jc w:val="both"/>
        <w:rPr>
          <w:lang w:eastAsia="en-US"/>
        </w:rPr>
      </w:pPr>
      <w:r w:rsidRPr="00F84C73">
        <w:rPr>
          <w:lang w:eastAsia="en-US"/>
        </w:rPr>
        <w:t>4 egyéni teljesítménycél: max. 40 pont (egyenként max. 10 pont).</w:t>
      </w:r>
    </w:p>
    <w:p w14:paraId="7AAB9F42" w14:textId="77777777" w:rsidR="00F84C73" w:rsidRPr="00F84C73" w:rsidRDefault="00F84C73" w:rsidP="00AB316A">
      <w:pPr>
        <w:numPr>
          <w:ilvl w:val="0"/>
          <w:numId w:val="211"/>
        </w:numPr>
        <w:spacing w:line="360" w:lineRule="auto"/>
        <w:ind w:left="0" w:firstLine="0"/>
        <w:jc w:val="both"/>
        <w:rPr>
          <w:lang w:eastAsia="en-US"/>
        </w:rPr>
      </w:pPr>
      <w:r w:rsidRPr="00F84C73">
        <w:rPr>
          <w:lang w:eastAsia="en-US"/>
        </w:rPr>
        <w:t>7 értékelési szempont: max. 60 pont (a 3. számú melléklet alapján).</w:t>
      </w:r>
    </w:p>
    <w:p w14:paraId="25099D4A" w14:textId="77777777" w:rsidR="00F84C73" w:rsidRPr="00F84C73" w:rsidRDefault="00F84C73" w:rsidP="00AF068E">
      <w:pPr>
        <w:spacing w:line="360" w:lineRule="auto"/>
        <w:jc w:val="both"/>
        <w:rPr>
          <w:lang w:eastAsia="en-US"/>
        </w:rPr>
      </w:pPr>
      <w:r w:rsidRPr="00F84C73">
        <w:rPr>
          <w:lang w:eastAsia="en-US"/>
        </w:rPr>
        <w:t>Az értékelés alapján megállapított teljesítményszintek:</w:t>
      </w:r>
    </w:p>
    <w:p w14:paraId="7CE3F286" w14:textId="77777777" w:rsidR="00F84C73" w:rsidRPr="00F84C73" w:rsidRDefault="00F84C73" w:rsidP="00AB316A">
      <w:pPr>
        <w:numPr>
          <w:ilvl w:val="0"/>
          <w:numId w:val="212"/>
        </w:numPr>
        <w:spacing w:line="360" w:lineRule="auto"/>
        <w:ind w:left="0" w:firstLine="0"/>
        <w:jc w:val="both"/>
        <w:rPr>
          <w:lang w:eastAsia="en-US"/>
        </w:rPr>
      </w:pPr>
      <w:r w:rsidRPr="00F84C73">
        <w:rPr>
          <w:b/>
          <w:bCs/>
          <w:lang w:eastAsia="en-US"/>
        </w:rPr>
        <w:t>Kiemelkedő teljesítmény</w:t>
      </w:r>
      <w:r w:rsidRPr="00F84C73">
        <w:rPr>
          <w:lang w:eastAsia="en-US"/>
        </w:rPr>
        <w:t>: 80–100 pont</w:t>
      </w:r>
    </w:p>
    <w:p w14:paraId="4FDC0C4B" w14:textId="77777777" w:rsidR="00F84C73" w:rsidRPr="00F84C73" w:rsidRDefault="00F84C73" w:rsidP="00AB316A">
      <w:pPr>
        <w:numPr>
          <w:ilvl w:val="0"/>
          <w:numId w:val="212"/>
        </w:numPr>
        <w:spacing w:line="360" w:lineRule="auto"/>
        <w:ind w:left="0" w:firstLine="0"/>
        <w:jc w:val="both"/>
        <w:rPr>
          <w:lang w:eastAsia="en-US"/>
        </w:rPr>
      </w:pPr>
      <w:r w:rsidRPr="00F84C73">
        <w:rPr>
          <w:b/>
          <w:bCs/>
          <w:lang w:eastAsia="en-US"/>
        </w:rPr>
        <w:t>Átlagos teljesítmény</w:t>
      </w:r>
      <w:r w:rsidRPr="00F84C73">
        <w:rPr>
          <w:lang w:eastAsia="en-US"/>
        </w:rPr>
        <w:t>: 50–79 pont</w:t>
      </w:r>
    </w:p>
    <w:p w14:paraId="47D07EC6" w14:textId="77777777" w:rsidR="00F84C73" w:rsidRPr="00F84C73" w:rsidRDefault="00F84C73" w:rsidP="00AB316A">
      <w:pPr>
        <w:numPr>
          <w:ilvl w:val="0"/>
          <w:numId w:val="212"/>
        </w:numPr>
        <w:spacing w:line="360" w:lineRule="auto"/>
        <w:ind w:left="0" w:firstLine="0"/>
        <w:jc w:val="both"/>
        <w:rPr>
          <w:lang w:eastAsia="en-US"/>
        </w:rPr>
      </w:pPr>
      <w:r w:rsidRPr="00F84C73">
        <w:rPr>
          <w:b/>
          <w:bCs/>
          <w:lang w:eastAsia="en-US"/>
        </w:rPr>
        <w:t>Fejlesztendő teljesítmény</w:t>
      </w:r>
      <w:r w:rsidRPr="00F84C73">
        <w:rPr>
          <w:lang w:eastAsia="en-US"/>
        </w:rPr>
        <w:t>: 0–49 pont</w:t>
      </w:r>
    </w:p>
    <w:p w14:paraId="249C507E" w14:textId="77777777" w:rsidR="00F84C73" w:rsidRPr="00F84C73" w:rsidRDefault="00F84C73" w:rsidP="00AF068E">
      <w:pPr>
        <w:spacing w:line="360" w:lineRule="auto"/>
        <w:jc w:val="both"/>
        <w:rPr>
          <w:lang w:eastAsia="en-US"/>
        </w:rPr>
      </w:pPr>
      <w:r w:rsidRPr="00F84C73">
        <w:rPr>
          <w:lang w:eastAsia="en-US"/>
        </w:rPr>
        <w:t>A „fejlesztendő” szint elérése esetén az értékelő vezető és az értékelt személy közösen kijelölik a fejlesztési területet és az ehhez szükséges eszközöket, intézkedéseket.</w:t>
      </w:r>
    </w:p>
    <w:p w14:paraId="1BC8AE18" w14:textId="77777777" w:rsidR="00F84C73" w:rsidRPr="00F84C73" w:rsidRDefault="00F84C73" w:rsidP="00AF068E">
      <w:pPr>
        <w:spacing w:line="360" w:lineRule="auto"/>
        <w:jc w:val="both"/>
        <w:rPr>
          <w:b/>
          <w:bCs/>
          <w:lang w:eastAsia="en-US"/>
        </w:rPr>
      </w:pPr>
      <w:r w:rsidRPr="00F84C73">
        <w:rPr>
          <w:b/>
          <w:bCs/>
          <w:lang w:eastAsia="en-US"/>
        </w:rPr>
        <w:t>Az értékelési folyamat lépései</w:t>
      </w:r>
    </w:p>
    <w:p w14:paraId="7CCB8AA8" w14:textId="77777777" w:rsidR="00F84C73" w:rsidRPr="00F84C73" w:rsidRDefault="00F84C73" w:rsidP="00AB316A">
      <w:pPr>
        <w:numPr>
          <w:ilvl w:val="0"/>
          <w:numId w:val="213"/>
        </w:numPr>
        <w:spacing w:line="360" w:lineRule="auto"/>
        <w:ind w:left="0" w:firstLine="0"/>
        <w:jc w:val="both"/>
        <w:rPr>
          <w:lang w:eastAsia="en-US"/>
        </w:rPr>
      </w:pPr>
      <w:r w:rsidRPr="00F84C73">
        <w:rPr>
          <w:b/>
          <w:bCs/>
          <w:lang w:eastAsia="en-US"/>
        </w:rPr>
        <w:t>Teljesítménycélok meghatározása</w:t>
      </w:r>
      <w:r w:rsidRPr="00F84C73">
        <w:rPr>
          <w:lang w:eastAsia="en-US"/>
        </w:rPr>
        <w:t>:</w:t>
      </w:r>
    </w:p>
    <w:p w14:paraId="27935B39" w14:textId="77777777" w:rsidR="00F84C73" w:rsidRPr="00F84C73" w:rsidRDefault="00F84C73" w:rsidP="00AB316A">
      <w:pPr>
        <w:numPr>
          <w:ilvl w:val="1"/>
          <w:numId w:val="213"/>
        </w:numPr>
        <w:spacing w:line="360" w:lineRule="auto"/>
        <w:ind w:left="0" w:firstLine="0"/>
        <w:jc w:val="both"/>
        <w:rPr>
          <w:lang w:eastAsia="en-US"/>
        </w:rPr>
      </w:pPr>
      <w:r w:rsidRPr="00F84C73">
        <w:rPr>
          <w:lang w:eastAsia="en-US"/>
        </w:rPr>
        <w:t>A tanév megkezdése előtt történik, a pedagógussal egyeztetve.</w:t>
      </w:r>
    </w:p>
    <w:p w14:paraId="5B1F6DDA" w14:textId="77777777" w:rsidR="00F84C73" w:rsidRPr="00F84C73" w:rsidRDefault="00F84C73" w:rsidP="00AB316A">
      <w:pPr>
        <w:numPr>
          <w:ilvl w:val="1"/>
          <w:numId w:val="213"/>
        </w:numPr>
        <w:spacing w:line="360" w:lineRule="auto"/>
        <w:ind w:left="0" w:firstLine="0"/>
        <w:jc w:val="both"/>
        <w:rPr>
          <w:lang w:eastAsia="en-US"/>
        </w:rPr>
      </w:pPr>
      <w:r w:rsidRPr="00F84C73">
        <w:rPr>
          <w:lang w:eastAsia="en-US"/>
        </w:rPr>
        <w:t>Módosításuk kizárólag indokolt esetben, szabályozott határidőn belül lehetséges.</w:t>
      </w:r>
    </w:p>
    <w:p w14:paraId="5FC61D5C" w14:textId="77777777" w:rsidR="00F84C73" w:rsidRPr="00F84C73" w:rsidRDefault="00F84C73" w:rsidP="00AB316A">
      <w:pPr>
        <w:numPr>
          <w:ilvl w:val="0"/>
          <w:numId w:val="213"/>
        </w:numPr>
        <w:spacing w:line="360" w:lineRule="auto"/>
        <w:ind w:left="0" w:firstLine="0"/>
        <w:jc w:val="both"/>
        <w:rPr>
          <w:lang w:eastAsia="en-US"/>
        </w:rPr>
      </w:pPr>
      <w:r w:rsidRPr="00F84C73">
        <w:rPr>
          <w:b/>
          <w:bCs/>
          <w:lang w:eastAsia="en-US"/>
        </w:rPr>
        <w:t>Értékelés előkészítése</w:t>
      </w:r>
      <w:r w:rsidRPr="00F84C73">
        <w:rPr>
          <w:lang w:eastAsia="en-US"/>
        </w:rPr>
        <w:t>:</w:t>
      </w:r>
    </w:p>
    <w:p w14:paraId="4E61321B" w14:textId="77777777" w:rsidR="00F84C73" w:rsidRPr="00F84C73" w:rsidRDefault="00F84C73" w:rsidP="00AB316A">
      <w:pPr>
        <w:numPr>
          <w:ilvl w:val="1"/>
          <w:numId w:val="213"/>
        </w:numPr>
        <w:spacing w:line="360" w:lineRule="auto"/>
        <w:ind w:left="0" w:firstLine="0"/>
        <w:jc w:val="both"/>
        <w:rPr>
          <w:lang w:eastAsia="en-US"/>
        </w:rPr>
      </w:pPr>
      <w:r w:rsidRPr="00F84C73">
        <w:rPr>
          <w:lang w:eastAsia="en-US"/>
        </w:rPr>
        <w:t>Adatgyűjtés, megfigyelések, dokumentumelemzés alapján.</w:t>
      </w:r>
    </w:p>
    <w:p w14:paraId="01CC0DEE" w14:textId="77777777" w:rsidR="00F84C73" w:rsidRPr="00F84C73" w:rsidRDefault="00F84C73" w:rsidP="00AB316A">
      <w:pPr>
        <w:numPr>
          <w:ilvl w:val="1"/>
          <w:numId w:val="213"/>
        </w:numPr>
        <w:spacing w:line="360" w:lineRule="auto"/>
        <w:ind w:left="0" w:firstLine="0"/>
        <w:jc w:val="both"/>
        <w:rPr>
          <w:lang w:eastAsia="en-US"/>
        </w:rPr>
      </w:pPr>
      <w:r w:rsidRPr="00F84C73">
        <w:rPr>
          <w:lang w:eastAsia="en-US"/>
        </w:rPr>
        <w:t>Előzetes javaslat készül az értékelési pontszámokra.</w:t>
      </w:r>
    </w:p>
    <w:p w14:paraId="0C3F07F4" w14:textId="77777777" w:rsidR="00F84C73" w:rsidRPr="00F84C73" w:rsidRDefault="00F84C73" w:rsidP="00AB316A">
      <w:pPr>
        <w:numPr>
          <w:ilvl w:val="0"/>
          <w:numId w:val="213"/>
        </w:numPr>
        <w:spacing w:line="360" w:lineRule="auto"/>
        <w:ind w:left="0" w:firstLine="0"/>
        <w:jc w:val="both"/>
        <w:rPr>
          <w:lang w:eastAsia="en-US"/>
        </w:rPr>
      </w:pPr>
      <w:r w:rsidRPr="00F84C73">
        <w:rPr>
          <w:b/>
          <w:bCs/>
          <w:lang w:eastAsia="en-US"/>
        </w:rPr>
        <w:t>Értékelő beszélgetés</w:t>
      </w:r>
      <w:r w:rsidRPr="00F84C73">
        <w:rPr>
          <w:lang w:eastAsia="en-US"/>
        </w:rPr>
        <w:t>:</w:t>
      </w:r>
    </w:p>
    <w:p w14:paraId="6920E0BA" w14:textId="77777777" w:rsidR="00F84C73" w:rsidRPr="00F84C73" w:rsidRDefault="00F84C73" w:rsidP="00AB316A">
      <w:pPr>
        <w:numPr>
          <w:ilvl w:val="1"/>
          <w:numId w:val="213"/>
        </w:numPr>
        <w:spacing w:line="360" w:lineRule="auto"/>
        <w:ind w:left="0" w:firstLine="0"/>
        <w:jc w:val="both"/>
        <w:rPr>
          <w:lang w:eastAsia="en-US"/>
        </w:rPr>
      </w:pPr>
      <w:r w:rsidRPr="00F84C73">
        <w:rPr>
          <w:lang w:eastAsia="en-US"/>
        </w:rPr>
        <w:t>Az értékelő vezető és az értékelt pedagógus között zajlik, igény esetén munkaközösség-vezető bevonásával.</w:t>
      </w:r>
    </w:p>
    <w:p w14:paraId="2D5A1C2C" w14:textId="77777777" w:rsidR="00F84C73" w:rsidRPr="00F84C73" w:rsidRDefault="00F84C73" w:rsidP="00AB316A">
      <w:pPr>
        <w:numPr>
          <w:ilvl w:val="1"/>
          <w:numId w:val="213"/>
        </w:numPr>
        <w:spacing w:line="360" w:lineRule="auto"/>
        <w:ind w:left="0" w:firstLine="0"/>
        <w:jc w:val="both"/>
        <w:rPr>
          <w:lang w:eastAsia="en-US"/>
        </w:rPr>
      </w:pPr>
      <w:r w:rsidRPr="00F84C73">
        <w:rPr>
          <w:lang w:eastAsia="en-US"/>
        </w:rPr>
        <w:t>Lehetőséget ad önértékelés bemutatására, visszajelzésre, észrevételek megtételére.</w:t>
      </w:r>
    </w:p>
    <w:p w14:paraId="74F7A204" w14:textId="77777777" w:rsidR="00F84C73" w:rsidRPr="00F84C73" w:rsidRDefault="00F84C73" w:rsidP="00AB316A">
      <w:pPr>
        <w:numPr>
          <w:ilvl w:val="0"/>
          <w:numId w:val="213"/>
        </w:numPr>
        <w:spacing w:line="360" w:lineRule="auto"/>
        <w:ind w:left="0" w:firstLine="0"/>
        <w:jc w:val="both"/>
        <w:rPr>
          <w:lang w:eastAsia="en-US"/>
        </w:rPr>
      </w:pPr>
      <w:r w:rsidRPr="00F84C73">
        <w:rPr>
          <w:b/>
          <w:bCs/>
          <w:lang w:eastAsia="en-US"/>
        </w:rPr>
        <w:t>Véglegesítés és rögzítés</w:t>
      </w:r>
      <w:r w:rsidRPr="00F84C73">
        <w:rPr>
          <w:lang w:eastAsia="en-US"/>
        </w:rPr>
        <w:t>:</w:t>
      </w:r>
    </w:p>
    <w:p w14:paraId="5B0F7215" w14:textId="77777777" w:rsidR="00F84C73" w:rsidRPr="00F84C73" w:rsidRDefault="00F84C73" w:rsidP="00AB316A">
      <w:pPr>
        <w:numPr>
          <w:ilvl w:val="1"/>
          <w:numId w:val="213"/>
        </w:numPr>
        <w:spacing w:line="360" w:lineRule="auto"/>
        <w:ind w:left="0" w:firstLine="0"/>
        <w:jc w:val="both"/>
        <w:rPr>
          <w:lang w:eastAsia="en-US"/>
        </w:rPr>
      </w:pPr>
      <w:r w:rsidRPr="00F84C73">
        <w:rPr>
          <w:lang w:eastAsia="en-US"/>
        </w:rPr>
        <w:lastRenderedPageBreak/>
        <w:t>Az elfogadott értékelést elektronikus úton kell rögzíteni és eljuttatni az értékelt személyhez.</w:t>
      </w:r>
    </w:p>
    <w:p w14:paraId="7A986891" w14:textId="77777777" w:rsidR="00F84C73" w:rsidRPr="00F84C73" w:rsidRDefault="00F84C73" w:rsidP="00AB316A">
      <w:pPr>
        <w:numPr>
          <w:ilvl w:val="0"/>
          <w:numId w:val="213"/>
        </w:numPr>
        <w:spacing w:line="360" w:lineRule="auto"/>
        <w:ind w:left="0" w:firstLine="0"/>
        <w:jc w:val="both"/>
        <w:rPr>
          <w:lang w:eastAsia="en-US"/>
        </w:rPr>
      </w:pPr>
      <w:r w:rsidRPr="00F84C73">
        <w:rPr>
          <w:b/>
          <w:bCs/>
          <w:lang w:eastAsia="en-US"/>
        </w:rPr>
        <w:t>Határidők</w:t>
      </w:r>
      <w:r w:rsidRPr="00F84C73">
        <w:rPr>
          <w:lang w:eastAsia="en-US"/>
        </w:rPr>
        <w:t>:</w:t>
      </w:r>
    </w:p>
    <w:p w14:paraId="43F073D1" w14:textId="77777777" w:rsidR="00F84C73" w:rsidRPr="00F84C73" w:rsidRDefault="00F84C73" w:rsidP="00AB316A">
      <w:pPr>
        <w:numPr>
          <w:ilvl w:val="1"/>
          <w:numId w:val="213"/>
        </w:numPr>
        <w:spacing w:line="360" w:lineRule="auto"/>
        <w:ind w:left="0" w:firstLine="0"/>
        <w:jc w:val="both"/>
        <w:rPr>
          <w:lang w:eastAsia="en-US"/>
        </w:rPr>
      </w:pPr>
      <w:r w:rsidRPr="00F84C73">
        <w:rPr>
          <w:lang w:eastAsia="en-US"/>
        </w:rPr>
        <w:t xml:space="preserve">Iskolákban az értékelést legkésőbb </w:t>
      </w:r>
      <w:r w:rsidRPr="00F84C73">
        <w:rPr>
          <w:b/>
          <w:bCs/>
          <w:lang w:eastAsia="en-US"/>
        </w:rPr>
        <w:t>június 30-ig</w:t>
      </w:r>
      <w:r w:rsidRPr="00F84C73">
        <w:rPr>
          <w:lang w:eastAsia="en-US"/>
        </w:rPr>
        <w:t xml:space="preserve">, óvodákban </w:t>
      </w:r>
      <w:r w:rsidRPr="00F84C73">
        <w:rPr>
          <w:b/>
          <w:bCs/>
          <w:lang w:eastAsia="en-US"/>
        </w:rPr>
        <w:t>augusztus 15-ig</w:t>
      </w:r>
      <w:r w:rsidRPr="00F84C73">
        <w:rPr>
          <w:lang w:eastAsia="en-US"/>
        </w:rPr>
        <w:t xml:space="preserve"> kell lezárni.</w:t>
      </w:r>
    </w:p>
    <w:p w14:paraId="7A97FD8D" w14:textId="77777777" w:rsidR="00F84C73" w:rsidRPr="00F84C73" w:rsidRDefault="00F84C73" w:rsidP="00AB316A">
      <w:pPr>
        <w:numPr>
          <w:ilvl w:val="1"/>
          <w:numId w:val="213"/>
        </w:numPr>
        <w:spacing w:line="360" w:lineRule="auto"/>
        <w:ind w:left="0" w:firstLine="0"/>
        <w:jc w:val="both"/>
        <w:rPr>
          <w:lang w:eastAsia="en-US"/>
        </w:rPr>
      </w:pPr>
      <w:r w:rsidRPr="00F84C73">
        <w:rPr>
          <w:lang w:eastAsia="en-US"/>
        </w:rPr>
        <w:t>Az új jogviszonyban álló dolgozók esetében a célmeghatározásra 60 nap áll rendelkezésre (ha az időtartam meghaladja a 6 hónapot).</w:t>
      </w:r>
    </w:p>
    <w:p w14:paraId="33E70841" w14:textId="77777777" w:rsidR="00F84C73" w:rsidRPr="00F84C73" w:rsidRDefault="00F84C73" w:rsidP="00AF068E">
      <w:pPr>
        <w:spacing w:line="360" w:lineRule="auto"/>
        <w:jc w:val="both"/>
        <w:rPr>
          <w:b/>
          <w:bCs/>
          <w:lang w:eastAsia="en-US"/>
        </w:rPr>
      </w:pPr>
      <w:r w:rsidRPr="00F84C73">
        <w:rPr>
          <w:b/>
          <w:bCs/>
          <w:lang w:eastAsia="en-US"/>
        </w:rPr>
        <w:t>Az értékelés elmarad, ha:</w:t>
      </w:r>
    </w:p>
    <w:p w14:paraId="41346D2C" w14:textId="77777777" w:rsidR="00F84C73" w:rsidRPr="00F84C73" w:rsidRDefault="00F84C73" w:rsidP="00AB316A">
      <w:pPr>
        <w:numPr>
          <w:ilvl w:val="0"/>
          <w:numId w:val="214"/>
        </w:numPr>
        <w:spacing w:line="360" w:lineRule="auto"/>
        <w:ind w:left="0" w:firstLine="0"/>
        <w:jc w:val="both"/>
        <w:rPr>
          <w:lang w:eastAsia="en-US"/>
        </w:rPr>
      </w:pPr>
      <w:r w:rsidRPr="00F84C73">
        <w:rPr>
          <w:lang w:eastAsia="en-US"/>
        </w:rPr>
        <w:t>Az értékelhető időszak nem éri el a 90 napot.</w:t>
      </w:r>
    </w:p>
    <w:p w14:paraId="134CF65F" w14:textId="77777777" w:rsidR="00F84C73" w:rsidRPr="00F84C73" w:rsidRDefault="00F84C73" w:rsidP="00AB316A">
      <w:pPr>
        <w:numPr>
          <w:ilvl w:val="0"/>
          <w:numId w:val="214"/>
        </w:numPr>
        <w:spacing w:line="360" w:lineRule="auto"/>
        <w:ind w:left="0" w:firstLine="0"/>
        <w:jc w:val="both"/>
        <w:rPr>
          <w:lang w:eastAsia="en-US"/>
        </w:rPr>
      </w:pPr>
      <w:r w:rsidRPr="00F84C73">
        <w:rPr>
          <w:lang w:eastAsia="en-US"/>
        </w:rPr>
        <w:t xml:space="preserve">Az értékelt személy </w:t>
      </w:r>
      <w:r w:rsidRPr="00F84C73">
        <w:rPr>
          <w:b/>
          <w:bCs/>
          <w:lang w:eastAsia="en-US"/>
        </w:rPr>
        <w:t>Gyakornok fokozatban</w:t>
      </w:r>
      <w:r w:rsidRPr="00F84C73">
        <w:rPr>
          <w:lang w:eastAsia="en-US"/>
        </w:rPr>
        <w:t xml:space="preserve"> van.</w:t>
      </w:r>
    </w:p>
    <w:p w14:paraId="0A9455A2" w14:textId="77777777" w:rsidR="00F84C73" w:rsidRPr="00F84C73" w:rsidRDefault="00F84C73" w:rsidP="00AF068E">
      <w:pPr>
        <w:spacing w:line="360" w:lineRule="auto"/>
        <w:jc w:val="both"/>
        <w:rPr>
          <w:b/>
          <w:bCs/>
          <w:lang w:eastAsia="en-US"/>
        </w:rPr>
      </w:pPr>
      <w:r w:rsidRPr="00F84C73">
        <w:rPr>
          <w:b/>
          <w:bCs/>
          <w:lang w:eastAsia="en-US"/>
        </w:rPr>
        <w:t>Személyre szabott célok</w:t>
      </w:r>
    </w:p>
    <w:p w14:paraId="77A5E763" w14:textId="77777777" w:rsidR="00F84C73" w:rsidRPr="00F84C73" w:rsidRDefault="00F84C73" w:rsidP="00AF068E">
      <w:pPr>
        <w:spacing w:line="360" w:lineRule="auto"/>
        <w:jc w:val="both"/>
        <w:rPr>
          <w:lang w:eastAsia="en-US"/>
        </w:rPr>
      </w:pPr>
      <w:r w:rsidRPr="00F84C73">
        <w:rPr>
          <w:lang w:eastAsia="en-US"/>
        </w:rPr>
        <w:t>A teljesítményértékelés egyik legfontosabb eleme az intézményi sajátosságokra és az egyéni szakmai fejlesztési irányokra épülő célok kitűzése. Ezeket a célokat az értékelő vezető és a pedagógus közösen határozzák meg, figyelembe véve:</w:t>
      </w:r>
    </w:p>
    <w:p w14:paraId="32AAC25E" w14:textId="77777777" w:rsidR="00F84C73" w:rsidRPr="00F84C73" w:rsidRDefault="00F84C73" w:rsidP="00AB316A">
      <w:pPr>
        <w:numPr>
          <w:ilvl w:val="0"/>
          <w:numId w:val="215"/>
        </w:numPr>
        <w:spacing w:line="360" w:lineRule="auto"/>
        <w:ind w:left="0" w:firstLine="0"/>
        <w:jc w:val="both"/>
        <w:rPr>
          <w:lang w:eastAsia="en-US"/>
        </w:rPr>
      </w:pPr>
      <w:r w:rsidRPr="00F84C73">
        <w:rPr>
          <w:lang w:eastAsia="en-US"/>
        </w:rPr>
        <w:t>az intézmény pedagógiai célrendszerét,</w:t>
      </w:r>
    </w:p>
    <w:p w14:paraId="5BEF5E4C" w14:textId="77777777" w:rsidR="00F84C73" w:rsidRPr="00F84C73" w:rsidRDefault="00F84C73" w:rsidP="00AB316A">
      <w:pPr>
        <w:numPr>
          <w:ilvl w:val="0"/>
          <w:numId w:val="215"/>
        </w:numPr>
        <w:spacing w:line="360" w:lineRule="auto"/>
        <w:ind w:left="0" w:firstLine="0"/>
        <w:jc w:val="both"/>
        <w:rPr>
          <w:lang w:eastAsia="en-US"/>
        </w:rPr>
      </w:pPr>
      <w:r w:rsidRPr="00F84C73">
        <w:rPr>
          <w:lang w:eastAsia="en-US"/>
        </w:rPr>
        <w:t>a pedagógus egyéni fejlődési terveit,</w:t>
      </w:r>
    </w:p>
    <w:p w14:paraId="090174C3" w14:textId="77777777" w:rsidR="00F84C73" w:rsidRPr="00F84C73" w:rsidRDefault="00F84C73" w:rsidP="00AB316A">
      <w:pPr>
        <w:numPr>
          <w:ilvl w:val="0"/>
          <w:numId w:val="215"/>
        </w:numPr>
        <w:spacing w:line="360" w:lineRule="auto"/>
        <w:ind w:left="0" w:firstLine="0"/>
        <w:jc w:val="both"/>
        <w:rPr>
          <w:lang w:eastAsia="en-US"/>
        </w:rPr>
      </w:pPr>
      <w:r w:rsidRPr="00F84C73">
        <w:rPr>
          <w:lang w:eastAsia="en-US"/>
        </w:rPr>
        <w:t>az intézményi és tanulói szükségleteket.</w:t>
      </w:r>
    </w:p>
    <w:p w14:paraId="581DDA02" w14:textId="38576983" w:rsidR="00F84C73" w:rsidRPr="00F84C73" w:rsidRDefault="00F84C73" w:rsidP="00AF068E">
      <w:pPr>
        <w:spacing w:line="360" w:lineRule="auto"/>
        <w:jc w:val="both"/>
        <w:rPr>
          <w:lang w:eastAsia="en-US"/>
        </w:rPr>
      </w:pPr>
    </w:p>
    <w:p w14:paraId="0C4151FA" w14:textId="77777777" w:rsidR="00F84C73" w:rsidRPr="00F84C73" w:rsidRDefault="00F84C73" w:rsidP="00AF068E">
      <w:pPr>
        <w:spacing w:line="360" w:lineRule="auto"/>
        <w:jc w:val="both"/>
        <w:rPr>
          <w:b/>
          <w:bCs/>
          <w:lang w:eastAsia="en-US"/>
        </w:rPr>
      </w:pPr>
      <w:r w:rsidRPr="00F84C73">
        <w:rPr>
          <w:b/>
          <w:bCs/>
          <w:lang w:eastAsia="en-US"/>
        </w:rPr>
        <w:t>1. számú táblázat:</w:t>
      </w:r>
    </w:p>
    <w:p w14:paraId="40F28FBB" w14:textId="77777777" w:rsidR="00F84C73" w:rsidRPr="00F84C73" w:rsidRDefault="00F84C73" w:rsidP="00AF068E">
      <w:pPr>
        <w:spacing w:line="360" w:lineRule="auto"/>
        <w:jc w:val="both"/>
        <w:rPr>
          <w:lang w:eastAsia="en-US"/>
        </w:rPr>
      </w:pPr>
      <w:r w:rsidRPr="00F84C73">
        <w:rPr>
          <w:bCs/>
          <w:lang w:eastAsia="en-US"/>
        </w:rPr>
        <w:t>Pedagógus munkakörben foglalkoztatott, vezetői megbízással nem rendelkező dolgozók teljesítményértékelési szempontjai</w:t>
      </w:r>
    </w:p>
    <w:tbl>
      <w:tblPr>
        <w:tblW w:w="84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6"/>
        <w:gridCol w:w="5887"/>
        <w:gridCol w:w="1988"/>
      </w:tblGrid>
      <w:tr w:rsidR="00F84C73" w:rsidRPr="00F84C73" w14:paraId="534C6F7A" w14:textId="77777777" w:rsidTr="000E66E5">
        <w:trPr>
          <w:trHeight w:val="434"/>
          <w:tblHeader/>
          <w:tblCellSpacing w:w="15" w:type="dxa"/>
        </w:trPr>
        <w:tc>
          <w:tcPr>
            <w:tcW w:w="0" w:type="auto"/>
            <w:vAlign w:val="center"/>
            <w:hideMark/>
          </w:tcPr>
          <w:p w14:paraId="3480BD58" w14:textId="77777777" w:rsidR="00F84C73" w:rsidRPr="00F84C73" w:rsidRDefault="00F84C73" w:rsidP="00AF068E">
            <w:pPr>
              <w:spacing w:line="360" w:lineRule="auto"/>
              <w:jc w:val="both"/>
              <w:rPr>
                <w:b/>
                <w:bCs/>
                <w:lang w:eastAsia="en-US"/>
              </w:rPr>
            </w:pPr>
            <w:r w:rsidRPr="00F84C73">
              <w:rPr>
                <w:b/>
                <w:bCs/>
                <w:lang w:eastAsia="en-US"/>
              </w:rPr>
              <w:t>Ssz.</w:t>
            </w:r>
          </w:p>
        </w:tc>
        <w:tc>
          <w:tcPr>
            <w:tcW w:w="0" w:type="auto"/>
            <w:vAlign w:val="center"/>
            <w:hideMark/>
          </w:tcPr>
          <w:p w14:paraId="49ECAC97" w14:textId="77777777" w:rsidR="00F84C73" w:rsidRPr="00F84C73" w:rsidRDefault="00F84C73" w:rsidP="00AF068E">
            <w:pPr>
              <w:spacing w:line="360" w:lineRule="auto"/>
              <w:jc w:val="both"/>
              <w:rPr>
                <w:b/>
                <w:bCs/>
                <w:lang w:eastAsia="en-US"/>
              </w:rPr>
            </w:pPr>
            <w:r w:rsidRPr="00F84C73">
              <w:rPr>
                <w:b/>
                <w:bCs/>
                <w:lang w:eastAsia="en-US"/>
              </w:rPr>
              <w:t>Értékelési szempont</w:t>
            </w:r>
          </w:p>
        </w:tc>
        <w:tc>
          <w:tcPr>
            <w:tcW w:w="0" w:type="auto"/>
            <w:vAlign w:val="center"/>
            <w:hideMark/>
          </w:tcPr>
          <w:p w14:paraId="17A5EB9C" w14:textId="77777777" w:rsidR="00F84C73" w:rsidRPr="00F84C73" w:rsidRDefault="00F84C73" w:rsidP="00AF068E">
            <w:pPr>
              <w:spacing w:line="360" w:lineRule="auto"/>
              <w:jc w:val="both"/>
              <w:rPr>
                <w:b/>
                <w:bCs/>
                <w:lang w:eastAsia="en-US"/>
              </w:rPr>
            </w:pPr>
            <w:r w:rsidRPr="00F84C73">
              <w:rPr>
                <w:b/>
                <w:bCs/>
                <w:lang w:eastAsia="en-US"/>
              </w:rPr>
              <w:t>Max. pontszám</w:t>
            </w:r>
          </w:p>
        </w:tc>
      </w:tr>
      <w:tr w:rsidR="00F84C73" w:rsidRPr="00F84C73" w14:paraId="270961A4" w14:textId="77777777" w:rsidTr="000E66E5">
        <w:trPr>
          <w:trHeight w:val="422"/>
          <w:tblCellSpacing w:w="15" w:type="dxa"/>
        </w:trPr>
        <w:tc>
          <w:tcPr>
            <w:tcW w:w="0" w:type="auto"/>
            <w:vAlign w:val="center"/>
            <w:hideMark/>
          </w:tcPr>
          <w:p w14:paraId="365D70D0" w14:textId="77777777" w:rsidR="00F84C73" w:rsidRPr="00F84C73" w:rsidRDefault="00F84C73" w:rsidP="00AF068E">
            <w:pPr>
              <w:spacing w:line="360" w:lineRule="auto"/>
              <w:jc w:val="both"/>
              <w:rPr>
                <w:lang w:eastAsia="en-US"/>
              </w:rPr>
            </w:pPr>
            <w:r w:rsidRPr="00F84C73">
              <w:rPr>
                <w:lang w:eastAsia="en-US"/>
              </w:rPr>
              <w:t>1.</w:t>
            </w:r>
          </w:p>
        </w:tc>
        <w:tc>
          <w:tcPr>
            <w:tcW w:w="0" w:type="auto"/>
            <w:vAlign w:val="center"/>
            <w:hideMark/>
          </w:tcPr>
          <w:p w14:paraId="39BDBF11" w14:textId="77777777" w:rsidR="00F84C73" w:rsidRPr="00F84C73" w:rsidRDefault="00F84C73" w:rsidP="00AF068E">
            <w:pPr>
              <w:spacing w:line="360" w:lineRule="auto"/>
              <w:jc w:val="both"/>
              <w:rPr>
                <w:lang w:eastAsia="en-US"/>
              </w:rPr>
            </w:pPr>
            <w:r w:rsidRPr="00F84C73">
              <w:rPr>
                <w:lang w:eastAsia="en-US"/>
              </w:rPr>
              <w:t>Szakmai feladatellátás, munkavégzés minősége</w:t>
            </w:r>
          </w:p>
        </w:tc>
        <w:tc>
          <w:tcPr>
            <w:tcW w:w="0" w:type="auto"/>
            <w:vAlign w:val="center"/>
            <w:hideMark/>
          </w:tcPr>
          <w:p w14:paraId="3F57D168" w14:textId="77777777" w:rsidR="00F84C73" w:rsidRPr="00F84C73" w:rsidRDefault="00F84C73" w:rsidP="00AF068E">
            <w:pPr>
              <w:spacing w:line="360" w:lineRule="auto"/>
              <w:jc w:val="both"/>
              <w:rPr>
                <w:lang w:eastAsia="en-US"/>
              </w:rPr>
            </w:pPr>
            <w:r w:rsidRPr="00F84C73">
              <w:rPr>
                <w:lang w:eastAsia="en-US"/>
              </w:rPr>
              <w:t>20 pont</w:t>
            </w:r>
          </w:p>
        </w:tc>
      </w:tr>
      <w:tr w:rsidR="00F84C73" w:rsidRPr="00F84C73" w14:paraId="4AB5434E" w14:textId="77777777" w:rsidTr="000E66E5">
        <w:trPr>
          <w:trHeight w:val="434"/>
          <w:tblCellSpacing w:w="15" w:type="dxa"/>
        </w:trPr>
        <w:tc>
          <w:tcPr>
            <w:tcW w:w="0" w:type="auto"/>
            <w:vAlign w:val="center"/>
            <w:hideMark/>
          </w:tcPr>
          <w:p w14:paraId="2DF3A8C5" w14:textId="77777777" w:rsidR="00F84C73" w:rsidRPr="00F84C73" w:rsidRDefault="00F84C73" w:rsidP="00AF068E">
            <w:pPr>
              <w:spacing w:line="360" w:lineRule="auto"/>
              <w:jc w:val="both"/>
              <w:rPr>
                <w:lang w:eastAsia="en-US"/>
              </w:rPr>
            </w:pPr>
            <w:r w:rsidRPr="00F84C73">
              <w:rPr>
                <w:lang w:eastAsia="en-US"/>
              </w:rPr>
              <w:t>2.</w:t>
            </w:r>
          </w:p>
        </w:tc>
        <w:tc>
          <w:tcPr>
            <w:tcW w:w="0" w:type="auto"/>
            <w:vAlign w:val="center"/>
            <w:hideMark/>
          </w:tcPr>
          <w:p w14:paraId="779E5F63" w14:textId="77777777" w:rsidR="00F84C73" w:rsidRPr="00F84C73" w:rsidRDefault="00F84C73" w:rsidP="00AF068E">
            <w:pPr>
              <w:spacing w:line="360" w:lineRule="auto"/>
              <w:jc w:val="both"/>
              <w:rPr>
                <w:lang w:eastAsia="en-US"/>
              </w:rPr>
            </w:pPr>
            <w:r w:rsidRPr="00F84C73">
              <w:rPr>
                <w:lang w:eastAsia="en-US"/>
              </w:rPr>
              <w:t>Pedagógiai, módszertani felkészültség</w:t>
            </w:r>
          </w:p>
        </w:tc>
        <w:tc>
          <w:tcPr>
            <w:tcW w:w="0" w:type="auto"/>
            <w:vAlign w:val="center"/>
            <w:hideMark/>
          </w:tcPr>
          <w:p w14:paraId="11BE404B" w14:textId="77777777" w:rsidR="00F84C73" w:rsidRPr="00F84C73" w:rsidRDefault="00F84C73" w:rsidP="00AF068E">
            <w:pPr>
              <w:spacing w:line="360" w:lineRule="auto"/>
              <w:jc w:val="both"/>
              <w:rPr>
                <w:lang w:eastAsia="en-US"/>
              </w:rPr>
            </w:pPr>
            <w:r w:rsidRPr="00F84C73">
              <w:rPr>
                <w:lang w:eastAsia="en-US"/>
              </w:rPr>
              <w:t>15 pont</w:t>
            </w:r>
          </w:p>
        </w:tc>
      </w:tr>
      <w:tr w:rsidR="00F84C73" w:rsidRPr="00F84C73" w14:paraId="3C4C283F" w14:textId="77777777" w:rsidTr="000E66E5">
        <w:trPr>
          <w:trHeight w:val="434"/>
          <w:tblCellSpacing w:w="15" w:type="dxa"/>
        </w:trPr>
        <w:tc>
          <w:tcPr>
            <w:tcW w:w="0" w:type="auto"/>
            <w:vAlign w:val="center"/>
            <w:hideMark/>
          </w:tcPr>
          <w:p w14:paraId="26E3DACF" w14:textId="77777777" w:rsidR="00F84C73" w:rsidRPr="00F84C73" w:rsidRDefault="00F84C73" w:rsidP="00AF068E">
            <w:pPr>
              <w:spacing w:line="360" w:lineRule="auto"/>
              <w:jc w:val="both"/>
              <w:rPr>
                <w:lang w:eastAsia="en-US"/>
              </w:rPr>
            </w:pPr>
            <w:r w:rsidRPr="00F84C73">
              <w:rPr>
                <w:lang w:eastAsia="en-US"/>
              </w:rPr>
              <w:t>3.</w:t>
            </w:r>
          </w:p>
        </w:tc>
        <w:tc>
          <w:tcPr>
            <w:tcW w:w="0" w:type="auto"/>
            <w:vAlign w:val="center"/>
            <w:hideMark/>
          </w:tcPr>
          <w:p w14:paraId="0E4DF804" w14:textId="77777777" w:rsidR="00F84C73" w:rsidRPr="00F84C73" w:rsidRDefault="00F84C73" w:rsidP="00AF068E">
            <w:pPr>
              <w:spacing w:line="360" w:lineRule="auto"/>
              <w:jc w:val="both"/>
              <w:rPr>
                <w:lang w:eastAsia="en-US"/>
              </w:rPr>
            </w:pPr>
            <w:r w:rsidRPr="00F84C73">
              <w:rPr>
                <w:lang w:eastAsia="en-US"/>
              </w:rPr>
              <w:t>Fejlesztő tevékenység, önfejlesztés, innováció</w:t>
            </w:r>
          </w:p>
        </w:tc>
        <w:tc>
          <w:tcPr>
            <w:tcW w:w="0" w:type="auto"/>
            <w:vAlign w:val="center"/>
            <w:hideMark/>
          </w:tcPr>
          <w:p w14:paraId="6030697F" w14:textId="77777777" w:rsidR="00F84C73" w:rsidRPr="00F84C73" w:rsidRDefault="00F84C73" w:rsidP="00AF068E">
            <w:pPr>
              <w:spacing w:line="360" w:lineRule="auto"/>
              <w:jc w:val="both"/>
              <w:rPr>
                <w:lang w:eastAsia="en-US"/>
              </w:rPr>
            </w:pPr>
            <w:r w:rsidRPr="00F84C73">
              <w:rPr>
                <w:lang w:eastAsia="en-US"/>
              </w:rPr>
              <w:t>10 pont</w:t>
            </w:r>
          </w:p>
        </w:tc>
      </w:tr>
      <w:tr w:rsidR="00F84C73" w:rsidRPr="00F84C73" w14:paraId="3C6A1EA2" w14:textId="77777777" w:rsidTr="000E66E5">
        <w:trPr>
          <w:trHeight w:val="422"/>
          <w:tblCellSpacing w:w="15" w:type="dxa"/>
        </w:trPr>
        <w:tc>
          <w:tcPr>
            <w:tcW w:w="0" w:type="auto"/>
            <w:vAlign w:val="center"/>
            <w:hideMark/>
          </w:tcPr>
          <w:p w14:paraId="50B0BD12" w14:textId="77777777" w:rsidR="00F84C73" w:rsidRPr="00F84C73" w:rsidRDefault="00F84C73" w:rsidP="00AF068E">
            <w:pPr>
              <w:spacing w:line="360" w:lineRule="auto"/>
              <w:jc w:val="both"/>
              <w:rPr>
                <w:lang w:eastAsia="en-US"/>
              </w:rPr>
            </w:pPr>
            <w:r w:rsidRPr="00F84C73">
              <w:rPr>
                <w:lang w:eastAsia="en-US"/>
              </w:rPr>
              <w:t>4.</w:t>
            </w:r>
          </w:p>
        </w:tc>
        <w:tc>
          <w:tcPr>
            <w:tcW w:w="0" w:type="auto"/>
            <w:vAlign w:val="center"/>
            <w:hideMark/>
          </w:tcPr>
          <w:p w14:paraId="2752409F" w14:textId="77777777" w:rsidR="00F84C73" w:rsidRPr="00F84C73" w:rsidRDefault="00F84C73" w:rsidP="00AF068E">
            <w:pPr>
              <w:spacing w:line="360" w:lineRule="auto"/>
              <w:jc w:val="both"/>
              <w:rPr>
                <w:lang w:eastAsia="en-US"/>
              </w:rPr>
            </w:pPr>
            <w:r w:rsidRPr="00F84C73">
              <w:rPr>
                <w:lang w:eastAsia="en-US"/>
              </w:rPr>
              <w:t>Együttműködés, kommunikáció</w:t>
            </w:r>
          </w:p>
        </w:tc>
        <w:tc>
          <w:tcPr>
            <w:tcW w:w="0" w:type="auto"/>
            <w:vAlign w:val="center"/>
            <w:hideMark/>
          </w:tcPr>
          <w:p w14:paraId="1985C884" w14:textId="77777777" w:rsidR="00F84C73" w:rsidRPr="00F84C73" w:rsidRDefault="00F84C73" w:rsidP="00AF068E">
            <w:pPr>
              <w:spacing w:line="360" w:lineRule="auto"/>
              <w:jc w:val="both"/>
              <w:rPr>
                <w:lang w:eastAsia="en-US"/>
              </w:rPr>
            </w:pPr>
            <w:r w:rsidRPr="00F84C73">
              <w:rPr>
                <w:lang w:eastAsia="en-US"/>
              </w:rPr>
              <w:t>10 pont</w:t>
            </w:r>
          </w:p>
        </w:tc>
      </w:tr>
      <w:tr w:rsidR="00F84C73" w:rsidRPr="00F84C73" w14:paraId="73C6A5E2" w14:textId="77777777" w:rsidTr="000E66E5">
        <w:trPr>
          <w:trHeight w:val="434"/>
          <w:tblCellSpacing w:w="15" w:type="dxa"/>
        </w:trPr>
        <w:tc>
          <w:tcPr>
            <w:tcW w:w="0" w:type="auto"/>
            <w:vAlign w:val="center"/>
            <w:hideMark/>
          </w:tcPr>
          <w:p w14:paraId="4E260CE9" w14:textId="77777777" w:rsidR="00F84C73" w:rsidRPr="00F84C73" w:rsidRDefault="00F84C73" w:rsidP="00AF068E">
            <w:pPr>
              <w:spacing w:line="360" w:lineRule="auto"/>
              <w:jc w:val="both"/>
              <w:rPr>
                <w:lang w:eastAsia="en-US"/>
              </w:rPr>
            </w:pPr>
            <w:r w:rsidRPr="00F84C73">
              <w:rPr>
                <w:lang w:eastAsia="en-US"/>
              </w:rPr>
              <w:t>5.</w:t>
            </w:r>
          </w:p>
        </w:tc>
        <w:tc>
          <w:tcPr>
            <w:tcW w:w="0" w:type="auto"/>
            <w:vAlign w:val="center"/>
            <w:hideMark/>
          </w:tcPr>
          <w:p w14:paraId="24CA1B3E" w14:textId="77777777" w:rsidR="00F84C73" w:rsidRPr="00F84C73" w:rsidRDefault="00F84C73" w:rsidP="00AF068E">
            <w:pPr>
              <w:spacing w:line="360" w:lineRule="auto"/>
              <w:jc w:val="both"/>
              <w:rPr>
                <w:lang w:eastAsia="en-US"/>
              </w:rPr>
            </w:pPr>
            <w:r w:rsidRPr="00F84C73">
              <w:rPr>
                <w:lang w:eastAsia="en-US"/>
              </w:rPr>
              <w:t>Gyermek- és ifjúságvédelmi érzékenység, empátia</w:t>
            </w:r>
          </w:p>
        </w:tc>
        <w:tc>
          <w:tcPr>
            <w:tcW w:w="0" w:type="auto"/>
            <w:vAlign w:val="center"/>
            <w:hideMark/>
          </w:tcPr>
          <w:p w14:paraId="7883CFC5" w14:textId="77777777" w:rsidR="00F84C73" w:rsidRPr="00F84C73" w:rsidRDefault="00F84C73" w:rsidP="00AF068E">
            <w:pPr>
              <w:spacing w:line="360" w:lineRule="auto"/>
              <w:jc w:val="both"/>
              <w:rPr>
                <w:lang w:eastAsia="en-US"/>
              </w:rPr>
            </w:pPr>
            <w:r w:rsidRPr="00F84C73">
              <w:rPr>
                <w:lang w:eastAsia="en-US"/>
              </w:rPr>
              <w:t>5 pont</w:t>
            </w:r>
          </w:p>
        </w:tc>
      </w:tr>
      <w:tr w:rsidR="00F84C73" w:rsidRPr="00F84C73" w14:paraId="784723A2" w14:textId="77777777" w:rsidTr="000E66E5">
        <w:trPr>
          <w:trHeight w:val="422"/>
          <w:tblCellSpacing w:w="15" w:type="dxa"/>
        </w:trPr>
        <w:tc>
          <w:tcPr>
            <w:tcW w:w="0" w:type="auto"/>
            <w:vAlign w:val="center"/>
            <w:hideMark/>
          </w:tcPr>
          <w:p w14:paraId="26D6CFE8" w14:textId="77777777" w:rsidR="00F84C73" w:rsidRPr="00F84C73" w:rsidRDefault="00F84C73" w:rsidP="00AF068E">
            <w:pPr>
              <w:spacing w:line="360" w:lineRule="auto"/>
              <w:jc w:val="both"/>
              <w:rPr>
                <w:lang w:eastAsia="en-US"/>
              </w:rPr>
            </w:pPr>
            <w:r w:rsidRPr="00F84C73">
              <w:rPr>
                <w:lang w:eastAsia="en-US"/>
              </w:rPr>
              <w:t>6.</w:t>
            </w:r>
          </w:p>
        </w:tc>
        <w:tc>
          <w:tcPr>
            <w:tcW w:w="0" w:type="auto"/>
            <w:vAlign w:val="center"/>
            <w:hideMark/>
          </w:tcPr>
          <w:p w14:paraId="19F2B40D" w14:textId="77777777" w:rsidR="00F84C73" w:rsidRPr="00F84C73" w:rsidRDefault="00F84C73" w:rsidP="00AF068E">
            <w:pPr>
              <w:spacing w:line="360" w:lineRule="auto"/>
              <w:jc w:val="both"/>
              <w:rPr>
                <w:lang w:eastAsia="en-US"/>
              </w:rPr>
            </w:pPr>
            <w:r w:rsidRPr="00F84C73">
              <w:rPr>
                <w:lang w:eastAsia="en-US"/>
              </w:rPr>
              <w:t>A pedagógiai munka dokumentálása</w:t>
            </w:r>
          </w:p>
        </w:tc>
        <w:tc>
          <w:tcPr>
            <w:tcW w:w="0" w:type="auto"/>
            <w:vAlign w:val="center"/>
            <w:hideMark/>
          </w:tcPr>
          <w:p w14:paraId="0EF2161E" w14:textId="77777777" w:rsidR="00F84C73" w:rsidRPr="00F84C73" w:rsidRDefault="00F84C73" w:rsidP="00AF068E">
            <w:pPr>
              <w:spacing w:line="360" w:lineRule="auto"/>
              <w:jc w:val="both"/>
              <w:rPr>
                <w:lang w:eastAsia="en-US"/>
              </w:rPr>
            </w:pPr>
            <w:r w:rsidRPr="00F84C73">
              <w:rPr>
                <w:lang w:eastAsia="en-US"/>
              </w:rPr>
              <w:t>10 pont</w:t>
            </w:r>
          </w:p>
        </w:tc>
      </w:tr>
      <w:tr w:rsidR="00F84C73" w:rsidRPr="00F84C73" w14:paraId="4C1A6858" w14:textId="77777777" w:rsidTr="000E66E5">
        <w:trPr>
          <w:trHeight w:val="434"/>
          <w:tblCellSpacing w:w="15" w:type="dxa"/>
        </w:trPr>
        <w:tc>
          <w:tcPr>
            <w:tcW w:w="0" w:type="auto"/>
            <w:vAlign w:val="center"/>
            <w:hideMark/>
          </w:tcPr>
          <w:p w14:paraId="5C2EFA88" w14:textId="77777777" w:rsidR="00F84C73" w:rsidRPr="00F84C73" w:rsidRDefault="00F84C73" w:rsidP="00AF068E">
            <w:pPr>
              <w:spacing w:line="360" w:lineRule="auto"/>
              <w:jc w:val="both"/>
              <w:rPr>
                <w:lang w:eastAsia="en-US"/>
              </w:rPr>
            </w:pPr>
            <w:r w:rsidRPr="00F84C73">
              <w:rPr>
                <w:lang w:eastAsia="en-US"/>
              </w:rPr>
              <w:t>7.</w:t>
            </w:r>
          </w:p>
        </w:tc>
        <w:tc>
          <w:tcPr>
            <w:tcW w:w="0" w:type="auto"/>
            <w:vAlign w:val="center"/>
            <w:hideMark/>
          </w:tcPr>
          <w:p w14:paraId="114E16D7" w14:textId="77777777" w:rsidR="00F84C73" w:rsidRPr="00F84C73" w:rsidRDefault="00F84C73" w:rsidP="00AF068E">
            <w:pPr>
              <w:spacing w:line="360" w:lineRule="auto"/>
              <w:jc w:val="both"/>
              <w:rPr>
                <w:lang w:eastAsia="en-US"/>
              </w:rPr>
            </w:pPr>
            <w:r w:rsidRPr="00F84C73">
              <w:rPr>
                <w:lang w:eastAsia="en-US"/>
              </w:rPr>
              <w:t>Intézményi célokhoz való hozzájárulás</w:t>
            </w:r>
          </w:p>
        </w:tc>
        <w:tc>
          <w:tcPr>
            <w:tcW w:w="0" w:type="auto"/>
            <w:vAlign w:val="center"/>
            <w:hideMark/>
          </w:tcPr>
          <w:p w14:paraId="7BCEEB00" w14:textId="77777777" w:rsidR="00F84C73" w:rsidRPr="00F84C73" w:rsidRDefault="00F84C73" w:rsidP="00AF068E">
            <w:pPr>
              <w:spacing w:line="360" w:lineRule="auto"/>
              <w:jc w:val="both"/>
              <w:rPr>
                <w:lang w:eastAsia="en-US"/>
              </w:rPr>
            </w:pPr>
            <w:r w:rsidRPr="00F84C73">
              <w:rPr>
                <w:lang w:eastAsia="en-US"/>
              </w:rPr>
              <w:t>6 pont</w:t>
            </w:r>
          </w:p>
        </w:tc>
      </w:tr>
      <w:tr w:rsidR="00F84C73" w:rsidRPr="00F84C73" w14:paraId="6A9CE75E" w14:textId="77777777" w:rsidTr="000E66E5">
        <w:trPr>
          <w:trHeight w:val="434"/>
          <w:tblCellSpacing w:w="15" w:type="dxa"/>
        </w:trPr>
        <w:tc>
          <w:tcPr>
            <w:tcW w:w="0" w:type="auto"/>
            <w:vAlign w:val="center"/>
            <w:hideMark/>
          </w:tcPr>
          <w:p w14:paraId="2C21CFDC" w14:textId="77777777" w:rsidR="00F84C73" w:rsidRPr="00F84C73" w:rsidRDefault="00F84C73" w:rsidP="00AF068E">
            <w:pPr>
              <w:spacing w:line="360" w:lineRule="auto"/>
              <w:jc w:val="both"/>
              <w:rPr>
                <w:lang w:eastAsia="en-US"/>
              </w:rPr>
            </w:pPr>
          </w:p>
        </w:tc>
        <w:tc>
          <w:tcPr>
            <w:tcW w:w="0" w:type="auto"/>
            <w:vAlign w:val="center"/>
            <w:hideMark/>
          </w:tcPr>
          <w:p w14:paraId="2830073C" w14:textId="77777777" w:rsidR="00F84C73" w:rsidRPr="00F84C73" w:rsidRDefault="00F84C73" w:rsidP="00AF068E">
            <w:pPr>
              <w:spacing w:line="360" w:lineRule="auto"/>
              <w:jc w:val="both"/>
              <w:rPr>
                <w:lang w:eastAsia="en-US"/>
              </w:rPr>
            </w:pPr>
            <w:r w:rsidRPr="00F84C73">
              <w:rPr>
                <w:b/>
                <w:bCs/>
                <w:lang w:eastAsia="en-US"/>
              </w:rPr>
              <w:t>Összesen</w:t>
            </w:r>
            <w:r w:rsidRPr="00F84C73">
              <w:rPr>
                <w:lang w:eastAsia="en-US"/>
              </w:rPr>
              <w:t xml:space="preserve"> (személyre szabott célokkal együtt)</w:t>
            </w:r>
          </w:p>
        </w:tc>
        <w:tc>
          <w:tcPr>
            <w:tcW w:w="0" w:type="auto"/>
            <w:vAlign w:val="center"/>
            <w:hideMark/>
          </w:tcPr>
          <w:p w14:paraId="55925A3E" w14:textId="77777777" w:rsidR="00F84C73" w:rsidRPr="00F84C73" w:rsidRDefault="00F84C73" w:rsidP="00AF068E">
            <w:pPr>
              <w:spacing w:line="360" w:lineRule="auto"/>
              <w:jc w:val="both"/>
              <w:rPr>
                <w:lang w:eastAsia="en-US"/>
              </w:rPr>
            </w:pPr>
            <w:r w:rsidRPr="00F84C73">
              <w:rPr>
                <w:b/>
                <w:bCs/>
                <w:lang w:eastAsia="en-US"/>
              </w:rPr>
              <w:t>100 pont</w:t>
            </w:r>
          </w:p>
        </w:tc>
      </w:tr>
    </w:tbl>
    <w:p w14:paraId="2065021A" w14:textId="77777777" w:rsidR="00F84C73" w:rsidRPr="00F84C73" w:rsidRDefault="00F84C73" w:rsidP="00AF068E">
      <w:pPr>
        <w:spacing w:line="360" w:lineRule="auto"/>
        <w:jc w:val="both"/>
        <w:rPr>
          <w:lang w:eastAsia="en-US"/>
        </w:rPr>
      </w:pPr>
    </w:p>
    <w:p w14:paraId="5E0E6A13" w14:textId="77777777" w:rsidR="00F84C73" w:rsidRPr="00F84C73" w:rsidRDefault="00F84C73" w:rsidP="00AF068E">
      <w:pPr>
        <w:spacing w:line="360" w:lineRule="auto"/>
        <w:jc w:val="both"/>
        <w:rPr>
          <w:b/>
          <w:bCs/>
          <w:lang w:eastAsia="en-US"/>
        </w:rPr>
      </w:pPr>
      <w:r w:rsidRPr="00F84C73">
        <w:rPr>
          <w:b/>
          <w:bCs/>
          <w:lang w:eastAsia="en-US"/>
        </w:rPr>
        <w:t>2. számú táblázat:</w:t>
      </w:r>
    </w:p>
    <w:p w14:paraId="6A083171" w14:textId="77777777" w:rsidR="00F84C73" w:rsidRPr="00F84C73" w:rsidRDefault="00F84C73" w:rsidP="00AF068E">
      <w:pPr>
        <w:spacing w:line="360" w:lineRule="auto"/>
        <w:jc w:val="both"/>
        <w:rPr>
          <w:lang w:eastAsia="en-US"/>
        </w:rPr>
      </w:pPr>
      <w:r w:rsidRPr="00F84C73">
        <w:rPr>
          <w:bCs/>
          <w:lang w:eastAsia="en-US"/>
        </w:rPr>
        <w:lastRenderedPageBreak/>
        <w:t>Pedagógus szakképesítéssel vagy szakképzettséggel rendelkező, nevelő-oktató munkát közvetlenül segítő munkakörben foglalkoztatottak értékelési szempontjai</w:t>
      </w:r>
    </w:p>
    <w:tbl>
      <w:tblPr>
        <w:tblW w:w="84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7"/>
        <w:gridCol w:w="5811"/>
        <w:gridCol w:w="2061"/>
      </w:tblGrid>
      <w:tr w:rsidR="00F84C73" w:rsidRPr="00F84C73" w14:paraId="215ACB95" w14:textId="77777777" w:rsidTr="000E66E5">
        <w:trPr>
          <w:trHeight w:val="421"/>
          <w:tblHeader/>
          <w:tblCellSpacing w:w="15" w:type="dxa"/>
        </w:trPr>
        <w:tc>
          <w:tcPr>
            <w:tcW w:w="0" w:type="auto"/>
            <w:vAlign w:val="center"/>
            <w:hideMark/>
          </w:tcPr>
          <w:p w14:paraId="575DB462" w14:textId="77777777" w:rsidR="00F84C73" w:rsidRPr="00F84C73" w:rsidRDefault="00F84C73" w:rsidP="00AF068E">
            <w:pPr>
              <w:spacing w:line="360" w:lineRule="auto"/>
              <w:jc w:val="both"/>
              <w:rPr>
                <w:b/>
                <w:bCs/>
                <w:lang w:eastAsia="en-US"/>
              </w:rPr>
            </w:pPr>
            <w:r w:rsidRPr="00F84C73">
              <w:rPr>
                <w:b/>
                <w:bCs/>
                <w:lang w:eastAsia="en-US"/>
              </w:rPr>
              <w:t>Ssz.</w:t>
            </w:r>
          </w:p>
        </w:tc>
        <w:tc>
          <w:tcPr>
            <w:tcW w:w="0" w:type="auto"/>
            <w:vAlign w:val="center"/>
            <w:hideMark/>
          </w:tcPr>
          <w:p w14:paraId="40DE08DD" w14:textId="77777777" w:rsidR="00F84C73" w:rsidRPr="00F84C73" w:rsidRDefault="00F84C73" w:rsidP="00AF068E">
            <w:pPr>
              <w:spacing w:line="360" w:lineRule="auto"/>
              <w:jc w:val="both"/>
              <w:rPr>
                <w:b/>
                <w:bCs/>
                <w:lang w:eastAsia="en-US"/>
              </w:rPr>
            </w:pPr>
            <w:r w:rsidRPr="00F84C73">
              <w:rPr>
                <w:b/>
                <w:bCs/>
                <w:lang w:eastAsia="en-US"/>
              </w:rPr>
              <w:t>Értékelési szempont</w:t>
            </w:r>
          </w:p>
        </w:tc>
        <w:tc>
          <w:tcPr>
            <w:tcW w:w="0" w:type="auto"/>
            <w:vAlign w:val="center"/>
            <w:hideMark/>
          </w:tcPr>
          <w:p w14:paraId="2106EA64" w14:textId="77777777" w:rsidR="00F84C73" w:rsidRPr="00F84C73" w:rsidRDefault="00F84C73" w:rsidP="00AF068E">
            <w:pPr>
              <w:spacing w:line="360" w:lineRule="auto"/>
              <w:jc w:val="both"/>
              <w:rPr>
                <w:b/>
                <w:bCs/>
                <w:lang w:eastAsia="en-US"/>
              </w:rPr>
            </w:pPr>
            <w:r w:rsidRPr="00F84C73">
              <w:rPr>
                <w:b/>
                <w:bCs/>
                <w:lang w:eastAsia="en-US"/>
              </w:rPr>
              <w:t>Max. pontszám</w:t>
            </w:r>
          </w:p>
        </w:tc>
      </w:tr>
      <w:tr w:rsidR="00F84C73" w:rsidRPr="00F84C73" w14:paraId="31CAC0D0" w14:textId="77777777" w:rsidTr="000E66E5">
        <w:trPr>
          <w:trHeight w:val="409"/>
          <w:tblCellSpacing w:w="15" w:type="dxa"/>
        </w:trPr>
        <w:tc>
          <w:tcPr>
            <w:tcW w:w="0" w:type="auto"/>
            <w:vAlign w:val="center"/>
            <w:hideMark/>
          </w:tcPr>
          <w:p w14:paraId="3340D105" w14:textId="77777777" w:rsidR="00F84C73" w:rsidRPr="00F84C73" w:rsidRDefault="00F84C73" w:rsidP="00AF068E">
            <w:pPr>
              <w:spacing w:line="360" w:lineRule="auto"/>
              <w:jc w:val="both"/>
              <w:rPr>
                <w:lang w:eastAsia="en-US"/>
              </w:rPr>
            </w:pPr>
            <w:r w:rsidRPr="00F84C73">
              <w:rPr>
                <w:lang w:eastAsia="en-US"/>
              </w:rPr>
              <w:t>1.</w:t>
            </w:r>
          </w:p>
        </w:tc>
        <w:tc>
          <w:tcPr>
            <w:tcW w:w="0" w:type="auto"/>
            <w:vAlign w:val="center"/>
            <w:hideMark/>
          </w:tcPr>
          <w:p w14:paraId="589F8801" w14:textId="77777777" w:rsidR="00F84C73" w:rsidRPr="00F84C73" w:rsidRDefault="00F84C73" w:rsidP="00AF068E">
            <w:pPr>
              <w:spacing w:line="360" w:lineRule="auto"/>
              <w:jc w:val="both"/>
              <w:rPr>
                <w:lang w:eastAsia="en-US"/>
              </w:rPr>
            </w:pPr>
            <w:r w:rsidRPr="00F84C73">
              <w:rPr>
                <w:lang w:eastAsia="en-US"/>
              </w:rPr>
              <w:t>Feladatellátás szakszerűsége, pontossága</w:t>
            </w:r>
          </w:p>
        </w:tc>
        <w:tc>
          <w:tcPr>
            <w:tcW w:w="0" w:type="auto"/>
            <w:vAlign w:val="center"/>
            <w:hideMark/>
          </w:tcPr>
          <w:p w14:paraId="7B316A5F" w14:textId="77777777" w:rsidR="00F84C73" w:rsidRPr="00F84C73" w:rsidRDefault="00F84C73" w:rsidP="00AF068E">
            <w:pPr>
              <w:spacing w:line="360" w:lineRule="auto"/>
              <w:jc w:val="both"/>
              <w:rPr>
                <w:lang w:eastAsia="en-US"/>
              </w:rPr>
            </w:pPr>
            <w:r w:rsidRPr="00F84C73">
              <w:rPr>
                <w:lang w:eastAsia="en-US"/>
              </w:rPr>
              <w:t>20 pont</w:t>
            </w:r>
          </w:p>
        </w:tc>
      </w:tr>
      <w:tr w:rsidR="00F84C73" w:rsidRPr="00F84C73" w14:paraId="70D981A2" w14:textId="77777777" w:rsidTr="000E66E5">
        <w:trPr>
          <w:trHeight w:val="421"/>
          <w:tblCellSpacing w:w="15" w:type="dxa"/>
        </w:trPr>
        <w:tc>
          <w:tcPr>
            <w:tcW w:w="0" w:type="auto"/>
            <w:vAlign w:val="center"/>
            <w:hideMark/>
          </w:tcPr>
          <w:p w14:paraId="4A53C09B" w14:textId="77777777" w:rsidR="00F84C73" w:rsidRPr="00F84C73" w:rsidRDefault="00F84C73" w:rsidP="00AF068E">
            <w:pPr>
              <w:spacing w:line="360" w:lineRule="auto"/>
              <w:jc w:val="both"/>
              <w:rPr>
                <w:lang w:eastAsia="en-US"/>
              </w:rPr>
            </w:pPr>
            <w:r w:rsidRPr="00F84C73">
              <w:rPr>
                <w:lang w:eastAsia="en-US"/>
              </w:rPr>
              <w:t>2.</w:t>
            </w:r>
          </w:p>
        </w:tc>
        <w:tc>
          <w:tcPr>
            <w:tcW w:w="0" w:type="auto"/>
            <w:vAlign w:val="center"/>
            <w:hideMark/>
          </w:tcPr>
          <w:p w14:paraId="0A10DA5F" w14:textId="77777777" w:rsidR="00F84C73" w:rsidRPr="00F84C73" w:rsidRDefault="00F84C73" w:rsidP="00AF068E">
            <w:pPr>
              <w:spacing w:line="360" w:lineRule="auto"/>
              <w:jc w:val="both"/>
              <w:rPr>
                <w:lang w:eastAsia="en-US"/>
              </w:rPr>
            </w:pPr>
            <w:r w:rsidRPr="00F84C73">
              <w:rPr>
                <w:lang w:eastAsia="en-US"/>
              </w:rPr>
              <w:t>Együttműködés pedagógusokkal, gyermekekkel</w:t>
            </w:r>
          </w:p>
        </w:tc>
        <w:tc>
          <w:tcPr>
            <w:tcW w:w="0" w:type="auto"/>
            <w:vAlign w:val="center"/>
            <w:hideMark/>
          </w:tcPr>
          <w:p w14:paraId="43961CBE" w14:textId="77777777" w:rsidR="00F84C73" w:rsidRPr="00F84C73" w:rsidRDefault="00F84C73" w:rsidP="00AF068E">
            <w:pPr>
              <w:spacing w:line="360" w:lineRule="auto"/>
              <w:jc w:val="both"/>
              <w:rPr>
                <w:lang w:eastAsia="en-US"/>
              </w:rPr>
            </w:pPr>
            <w:r w:rsidRPr="00F84C73">
              <w:rPr>
                <w:lang w:eastAsia="en-US"/>
              </w:rPr>
              <w:t>15 pont</w:t>
            </w:r>
          </w:p>
        </w:tc>
      </w:tr>
      <w:tr w:rsidR="00F84C73" w:rsidRPr="00F84C73" w14:paraId="299556D2" w14:textId="77777777" w:rsidTr="000E66E5">
        <w:trPr>
          <w:trHeight w:val="421"/>
          <w:tblCellSpacing w:w="15" w:type="dxa"/>
        </w:trPr>
        <w:tc>
          <w:tcPr>
            <w:tcW w:w="0" w:type="auto"/>
            <w:vAlign w:val="center"/>
            <w:hideMark/>
          </w:tcPr>
          <w:p w14:paraId="634F112C" w14:textId="77777777" w:rsidR="00F84C73" w:rsidRPr="00F84C73" w:rsidRDefault="00F84C73" w:rsidP="00AF068E">
            <w:pPr>
              <w:spacing w:line="360" w:lineRule="auto"/>
              <w:jc w:val="both"/>
              <w:rPr>
                <w:lang w:eastAsia="en-US"/>
              </w:rPr>
            </w:pPr>
            <w:r w:rsidRPr="00F84C73">
              <w:rPr>
                <w:lang w:eastAsia="en-US"/>
              </w:rPr>
              <w:t>3.</w:t>
            </w:r>
          </w:p>
        </w:tc>
        <w:tc>
          <w:tcPr>
            <w:tcW w:w="0" w:type="auto"/>
            <w:vAlign w:val="center"/>
            <w:hideMark/>
          </w:tcPr>
          <w:p w14:paraId="6B529F6C" w14:textId="77777777" w:rsidR="00F84C73" w:rsidRPr="00F84C73" w:rsidRDefault="00F84C73" w:rsidP="00AF068E">
            <w:pPr>
              <w:spacing w:line="360" w:lineRule="auto"/>
              <w:jc w:val="both"/>
              <w:rPr>
                <w:lang w:eastAsia="en-US"/>
              </w:rPr>
            </w:pPr>
            <w:r w:rsidRPr="00F84C73">
              <w:rPr>
                <w:lang w:eastAsia="en-US"/>
              </w:rPr>
              <w:t>Problémamegoldó készség, segítőkészség</w:t>
            </w:r>
          </w:p>
        </w:tc>
        <w:tc>
          <w:tcPr>
            <w:tcW w:w="0" w:type="auto"/>
            <w:vAlign w:val="center"/>
            <w:hideMark/>
          </w:tcPr>
          <w:p w14:paraId="5BBAD54A" w14:textId="77777777" w:rsidR="00F84C73" w:rsidRPr="00F84C73" w:rsidRDefault="00F84C73" w:rsidP="00AF068E">
            <w:pPr>
              <w:spacing w:line="360" w:lineRule="auto"/>
              <w:jc w:val="both"/>
              <w:rPr>
                <w:lang w:eastAsia="en-US"/>
              </w:rPr>
            </w:pPr>
            <w:r w:rsidRPr="00F84C73">
              <w:rPr>
                <w:lang w:eastAsia="en-US"/>
              </w:rPr>
              <w:t>10 pont</w:t>
            </w:r>
          </w:p>
        </w:tc>
      </w:tr>
      <w:tr w:rsidR="00F84C73" w:rsidRPr="00F84C73" w14:paraId="5576AAD3" w14:textId="77777777" w:rsidTr="000E66E5">
        <w:trPr>
          <w:trHeight w:val="409"/>
          <w:tblCellSpacing w:w="15" w:type="dxa"/>
        </w:trPr>
        <w:tc>
          <w:tcPr>
            <w:tcW w:w="0" w:type="auto"/>
            <w:vAlign w:val="center"/>
            <w:hideMark/>
          </w:tcPr>
          <w:p w14:paraId="61306F15" w14:textId="77777777" w:rsidR="00F84C73" w:rsidRPr="00F84C73" w:rsidRDefault="00F84C73" w:rsidP="00AF068E">
            <w:pPr>
              <w:spacing w:line="360" w:lineRule="auto"/>
              <w:jc w:val="both"/>
              <w:rPr>
                <w:lang w:eastAsia="en-US"/>
              </w:rPr>
            </w:pPr>
            <w:r w:rsidRPr="00F84C73">
              <w:rPr>
                <w:lang w:eastAsia="en-US"/>
              </w:rPr>
              <w:t>4.</w:t>
            </w:r>
          </w:p>
        </w:tc>
        <w:tc>
          <w:tcPr>
            <w:tcW w:w="0" w:type="auto"/>
            <w:vAlign w:val="center"/>
            <w:hideMark/>
          </w:tcPr>
          <w:p w14:paraId="1A226CB2" w14:textId="77777777" w:rsidR="00F84C73" w:rsidRPr="00F84C73" w:rsidRDefault="00F84C73" w:rsidP="00AF068E">
            <w:pPr>
              <w:spacing w:line="360" w:lineRule="auto"/>
              <w:jc w:val="both"/>
              <w:rPr>
                <w:lang w:eastAsia="en-US"/>
              </w:rPr>
            </w:pPr>
            <w:r w:rsidRPr="00F84C73">
              <w:rPr>
                <w:lang w:eastAsia="en-US"/>
              </w:rPr>
              <w:t>Kommunikáció, kapcsolattartás</w:t>
            </w:r>
          </w:p>
        </w:tc>
        <w:tc>
          <w:tcPr>
            <w:tcW w:w="0" w:type="auto"/>
            <w:vAlign w:val="center"/>
            <w:hideMark/>
          </w:tcPr>
          <w:p w14:paraId="35B0AA01" w14:textId="77777777" w:rsidR="00F84C73" w:rsidRPr="00F84C73" w:rsidRDefault="00F84C73" w:rsidP="00AF068E">
            <w:pPr>
              <w:spacing w:line="360" w:lineRule="auto"/>
              <w:jc w:val="both"/>
              <w:rPr>
                <w:lang w:eastAsia="en-US"/>
              </w:rPr>
            </w:pPr>
            <w:r w:rsidRPr="00F84C73">
              <w:rPr>
                <w:lang w:eastAsia="en-US"/>
              </w:rPr>
              <w:t>10 pont</w:t>
            </w:r>
          </w:p>
        </w:tc>
      </w:tr>
      <w:tr w:rsidR="00F84C73" w:rsidRPr="00F84C73" w14:paraId="5AE54C06" w14:textId="77777777" w:rsidTr="000E66E5">
        <w:trPr>
          <w:trHeight w:val="421"/>
          <w:tblCellSpacing w:w="15" w:type="dxa"/>
        </w:trPr>
        <w:tc>
          <w:tcPr>
            <w:tcW w:w="0" w:type="auto"/>
            <w:vAlign w:val="center"/>
            <w:hideMark/>
          </w:tcPr>
          <w:p w14:paraId="44843EEA" w14:textId="77777777" w:rsidR="00F84C73" w:rsidRPr="00F84C73" w:rsidRDefault="00F84C73" w:rsidP="00AF068E">
            <w:pPr>
              <w:spacing w:line="360" w:lineRule="auto"/>
              <w:jc w:val="both"/>
              <w:rPr>
                <w:lang w:eastAsia="en-US"/>
              </w:rPr>
            </w:pPr>
            <w:r w:rsidRPr="00F84C73">
              <w:rPr>
                <w:lang w:eastAsia="en-US"/>
              </w:rPr>
              <w:t>5.</w:t>
            </w:r>
          </w:p>
        </w:tc>
        <w:tc>
          <w:tcPr>
            <w:tcW w:w="0" w:type="auto"/>
            <w:vAlign w:val="center"/>
            <w:hideMark/>
          </w:tcPr>
          <w:p w14:paraId="206E5DD1" w14:textId="77777777" w:rsidR="00F84C73" w:rsidRPr="00F84C73" w:rsidRDefault="00F84C73" w:rsidP="00AF068E">
            <w:pPr>
              <w:spacing w:line="360" w:lineRule="auto"/>
              <w:jc w:val="both"/>
              <w:rPr>
                <w:lang w:eastAsia="en-US"/>
              </w:rPr>
            </w:pPr>
            <w:r w:rsidRPr="00F84C73">
              <w:rPr>
                <w:lang w:eastAsia="en-US"/>
              </w:rPr>
              <w:t>Munkafegyelem, megbízhatóság</w:t>
            </w:r>
          </w:p>
        </w:tc>
        <w:tc>
          <w:tcPr>
            <w:tcW w:w="0" w:type="auto"/>
            <w:vAlign w:val="center"/>
            <w:hideMark/>
          </w:tcPr>
          <w:p w14:paraId="4511E75A" w14:textId="77777777" w:rsidR="00F84C73" w:rsidRPr="00F84C73" w:rsidRDefault="00F84C73" w:rsidP="00AF068E">
            <w:pPr>
              <w:spacing w:line="360" w:lineRule="auto"/>
              <w:jc w:val="both"/>
              <w:rPr>
                <w:lang w:eastAsia="en-US"/>
              </w:rPr>
            </w:pPr>
            <w:r w:rsidRPr="00F84C73">
              <w:rPr>
                <w:lang w:eastAsia="en-US"/>
              </w:rPr>
              <w:t>5 pont</w:t>
            </w:r>
          </w:p>
        </w:tc>
      </w:tr>
      <w:tr w:rsidR="00F84C73" w:rsidRPr="00F84C73" w14:paraId="0072B636" w14:textId="77777777" w:rsidTr="000E66E5">
        <w:trPr>
          <w:trHeight w:val="409"/>
          <w:tblCellSpacing w:w="15" w:type="dxa"/>
        </w:trPr>
        <w:tc>
          <w:tcPr>
            <w:tcW w:w="0" w:type="auto"/>
            <w:vAlign w:val="center"/>
            <w:hideMark/>
          </w:tcPr>
          <w:p w14:paraId="29A26456" w14:textId="77777777" w:rsidR="00F84C73" w:rsidRPr="00F84C73" w:rsidRDefault="00F84C73" w:rsidP="00AF068E">
            <w:pPr>
              <w:spacing w:line="360" w:lineRule="auto"/>
              <w:jc w:val="both"/>
              <w:rPr>
                <w:lang w:eastAsia="en-US"/>
              </w:rPr>
            </w:pPr>
            <w:r w:rsidRPr="00F84C73">
              <w:rPr>
                <w:lang w:eastAsia="en-US"/>
              </w:rPr>
              <w:t>6.</w:t>
            </w:r>
          </w:p>
        </w:tc>
        <w:tc>
          <w:tcPr>
            <w:tcW w:w="0" w:type="auto"/>
            <w:vAlign w:val="center"/>
            <w:hideMark/>
          </w:tcPr>
          <w:p w14:paraId="55F00F22" w14:textId="77777777" w:rsidR="00F84C73" w:rsidRPr="00F84C73" w:rsidRDefault="00F84C73" w:rsidP="00AF068E">
            <w:pPr>
              <w:spacing w:line="360" w:lineRule="auto"/>
              <w:jc w:val="both"/>
              <w:rPr>
                <w:lang w:eastAsia="en-US"/>
              </w:rPr>
            </w:pPr>
            <w:r w:rsidRPr="00F84C73">
              <w:rPr>
                <w:lang w:eastAsia="en-US"/>
              </w:rPr>
              <w:t>Dokumentáció vezetése, adminisztráció</w:t>
            </w:r>
          </w:p>
        </w:tc>
        <w:tc>
          <w:tcPr>
            <w:tcW w:w="0" w:type="auto"/>
            <w:vAlign w:val="center"/>
            <w:hideMark/>
          </w:tcPr>
          <w:p w14:paraId="758167A9" w14:textId="77777777" w:rsidR="00F84C73" w:rsidRPr="00F84C73" w:rsidRDefault="00F84C73" w:rsidP="00AF068E">
            <w:pPr>
              <w:spacing w:line="360" w:lineRule="auto"/>
              <w:jc w:val="both"/>
              <w:rPr>
                <w:lang w:eastAsia="en-US"/>
              </w:rPr>
            </w:pPr>
            <w:r w:rsidRPr="00F84C73">
              <w:rPr>
                <w:lang w:eastAsia="en-US"/>
              </w:rPr>
              <w:t>10 pont</w:t>
            </w:r>
          </w:p>
        </w:tc>
      </w:tr>
      <w:tr w:rsidR="00F84C73" w:rsidRPr="00F84C73" w14:paraId="3EF75BB2" w14:textId="77777777" w:rsidTr="000E66E5">
        <w:trPr>
          <w:trHeight w:val="421"/>
          <w:tblCellSpacing w:w="15" w:type="dxa"/>
        </w:trPr>
        <w:tc>
          <w:tcPr>
            <w:tcW w:w="0" w:type="auto"/>
            <w:vAlign w:val="center"/>
            <w:hideMark/>
          </w:tcPr>
          <w:p w14:paraId="4BC4D3D0" w14:textId="77777777" w:rsidR="00F84C73" w:rsidRPr="00F84C73" w:rsidRDefault="00F84C73" w:rsidP="00AF068E">
            <w:pPr>
              <w:spacing w:line="360" w:lineRule="auto"/>
              <w:jc w:val="both"/>
              <w:rPr>
                <w:lang w:eastAsia="en-US"/>
              </w:rPr>
            </w:pPr>
            <w:r w:rsidRPr="00F84C73">
              <w:rPr>
                <w:lang w:eastAsia="en-US"/>
              </w:rPr>
              <w:t>7.</w:t>
            </w:r>
          </w:p>
        </w:tc>
        <w:tc>
          <w:tcPr>
            <w:tcW w:w="0" w:type="auto"/>
            <w:vAlign w:val="center"/>
            <w:hideMark/>
          </w:tcPr>
          <w:p w14:paraId="58FEB41E" w14:textId="77777777" w:rsidR="00F84C73" w:rsidRPr="00F84C73" w:rsidRDefault="00F84C73" w:rsidP="00AF068E">
            <w:pPr>
              <w:spacing w:line="360" w:lineRule="auto"/>
              <w:jc w:val="both"/>
              <w:rPr>
                <w:lang w:eastAsia="en-US"/>
              </w:rPr>
            </w:pPr>
            <w:r w:rsidRPr="00F84C73">
              <w:rPr>
                <w:lang w:eastAsia="en-US"/>
              </w:rPr>
              <w:t>Intézményi célok támogatása</w:t>
            </w:r>
          </w:p>
        </w:tc>
        <w:tc>
          <w:tcPr>
            <w:tcW w:w="0" w:type="auto"/>
            <w:vAlign w:val="center"/>
            <w:hideMark/>
          </w:tcPr>
          <w:p w14:paraId="3E50DB3C" w14:textId="77777777" w:rsidR="00F84C73" w:rsidRPr="00F84C73" w:rsidRDefault="00F84C73" w:rsidP="00AF068E">
            <w:pPr>
              <w:spacing w:line="360" w:lineRule="auto"/>
              <w:jc w:val="both"/>
              <w:rPr>
                <w:lang w:eastAsia="en-US"/>
              </w:rPr>
            </w:pPr>
            <w:r w:rsidRPr="00F84C73">
              <w:rPr>
                <w:lang w:eastAsia="en-US"/>
              </w:rPr>
              <w:t>6 pont</w:t>
            </w:r>
          </w:p>
        </w:tc>
      </w:tr>
      <w:tr w:rsidR="00F84C73" w:rsidRPr="00F84C73" w14:paraId="38BFDAE6" w14:textId="77777777" w:rsidTr="000E66E5">
        <w:trPr>
          <w:trHeight w:val="421"/>
          <w:tblCellSpacing w:w="15" w:type="dxa"/>
        </w:trPr>
        <w:tc>
          <w:tcPr>
            <w:tcW w:w="0" w:type="auto"/>
            <w:vAlign w:val="center"/>
            <w:hideMark/>
          </w:tcPr>
          <w:p w14:paraId="32859FC5" w14:textId="77777777" w:rsidR="00F84C73" w:rsidRPr="00F84C73" w:rsidRDefault="00F84C73" w:rsidP="00AF068E">
            <w:pPr>
              <w:spacing w:line="360" w:lineRule="auto"/>
              <w:jc w:val="both"/>
              <w:rPr>
                <w:lang w:eastAsia="en-US"/>
              </w:rPr>
            </w:pPr>
          </w:p>
        </w:tc>
        <w:tc>
          <w:tcPr>
            <w:tcW w:w="0" w:type="auto"/>
            <w:vAlign w:val="center"/>
            <w:hideMark/>
          </w:tcPr>
          <w:p w14:paraId="4B4F15D1" w14:textId="77777777" w:rsidR="00F84C73" w:rsidRPr="00F84C73" w:rsidRDefault="00F84C73" w:rsidP="00AF068E">
            <w:pPr>
              <w:spacing w:line="360" w:lineRule="auto"/>
              <w:jc w:val="both"/>
              <w:rPr>
                <w:lang w:eastAsia="en-US"/>
              </w:rPr>
            </w:pPr>
            <w:r w:rsidRPr="00F84C73">
              <w:rPr>
                <w:b/>
                <w:bCs/>
                <w:lang w:eastAsia="en-US"/>
              </w:rPr>
              <w:t>Összesen</w:t>
            </w:r>
            <w:r w:rsidRPr="00F84C73">
              <w:rPr>
                <w:lang w:eastAsia="en-US"/>
              </w:rPr>
              <w:t xml:space="preserve"> (személyre szabott célokkal együtt)</w:t>
            </w:r>
          </w:p>
        </w:tc>
        <w:tc>
          <w:tcPr>
            <w:tcW w:w="0" w:type="auto"/>
            <w:vAlign w:val="center"/>
            <w:hideMark/>
          </w:tcPr>
          <w:p w14:paraId="3404D72E" w14:textId="77777777" w:rsidR="00F84C73" w:rsidRPr="00F84C73" w:rsidRDefault="00F84C73" w:rsidP="00AF068E">
            <w:pPr>
              <w:spacing w:line="360" w:lineRule="auto"/>
              <w:jc w:val="both"/>
              <w:rPr>
                <w:lang w:eastAsia="en-US"/>
              </w:rPr>
            </w:pPr>
            <w:r w:rsidRPr="00F84C73">
              <w:rPr>
                <w:b/>
                <w:bCs/>
                <w:lang w:eastAsia="en-US"/>
              </w:rPr>
              <w:t>100 pont</w:t>
            </w:r>
          </w:p>
        </w:tc>
      </w:tr>
    </w:tbl>
    <w:p w14:paraId="333D8591" w14:textId="77777777" w:rsidR="00F84C73" w:rsidRPr="00F84C73" w:rsidRDefault="00F84C73" w:rsidP="00AF068E">
      <w:pPr>
        <w:spacing w:line="360" w:lineRule="auto"/>
        <w:jc w:val="both"/>
        <w:rPr>
          <w:lang w:eastAsia="en-US"/>
        </w:rPr>
      </w:pPr>
    </w:p>
    <w:p w14:paraId="5A39E79D" w14:textId="77777777" w:rsidR="00F84C73" w:rsidRPr="00F84C73" w:rsidRDefault="00F84C73" w:rsidP="00AF068E">
      <w:pPr>
        <w:spacing w:line="360" w:lineRule="auto"/>
        <w:jc w:val="both"/>
        <w:rPr>
          <w:b/>
          <w:bCs/>
          <w:lang w:eastAsia="en-US"/>
        </w:rPr>
      </w:pPr>
      <w:r w:rsidRPr="00F84C73">
        <w:rPr>
          <w:b/>
          <w:bCs/>
          <w:lang w:eastAsia="en-US"/>
        </w:rPr>
        <w:t>3. számú táblázat</w:t>
      </w:r>
    </w:p>
    <w:p w14:paraId="7A774700" w14:textId="77777777" w:rsidR="00F84C73" w:rsidRPr="00F84C73" w:rsidRDefault="00F84C73" w:rsidP="00AF068E">
      <w:pPr>
        <w:spacing w:line="360" w:lineRule="auto"/>
        <w:jc w:val="both"/>
        <w:rPr>
          <w:lang w:eastAsia="en-US"/>
        </w:rPr>
      </w:pPr>
      <w:r w:rsidRPr="00F84C73">
        <w:rPr>
          <w:bCs/>
          <w:lang w:eastAsia="en-US"/>
        </w:rPr>
        <w:t>Vezetői megbízással rendelkező munkatársak (igazgató, helyettes, tagintézmény-vezető stb.) értékelési szempontjai</w:t>
      </w:r>
    </w:p>
    <w:tbl>
      <w:tblPr>
        <w:tblW w:w="856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9"/>
        <w:gridCol w:w="5885"/>
        <w:gridCol w:w="2190"/>
      </w:tblGrid>
      <w:tr w:rsidR="00F84C73" w:rsidRPr="00F84C73" w14:paraId="46B01B7B" w14:textId="77777777" w:rsidTr="000E66E5">
        <w:trPr>
          <w:trHeight w:val="670"/>
          <w:tblHeader/>
          <w:tblCellSpacing w:w="15" w:type="dxa"/>
        </w:trPr>
        <w:tc>
          <w:tcPr>
            <w:tcW w:w="0" w:type="auto"/>
            <w:vAlign w:val="center"/>
            <w:hideMark/>
          </w:tcPr>
          <w:p w14:paraId="4CEBCA74" w14:textId="77777777" w:rsidR="00F84C73" w:rsidRPr="00F84C73" w:rsidRDefault="00F84C73" w:rsidP="00AF068E">
            <w:pPr>
              <w:spacing w:line="360" w:lineRule="auto"/>
              <w:jc w:val="both"/>
              <w:rPr>
                <w:b/>
                <w:bCs/>
                <w:lang w:eastAsia="en-US"/>
              </w:rPr>
            </w:pPr>
            <w:r w:rsidRPr="00F84C73">
              <w:rPr>
                <w:b/>
                <w:bCs/>
                <w:lang w:eastAsia="en-US"/>
              </w:rPr>
              <w:t>Ssz.</w:t>
            </w:r>
          </w:p>
        </w:tc>
        <w:tc>
          <w:tcPr>
            <w:tcW w:w="5855" w:type="dxa"/>
            <w:vAlign w:val="center"/>
            <w:hideMark/>
          </w:tcPr>
          <w:p w14:paraId="0CC29CEF" w14:textId="77777777" w:rsidR="00F84C73" w:rsidRPr="00F84C73" w:rsidRDefault="00F84C73" w:rsidP="00AF068E">
            <w:pPr>
              <w:spacing w:line="360" w:lineRule="auto"/>
              <w:jc w:val="both"/>
              <w:rPr>
                <w:b/>
                <w:bCs/>
                <w:lang w:eastAsia="en-US"/>
              </w:rPr>
            </w:pPr>
            <w:r w:rsidRPr="00F84C73">
              <w:rPr>
                <w:b/>
                <w:bCs/>
                <w:lang w:eastAsia="en-US"/>
              </w:rPr>
              <w:t>Értékelési szempont</w:t>
            </w:r>
          </w:p>
        </w:tc>
        <w:tc>
          <w:tcPr>
            <w:tcW w:w="2145" w:type="dxa"/>
            <w:vAlign w:val="center"/>
            <w:hideMark/>
          </w:tcPr>
          <w:p w14:paraId="210B39AB" w14:textId="77777777" w:rsidR="00F84C73" w:rsidRPr="00F84C73" w:rsidRDefault="00F84C73" w:rsidP="00AF068E">
            <w:pPr>
              <w:spacing w:line="360" w:lineRule="auto"/>
              <w:jc w:val="both"/>
              <w:rPr>
                <w:b/>
                <w:bCs/>
                <w:lang w:eastAsia="en-US"/>
              </w:rPr>
            </w:pPr>
            <w:r w:rsidRPr="00F84C73">
              <w:rPr>
                <w:b/>
                <w:bCs/>
                <w:lang w:eastAsia="en-US"/>
              </w:rPr>
              <w:t>Max. pontszám</w:t>
            </w:r>
          </w:p>
        </w:tc>
      </w:tr>
      <w:tr w:rsidR="00F84C73" w:rsidRPr="00F84C73" w14:paraId="6777C377" w14:textId="77777777" w:rsidTr="000E66E5">
        <w:trPr>
          <w:trHeight w:val="334"/>
          <w:tblCellSpacing w:w="15" w:type="dxa"/>
        </w:trPr>
        <w:tc>
          <w:tcPr>
            <w:tcW w:w="0" w:type="auto"/>
            <w:vAlign w:val="center"/>
            <w:hideMark/>
          </w:tcPr>
          <w:p w14:paraId="6D1B06A9" w14:textId="77777777" w:rsidR="00F84C73" w:rsidRPr="00F84C73" w:rsidRDefault="00F84C73" w:rsidP="00AF068E">
            <w:pPr>
              <w:spacing w:line="360" w:lineRule="auto"/>
              <w:jc w:val="both"/>
              <w:rPr>
                <w:lang w:eastAsia="en-US"/>
              </w:rPr>
            </w:pPr>
            <w:r w:rsidRPr="00F84C73">
              <w:rPr>
                <w:lang w:eastAsia="en-US"/>
              </w:rPr>
              <w:t>1.</w:t>
            </w:r>
          </w:p>
        </w:tc>
        <w:tc>
          <w:tcPr>
            <w:tcW w:w="5855" w:type="dxa"/>
            <w:vAlign w:val="center"/>
            <w:hideMark/>
          </w:tcPr>
          <w:p w14:paraId="40DB7E73" w14:textId="77777777" w:rsidR="00F84C73" w:rsidRPr="00F84C73" w:rsidRDefault="00F84C73" w:rsidP="00AF068E">
            <w:pPr>
              <w:spacing w:line="360" w:lineRule="auto"/>
              <w:jc w:val="both"/>
              <w:rPr>
                <w:lang w:eastAsia="en-US"/>
              </w:rPr>
            </w:pPr>
            <w:r w:rsidRPr="00F84C73">
              <w:rPr>
                <w:lang w:eastAsia="en-US"/>
              </w:rPr>
              <w:t>Intézményi feladatellátás eredményessége</w:t>
            </w:r>
          </w:p>
        </w:tc>
        <w:tc>
          <w:tcPr>
            <w:tcW w:w="2145" w:type="dxa"/>
            <w:vAlign w:val="center"/>
            <w:hideMark/>
          </w:tcPr>
          <w:p w14:paraId="3F8EE1C3" w14:textId="77777777" w:rsidR="00F84C73" w:rsidRPr="00F84C73" w:rsidRDefault="00F84C73" w:rsidP="00AF068E">
            <w:pPr>
              <w:spacing w:line="360" w:lineRule="auto"/>
              <w:jc w:val="both"/>
              <w:rPr>
                <w:lang w:eastAsia="en-US"/>
              </w:rPr>
            </w:pPr>
            <w:r w:rsidRPr="00F84C73">
              <w:rPr>
                <w:lang w:eastAsia="en-US"/>
              </w:rPr>
              <w:t>10 pont</w:t>
            </w:r>
          </w:p>
        </w:tc>
      </w:tr>
      <w:tr w:rsidR="00F84C73" w:rsidRPr="00F84C73" w14:paraId="32107C59" w14:textId="77777777" w:rsidTr="000E66E5">
        <w:trPr>
          <w:trHeight w:val="325"/>
          <w:tblCellSpacing w:w="15" w:type="dxa"/>
        </w:trPr>
        <w:tc>
          <w:tcPr>
            <w:tcW w:w="0" w:type="auto"/>
            <w:vAlign w:val="center"/>
            <w:hideMark/>
          </w:tcPr>
          <w:p w14:paraId="78928CF6" w14:textId="77777777" w:rsidR="00F84C73" w:rsidRPr="00F84C73" w:rsidRDefault="00F84C73" w:rsidP="00AF068E">
            <w:pPr>
              <w:spacing w:line="360" w:lineRule="auto"/>
              <w:jc w:val="both"/>
              <w:rPr>
                <w:lang w:eastAsia="en-US"/>
              </w:rPr>
            </w:pPr>
            <w:r w:rsidRPr="00F84C73">
              <w:rPr>
                <w:lang w:eastAsia="en-US"/>
              </w:rPr>
              <w:t>2.</w:t>
            </w:r>
          </w:p>
        </w:tc>
        <w:tc>
          <w:tcPr>
            <w:tcW w:w="5855" w:type="dxa"/>
            <w:vAlign w:val="center"/>
            <w:hideMark/>
          </w:tcPr>
          <w:p w14:paraId="2936A651" w14:textId="77777777" w:rsidR="00F84C73" w:rsidRPr="00F84C73" w:rsidRDefault="00F84C73" w:rsidP="00AF068E">
            <w:pPr>
              <w:spacing w:line="360" w:lineRule="auto"/>
              <w:jc w:val="both"/>
              <w:rPr>
                <w:lang w:eastAsia="en-US"/>
              </w:rPr>
            </w:pPr>
            <w:r w:rsidRPr="00F84C73">
              <w:rPr>
                <w:lang w:eastAsia="en-US"/>
              </w:rPr>
              <w:t>Erőforrásokkal való gazdálkodás</w:t>
            </w:r>
          </w:p>
        </w:tc>
        <w:tc>
          <w:tcPr>
            <w:tcW w:w="2145" w:type="dxa"/>
            <w:vAlign w:val="center"/>
            <w:hideMark/>
          </w:tcPr>
          <w:p w14:paraId="30972919" w14:textId="77777777" w:rsidR="00F84C73" w:rsidRPr="00F84C73" w:rsidRDefault="00F84C73" w:rsidP="00AF068E">
            <w:pPr>
              <w:spacing w:line="360" w:lineRule="auto"/>
              <w:jc w:val="both"/>
              <w:rPr>
                <w:lang w:eastAsia="en-US"/>
              </w:rPr>
            </w:pPr>
            <w:r w:rsidRPr="00F84C73">
              <w:rPr>
                <w:lang w:eastAsia="en-US"/>
              </w:rPr>
              <w:t>10 pont</w:t>
            </w:r>
          </w:p>
        </w:tc>
      </w:tr>
      <w:tr w:rsidR="00F84C73" w:rsidRPr="00F84C73" w14:paraId="6AC3659E" w14:textId="77777777" w:rsidTr="000E66E5">
        <w:trPr>
          <w:trHeight w:val="334"/>
          <w:tblCellSpacing w:w="15" w:type="dxa"/>
        </w:trPr>
        <w:tc>
          <w:tcPr>
            <w:tcW w:w="0" w:type="auto"/>
            <w:vAlign w:val="center"/>
            <w:hideMark/>
          </w:tcPr>
          <w:p w14:paraId="3D7F3B1F" w14:textId="77777777" w:rsidR="00F84C73" w:rsidRPr="00F84C73" w:rsidRDefault="00F84C73" w:rsidP="00AF068E">
            <w:pPr>
              <w:spacing w:line="360" w:lineRule="auto"/>
              <w:jc w:val="both"/>
              <w:rPr>
                <w:lang w:eastAsia="en-US"/>
              </w:rPr>
            </w:pPr>
            <w:r w:rsidRPr="00F84C73">
              <w:rPr>
                <w:lang w:eastAsia="en-US"/>
              </w:rPr>
              <w:t>3.</w:t>
            </w:r>
          </w:p>
        </w:tc>
        <w:tc>
          <w:tcPr>
            <w:tcW w:w="5855" w:type="dxa"/>
            <w:vAlign w:val="center"/>
            <w:hideMark/>
          </w:tcPr>
          <w:p w14:paraId="550BF777" w14:textId="77777777" w:rsidR="00F84C73" w:rsidRPr="00F84C73" w:rsidRDefault="00F84C73" w:rsidP="00AF068E">
            <w:pPr>
              <w:spacing w:line="360" w:lineRule="auto"/>
              <w:jc w:val="both"/>
              <w:rPr>
                <w:lang w:eastAsia="en-US"/>
              </w:rPr>
            </w:pPr>
            <w:r w:rsidRPr="00F84C73">
              <w:rPr>
                <w:lang w:eastAsia="en-US"/>
              </w:rPr>
              <w:t>Stratégiai szemlélet</w:t>
            </w:r>
          </w:p>
        </w:tc>
        <w:tc>
          <w:tcPr>
            <w:tcW w:w="2145" w:type="dxa"/>
            <w:vAlign w:val="center"/>
            <w:hideMark/>
          </w:tcPr>
          <w:p w14:paraId="47217CF4" w14:textId="77777777" w:rsidR="00F84C73" w:rsidRPr="00F84C73" w:rsidRDefault="00F84C73" w:rsidP="00AF068E">
            <w:pPr>
              <w:spacing w:line="360" w:lineRule="auto"/>
              <w:jc w:val="both"/>
              <w:rPr>
                <w:lang w:eastAsia="en-US"/>
              </w:rPr>
            </w:pPr>
            <w:r w:rsidRPr="00F84C73">
              <w:rPr>
                <w:lang w:eastAsia="en-US"/>
              </w:rPr>
              <w:t>10 pont</w:t>
            </w:r>
          </w:p>
        </w:tc>
      </w:tr>
      <w:tr w:rsidR="00F84C73" w:rsidRPr="00F84C73" w14:paraId="30163C18" w14:textId="77777777" w:rsidTr="000E66E5">
        <w:trPr>
          <w:trHeight w:val="334"/>
          <w:tblCellSpacing w:w="15" w:type="dxa"/>
        </w:trPr>
        <w:tc>
          <w:tcPr>
            <w:tcW w:w="0" w:type="auto"/>
            <w:vAlign w:val="center"/>
            <w:hideMark/>
          </w:tcPr>
          <w:p w14:paraId="651E5B74" w14:textId="77777777" w:rsidR="00F84C73" w:rsidRPr="00F84C73" w:rsidRDefault="00F84C73" w:rsidP="00AF068E">
            <w:pPr>
              <w:spacing w:line="360" w:lineRule="auto"/>
              <w:jc w:val="both"/>
              <w:rPr>
                <w:lang w:eastAsia="en-US"/>
              </w:rPr>
            </w:pPr>
            <w:r w:rsidRPr="00F84C73">
              <w:rPr>
                <w:lang w:eastAsia="en-US"/>
              </w:rPr>
              <w:t>4.</w:t>
            </w:r>
          </w:p>
        </w:tc>
        <w:tc>
          <w:tcPr>
            <w:tcW w:w="5855" w:type="dxa"/>
            <w:vAlign w:val="center"/>
            <w:hideMark/>
          </w:tcPr>
          <w:p w14:paraId="58A7510C" w14:textId="77777777" w:rsidR="00F84C73" w:rsidRPr="00F84C73" w:rsidRDefault="00F84C73" w:rsidP="00AF068E">
            <w:pPr>
              <w:spacing w:line="360" w:lineRule="auto"/>
              <w:jc w:val="both"/>
              <w:rPr>
                <w:lang w:eastAsia="en-US"/>
              </w:rPr>
            </w:pPr>
            <w:r w:rsidRPr="00F84C73">
              <w:rPr>
                <w:lang w:eastAsia="en-US"/>
              </w:rPr>
              <w:t>Vezetői kommunikáció és irányítás</w:t>
            </w:r>
          </w:p>
        </w:tc>
        <w:tc>
          <w:tcPr>
            <w:tcW w:w="2145" w:type="dxa"/>
            <w:vAlign w:val="center"/>
            <w:hideMark/>
          </w:tcPr>
          <w:p w14:paraId="25DD2662" w14:textId="77777777" w:rsidR="00F84C73" w:rsidRPr="00F84C73" w:rsidRDefault="00F84C73" w:rsidP="00AF068E">
            <w:pPr>
              <w:spacing w:line="360" w:lineRule="auto"/>
              <w:jc w:val="both"/>
              <w:rPr>
                <w:lang w:eastAsia="en-US"/>
              </w:rPr>
            </w:pPr>
            <w:r w:rsidRPr="00F84C73">
              <w:rPr>
                <w:lang w:eastAsia="en-US"/>
              </w:rPr>
              <w:t>10 pont</w:t>
            </w:r>
          </w:p>
        </w:tc>
      </w:tr>
      <w:tr w:rsidR="00F84C73" w:rsidRPr="00F84C73" w14:paraId="2B0D1745" w14:textId="77777777" w:rsidTr="000E66E5">
        <w:trPr>
          <w:trHeight w:val="325"/>
          <w:tblCellSpacing w:w="15" w:type="dxa"/>
        </w:trPr>
        <w:tc>
          <w:tcPr>
            <w:tcW w:w="0" w:type="auto"/>
            <w:vAlign w:val="center"/>
            <w:hideMark/>
          </w:tcPr>
          <w:p w14:paraId="600C2AED" w14:textId="77777777" w:rsidR="00F84C73" w:rsidRPr="00F84C73" w:rsidRDefault="00F84C73" w:rsidP="00AF068E">
            <w:pPr>
              <w:spacing w:line="360" w:lineRule="auto"/>
              <w:jc w:val="both"/>
              <w:rPr>
                <w:lang w:eastAsia="en-US"/>
              </w:rPr>
            </w:pPr>
            <w:r w:rsidRPr="00F84C73">
              <w:rPr>
                <w:lang w:eastAsia="en-US"/>
              </w:rPr>
              <w:t>5.</w:t>
            </w:r>
          </w:p>
        </w:tc>
        <w:tc>
          <w:tcPr>
            <w:tcW w:w="5855" w:type="dxa"/>
            <w:vAlign w:val="center"/>
            <w:hideMark/>
          </w:tcPr>
          <w:p w14:paraId="4DD7A781" w14:textId="77777777" w:rsidR="00F84C73" w:rsidRPr="00F84C73" w:rsidRDefault="00F84C73" w:rsidP="00AF068E">
            <w:pPr>
              <w:spacing w:line="360" w:lineRule="auto"/>
              <w:jc w:val="both"/>
              <w:rPr>
                <w:lang w:eastAsia="en-US"/>
              </w:rPr>
            </w:pPr>
            <w:r w:rsidRPr="00F84C73">
              <w:rPr>
                <w:lang w:eastAsia="en-US"/>
              </w:rPr>
              <w:t>Külső kapcsolatok</w:t>
            </w:r>
          </w:p>
        </w:tc>
        <w:tc>
          <w:tcPr>
            <w:tcW w:w="2145" w:type="dxa"/>
            <w:vAlign w:val="center"/>
            <w:hideMark/>
          </w:tcPr>
          <w:p w14:paraId="6541DECC" w14:textId="77777777" w:rsidR="00F84C73" w:rsidRPr="00F84C73" w:rsidRDefault="00F84C73" w:rsidP="00AF068E">
            <w:pPr>
              <w:spacing w:line="360" w:lineRule="auto"/>
              <w:jc w:val="both"/>
              <w:rPr>
                <w:lang w:eastAsia="en-US"/>
              </w:rPr>
            </w:pPr>
            <w:r w:rsidRPr="00F84C73">
              <w:rPr>
                <w:lang w:eastAsia="en-US"/>
              </w:rPr>
              <w:t>10 pont</w:t>
            </w:r>
          </w:p>
        </w:tc>
      </w:tr>
      <w:tr w:rsidR="00F84C73" w:rsidRPr="00F84C73" w14:paraId="5EB47649" w14:textId="77777777" w:rsidTr="000E66E5">
        <w:trPr>
          <w:trHeight w:val="334"/>
          <w:tblCellSpacing w:w="15" w:type="dxa"/>
        </w:trPr>
        <w:tc>
          <w:tcPr>
            <w:tcW w:w="0" w:type="auto"/>
            <w:vAlign w:val="center"/>
            <w:hideMark/>
          </w:tcPr>
          <w:p w14:paraId="30427FC5" w14:textId="77777777" w:rsidR="00F84C73" w:rsidRPr="00F84C73" w:rsidRDefault="00F84C73" w:rsidP="00AF068E">
            <w:pPr>
              <w:spacing w:line="360" w:lineRule="auto"/>
              <w:jc w:val="both"/>
              <w:rPr>
                <w:lang w:eastAsia="en-US"/>
              </w:rPr>
            </w:pPr>
            <w:r w:rsidRPr="00F84C73">
              <w:rPr>
                <w:lang w:eastAsia="en-US"/>
              </w:rPr>
              <w:t>6.</w:t>
            </w:r>
          </w:p>
        </w:tc>
        <w:tc>
          <w:tcPr>
            <w:tcW w:w="5855" w:type="dxa"/>
            <w:vAlign w:val="center"/>
            <w:hideMark/>
          </w:tcPr>
          <w:p w14:paraId="022C69E8" w14:textId="77777777" w:rsidR="00F84C73" w:rsidRPr="00F84C73" w:rsidRDefault="00F84C73" w:rsidP="00AF068E">
            <w:pPr>
              <w:spacing w:line="360" w:lineRule="auto"/>
              <w:jc w:val="both"/>
              <w:rPr>
                <w:lang w:eastAsia="en-US"/>
              </w:rPr>
            </w:pPr>
            <w:r w:rsidRPr="00F84C73">
              <w:rPr>
                <w:lang w:eastAsia="en-US"/>
              </w:rPr>
              <w:t>Motiváció, elkötelezettség, etikus magatartás</w:t>
            </w:r>
          </w:p>
        </w:tc>
        <w:tc>
          <w:tcPr>
            <w:tcW w:w="2145" w:type="dxa"/>
            <w:vAlign w:val="center"/>
            <w:hideMark/>
          </w:tcPr>
          <w:p w14:paraId="7CE7ABBD" w14:textId="77777777" w:rsidR="00F84C73" w:rsidRPr="00F84C73" w:rsidRDefault="00F84C73" w:rsidP="00AF068E">
            <w:pPr>
              <w:spacing w:line="360" w:lineRule="auto"/>
              <w:jc w:val="both"/>
              <w:rPr>
                <w:lang w:eastAsia="en-US"/>
              </w:rPr>
            </w:pPr>
            <w:r w:rsidRPr="00F84C73">
              <w:rPr>
                <w:lang w:eastAsia="en-US"/>
              </w:rPr>
              <w:t>5 pont</w:t>
            </w:r>
          </w:p>
        </w:tc>
      </w:tr>
      <w:tr w:rsidR="00F84C73" w:rsidRPr="00F84C73" w14:paraId="6C775058" w14:textId="77777777" w:rsidTr="000E66E5">
        <w:trPr>
          <w:trHeight w:val="670"/>
          <w:tblCellSpacing w:w="15" w:type="dxa"/>
        </w:trPr>
        <w:tc>
          <w:tcPr>
            <w:tcW w:w="0" w:type="auto"/>
            <w:vAlign w:val="center"/>
            <w:hideMark/>
          </w:tcPr>
          <w:p w14:paraId="4C2AAC67" w14:textId="77777777" w:rsidR="00F84C73" w:rsidRPr="00F84C73" w:rsidRDefault="00F84C73" w:rsidP="00AF068E">
            <w:pPr>
              <w:spacing w:line="360" w:lineRule="auto"/>
              <w:jc w:val="both"/>
              <w:rPr>
                <w:lang w:eastAsia="en-US"/>
              </w:rPr>
            </w:pPr>
            <w:r w:rsidRPr="00F84C73">
              <w:rPr>
                <w:lang w:eastAsia="en-US"/>
              </w:rPr>
              <w:t>7.</w:t>
            </w:r>
          </w:p>
        </w:tc>
        <w:tc>
          <w:tcPr>
            <w:tcW w:w="5855" w:type="dxa"/>
            <w:vAlign w:val="center"/>
            <w:hideMark/>
          </w:tcPr>
          <w:p w14:paraId="1C24DC1D" w14:textId="77777777" w:rsidR="00F84C73" w:rsidRPr="00F84C73" w:rsidRDefault="00F84C73" w:rsidP="00AF068E">
            <w:pPr>
              <w:spacing w:line="360" w:lineRule="auto"/>
              <w:jc w:val="both"/>
              <w:rPr>
                <w:lang w:eastAsia="en-US"/>
              </w:rPr>
            </w:pPr>
            <w:r w:rsidRPr="00F84C73">
              <w:rPr>
                <w:lang w:eastAsia="en-US"/>
              </w:rPr>
              <w:t>Fenntartói által meghatározott, az intézmény sajátosságait tükröző értékelési szempont</w:t>
            </w:r>
          </w:p>
        </w:tc>
        <w:tc>
          <w:tcPr>
            <w:tcW w:w="2145" w:type="dxa"/>
            <w:vAlign w:val="center"/>
            <w:hideMark/>
          </w:tcPr>
          <w:p w14:paraId="4D1CFF34" w14:textId="77777777" w:rsidR="00F84C73" w:rsidRPr="00F84C73" w:rsidRDefault="00F84C73" w:rsidP="00AF068E">
            <w:pPr>
              <w:spacing w:line="360" w:lineRule="auto"/>
              <w:jc w:val="both"/>
              <w:rPr>
                <w:lang w:eastAsia="en-US"/>
              </w:rPr>
            </w:pPr>
            <w:r w:rsidRPr="00F84C73">
              <w:rPr>
                <w:lang w:eastAsia="en-US"/>
              </w:rPr>
              <w:t>5 pont</w:t>
            </w:r>
          </w:p>
        </w:tc>
      </w:tr>
      <w:tr w:rsidR="00F84C73" w:rsidRPr="00F84C73" w14:paraId="70F944B0" w14:textId="77777777" w:rsidTr="000E66E5">
        <w:trPr>
          <w:trHeight w:val="325"/>
          <w:tblCellSpacing w:w="15" w:type="dxa"/>
        </w:trPr>
        <w:tc>
          <w:tcPr>
            <w:tcW w:w="0" w:type="auto"/>
            <w:vAlign w:val="center"/>
            <w:hideMark/>
          </w:tcPr>
          <w:p w14:paraId="385233BC" w14:textId="77777777" w:rsidR="00F84C73" w:rsidRPr="00F84C73" w:rsidRDefault="00F84C73" w:rsidP="00AF068E">
            <w:pPr>
              <w:spacing w:line="360" w:lineRule="auto"/>
              <w:jc w:val="both"/>
              <w:rPr>
                <w:lang w:eastAsia="en-US"/>
              </w:rPr>
            </w:pPr>
            <w:r w:rsidRPr="00F84C73">
              <w:rPr>
                <w:lang w:eastAsia="en-US"/>
              </w:rPr>
              <w:t>8.</w:t>
            </w:r>
          </w:p>
        </w:tc>
        <w:tc>
          <w:tcPr>
            <w:tcW w:w="5855" w:type="dxa"/>
            <w:vAlign w:val="center"/>
            <w:hideMark/>
          </w:tcPr>
          <w:p w14:paraId="44977F33" w14:textId="77777777" w:rsidR="00F84C73" w:rsidRPr="00F84C73" w:rsidRDefault="00F84C73" w:rsidP="00AF068E">
            <w:pPr>
              <w:spacing w:line="360" w:lineRule="auto"/>
              <w:jc w:val="both"/>
              <w:rPr>
                <w:lang w:eastAsia="en-US"/>
              </w:rPr>
            </w:pPr>
            <w:r w:rsidRPr="00F84C73">
              <w:rPr>
                <w:lang w:eastAsia="en-US"/>
              </w:rPr>
              <w:t>Négy személyre szabott teljesítménycél (egyenként 10 pont)</w:t>
            </w:r>
          </w:p>
        </w:tc>
        <w:tc>
          <w:tcPr>
            <w:tcW w:w="2145" w:type="dxa"/>
            <w:vAlign w:val="center"/>
            <w:hideMark/>
          </w:tcPr>
          <w:p w14:paraId="02F7A172" w14:textId="77777777" w:rsidR="00F84C73" w:rsidRPr="00F84C73" w:rsidRDefault="00F84C73" w:rsidP="00AF068E">
            <w:pPr>
              <w:spacing w:line="360" w:lineRule="auto"/>
              <w:jc w:val="both"/>
              <w:rPr>
                <w:lang w:eastAsia="en-US"/>
              </w:rPr>
            </w:pPr>
            <w:r w:rsidRPr="00F84C73">
              <w:rPr>
                <w:lang w:eastAsia="en-US"/>
              </w:rPr>
              <w:t>40 pont</w:t>
            </w:r>
          </w:p>
        </w:tc>
      </w:tr>
      <w:tr w:rsidR="00F84C73" w:rsidRPr="00F84C73" w14:paraId="781F0A41" w14:textId="77777777" w:rsidTr="000E66E5">
        <w:trPr>
          <w:trHeight w:val="334"/>
          <w:tblCellSpacing w:w="15" w:type="dxa"/>
        </w:trPr>
        <w:tc>
          <w:tcPr>
            <w:tcW w:w="0" w:type="auto"/>
            <w:vAlign w:val="center"/>
            <w:hideMark/>
          </w:tcPr>
          <w:p w14:paraId="25CD0F93" w14:textId="77777777" w:rsidR="00F84C73" w:rsidRPr="00F84C73" w:rsidRDefault="00F84C73" w:rsidP="00AF068E">
            <w:pPr>
              <w:spacing w:line="360" w:lineRule="auto"/>
              <w:jc w:val="both"/>
              <w:rPr>
                <w:lang w:eastAsia="en-US"/>
              </w:rPr>
            </w:pPr>
          </w:p>
        </w:tc>
        <w:tc>
          <w:tcPr>
            <w:tcW w:w="5855" w:type="dxa"/>
            <w:vAlign w:val="center"/>
            <w:hideMark/>
          </w:tcPr>
          <w:p w14:paraId="46DB39B7" w14:textId="77777777" w:rsidR="00F84C73" w:rsidRPr="00F84C73" w:rsidRDefault="00F84C73" w:rsidP="00AF068E">
            <w:pPr>
              <w:spacing w:line="360" w:lineRule="auto"/>
              <w:jc w:val="both"/>
              <w:rPr>
                <w:lang w:eastAsia="en-US"/>
              </w:rPr>
            </w:pPr>
            <w:r w:rsidRPr="00F84C73">
              <w:rPr>
                <w:b/>
                <w:bCs/>
                <w:lang w:eastAsia="en-US"/>
              </w:rPr>
              <w:t>Összesen</w:t>
            </w:r>
          </w:p>
        </w:tc>
        <w:tc>
          <w:tcPr>
            <w:tcW w:w="2145" w:type="dxa"/>
            <w:vAlign w:val="center"/>
            <w:hideMark/>
          </w:tcPr>
          <w:p w14:paraId="63420DFA" w14:textId="77777777" w:rsidR="00F84C73" w:rsidRPr="00F84C73" w:rsidRDefault="00F84C73" w:rsidP="00AF068E">
            <w:pPr>
              <w:spacing w:line="360" w:lineRule="auto"/>
              <w:jc w:val="both"/>
              <w:rPr>
                <w:lang w:eastAsia="en-US"/>
              </w:rPr>
            </w:pPr>
            <w:r w:rsidRPr="00F84C73">
              <w:rPr>
                <w:b/>
                <w:bCs/>
                <w:lang w:eastAsia="en-US"/>
              </w:rPr>
              <w:t>100 pont</w:t>
            </w:r>
          </w:p>
        </w:tc>
      </w:tr>
    </w:tbl>
    <w:p w14:paraId="354574D1" w14:textId="77777777" w:rsidR="00336FCE" w:rsidRPr="00787AD8" w:rsidRDefault="00336FCE" w:rsidP="00AF068E">
      <w:pPr>
        <w:spacing w:line="360" w:lineRule="auto"/>
        <w:jc w:val="both"/>
      </w:pPr>
    </w:p>
    <w:p w14:paraId="06B49681" w14:textId="6BEC1454" w:rsidR="0024322B" w:rsidRPr="00336FCE" w:rsidRDefault="0024322B" w:rsidP="00AF068E">
      <w:pPr>
        <w:spacing w:line="360" w:lineRule="auto"/>
        <w:jc w:val="both"/>
        <w:rPr>
          <w:rStyle w:val="Cm1Char"/>
        </w:rPr>
      </w:pPr>
      <w:r w:rsidRPr="00336FCE">
        <w:rPr>
          <w:rStyle w:val="Cm1Char"/>
        </w:rPr>
        <w:t>AZ ISKOLA VEZETÉSÉNEK ÉS KÖZÖSSÉGEINEK KÜLSŐ KAPCSOLATAI</w:t>
      </w:r>
    </w:p>
    <w:p w14:paraId="599B2C45" w14:textId="77777777" w:rsidR="0024322B" w:rsidRPr="00336FCE" w:rsidRDefault="0024322B" w:rsidP="00AF068E">
      <w:pPr>
        <w:spacing w:line="360" w:lineRule="auto"/>
        <w:jc w:val="both"/>
      </w:pPr>
    </w:p>
    <w:p w14:paraId="37A28735" w14:textId="53AB91EA" w:rsidR="0024322B" w:rsidRPr="00336FCE" w:rsidRDefault="0024322B" w:rsidP="00AF068E">
      <w:pPr>
        <w:spacing w:line="360" w:lineRule="auto"/>
        <w:jc w:val="both"/>
      </w:pPr>
      <w:r w:rsidRPr="00336FCE">
        <w:lastRenderedPageBreak/>
        <w:t>Intézményekkel</w:t>
      </w:r>
      <w:r w:rsidR="000E66E5">
        <w:t xml:space="preserve">: </w:t>
      </w:r>
      <w:r w:rsidRPr="00336FCE">
        <w:t>Az iskolai munka megfelelő szintű irányításának érdekében az iskola Vezetésének állandó</w:t>
      </w:r>
    </w:p>
    <w:p w14:paraId="7129E06E" w14:textId="555CBF76" w:rsidR="0024322B" w:rsidRPr="00336FCE" w:rsidRDefault="0024322B" w:rsidP="00AF068E">
      <w:pPr>
        <w:spacing w:line="360" w:lineRule="auto"/>
        <w:jc w:val="both"/>
      </w:pPr>
      <w:r w:rsidRPr="00336FCE">
        <w:t>munkakapcsolatban kell állnia a következő intézményekkel:</w:t>
      </w:r>
    </w:p>
    <w:p w14:paraId="6229FA64" w14:textId="77777777" w:rsidR="0024322B" w:rsidRPr="00336FCE" w:rsidRDefault="0024322B" w:rsidP="00AF068E">
      <w:pPr>
        <w:spacing w:line="360" w:lineRule="auto"/>
        <w:jc w:val="both"/>
      </w:pPr>
    </w:p>
    <w:p w14:paraId="6E93D68B" w14:textId="77777777" w:rsidR="0024322B" w:rsidRPr="00336FCE" w:rsidRDefault="0024322B" w:rsidP="00AF068E">
      <w:pPr>
        <w:spacing w:line="360" w:lineRule="auto"/>
        <w:jc w:val="both"/>
      </w:pPr>
      <w:r w:rsidRPr="00336FCE">
        <w:t>A) a fenntartó és működtető intézménnyel:</w:t>
      </w:r>
    </w:p>
    <w:p w14:paraId="389A72A1" w14:textId="77777777" w:rsidR="0024322B" w:rsidRPr="00336FCE" w:rsidRDefault="0024322B" w:rsidP="00AF068E">
      <w:pPr>
        <w:spacing w:line="360" w:lineRule="auto"/>
        <w:jc w:val="both"/>
      </w:pPr>
      <w:r w:rsidRPr="00336FCE">
        <w:t>Mátészalkai Tankerületi Központ</w:t>
      </w:r>
    </w:p>
    <w:p w14:paraId="182C6621" w14:textId="20DFE6B0" w:rsidR="0024322B" w:rsidRPr="00336FCE" w:rsidRDefault="0024322B" w:rsidP="00AF068E">
      <w:pPr>
        <w:spacing w:line="360" w:lineRule="auto"/>
        <w:jc w:val="both"/>
      </w:pPr>
      <w:r w:rsidRPr="00336FCE">
        <w:t>4700 Mátészalka, Kölcsey u. 10.</w:t>
      </w:r>
    </w:p>
    <w:p w14:paraId="48A1BB57" w14:textId="77777777" w:rsidR="0024322B" w:rsidRPr="00336FCE" w:rsidRDefault="0024322B" w:rsidP="00AF068E">
      <w:pPr>
        <w:spacing w:line="360" w:lineRule="auto"/>
        <w:jc w:val="both"/>
      </w:pPr>
    </w:p>
    <w:p w14:paraId="7A56B915" w14:textId="3681C63D" w:rsidR="0024322B" w:rsidRPr="00336FCE" w:rsidRDefault="0024322B" w:rsidP="00AF068E">
      <w:pPr>
        <w:spacing w:line="360" w:lineRule="auto"/>
        <w:jc w:val="both"/>
      </w:pPr>
      <w:r w:rsidRPr="00336FCE">
        <w:t>B) a helyi önkormányzati képviselőtestülettel és polgármesteri hivatallal</w:t>
      </w:r>
    </w:p>
    <w:p w14:paraId="6C074433" w14:textId="4A3EDE4B" w:rsidR="0024322B" w:rsidRPr="00336FCE" w:rsidRDefault="0024322B" w:rsidP="00AF068E">
      <w:pPr>
        <w:spacing w:line="360" w:lineRule="auto"/>
        <w:jc w:val="both"/>
      </w:pPr>
      <w:r w:rsidRPr="00336FCE">
        <w:t>4300 Nyírbátor Város Polgármesteri Hivatal, Nyírbátor, szabadság tér 7.</w:t>
      </w:r>
    </w:p>
    <w:p w14:paraId="68E2CB18" w14:textId="77777777" w:rsidR="0024322B" w:rsidRPr="00336FCE" w:rsidRDefault="0024322B" w:rsidP="00AF068E">
      <w:pPr>
        <w:spacing w:line="360" w:lineRule="auto"/>
        <w:jc w:val="both"/>
      </w:pPr>
    </w:p>
    <w:p w14:paraId="6DD0562E" w14:textId="3E4F51D5" w:rsidR="0024322B" w:rsidRPr="00336FCE" w:rsidRDefault="0024322B" w:rsidP="00AF068E">
      <w:pPr>
        <w:spacing w:line="360" w:lineRule="auto"/>
        <w:jc w:val="both"/>
      </w:pPr>
      <w:r w:rsidRPr="00336FCE">
        <w:t>C) Szabolcs-Szatmár-Bereg megyei Pedagógiai Oktatási Központ</w:t>
      </w:r>
    </w:p>
    <w:p w14:paraId="6C871413" w14:textId="3AA4BF71" w:rsidR="0024322B" w:rsidRPr="00336FCE" w:rsidRDefault="0024322B" w:rsidP="00AF068E">
      <w:pPr>
        <w:spacing w:line="360" w:lineRule="auto"/>
        <w:jc w:val="both"/>
      </w:pPr>
      <w:r w:rsidRPr="00336FCE">
        <w:t>4400 Nyíregyháza, Egyház u.13.</w:t>
      </w:r>
    </w:p>
    <w:p w14:paraId="5D511DE0" w14:textId="77777777" w:rsidR="0024322B" w:rsidRPr="00336FCE" w:rsidRDefault="0024322B" w:rsidP="00AF068E">
      <w:pPr>
        <w:spacing w:line="360" w:lineRule="auto"/>
        <w:jc w:val="both"/>
      </w:pPr>
    </w:p>
    <w:p w14:paraId="2D201CC5" w14:textId="41C00A58" w:rsidR="0024322B" w:rsidRPr="00336FCE" w:rsidRDefault="0024322B" w:rsidP="00AF068E">
      <w:pPr>
        <w:spacing w:line="360" w:lineRule="auto"/>
        <w:jc w:val="both"/>
      </w:pPr>
      <w:r w:rsidRPr="00336FCE">
        <w:t>D) helyi intézmények vezetőivel</w:t>
      </w:r>
    </w:p>
    <w:p w14:paraId="7F599D0B" w14:textId="77777777" w:rsidR="003A5CC9" w:rsidRPr="00336FCE" w:rsidRDefault="003A5CC9" w:rsidP="00AF068E">
      <w:pPr>
        <w:spacing w:line="360" w:lineRule="auto"/>
        <w:jc w:val="both"/>
      </w:pPr>
    </w:p>
    <w:p w14:paraId="5214B704" w14:textId="44E1645B" w:rsidR="0024322B" w:rsidRPr="00336FCE" w:rsidRDefault="0024322B" w:rsidP="00AF068E">
      <w:pPr>
        <w:spacing w:line="360" w:lineRule="auto"/>
        <w:jc w:val="both"/>
      </w:pPr>
      <w:r w:rsidRPr="00336FCE">
        <w:t>1. Báthory István Katolikus Általános Iskola, Gimnázium és Szakgimnázium</w:t>
      </w:r>
    </w:p>
    <w:p w14:paraId="192784E4" w14:textId="09DE3065" w:rsidR="0024322B" w:rsidRPr="00336FCE" w:rsidRDefault="0024322B" w:rsidP="00AF068E">
      <w:pPr>
        <w:spacing w:line="360" w:lineRule="auto"/>
        <w:jc w:val="both"/>
      </w:pPr>
      <w:r w:rsidRPr="00336FCE">
        <w:t>4300. Nyírbátor, Ifjúság út 2.</w:t>
      </w:r>
    </w:p>
    <w:p w14:paraId="2BF3517C" w14:textId="2C1AC402" w:rsidR="0024322B" w:rsidRPr="00336FCE" w:rsidRDefault="0024322B" w:rsidP="00AF068E">
      <w:pPr>
        <w:spacing w:line="360" w:lineRule="auto"/>
        <w:jc w:val="both"/>
      </w:pPr>
    </w:p>
    <w:p w14:paraId="19DE394D" w14:textId="615955D6" w:rsidR="0024322B" w:rsidRPr="00336FCE" w:rsidRDefault="000B2F2C" w:rsidP="00AF068E">
      <w:pPr>
        <w:spacing w:line="360" w:lineRule="auto"/>
        <w:jc w:val="both"/>
      </w:pPr>
      <w:r w:rsidRPr="00336FCE">
        <w:t xml:space="preserve">2. </w:t>
      </w:r>
      <w:r w:rsidR="0024322B" w:rsidRPr="00336FCE">
        <w:t>Mátészalkai SZC Bethlen Gábor Technikum, Szakképző Iskola és Kollégium</w:t>
      </w:r>
    </w:p>
    <w:p w14:paraId="6A9A26B4" w14:textId="38C88039" w:rsidR="000B2F2C" w:rsidRPr="00336FCE" w:rsidRDefault="000B2F2C" w:rsidP="00AF068E">
      <w:pPr>
        <w:spacing w:line="360" w:lineRule="auto"/>
        <w:jc w:val="both"/>
      </w:pPr>
      <w:r w:rsidRPr="00336FCE">
        <w:t>4300 Nyírbátor, Füveskert utca 9.</w:t>
      </w:r>
    </w:p>
    <w:p w14:paraId="7EEBE717" w14:textId="17ED2139" w:rsidR="003A5CC9" w:rsidRPr="00336FCE" w:rsidRDefault="003A5CC9" w:rsidP="00AF068E">
      <w:pPr>
        <w:spacing w:line="360" w:lineRule="auto"/>
        <w:jc w:val="both"/>
      </w:pPr>
    </w:p>
    <w:p w14:paraId="0473DCAF" w14:textId="766D5AFE" w:rsidR="003A5CC9" w:rsidRPr="00336FCE" w:rsidRDefault="003A5CC9" w:rsidP="00AF068E">
      <w:pPr>
        <w:spacing w:line="360" w:lineRule="auto"/>
        <w:jc w:val="both"/>
      </w:pPr>
      <w:r w:rsidRPr="00336FCE">
        <w:t>3. Nyírbátori Éltes Mátyás Általános Iskola, Szakiskola, Készségfejlesztő Iskola és Kollégium</w:t>
      </w:r>
    </w:p>
    <w:p w14:paraId="5C48CC5D" w14:textId="17A3F707" w:rsidR="003A5CC9" w:rsidRPr="00336FCE" w:rsidRDefault="003A5CC9" w:rsidP="00AF068E">
      <w:pPr>
        <w:spacing w:line="360" w:lineRule="auto"/>
        <w:jc w:val="both"/>
      </w:pPr>
      <w:r w:rsidRPr="00336FCE">
        <w:t>4300 Nyírbátor, Debreceni utca 67.</w:t>
      </w:r>
    </w:p>
    <w:p w14:paraId="084885F6" w14:textId="3CB52DF1" w:rsidR="003A5CC9" w:rsidRPr="00336FCE" w:rsidRDefault="003A5CC9" w:rsidP="00AF068E">
      <w:pPr>
        <w:spacing w:line="360" w:lineRule="auto"/>
        <w:jc w:val="both"/>
      </w:pPr>
    </w:p>
    <w:p w14:paraId="2312CB56" w14:textId="77777777" w:rsidR="003A5CC9" w:rsidRPr="00336FCE" w:rsidRDefault="003A5CC9" w:rsidP="00AF068E">
      <w:pPr>
        <w:spacing w:line="360" w:lineRule="auto"/>
        <w:jc w:val="both"/>
      </w:pPr>
      <w:r w:rsidRPr="00336FCE">
        <w:t>4. Báthory Anna Református Általános Iskola és Óvoda</w:t>
      </w:r>
    </w:p>
    <w:p w14:paraId="0DB04707" w14:textId="7CFBBBC8" w:rsidR="003A5CC9" w:rsidRPr="00336FCE" w:rsidRDefault="003A5CC9" w:rsidP="00AF068E">
      <w:pPr>
        <w:spacing w:line="360" w:lineRule="auto"/>
        <w:jc w:val="both"/>
      </w:pPr>
      <w:r w:rsidRPr="00336FCE">
        <w:t xml:space="preserve">4300 </w:t>
      </w:r>
      <w:r w:rsidRPr="00336FCE">
        <w:rPr>
          <w:rStyle w:val="lrzxr"/>
          <w:rFonts w:eastAsiaTheme="majorEastAsia"/>
        </w:rPr>
        <w:t>Nyírbátor, Fáy András u. 17.</w:t>
      </w:r>
    </w:p>
    <w:p w14:paraId="188B7C79" w14:textId="77777777" w:rsidR="000B2F2C" w:rsidRPr="00336FCE" w:rsidRDefault="000B2F2C" w:rsidP="00AF068E">
      <w:pPr>
        <w:spacing w:line="360" w:lineRule="auto"/>
        <w:jc w:val="both"/>
      </w:pPr>
    </w:p>
    <w:p w14:paraId="1C21DAB3" w14:textId="28CB10B2" w:rsidR="0024322B" w:rsidRPr="00336FCE" w:rsidRDefault="003A5CC9" w:rsidP="00AF068E">
      <w:pPr>
        <w:spacing w:line="360" w:lineRule="auto"/>
        <w:jc w:val="both"/>
      </w:pPr>
      <w:r w:rsidRPr="00336FCE">
        <w:t>5</w:t>
      </w:r>
      <w:r w:rsidR="0024322B" w:rsidRPr="00336FCE">
        <w:t>. Családsegítő és Gyermekjóléti Szolgálat</w:t>
      </w:r>
    </w:p>
    <w:p w14:paraId="59CFBD86" w14:textId="2F4229E7" w:rsidR="0024322B" w:rsidRPr="00336FCE" w:rsidRDefault="0024322B" w:rsidP="00AF068E">
      <w:pPr>
        <w:spacing w:line="360" w:lineRule="auto"/>
        <w:jc w:val="both"/>
      </w:pPr>
      <w:r w:rsidRPr="00336FCE">
        <w:t>4300. Nyírbátor, Vár út 1.</w:t>
      </w:r>
    </w:p>
    <w:p w14:paraId="11A695E0" w14:textId="5867A118" w:rsidR="0024322B" w:rsidRPr="00336FCE" w:rsidRDefault="0024322B" w:rsidP="00AF068E">
      <w:pPr>
        <w:spacing w:line="360" w:lineRule="auto"/>
        <w:jc w:val="both"/>
      </w:pPr>
    </w:p>
    <w:p w14:paraId="3ED05DD5" w14:textId="61E639FA" w:rsidR="0024322B" w:rsidRPr="00336FCE" w:rsidRDefault="003A5CC9" w:rsidP="00AF068E">
      <w:pPr>
        <w:spacing w:line="360" w:lineRule="auto"/>
        <w:jc w:val="both"/>
      </w:pPr>
      <w:r w:rsidRPr="00336FCE">
        <w:t>6</w:t>
      </w:r>
      <w:r w:rsidR="0024322B" w:rsidRPr="00336FCE">
        <w:t xml:space="preserve">. </w:t>
      </w:r>
      <w:r w:rsidR="000B2F2C" w:rsidRPr="00336FCE">
        <w:t>Állami Népegészségügyi és Tisztiorvosi Szolgálat</w:t>
      </w:r>
    </w:p>
    <w:p w14:paraId="5AAC9BB4" w14:textId="1897953F" w:rsidR="0024322B" w:rsidRPr="00336FCE" w:rsidRDefault="000B2F2C" w:rsidP="00AF068E">
      <w:pPr>
        <w:spacing w:line="360" w:lineRule="auto"/>
        <w:jc w:val="both"/>
      </w:pPr>
      <w:r w:rsidRPr="00336FCE">
        <w:t>4300</w:t>
      </w:r>
      <w:r w:rsidR="0024322B" w:rsidRPr="00336FCE">
        <w:t xml:space="preserve"> </w:t>
      </w:r>
      <w:r w:rsidRPr="00336FCE">
        <w:t>Nyírbátor</w:t>
      </w:r>
      <w:r w:rsidR="0024322B" w:rsidRPr="00336FCE">
        <w:t xml:space="preserve">, </w:t>
      </w:r>
      <w:r w:rsidRPr="00336FCE">
        <w:t xml:space="preserve">Szentvér </w:t>
      </w:r>
      <w:r w:rsidR="0024322B" w:rsidRPr="00336FCE">
        <w:t>u</w:t>
      </w:r>
      <w:r w:rsidRPr="00336FCE">
        <w:t>tca</w:t>
      </w:r>
      <w:r w:rsidR="0024322B" w:rsidRPr="00336FCE">
        <w:t xml:space="preserve"> </w:t>
      </w:r>
      <w:r w:rsidRPr="00336FCE">
        <w:t>3</w:t>
      </w:r>
      <w:r w:rsidR="0024322B" w:rsidRPr="00336FCE">
        <w:t>.</w:t>
      </w:r>
    </w:p>
    <w:p w14:paraId="0A4552EE" w14:textId="77777777" w:rsidR="000B2F2C" w:rsidRPr="00336FCE" w:rsidRDefault="000B2F2C" w:rsidP="00AF068E">
      <w:pPr>
        <w:spacing w:line="360" w:lineRule="auto"/>
        <w:jc w:val="both"/>
      </w:pPr>
    </w:p>
    <w:p w14:paraId="2ADE34BD" w14:textId="755A95C9" w:rsidR="0024322B" w:rsidRPr="00336FCE" w:rsidRDefault="003A5CC9" w:rsidP="00AF068E">
      <w:pPr>
        <w:spacing w:line="360" w:lineRule="auto"/>
        <w:jc w:val="both"/>
      </w:pPr>
      <w:r w:rsidRPr="00336FCE">
        <w:t>7</w:t>
      </w:r>
      <w:r w:rsidR="0024322B" w:rsidRPr="00336FCE">
        <w:t xml:space="preserve">. </w:t>
      </w:r>
      <w:r w:rsidR="000B2F2C" w:rsidRPr="00336FCE">
        <w:t>Nyitnikék Tagóvoda – Nyírbátori Kerekerdő Óvoda</w:t>
      </w:r>
    </w:p>
    <w:p w14:paraId="299A032A" w14:textId="03F713E3" w:rsidR="0024322B" w:rsidRPr="00336FCE" w:rsidRDefault="000B2F2C" w:rsidP="00AF068E">
      <w:pPr>
        <w:spacing w:line="360" w:lineRule="auto"/>
        <w:jc w:val="both"/>
      </w:pPr>
      <w:r w:rsidRPr="00336FCE">
        <w:lastRenderedPageBreak/>
        <w:t>4300 Nyírbátor</w:t>
      </w:r>
      <w:r w:rsidR="0024322B" w:rsidRPr="00336FCE">
        <w:t xml:space="preserve">, </w:t>
      </w:r>
      <w:r w:rsidRPr="00336FCE">
        <w:t>József Attila utca 7.</w:t>
      </w:r>
    </w:p>
    <w:p w14:paraId="38C29C3E" w14:textId="77777777" w:rsidR="000B2F2C" w:rsidRPr="00336FCE" w:rsidRDefault="000B2F2C" w:rsidP="00AF068E">
      <w:pPr>
        <w:spacing w:line="360" w:lineRule="auto"/>
        <w:jc w:val="both"/>
      </w:pPr>
    </w:p>
    <w:p w14:paraId="14782732" w14:textId="25B425EA" w:rsidR="0024322B" w:rsidRPr="00336FCE" w:rsidRDefault="003A5CC9" w:rsidP="00AF068E">
      <w:pPr>
        <w:spacing w:line="360" w:lineRule="auto"/>
        <w:jc w:val="both"/>
      </w:pPr>
      <w:r w:rsidRPr="00336FCE">
        <w:t>8</w:t>
      </w:r>
      <w:r w:rsidR="0024322B" w:rsidRPr="00336FCE">
        <w:t xml:space="preserve">. </w:t>
      </w:r>
      <w:r w:rsidR="000B2F2C" w:rsidRPr="00336FCE">
        <w:t>Százszorszép Tagóvoda – Nyírbátori Kerekerdő Óvoda</w:t>
      </w:r>
    </w:p>
    <w:p w14:paraId="6A810D37" w14:textId="77777777" w:rsidR="000B2F2C" w:rsidRPr="00336FCE" w:rsidRDefault="000B2F2C" w:rsidP="00AF068E">
      <w:pPr>
        <w:spacing w:line="360" w:lineRule="auto"/>
        <w:jc w:val="both"/>
      </w:pPr>
      <w:r w:rsidRPr="00336FCE">
        <w:t xml:space="preserve">4300 Nyírbátor, József A. út 17 </w:t>
      </w:r>
    </w:p>
    <w:p w14:paraId="0226557D" w14:textId="77777777" w:rsidR="000B2F2C" w:rsidRPr="00336FCE" w:rsidRDefault="000B2F2C" w:rsidP="00AF068E">
      <w:pPr>
        <w:spacing w:line="360" w:lineRule="auto"/>
        <w:jc w:val="both"/>
      </w:pPr>
    </w:p>
    <w:p w14:paraId="5183CA02" w14:textId="7C0CE5FF" w:rsidR="0024322B" w:rsidRPr="00336FCE" w:rsidRDefault="003A5CC9" w:rsidP="00AF068E">
      <w:pPr>
        <w:spacing w:line="360" w:lineRule="auto"/>
        <w:jc w:val="both"/>
      </w:pPr>
      <w:r w:rsidRPr="00336FCE">
        <w:t>9</w:t>
      </w:r>
      <w:r w:rsidR="0024322B" w:rsidRPr="00336FCE">
        <w:t xml:space="preserve">. </w:t>
      </w:r>
      <w:r w:rsidR="000B2F2C" w:rsidRPr="00336FCE">
        <w:t>Nyírbátori Kerekerdő Óvoda</w:t>
      </w:r>
    </w:p>
    <w:p w14:paraId="67442F42" w14:textId="181B429F" w:rsidR="000B2F2C" w:rsidRPr="00336FCE" w:rsidRDefault="000B2F2C" w:rsidP="00AF068E">
      <w:pPr>
        <w:spacing w:line="360" w:lineRule="auto"/>
        <w:jc w:val="both"/>
      </w:pPr>
      <w:r w:rsidRPr="00336FCE">
        <w:t>4300 Nyírbátor, Iskola utca 5.</w:t>
      </w:r>
    </w:p>
    <w:p w14:paraId="68D79338" w14:textId="61094D63" w:rsidR="004735EA" w:rsidRPr="00336FCE" w:rsidRDefault="004735EA" w:rsidP="00AF068E">
      <w:pPr>
        <w:spacing w:line="360" w:lineRule="auto"/>
        <w:jc w:val="both"/>
      </w:pPr>
    </w:p>
    <w:p w14:paraId="3CEAA8CE" w14:textId="750ACA22" w:rsidR="004735EA" w:rsidRPr="00336FCE" w:rsidRDefault="003A5CC9" w:rsidP="00AF068E">
      <w:pPr>
        <w:spacing w:line="360" w:lineRule="auto"/>
        <w:jc w:val="both"/>
      </w:pPr>
      <w:r w:rsidRPr="00336FCE">
        <w:t>10</w:t>
      </w:r>
      <w:r w:rsidR="004735EA" w:rsidRPr="00336FCE">
        <w:t>. Nyírbátori Pedagógiai Szakszolgálat</w:t>
      </w:r>
    </w:p>
    <w:p w14:paraId="5C9593A3" w14:textId="4A586870" w:rsidR="004735EA" w:rsidRPr="00336FCE" w:rsidRDefault="004735EA" w:rsidP="00AF068E">
      <w:pPr>
        <w:spacing w:line="360" w:lineRule="auto"/>
        <w:jc w:val="both"/>
      </w:pPr>
      <w:r w:rsidRPr="00336FCE">
        <w:t>4300 Nyírbátor, Báthory István út 20.</w:t>
      </w:r>
    </w:p>
    <w:p w14:paraId="3CAB6821" w14:textId="4CF04E68" w:rsidR="004735EA" w:rsidRPr="00336FCE" w:rsidRDefault="004735EA" w:rsidP="00AF068E">
      <w:pPr>
        <w:spacing w:line="360" w:lineRule="auto"/>
        <w:jc w:val="both"/>
      </w:pPr>
    </w:p>
    <w:p w14:paraId="39FCC087" w14:textId="299AA4D2" w:rsidR="004735EA" w:rsidRPr="00336FCE" w:rsidRDefault="003A5CC9" w:rsidP="00AF068E">
      <w:pPr>
        <w:spacing w:line="360" w:lineRule="auto"/>
        <w:jc w:val="both"/>
      </w:pPr>
      <w:r w:rsidRPr="00336FCE">
        <w:t>11</w:t>
      </w:r>
      <w:r w:rsidR="004735EA" w:rsidRPr="00336FCE">
        <w:t>. Mátészalkai Pedagógiai Szakszolgálat</w:t>
      </w:r>
    </w:p>
    <w:p w14:paraId="60056FAE" w14:textId="0865B85F" w:rsidR="004735EA" w:rsidRPr="00336FCE" w:rsidRDefault="004735EA" w:rsidP="00AF068E">
      <w:pPr>
        <w:spacing w:line="360" w:lineRule="auto"/>
        <w:jc w:val="both"/>
      </w:pPr>
      <w:r w:rsidRPr="00336FCE">
        <w:t>4700 Mátészalka, Móricz Zsigmond út 97.</w:t>
      </w:r>
    </w:p>
    <w:p w14:paraId="415EC630" w14:textId="1D94284B" w:rsidR="003A5CC9" w:rsidRPr="00336FCE" w:rsidRDefault="003A5CC9" w:rsidP="00AF068E">
      <w:pPr>
        <w:spacing w:line="360" w:lineRule="auto"/>
        <w:jc w:val="both"/>
      </w:pPr>
    </w:p>
    <w:p w14:paraId="57DA9904" w14:textId="21A5D194" w:rsidR="003A5CC9" w:rsidRPr="000E66E5" w:rsidRDefault="003A5CC9" w:rsidP="00AF068E">
      <w:pPr>
        <w:spacing w:line="360" w:lineRule="auto"/>
        <w:jc w:val="both"/>
        <w:rPr>
          <w:rStyle w:val="Knyvcme"/>
          <w:b w:val="0"/>
          <w:smallCaps w:val="0"/>
        </w:rPr>
      </w:pPr>
      <w:r w:rsidRPr="000E66E5">
        <w:rPr>
          <w:rStyle w:val="Knyvcme"/>
          <w:b w:val="0"/>
          <w:smallCaps w:val="0"/>
        </w:rPr>
        <w:t xml:space="preserve">12. </w:t>
      </w:r>
      <w:r w:rsidRPr="000E66E5">
        <w:rPr>
          <w:rStyle w:val="Knyvcme"/>
          <w:rFonts w:eastAsiaTheme="majorEastAsia"/>
          <w:b w:val="0"/>
          <w:smallCaps w:val="0"/>
        </w:rPr>
        <w:t>Nyírbátor</w:t>
      </w:r>
      <w:r w:rsidRPr="000E66E5">
        <w:rPr>
          <w:rStyle w:val="Knyvcme"/>
          <w:b w:val="0"/>
          <w:smallCaps w:val="0"/>
        </w:rPr>
        <w:t xml:space="preserve"> Rendőrkapitányság</w:t>
      </w:r>
    </w:p>
    <w:p w14:paraId="7165EC6F" w14:textId="2B9E73AD" w:rsidR="003A5CC9" w:rsidRPr="000E66E5" w:rsidRDefault="003A5CC9" w:rsidP="00AF068E">
      <w:pPr>
        <w:spacing w:line="360" w:lineRule="auto"/>
        <w:jc w:val="both"/>
        <w:rPr>
          <w:rStyle w:val="Knyvcme"/>
          <w:b w:val="0"/>
          <w:smallCaps w:val="0"/>
        </w:rPr>
      </w:pPr>
      <w:r w:rsidRPr="000E66E5">
        <w:rPr>
          <w:rStyle w:val="Knyvcme"/>
          <w:b w:val="0"/>
          <w:smallCaps w:val="0"/>
        </w:rPr>
        <w:t xml:space="preserve">4300 </w:t>
      </w:r>
      <w:r w:rsidRPr="000E66E5">
        <w:rPr>
          <w:rStyle w:val="Knyvcme"/>
          <w:rFonts w:eastAsiaTheme="majorEastAsia"/>
          <w:b w:val="0"/>
          <w:smallCaps w:val="0"/>
        </w:rPr>
        <w:t>Nyírbátor</w:t>
      </w:r>
      <w:r w:rsidRPr="000E66E5">
        <w:rPr>
          <w:rStyle w:val="Knyvcme"/>
          <w:b w:val="0"/>
          <w:smallCaps w:val="0"/>
        </w:rPr>
        <w:t>, Bocskai u. 2-4.</w:t>
      </w:r>
    </w:p>
    <w:p w14:paraId="14B3D612" w14:textId="77777777" w:rsidR="000B2F2C" w:rsidRPr="00336FCE" w:rsidRDefault="000B2F2C" w:rsidP="00AF068E">
      <w:pPr>
        <w:spacing w:line="360" w:lineRule="auto"/>
        <w:jc w:val="both"/>
      </w:pPr>
    </w:p>
    <w:p w14:paraId="67590940" w14:textId="67807D63" w:rsidR="0024322B" w:rsidRPr="00336FCE" w:rsidRDefault="0024322B" w:rsidP="00AF068E">
      <w:pPr>
        <w:spacing w:line="360" w:lineRule="auto"/>
        <w:jc w:val="both"/>
      </w:pPr>
      <w:r w:rsidRPr="00336FCE">
        <w:t xml:space="preserve">A munkakapcsolat megszervezéséért, irányításáért az </w:t>
      </w:r>
      <w:r w:rsidR="00CF4448">
        <w:t>igazgató</w:t>
      </w:r>
      <w:r w:rsidRPr="00336FCE">
        <w:t xml:space="preserve"> és helyettesei a</w:t>
      </w:r>
      <w:r w:rsidR="000B2F2C" w:rsidRPr="00336FCE">
        <w:t xml:space="preserve"> felelőse</w:t>
      </w:r>
      <w:r w:rsidRPr="00336FCE">
        <w:t>k.</w:t>
      </w:r>
    </w:p>
    <w:p w14:paraId="1EC18283" w14:textId="77777777" w:rsidR="000B2F2C" w:rsidRPr="00336FCE" w:rsidRDefault="000B2F2C" w:rsidP="00AF068E">
      <w:pPr>
        <w:spacing w:line="360" w:lineRule="auto"/>
        <w:jc w:val="both"/>
      </w:pPr>
    </w:p>
    <w:p w14:paraId="5DC4CB98" w14:textId="07FE12AB" w:rsidR="0024322B" w:rsidRPr="00336FCE" w:rsidRDefault="0024322B" w:rsidP="00AF068E">
      <w:pPr>
        <w:spacing w:line="360" w:lineRule="auto"/>
        <w:jc w:val="both"/>
      </w:pPr>
      <w:r w:rsidRPr="00336FCE">
        <w:t>Szervezetekkel, gazdálkodókkal</w:t>
      </w:r>
    </w:p>
    <w:p w14:paraId="391ED821" w14:textId="77777777" w:rsidR="000B2F2C" w:rsidRPr="00336FCE" w:rsidRDefault="000B2F2C" w:rsidP="00AF068E">
      <w:pPr>
        <w:spacing w:line="360" w:lineRule="auto"/>
        <w:jc w:val="both"/>
      </w:pPr>
    </w:p>
    <w:p w14:paraId="61C35CE9" w14:textId="77777777" w:rsidR="0024322B" w:rsidRPr="00336FCE" w:rsidRDefault="0024322B" w:rsidP="00AF068E">
      <w:pPr>
        <w:spacing w:line="360" w:lineRule="auto"/>
        <w:jc w:val="both"/>
      </w:pPr>
      <w:r w:rsidRPr="00336FCE">
        <w:t>Az eredményes oktató és nevelő munka érdekében az iskola rendszeres munkakapcsolatot tart</w:t>
      </w:r>
    </w:p>
    <w:p w14:paraId="1ED0368E" w14:textId="77777777" w:rsidR="0024322B" w:rsidRPr="00336FCE" w:rsidRDefault="0024322B" w:rsidP="00AF068E">
      <w:pPr>
        <w:spacing w:line="360" w:lineRule="auto"/>
        <w:jc w:val="both"/>
      </w:pPr>
      <w:r w:rsidRPr="00336FCE">
        <w:t>fenn a következő intézményekkel, szervezetekkel, gazdálkodókkal:</w:t>
      </w:r>
    </w:p>
    <w:p w14:paraId="34C9AC3F" w14:textId="78A229D6" w:rsidR="0024322B" w:rsidRPr="00336FCE" w:rsidRDefault="0024322B" w:rsidP="00AF068E">
      <w:pPr>
        <w:spacing w:line="360" w:lineRule="auto"/>
        <w:jc w:val="both"/>
      </w:pPr>
      <w:r w:rsidRPr="00336FCE">
        <w:t xml:space="preserve">-A helyi </w:t>
      </w:r>
      <w:r w:rsidR="00023CC1" w:rsidRPr="00336FCE">
        <w:t>lovassportkörrel</w:t>
      </w:r>
      <w:r w:rsidRPr="00336FCE">
        <w:t>, gazdálkodó szervezetekkel, vállalkozásokkal, egyénekkel</w:t>
      </w:r>
    </w:p>
    <w:p w14:paraId="37E1AB61" w14:textId="77777777" w:rsidR="0024322B" w:rsidRPr="00336FCE" w:rsidRDefault="0024322B" w:rsidP="00AF068E">
      <w:pPr>
        <w:spacing w:line="360" w:lineRule="auto"/>
        <w:jc w:val="both"/>
      </w:pPr>
      <w:r w:rsidRPr="00336FCE">
        <w:t>- Az egészségügyi alapellátással</w:t>
      </w:r>
    </w:p>
    <w:p w14:paraId="2057133A" w14:textId="1FACE5D1" w:rsidR="0024322B" w:rsidRPr="00336FCE" w:rsidRDefault="0024322B" w:rsidP="00AF068E">
      <w:pPr>
        <w:spacing w:line="360" w:lineRule="auto"/>
        <w:jc w:val="both"/>
      </w:pPr>
      <w:r w:rsidRPr="00336FCE">
        <w:t xml:space="preserve">A tanuló egészségi állapotának megóvásáért az iskola </w:t>
      </w:r>
      <w:r w:rsidR="00CF4448">
        <w:t>igazgató</w:t>
      </w:r>
      <w:r w:rsidRPr="00336FCE">
        <w:t xml:space="preserve"> rendszeres kapcsolatot</w:t>
      </w:r>
      <w:r w:rsidR="00023CC1" w:rsidRPr="00336FCE">
        <w:t xml:space="preserve"> </w:t>
      </w:r>
      <w:r w:rsidRPr="00336FCE">
        <w:t xml:space="preserve">tart fenn a </w:t>
      </w:r>
      <w:r w:rsidR="00023CC1" w:rsidRPr="00336FCE">
        <w:t>Nyírbátori Védőnői Szolgálattal</w:t>
      </w:r>
      <w:r w:rsidRPr="00336FCE">
        <w:t>, melynek segítségével megszervezi a tanulók rendszeres</w:t>
      </w:r>
      <w:r w:rsidR="00023CC1" w:rsidRPr="00336FCE">
        <w:t xml:space="preserve"> </w:t>
      </w:r>
      <w:r w:rsidRPr="00336FCE">
        <w:t>egészségügyi vizsgálatát.</w:t>
      </w:r>
    </w:p>
    <w:p w14:paraId="478950DE" w14:textId="3D732C7B" w:rsidR="0024322B" w:rsidRPr="00336FCE" w:rsidRDefault="0024322B" w:rsidP="00AF068E">
      <w:pPr>
        <w:spacing w:line="360" w:lineRule="auto"/>
        <w:jc w:val="both"/>
      </w:pPr>
      <w:r w:rsidRPr="00336FCE">
        <w:t>- Családsegít</w:t>
      </w:r>
      <w:r w:rsidR="00023CC1" w:rsidRPr="00336FCE">
        <w:t>ő és Gyermekjóléti Szolgálattal</w:t>
      </w:r>
    </w:p>
    <w:p w14:paraId="72EC0B31" w14:textId="7C8491A8" w:rsidR="0024322B" w:rsidRPr="00336FCE" w:rsidRDefault="0024322B" w:rsidP="00AF068E">
      <w:pPr>
        <w:spacing w:line="360" w:lineRule="auto"/>
        <w:jc w:val="both"/>
      </w:pPr>
      <w:r w:rsidRPr="00336FCE">
        <w:t>A tanulók veszélyezettségének megelőzése, valamint a gyermek és ifjúságvédelmi feladatok</w:t>
      </w:r>
      <w:r w:rsidR="00023CC1" w:rsidRPr="00336FCE">
        <w:t xml:space="preserve"> </w:t>
      </w:r>
      <w:r w:rsidRPr="00336FCE">
        <w:t>eredményesebb ellátása érdekében az iskola rendszeres</w:t>
      </w:r>
      <w:r w:rsidR="00023CC1" w:rsidRPr="00336FCE">
        <w:t xml:space="preserve"> </w:t>
      </w:r>
      <w:r w:rsidRPr="00336FCE">
        <w:t xml:space="preserve">kapcsolatot tart fenn a </w:t>
      </w:r>
      <w:r w:rsidR="00023CC1" w:rsidRPr="00336FCE">
        <w:t>Nyírbátori Gyermekjóléti Szolgálattal.</w:t>
      </w:r>
    </w:p>
    <w:p w14:paraId="281A73F6" w14:textId="6DC67427" w:rsidR="0024322B" w:rsidRPr="00336FCE" w:rsidRDefault="0024322B" w:rsidP="00AF068E">
      <w:pPr>
        <w:spacing w:line="360" w:lineRule="auto"/>
        <w:jc w:val="both"/>
      </w:pPr>
      <w:r w:rsidRPr="00336FCE">
        <w:t>- A pártokkal: a köznevelési törvény kimondja,</w:t>
      </w:r>
      <w:r w:rsidR="00023CC1" w:rsidRPr="00336FCE">
        <w:t xml:space="preserve"> </w:t>
      </w:r>
      <w:r w:rsidRPr="00336FCE">
        <w:t>hogy az iskolában párt vagy párthoz kötődő</w:t>
      </w:r>
      <w:r w:rsidR="00023CC1" w:rsidRPr="00336FCE">
        <w:t xml:space="preserve"> </w:t>
      </w:r>
      <w:r w:rsidRPr="00336FCE">
        <w:t>szervezet nem működhet.</w:t>
      </w:r>
    </w:p>
    <w:p w14:paraId="4B66F304" w14:textId="10FE5A51" w:rsidR="0024322B" w:rsidRPr="00336FCE" w:rsidRDefault="0024322B" w:rsidP="00AF068E">
      <w:pPr>
        <w:spacing w:line="360" w:lineRule="auto"/>
        <w:jc w:val="both"/>
      </w:pPr>
      <w:r w:rsidRPr="00336FCE">
        <w:lastRenderedPageBreak/>
        <w:t>- Az egyházakkal: A hit- és vallásoktatáson való részvétel a tanulók számára önkéntes. Az</w:t>
      </w:r>
      <w:r w:rsidR="00023CC1" w:rsidRPr="00336FCE">
        <w:t xml:space="preserve"> </w:t>
      </w:r>
      <w:r w:rsidRPr="00336FCE">
        <w:t>iskola a foglalkozásokhoz tantermet biztosít az intézmény órarendjéhez igazodva. A tanulók</w:t>
      </w:r>
      <w:r w:rsidR="00023CC1" w:rsidRPr="00336FCE">
        <w:t xml:space="preserve"> </w:t>
      </w:r>
      <w:r w:rsidRPr="00336FCE">
        <w:t>hit- és vallásoktatását az egyházak által kijelölt hitoktatók végzik. Intézményünkben a</w:t>
      </w:r>
      <w:r w:rsidR="00023CC1" w:rsidRPr="00336FCE">
        <w:t xml:space="preserve"> </w:t>
      </w:r>
      <w:r w:rsidRPr="00336FCE">
        <w:t>hittanórák beépítésre kerültek az órarendbe.</w:t>
      </w:r>
    </w:p>
    <w:p w14:paraId="3AA26D35" w14:textId="5D5FBDAE" w:rsidR="0024322B" w:rsidRPr="00336FCE" w:rsidRDefault="0024322B" w:rsidP="00AF068E">
      <w:pPr>
        <w:spacing w:line="360" w:lineRule="auto"/>
        <w:jc w:val="both"/>
      </w:pPr>
      <w:r w:rsidRPr="00336FCE">
        <w:t>- Kisebbségi Önkorm</w:t>
      </w:r>
      <w:r w:rsidR="00023CC1" w:rsidRPr="00336FCE">
        <w:t xml:space="preserve">ányzattal: Az iskolában a hátrányos vagy halmozottan hátrányos helyzetű </w:t>
      </w:r>
      <w:r w:rsidRPr="00336FCE">
        <w:t>tanulók aránya jelentős. Célunk a</w:t>
      </w:r>
      <w:r w:rsidR="00023CC1" w:rsidRPr="00336FCE">
        <w:t xml:space="preserve"> </w:t>
      </w:r>
      <w:r w:rsidRPr="00336FCE">
        <w:t>hátrányaik mérséklése. Ennek érdekében szoros kapcsolatot tartunk fenn a helyi kisebbséggel,</w:t>
      </w:r>
      <w:r w:rsidR="00023CC1" w:rsidRPr="00336FCE">
        <w:t xml:space="preserve"> </w:t>
      </w:r>
      <w:r w:rsidRPr="00336FCE">
        <w:t>önkormányzatukkal. A kisebbséget érintő programokkal, azok indításával kapcsolatban</w:t>
      </w:r>
    </w:p>
    <w:p w14:paraId="04446A3E" w14:textId="77777777" w:rsidR="0024322B" w:rsidRPr="00336FCE" w:rsidRDefault="0024322B" w:rsidP="00AF068E">
      <w:pPr>
        <w:spacing w:line="360" w:lineRule="auto"/>
        <w:jc w:val="both"/>
      </w:pPr>
      <w:r w:rsidRPr="00336FCE">
        <w:t>kikérjük véleményüket, egyetértésüket.</w:t>
      </w:r>
    </w:p>
    <w:p w14:paraId="34F1DB41" w14:textId="140ADCB0" w:rsidR="0024322B" w:rsidRPr="00336FCE" w:rsidRDefault="0024322B" w:rsidP="00AF068E">
      <w:pPr>
        <w:spacing w:line="360" w:lineRule="auto"/>
        <w:jc w:val="both"/>
      </w:pPr>
      <w:r w:rsidRPr="00336FCE">
        <w:t>- Dolgozói érdekképviseleti szervezetekkel: Az intézmény vezetése együttműködik az</w:t>
      </w:r>
      <w:r w:rsidR="004735EA" w:rsidRPr="00336FCE">
        <w:t xml:space="preserve"> </w:t>
      </w:r>
      <w:r w:rsidRPr="00336FCE">
        <w:t>intézményi dolgozók minden olyan törvényes szervezetével, amelynek célja a dolgozók</w:t>
      </w:r>
      <w:r w:rsidR="004735EA" w:rsidRPr="00336FCE">
        <w:t xml:space="preserve"> </w:t>
      </w:r>
      <w:r w:rsidRPr="00336FCE">
        <w:t>érdekképviselete és érdekvédelme. Az intézmény vezetése támogatja, segíti az érdekképviseleti</w:t>
      </w:r>
      <w:r w:rsidR="004735EA" w:rsidRPr="00336FCE">
        <w:t xml:space="preserve"> </w:t>
      </w:r>
      <w:r w:rsidRPr="00336FCE">
        <w:t>szervezetek működését. Az intézmény vezetője a munkaviszonyból származó jogok és</w:t>
      </w:r>
      <w:r w:rsidR="004735EA" w:rsidRPr="00336FCE">
        <w:t xml:space="preserve"> </w:t>
      </w:r>
      <w:r w:rsidRPr="00336FCE">
        <w:t>kötelezettségek gyakorlásának, illetve teljesítésének módjáról, az ezzel kapcsolatos eljárás</w:t>
      </w:r>
      <w:r w:rsidR="004735EA" w:rsidRPr="00336FCE">
        <w:t xml:space="preserve"> </w:t>
      </w:r>
      <w:r w:rsidRPr="00336FCE">
        <w:t>rendjéről, az érdekvédelmi szervezetek támogatásának mértékéről, a működési feltételek</w:t>
      </w:r>
    </w:p>
    <w:p w14:paraId="539B92F0" w14:textId="656998DD" w:rsidR="0024322B" w:rsidRPr="00336FCE" w:rsidRDefault="0024322B" w:rsidP="00AF068E">
      <w:pPr>
        <w:spacing w:line="360" w:lineRule="auto"/>
        <w:jc w:val="both"/>
      </w:pPr>
      <w:r w:rsidRPr="00336FCE">
        <w:t>biztosításáról, jogszabályok idevonatkozó rendelkezései alapján megállapodást köt, ennek</w:t>
      </w:r>
      <w:r w:rsidR="004735EA" w:rsidRPr="00336FCE">
        <w:t xml:space="preserve"> </w:t>
      </w:r>
      <w:r w:rsidRPr="00336FCE">
        <w:t>hiányában megállapodást köthet.</w:t>
      </w:r>
    </w:p>
    <w:p w14:paraId="2C65A32F" w14:textId="3A79239F" w:rsidR="0024322B" w:rsidRPr="00336FCE" w:rsidRDefault="0024322B" w:rsidP="00AF068E">
      <w:pPr>
        <w:spacing w:line="360" w:lineRule="auto"/>
        <w:jc w:val="both"/>
      </w:pPr>
      <w:r w:rsidRPr="00336FCE">
        <w:t>Az intézmény működését segítő testületek, szervek és közösségek üléseiről jegyzőkönyvet kell</w:t>
      </w:r>
      <w:r w:rsidR="004735EA" w:rsidRPr="00336FCE">
        <w:t xml:space="preserve"> </w:t>
      </w:r>
      <w:r w:rsidRPr="00336FCE">
        <w:t>készíteni, megőrzéséről az intézmény vezetője gondoskodik.</w:t>
      </w:r>
    </w:p>
    <w:p w14:paraId="52321ED6" w14:textId="77777777" w:rsidR="0024322B" w:rsidRPr="00336FCE" w:rsidRDefault="0024322B" w:rsidP="00AF068E">
      <w:pPr>
        <w:spacing w:line="360" w:lineRule="auto"/>
        <w:jc w:val="both"/>
      </w:pPr>
      <w:r w:rsidRPr="00336FCE">
        <w:t>A jegyzőkönyvnek tartalmaznia kell:</w:t>
      </w:r>
    </w:p>
    <w:p w14:paraId="67D5CCA2" w14:textId="77777777" w:rsidR="0024322B" w:rsidRPr="00336FCE" w:rsidRDefault="0024322B" w:rsidP="00AF068E">
      <w:pPr>
        <w:spacing w:line="360" w:lineRule="auto"/>
        <w:jc w:val="both"/>
      </w:pPr>
      <w:r w:rsidRPr="00336FCE">
        <w:t>- az ülés helyét, időpontját</w:t>
      </w:r>
    </w:p>
    <w:p w14:paraId="10185B57" w14:textId="77777777" w:rsidR="0024322B" w:rsidRPr="00336FCE" w:rsidRDefault="0024322B" w:rsidP="00AF068E">
      <w:pPr>
        <w:spacing w:line="360" w:lineRule="auto"/>
        <w:jc w:val="both"/>
      </w:pPr>
      <w:r w:rsidRPr="00336FCE">
        <w:t>- a megjelentek nevét</w:t>
      </w:r>
    </w:p>
    <w:p w14:paraId="1174CF15" w14:textId="77777777" w:rsidR="0024322B" w:rsidRPr="00336FCE" w:rsidRDefault="0024322B" w:rsidP="00AF068E">
      <w:pPr>
        <w:spacing w:line="360" w:lineRule="auto"/>
        <w:jc w:val="both"/>
      </w:pPr>
      <w:r w:rsidRPr="00336FCE">
        <w:t>- a tárgyalt napirendi pontokat</w:t>
      </w:r>
    </w:p>
    <w:p w14:paraId="49390E21" w14:textId="77777777" w:rsidR="0024322B" w:rsidRPr="00336FCE" w:rsidRDefault="0024322B" w:rsidP="00AF068E">
      <w:pPr>
        <w:spacing w:line="360" w:lineRule="auto"/>
        <w:jc w:val="both"/>
      </w:pPr>
      <w:r w:rsidRPr="00336FCE">
        <w:t>- a tanácskozás lényegét</w:t>
      </w:r>
    </w:p>
    <w:p w14:paraId="4515BB7B" w14:textId="2CDFD5FD" w:rsidR="006817F9" w:rsidRPr="00336FCE" w:rsidRDefault="0024322B" w:rsidP="00AF068E">
      <w:pPr>
        <w:spacing w:line="360" w:lineRule="auto"/>
        <w:jc w:val="both"/>
      </w:pPr>
      <w:r w:rsidRPr="00336FCE">
        <w:t>- a hozott döntéseket</w:t>
      </w:r>
    </w:p>
    <w:p w14:paraId="531BC721" w14:textId="49CED1E9" w:rsidR="006817F9" w:rsidRPr="00787AD8" w:rsidRDefault="001F79BB" w:rsidP="00AF068E">
      <w:pPr>
        <w:spacing w:line="360" w:lineRule="auto"/>
        <w:jc w:val="both"/>
      </w:pPr>
      <w:r w:rsidRPr="00787AD8">
        <w:t xml:space="preserve"> </w:t>
      </w:r>
    </w:p>
    <w:p w14:paraId="18862D5B" w14:textId="6DC643CF" w:rsidR="005D6BB2" w:rsidRPr="00787AD8" w:rsidRDefault="005D6BB2" w:rsidP="00AF068E">
      <w:pPr>
        <w:pStyle w:val="Cmsor2"/>
        <w:spacing w:before="0" w:line="360" w:lineRule="auto"/>
        <w:jc w:val="both"/>
        <w:rPr>
          <w:rFonts w:ascii="Times New Roman" w:hAnsi="Times New Roman" w:cs="Times New Roman"/>
          <w:color w:val="auto"/>
          <w:sz w:val="24"/>
          <w:szCs w:val="24"/>
        </w:rPr>
      </w:pPr>
      <w:bookmarkStart w:id="119" w:name="_Toc205910951"/>
      <w:r w:rsidRPr="00787AD8">
        <w:rPr>
          <w:rFonts w:ascii="Times New Roman" w:hAnsi="Times New Roman" w:cs="Times New Roman"/>
          <w:color w:val="auto"/>
          <w:sz w:val="24"/>
          <w:szCs w:val="24"/>
        </w:rPr>
        <w:t>A</w:t>
      </w:r>
      <w:bookmarkEnd w:id="52"/>
      <w:bookmarkEnd w:id="53"/>
      <w:r w:rsidR="00642550" w:rsidRPr="00787AD8">
        <w:rPr>
          <w:rFonts w:ascii="Times New Roman" w:hAnsi="Times New Roman" w:cs="Times New Roman"/>
          <w:color w:val="auto"/>
          <w:sz w:val="24"/>
          <w:szCs w:val="24"/>
        </w:rPr>
        <w:t>Z ISKOLA VEZETŐSÉGE</w:t>
      </w:r>
      <w:bookmarkEnd w:id="119"/>
    </w:p>
    <w:p w14:paraId="6A244C24" w14:textId="77777777" w:rsidR="006817F9" w:rsidRPr="00787AD8" w:rsidRDefault="006817F9" w:rsidP="00AF068E">
      <w:pPr>
        <w:spacing w:line="360" w:lineRule="auto"/>
        <w:jc w:val="both"/>
      </w:pPr>
    </w:p>
    <w:p w14:paraId="35230494" w14:textId="27EEEBEE" w:rsidR="00444E22" w:rsidRPr="00787AD8" w:rsidRDefault="00444E22" w:rsidP="00AF068E">
      <w:pPr>
        <w:pStyle w:val="Szvegtrzs"/>
        <w:spacing w:after="0" w:line="360" w:lineRule="auto"/>
        <w:jc w:val="both"/>
      </w:pPr>
      <w:r w:rsidRPr="00787AD8">
        <w:t xml:space="preserve">Az </w:t>
      </w:r>
      <w:r w:rsidR="00336FCE">
        <w:t>igazgató</w:t>
      </w:r>
      <w:r w:rsidRPr="00787AD8">
        <w:t xml:space="preserve"> munkáját (irányító, tervező, szervező, ellenőrző, értékelő tevékenységét) </w:t>
      </w:r>
      <w:r w:rsidRPr="00787AD8">
        <w:rPr>
          <w:b/>
        </w:rPr>
        <w:t>középvezetők</w:t>
      </w:r>
      <w:r w:rsidRPr="00787AD8">
        <w:t xml:space="preserve"> segítik meghatározott </w:t>
      </w:r>
      <w:r w:rsidRPr="00787AD8">
        <w:rPr>
          <w:b/>
        </w:rPr>
        <w:t>feladatokkal, jogokkal és kötelezettségekkel</w:t>
      </w:r>
      <w:r w:rsidRPr="00787AD8">
        <w:t xml:space="preserve">. </w:t>
      </w:r>
      <w:r w:rsidRPr="00787AD8">
        <w:rPr>
          <w:b/>
        </w:rPr>
        <w:t>A középvezetők az intézmény vezetőségének tagjai</w:t>
      </w:r>
      <w:r w:rsidRPr="00787AD8">
        <w:t xml:space="preserve">. </w:t>
      </w:r>
    </w:p>
    <w:p w14:paraId="1B737E88" w14:textId="77777777" w:rsidR="00444E22" w:rsidRPr="00787AD8" w:rsidRDefault="00444E22" w:rsidP="00AF068E">
      <w:pPr>
        <w:pStyle w:val="Szvegtrzs"/>
        <w:spacing w:after="0" w:line="360" w:lineRule="auto"/>
        <w:jc w:val="both"/>
        <w:rPr>
          <w:b/>
        </w:rPr>
      </w:pPr>
    </w:p>
    <w:p w14:paraId="38C9D5F0" w14:textId="6C6071A8" w:rsidR="00444E22" w:rsidRPr="00787AD8" w:rsidRDefault="00444E22" w:rsidP="00AF068E">
      <w:pPr>
        <w:pStyle w:val="Szvegtrzs"/>
        <w:spacing w:after="0" w:line="360" w:lineRule="auto"/>
        <w:jc w:val="both"/>
        <w:rPr>
          <w:b/>
        </w:rPr>
      </w:pPr>
      <w:r w:rsidRPr="00787AD8">
        <w:rPr>
          <w:b/>
        </w:rPr>
        <w:t>Az intézmény vezetőségének tagjai:</w:t>
      </w:r>
    </w:p>
    <w:p w14:paraId="4AF51D29" w14:textId="386C93B9" w:rsidR="00D46006" w:rsidRPr="00787AD8" w:rsidRDefault="00D46006" w:rsidP="00AF068E">
      <w:pPr>
        <w:pStyle w:val="Szvegtrzs"/>
        <w:spacing w:after="0" w:line="360" w:lineRule="auto"/>
        <w:jc w:val="both"/>
        <w:rPr>
          <w:b/>
        </w:rPr>
      </w:pPr>
    </w:p>
    <w:p w14:paraId="386BF447" w14:textId="7DFAAD9C" w:rsidR="00D46006" w:rsidRPr="00787AD8" w:rsidRDefault="00D46006" w:rsidP="00AF068E">
      <w:pPr>
        <w:pStyle w:val="Szvegtrzs"/>
        <w:spacing w:after="0" w:line="360" w:lineRule="auto"/>
        <w:jc w:val="both"/>
        <w:rPr>
          <w:bCs/>
          <w:i/>
          <w:iCs/>
          <w:lang w:val="x-none"/>
        </w:rPr>
      </w:pPr>
      <w:r w:rsidRPr="00787AD8">
        <w:rPr>
          <w:bCs/>
          <w:i/>
          <w:iCs/>
        </w:rPr>
        <w:t>Szűkebb vezetőség:</w:t>
      </w:r>
    </w:p>
    <w:p w14:paraId="32212A4F" w14:textId="1B06F25A" w:rsidR="00444E22" w:rsidRPr="00787AD8" w:rsidRDefault="00444E22" w:rsidP="00AB316A">
      <w:pPr>
        <w:pStyle w:val="Szvegtrzs"/>
        <w:numPr>
          <w:ilvl w:val="0"/>
          <w:numId w:val="156"/>
        </w:numPr>
        <w:spacing w:after="0" w:line="360" w:lineRule="auto"/>
        <w:ind w:left="0" w:firstLine="0"/>
        <w:jc w:val="both"/>
      </w:pPr>
      <w:r w:rsidRPr="00787AD8">
        <w:lastRenderedPageBreak/>
        <w:t xml:space="preserve">az </w:t>
      </w:r>
      <w:r w:rsidR="00336FCE">
        <w:t>igazgató</w:t>
      </w:r>
      <w:r w:rsidRPr="00787AD8">
        <w:t xml:space="preserve">, </w:t>
      </w:r>
    </w:p>
    <w:p w14:paraId="3D60F589" w14:textId="7E3EA928" w:rsidR="00444E22" w:rsidRPr="00787AD8" w:rsidRDefault="00444E22" w:rsidP="00AB316A">
      <w:pPr>
        <w:pStyle w:val="Szvegtrzs"/>
        <w:numPr>
          <w:ilvl w:val="0"/>
          <w:numId w:val="156"/>
        </w:numPr>
        <w:spacing w:after="0" w:line="360" w:lineRule="auto"/>
        <w:ind w:left="0" w:firstLine="0"/>
        <w:jc w:val="both"/>
      </w:pPr>
      <w:r w:rsidRPr="00787AD8">
        <w:t xml:space="preserve">az általános iskolai alsó tagozat </w:t>
      </w:r>
      <w:r w:rsidR="00336FCE">
        <w:t>igazgató</w:t>
      </w:r>
      <w:r w:rsidRPr="00787AD8">
        <w:t>helyettes,</w:t>
      </w:r>
    </w:p>
    <w:p w14:paraId="4BB864A2" w14:textId="3142D28E" w:rsidR="00444E22" w:rsidRPr="00787AD8" w:rsidRDefault="00444E22" w:rsidP="00AB316A">
      <w:pPr>
        <w:pStyle w:val="Szvegtrzs"/>
        <w:numPr>
          <w:ilvl w:val="0"/>
          <w:numId w:val="156"/>
        </w:numPr>
        <w:spacing w:after="0" w:line="360" w:lineRule="auto"/>
        <w:ind w:left="0" w:firstLine="0"/>
        <w:jc w:val="both"/>
      </w:pPr>
      <w:r w:rsidRPr="00787AD8">
        <w:t xml:space="preserve">általános iskolai felső tagozat </w:t>
      </w:r>
      <w:r w:rsidR="00336FCE">
        <w:t>igazgató</w:t>
      </w:r>
      <w:r w:rsidRPr="00787AD8">
        <w:t>helyettes,</w:t>
      </w:r>
    </w:p>
    <w:p w14:paraId="68E01E32" w14:textId="6B077BB1" w:rsidR="00D46006" w:rsidRPr="00787AD8" w:rsidRDefault="00D46006" w:rsidP="00AF068E">
      <w:pPr>
        <w:pStyle w:val="Szvegtrzs"/>
        <w:spacing w:after="0" w:line="360" w:lineRule="auto"/>
        <w:jc w:val="both"/>
        <w:rPr>
          <w:i/>
          <w:iCs/>
        </w:rPr>
      </w:pPr>
      <w:r w:rsidRPr="00787AD8">
        <w:rPr>
          <w:i/>
          <w:iCs/>
        </w:rPr>
        <w:t>Kibővített vezetőség:</w:t>
      </w:r>
    </w:p>
    <w:p w14:paraId="2A385068" w14:textId="758C6BA8" w:rsidR="00444E22" w:rsidRPr="00787AD8" w:rsidRDefault="00444E22" w:rsidP="00AB316A">
      <w:pPr>
        <w:pStyle w:val="Szvegtrzs"/>
        <w:numPr>
          <w:ilvl w:val="0"/>
          <w:numId w:val="156"/>
        </w:numPr>
        <w:spacing w:after="0" w:line="360" w:lineRule="auto"/>
        <w:ind w:left="0" w:firstLine="0"/>
        <w:jc w:val="both"/>
      </w:pPr>
      <w:r w:rsidRPr="00787AD8">
        <w:t>munkaközösség-vezetők</w:t>
      </w:r>
    </w:p>
    <w:p w14:paraId="69F1BB97" w14:textId="072D5C42" w:rsidR="00A5007A" w:rsidRPr="00787AD8" w:rsidRDefault="00A5007A" w:rsidP="00AB316A">
      <w:pPr>
        <w:pStyle w:val="Szvegtrzs"/>
        <w:numPr>
          <w:ilvl w:val="0"/>
          <w:numId w:val="156"/>
        </w:numPr>
        <w:spacing w:after="0" w:line="360" w:lineRule="auto"/>
        <w:ind w:left="0" w:firstLine="0"/>
        <w:jc w:val="both"/>
      </w:pPr>
      <w:r w:rsidRPr="00787AD8">
        <w:t>Diákönkormányzatot segítő pedagógus</w:t>
      </w:r>
    </w:p>
    <w:p w14:paraId="482170C0" w14:textId="708B184C" w:rsidR="00A17B51" w:rsidRPr="00787AD8" w:rsidRDefault="00A17B51" w:rsidP="00AF068E">
      <w:pPr>
        <w:pStyle w:val="Szvegtrzs"/>
        <w:spacing w:after="0" w:line="360" w:lineRule="auto"/>
        <w:jc w:val="both"/>
      </w:pPr>
    </w:p>
    <w:p w14:paraId="6D4D8EC9" w14:textId="6C448C24" w:rsidR="00A17B51" w:rsidRPr="00787AD8" w:rsidRDefault="00444E22" w:rsidP="00AF068E">
      <w:pPr>
        <w:pStyle w:val="Szvegtrzs"/>
        <w:spacing w:after="0" w:line="360" w:lineRule="auto"/>
        <w:jc w:val="both"/>
      </w:pPr>
      <w:r w:rsidRPr="00787AD8">
        <w:t xml:space="preserve">Az intézmény </w:t>
      </w:r>
      <w:r w:rsidR="00D46006" w:rsidRPr="00787AD8">
        <w:t>vezetősége, mint</w:t>
      </w:r>
      <w:r w:rsidRPr="00787AD8">
        <w:rPr>
          <w:b/>
        </w:rPr>
        <w:t xml:space="preserve"> testület konzultatív, véleményező és javaslattevő joggal rendelkezik.</w:t>
      </w:r>
      <w:r w:rsidRPr="00787AD8">
        <w:t xml:space="preserve"> Az iskola vezetősége együttműködik az intézmény más közösségeinek képviselőivel</w:t>
      </w:r>
      <w:r w:rsidR="00A17B51" w:rsidRPr="00787AD8">
        <w:t xml:space="preserve">, így </w:t>
      </w:r>
      <w:r w:rsidRPr="00787AD8">
        <w:t xml:space="preserve">a szülői munkaközösség választmányával, a diákönkormányzat vezetőjével. </w:t>
      </w:r>
    </w:p>
    <w:p w14:paraId="672FADA6" w14:textId="77777777" w:rsidR="00444E22" w:rsidRPr="00787AD8" w:rsidRDefault="00444E22" w:rsidP="00AF068E">
      <w:pPr>
        <w:pStyle w:val="Szvegtrzs"/>
        <w:spacing w:after="0" w:line="360" w:lineRule="auto"/>
        <w:jc w:val="both"/>
        <w:rPr>
          <w:lang w:val="x-none"/>
        </w:rPr>
      </w:pPr>
    </w:p>
    <w:p w14:paraId="22A68502" w14:textId="6044261C" w:rsidR="00D27129" w:rsidRPr="00787AD8" w:rsidRDefault="00DD213C" w:rsidP="00AF068E">
      <w:pPr>
        <w:pStyle w:val="Cmsor2"/>
        <w:spacing w:before="0" w:line="360" w:lineRule="auto"/>
        <w:jc w:val="both"/>
        <w:rPr>
          <w:rFonts w:ascii="Times New Roman" w:hAnsi="Times New Roman" w:cs="Times New Roman"/>
          <w:b w:val="0"/>
          <w:bCs w:val="0"/>
          <w:i/>
          <w:iCs/>
          <w:color w:val="auto"/>
          <w:sz w:val="24"/>
          <w:szCs w:val="24"/>
        </w:rPr>
      </w:pPr>
      <w:bookmarkStart w:id="120" w:name="_Toc205910952"/>
      <w:r w:rsidRPr="00787AD8">
        <w:rPr>
          <w:rFonts w:ascii="Times New Roman" w:hAnsi="Times New Roman" w:cs="Times New Roman"/>
          <w:color w:val="auto"/>
          <w:sz w:val="24"/>
          <w:szCs w:val="24"/>
        </w:rPr>
        <w:t>A</w:t>
      </w:r>
      <w:r w:rsidR="00642550" w:rsidRPr="00787AD8">
        <w:rPr>
          <w:rFonts w:ascii="Times New Roman" w:hAnsi="Times New Roman" w:cs="Times New Roman"/>
          <w:color w:val="auto"/>
          <w:sz w:val="24"/>
          <w:szCs w:val="24"/>
        </w:rPr>
        <w:t>Z ISKOLA VEZETÉSI SZERKEZETE</w:t>
      </w:r>
      <w:bookmarkEnd w:id="120"/>
    </w:p>
    <w:p w14:paraId="58295991" w14:textId="0BDB656F" w:rsidR="005D6BB2" w:rsidRPr="00787AD8" w:rsidRDefault="005D6BB2" w:rsidP="00AF068E">
      <w:pPr>
        <w:pStyle w:val="Szvegtrzs2"/>
        <w:spacing w:line="360" w:lineRule="auto"/>
        <w:rPr>
          <w:i/>
          <w:sz w:val="24"/>
          <w:szCs w:val="24"/>
        </w:rPr>
      </w:pPr>
      <w:r w:rsidRPr="00787AD8">
        <w:rPr>
          <w:i/>
          <w:sz w:val="24"/>
          <w:szCs w:val="24"/>
        </w:rPr>
        <w:t>Szervezeti struktúra:</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6140"/>
      </w:tblGrid>
      <w:tr w:rsidR="009C0320" w:rsidRPr="00787AD8" w14:paraId="7B90D56E" w14:textId="77777777" w:rsidTr="00D46006">
        <w:trPr>
          <w:trHeight w:val="920"/>
          <w:jc w:val="center"/>
        </w:trPr>
        <w:tc>
          <w:tcPr>
            <w:tcW w:w="3070" w:type="dxa"/>
            <w:tcBorders>
              <w:top w:val="single" w:sz="12" w:space="0" w:color="auto"/>
              <w:left w:val="single" w:sz="12" w:space="0" w:color="auto"/>
              <w:bottom w:val="nil"/>
              <w:right w:val="single" w:sz="4" w:space="0" w:color="auto"/>
            </w:tcBorders>
            <w:vAlign w:val="center"/>
          </w:tcPr>
          <w:p w14:paraId="455DE6E4" w14:textId="7C832BE4" w:rsidR="007A6FF0" w:rsidRPr="00787AD8" w:rsidRDefault="007A6FF0" w:rsidP="00AF068E">
            <w:pPr>
              <w:spacing w:line="360" w:lineRule="auto"/>
              <w:jc w:val="both"/>
              <w:rPr>
                <w:b/>
                <w:i/>
              </w:rPr>
            </w:pPr>
            <w:r w:rsidRPr="00787AD8">
              <w:rPr>
                <w:b/>
                <w:i/>
              </w:rPr>
              <w:t>Szervezeti szintek</w:t>
            </w:r>
          </w:p>
          <w:p w14:paraId="3E6FA327" w14:textId="4A2217D9" w:rsidR="007A6FF0" w:rsidRPr="00787AD8" w:rsidRDefault="007A6FF0" w:rsidP="00AF068E">
            <w:pPr>
              <w:spacing w:line="360" w:lineRule="auto"/>
              <w:jc w:val="both"/>
              <w:rPr>
                <w:i/>
              </w:rPr>
            </w:pPr>
          </w:p>
        </w:tc>
        <w:tc>
          <w:tcPr>
            <w:tcW w:w="6140" w:type="dxa"/>
            <w:tcBorders>
              <w:top w:val="single" w:sz="12" w:space="0" w:color="auto"/>
              <w:left w:val="single" w:sz="4" w:space="0" w:color="auto"/>
              <w:bottom w:val="nil"/>
              <w:right w:val="single" w:sz="12" w:space="0" w:color="auto"/>
            </w:tcBorders>
            <w:vAlign w:val="center"/>
          </w:tcPr>
          <w:p w14:paraId="6D77D0CD" w14:textId="46C7E265" w:rsidR="007A6FF0" w:rsidRPr="00787AD8" w:rsidRDefault="007A6FF0" w:rsidP="00AF068E">
            <w:pPr>
              <w:spacing w:line="360" w:lineRule="auto"/>
              <w:jc w:val="both"/>
              <w:rPr>
                <w:b/>
                <w:i/>
              </w:rPr>
            </w:pPr>
            <w:r w:rsidRPr="00787AD8">
              <w:rPr>
                <w:b/>
                <w:i/>
              </w:rPr>
              <w:t>A szervezeti szintnek megfelelő konkrét vezetői beosztások</w:t>
            </w:r>
          </w:p>
          <w:p w14:paraId="0F98FF8F" w14:textId="7D4506A4" w:rsidR="007A6FF0" w:rsidRPr="00787AD8" w:rsidRDefault="007A6FF0" w:rsidP="00AF068E">
            <w:pPr>
              <w:spacing w:line="360" w:lineRule="auto"/>
              <w:jc w:val="both"/>
              <w:rPr>
                <w:i/>
              </w:rPr>
            </w:pPr>
            <w:r w:rsidRPr="00787AD8">
              <w:rPr>
                <w:b/>
                <w:i/>
              </w:rPr>
              <w:t>megnevezése</w:t>
            </w:r>
          </w:p>
        </w:tc>
      </w:tr>
      <w:tr w:rsidR="009C0320" w:rsidRPr="00787AD8" w14:paraId="0B94C937" w14:textId="77777777" w:rsidTr="00D46006">
        <w:trPr>
          <w:trHeight w:val="716"/>
          <w:jc w:val="center"/>
        </w:trPr>
        <w:tc>
          <w:tcPr>
            <w:tcW w:w="3070" w:type="dxa"/>
            <w:tcBorders>
              <w:top w:val="single" w:sz="12" w:space="0" w:color="auto"/>
              <w:left w:val="single" w:sz="12" w:space="0" w:color="auto"/>
              <w:right w:val="single" w:sz="4" w:space="0" w:color="auto"/>
            </w:tcBorders>
            <w:vAlign w:val="center"/>
          </w:tcPr>
          <w:p w14:paraId="7E58DDE9" w14:textId="3EDE3296" w:rsidR="00A61B4F" w:rsidRPr="00787AD8" w:rsidRDefault="00A61B4F" w:rsidP="00AB316A">
            <w:pPr>
              <w:pStyle w:val="Listaszerbekezds"/>
              <w:numPr>
                <w:ilvl w:val="1"/>
                <w:numId w:val="23"/>
              </w:numPr>
              <w:spacing w:line="360" w:lineRule="auto"/>
              <w:ind w:left="0" w:firstLine="0"/>
              <w:jc w:val="both"/>
            </w:pPr>
            <w:r w:rsidRPr="00787AD8">
              <w:t>Magasabb vezetői szint</w:t>
            </w:r>
          </w:p>
        </w:tc>
        <w:tc>
          <w:tcPr>
            <w:tcW w:w="6140" w:type="dxa"/>
            <w:tcBorders>
              <w:top w:val="single" w:sz="12" w:space="0" w:color="auto"/>
              <w:left w:val="single" w:sz="4" w:space="0" w:color="auto"/>
              <w:right w:val="single" w:sz="12" w:space="0" w:color="auto"/>
            </w:tcBorders>
            <w:vAlign w:val="center"/>
          </w:tcPr>
          <w:p w14:paraId="1EC91DA1" w14:textId="49350C14" w:rsidR="0064778B" w:rsidRPr="00787AD8" w:rsidRDefault="00336FCE" w:rsidP="00AF068E">
            <w:pPr>
              <w:tabs>
                <w:tab w:val="left" w:pos="2100"/>
              </w:tabs>
              <w:spacing w:line="360" w:lineRule="auto"/>
              <w:jc w:val="both"/>
            </w:pPr>
            <w:r>
              <w:t>igazgató</w:t>
            </w:r>
            <w:r w:rsidR="00A61B4F" w:rsidRPr="00787AD8">
              <w:t>,</w:t>
            </w:r>
          </w:p>
          <w:p w14:paraId="6C6F07D7" w14:textId="0254EA3D" w:rsidR="0080623F" w:rsidRPr="00787AD8" w:rsidRDefault="00336FCE" w:rsidP="00AF068E">
            <w:pPr>
              <w:tabs>
                <w:tab w:val="left" w:pos="2100"/>
              </w:tabs>
              <w:spacing w:line="360" w:lineRule="auto"/>
              <w:jc w:val="both"/>
            </w:pPr>
            <w:r>
              <w:t>igazgató</w:t>
            </w:r>
            <w:r w:rsidR="0080623F" w:rsidRPr="00787AD8">
              <w:t>helyettes</w:t>
            </w:r>
            <w:r w:rsidR="00F32044" w:rsidRPr="00787AD8">
              <w:t>ek</w:t>
            </w:r>
          </w:p>
          <w:p w14:paraId="20ADFB9B" w14:textId="1ED78E35" w:rsidR="00F32044" w:rsidRPr="00787AD8" w:rsidRDefault="00F32044" w:rsidP="00AF068E">
            <w:pPr>
              <w:tabs>
                <w:tab w:val="left" w:pos="2100"/>
              </w:tabs>
              <w:spacing w:line="360" w:lineRule="auto"/>
              <w:jc w:val="both"/>
            </w:pPr>
          </w:p>
          <w:p w14:paraId="47FB37B4" w14:textId="1DC8E9F7" w:rsidR="00AA2062" w:rsidRPr="00787AD8" w:rsidRDefault="00AA2062" w:rsidP="00AF068E">
            <w:pPr>
              <w:tabs>
                <w:tab w:val="left" w:pos="2100"/>
              </w:tabs>
              <w:spacing w:line="360" w:lineRule="auto"/>
              <w:jc w:val="both"/>
            </w:pPr>
          </w:p>
        </w:tc>
      </w:tr>
      <w:tr w:rsidR="00704F6F" w:rsidRPr="00787AD8" w14:paraId="351A56C8" w14:textId="77777777" w:rsidTr="00D46006">
        <w:trPr>
          <w:jc w:val="center"/>
        </w:trPr>
        <w:tc>
          <w:tcPr>
            <w:tcW w:w="3070" w:type="dxa"/>
            <w:tcBorders>
              <w:top w:val="single" w:sz="4" w:space="0" w:color="auto"/>
              <w:left w:val="single" w:sz="12" w:space="0" w:color="auto"/>
              <w:bottom w:val="single" w:sz="4" w:space="0" w:color="auto"/>
              <w:right w:val="single" w:sz="4" w:space="0" w:color="auto"/>
            </w:tcBorders>
            <w:vAlign w:val="center"/>
          </w:tcPr>
          <w:p w14:paraId="156A3B8D" w14:textId="716AF7D0" w:rsidR="00A61B4F" w:rsidRPr="00787AD8" w:rsidRDefault="00A61B4F" w:rsidP="00AB316A">
            <w:pPr>
              <w:pStyle w:val="Listaszerbekezds"/>
              <w:numPr>
                <w:ilvl w:val="1"/>
                <w:numId w:val="23"/>
              </w:numPr>
              <w:spacing w:line="360" w:lineRule="auto"/>
              <w:ind w:left="0" w:firstLine="0"/>
              <w:jc w:val="both"/>
            </w:pPr>
            <w:r w:rsidRPr="00787AD8">
              <w:t>Középvezetői szint</w:t>
            </w:r>
          </w:p>
        </w:tc>
        <w:tc>
          <w:tcPr>
            <w:tcW w:w="6140" w:type="dxa"/>
            <w:tcBorders>
              <w:top w:val="single" w:sz="4" w:space="0" w:color="auto"/>
              <w:left w:val="single" w:sz="4" w:space="0" w:color="auto"/>
              <w:bottom w:val="single" w:sz="4" w:space="0" w:color="auto"/>
              <w:right w:val="single" w:sz="12" w:space="0" w:color="auto"/>
            </w:tcBorders>
            <w:vAlign w:val="center"/>
          </w:tcPr>
          <w:p w14:paraId="4B3AF4E4" w14:textId="77777777" w:rsidR="00A61B4F" w:rsidRPr="00787AD8" w:rsidRDefault="00A61B4F" w:rsidP="00AF068E">
            <w:pPr>
              <w:spacing w:line="360" w:lineRule="auto"/>
              <w:jc w:val="both"/>
            </w:pPr>
            <w:r w:rsidRPr="00787AD8">
              <w:t>munkaközösség-vezetők</w:t>
            </w:r>
          </w:p>
          <w:p w14:paraId="41E2CE8A" w14:textId="6DC57589" w:rsidR="00D46006" w:rsidRPr="00787AD8" w:rsidRDefault="00D46006" w:rsidP="00AF068E">
            <w:pPr>
              <w:spacing w:line="360" w:lineRule="auto"/>
              <w:jc w:val="both"/>
            </w:pPr>
          </w:p>
        </w:tc>
      </w:tr>
      <w:tr w:rsidR="00A5007A" w:rsidRPr="00787AD8" w14:paraId="33B6E4C9" w14:textId="77777777" w:rsidTr="00D46006">
        <w:trPr>
          <w:jc w:val="center"/>
        </w:trPr>
        <w:tc>
          <w:tcPr>
            <w:tcW w:w="3070" w:type="dxa"/>
            <w:tcBorders>
              <w:top w:val="single" w:sz="4" w:space="0" w:color="auto"/>
              <w:left w:val="single" w:sz="12" w:space="0" w:color="auto"/>
              <w:bottom w:val="single" w:sz="4" w:space="0" w:color="auto"/>
              <w:right w:val="single" w:sz="4" w:space="0" w:color="auto"/>
            </w:tcBorders>
            <w:vAlign w:val="center"/>
          </w:tcPr>
          <w:p w14:paraId="2CE9ABB3" w14:textId="46237450" w:rsidR="00A5007A" w:rsidRPr="00787AD8" w:rsidRDefault="00A5007A" w:rsidP="00AB316A">
            <w:pPr>
              <w:pStyle w:val="Listaszerbekezds"/>
              <w:numPr>
                <w:ilvl w:val="1"/>
                <w:numId w:val="23"/>
              </w:numPr>
              <w:spacing w:line="360" w:lineRule="auto"/>
              <w:ind w:left="0" w:firstLine="0"/>
              <w:jc w:val="both"/>
            </w:pPr>
            <w:r w:rsidRPr="00787AD8">
              <w:t>Képviselők</w:t>
            </w:r>
          </w:p>
        </w:tc>
        <w:tc>
          <w:tcPr>
            <w:tcW w:w="6140" w:type="dxa"/>
            <w:tcBorders>
              <w:top w:val="single" w:sz="4" w:space="0" w:color="auto"/>
              <w:left w:val="single" w:sz="4" w:space="0" w:color="auto"/>
              <w:bottom w:val="single" w:sz="4" w:space="0" w:color="auto"/>
              <w:right w:val="single" w:sz="12" w:space="0" w:color="auto"/>
            </w:tcBorders>
            <w:vAlign w:val="center"/>
          </w:tcPr>
          <w:p w14:paraId="1B6CB05F" w14:textId="7E537A78" w:rsidR="00A5007A" w:rsidRPr="00787AD8" w:rsidRDefault="00A5007A" w:rsidP="00AF068E">
            <w:pPr>
              <w:spacing w:line="360" w:lineRule="auto"/>
              <w:jc w:val="both"/>
            </w:pPr>
            <w:r w:rsidRPr="00787AD8">
              <w:t>Diákönkormányzatot segítő pedagógus</w:t>
            </w:r>
          </w:p>
        </w:tc>
      </w:tr>
    </w:tbl>
    <w:p w14:paraId="4AB5BB5D" w14:textId="77777777" w:rsidR="0080623F" w:rsidRPr="00787AD8" w:rsidRDefault="0080623F" w:rsidP="00AF068E">
      <w:pPr>
        <w:spacing w:line="360" w:lineRule="auto"/>
        <w:jc w:val="both"/>
        <w:rPr>
          <w:i/>
        </w:rPr>
      </w:pPr>
    </w:p>
    <w:p w14:paraId="2C7B5156" w14:textId="65F6DE29" w:rsidR="00066DB5" w:rsidRPr="000E66E5" w:rsidRDefault="00066DB5" w:rsidP="00AF068E">
      <w:pPr>
        <w:spacing w:line="360" w:lineRule="auto"/>
        <w:jc w:val="both"/>
      </w:pPr>
      <w:r w:rsidRPr="000E66E5">
        <w:t>Működési rendszer:</w:t>
      </w:r>
    </w:p>
    <w:p w14:paraId="11EC181A" w14:textId="5D251A19" w:rsidR="00066DB5" w:rsidRPr="000E66E5" w:rsidRDefault="00066DB5" w:rsidP="00AB316A">
      <w:pPr>
        <w:numPr>
          <w:ilvl w:val="0"/>
          <w:numId w:val="107"/>
        </w:numPr>
        <w:spacing w:line="360" w:lineRule="auto"/>
        <w:ind w:left="0" w:firstLine="0"/>
        <w:jc w:val="both"/>
      </w:pPr>
      <w:r w:rsidRPr="000E66E5">
        <w:t xml:space="preserve">a szervet az </w:t>
      </w:r>
      <w:r w:rsidR="00336FCE" w:rsidRPr="000E66E5">
        <w:t>igazgató</w:t>
      </w:r>
      <w:r w:rsidRPr="000E66E5">
        <w:t xml:space="preserve"> irányítja, ő </w:t>
      </w:r>
      <w:r w:rsidR="00F77491" w:rsidRPr="000E66E5">
        <w:t xml:space="preserve">a </w:t>
      </w:r>
      <w:r w:rsidRPr="000E66E5">
        <w:t>legfelsőbb vezető.</w:t>
      </w:r>
    </w:p>
    <w:p w14:paraId="2FFAD29B" w14:textId="4D493F93" w:rsidR="00066DB5" w:rsidRPr="000E66E5" w:rsidRDefault="00066DB5" w:rsidP="00AF068E">
      <w:pPr>
        <w:spacing w:line="360" w:lineRule="auto"/>
        <w:jc w:val="both"/>
      </w:pPr>
      <w:r w:rsidRPr="000E66E5">
        <w:t>A szerven belül megtalálható:</w:t>
      </w:r>
    </w:p>
    <w:p w14:paraId="446E4559" w14:textId="77777777" w:rsidR="00066DB5" w:rsidRPr="000E66E5" w:rsidRDefault="00066DB5" w:rsidP="00AB316A">
      <w:pPr>
        <w:numPr>
          <w:ilvl w:val="0"/>
          <w:numId w:val="108"/>
        </w:numPr>
        <w:spacing w:line="360" w:lineRule="auto"/>
        <w:ind w:left="0" w:firstLine="0"/>
        <w:jc w:val="both"/>
      </w:pPr>
      <w:r w:rsidRPr="000E66E5">
        <w:t>az alá- és fölérendeltség</w:t>
      </w:r>
    </w:p>
    <w:p w14:paraId="55673448" w14:textId="77777777" w:rsidR="00066DB5" w:rsidRPr="000E66E5" w:rsidRDefault="00066DB5" w:rsidP="00AB316A">
      <w:pPr>
        <w:numPr>
          <w:ilvl w:val="0"/>
          <w:numId w:val="108"/>
        </w:numPr>
        <w:spacing w:line="360" w:lineRule="auto"/>
        <w:ind w:left="0" w:firstLine="0"/>
        <w:jc w:val="both"/>
      </w:pPr>
      <w:r w:rsidRPr="000E66E5">
        <w:t>illetve az azonos szinten belül a mellérendeltség.</w:t>
      </w:r>
    </w:p>
    <w:p w14:paraId="03890F3B" w14:textId="77777777" w:rsidR="00066DB5" w:rsidRPr="000E66E5" w:rsidRDefault="00066DB5" w:rsidP="00AF068E">
      <w:pPr>
        <w:spacing w:line="360" w:lineRule="auto"/>
        <w:jc w:val="both"/>
      </w:pPr>
      <w:r w:rsidRPr="000E66E5">
        <w:t>A szerven belül alá- és fölérendelt viszonyban működnek az egyes vezetői szintekhez tartozó:</w:t>
      </w:r>
    </w:p>
    <w:p w14:paraId="3C19FEA9" w14:textId="4522F88D" w:rsidR="00066DB5" w:rsidRPr="000E66E5" w:rsidRDefault="00066DB5" w:rsidP="00AB316A">
      <w:pPr>
        <w:numPr>
          <w:ilvl w:val="0"/>
          <w:numId w:val="109"/>
        </w:numPr>
        <w:spacing w:line="360" w:lineRule="auto"/>
        <w:ind w:left="0" w:firstLine="0"/>
        <w:jc w:val="both"/>
      </w:pPr>
      <w:r w:rsidRPr="000E66E5">
        <w:t>vezető</w:t>
      </w:r>
    </w:p>
    <w:p w14:paraId="4C4B6406" w14:textId="647DA74E" w:rsidR="00066DB5" w:rsidRPr="000E66E5" w:rsidRDefault="00066DB5" w:rsidP="00AB316A">
      <w:pPr>
        <w:numPr>
          <w:ilvl w:val="0"/>
          <w:numId w:val="109"/>
        </w:numPr>
        <w:spacing w:line="360" w:lineRule="auto"/>
        <w:ind w:left="0" w:firstLine="0"/>
        <w:jc w:val="both"/>
      </w:pPr>
      <w:r w:rsidRPr="000E66E5">
        <w:t>vezető</w:t>
      </w:r>
      <w:r w:rsidR="00F77491" w:rsidRPr="000E66E5">
        <w:t>höz</w:t>
      </w:r>
      <w:r w:rsidRPr="000E66E5">
        <w:t xml:space="preserve"> tartozó beosztottak.</w:t>
      </w:r>
    </w:p>
    <w:p w14:paraId="034910BA" w14:textId="6FFF5FEE" w:rsidR="00066DB5" w:rsidRPr="000E66E5" w:rsidRDefault="00066DB5" w:rsidP="00AF068E">
      <w:pPr>
        <w:spacing w:line="360" w:lineRule="auto"/>
        <w:jc w:val="both"/>
      </w:pPr>
      <w:r w:rsidRPr="000E66E5">
        <w:t>Az azonos vezetői szinthez tartozó munkakörök között mellérendeltségi viszony van.</w:t>
      </w:r>
    </w:p>
    <w:p w14:paraId="3310268C" w14:textId="77777777" w:rsidR="0003329E" w:rsidRPr="00787AD8" w:rsidRDefault="0003329E" w:rsidP="00AF068E">
      <w:pPr>
        <w:spacing w:line="360" w:lineRule="auto"/>
        <w:jc w:val="both"/>
      </w:pPr>
    </w:p>
    <w:p w14:paraId="56221910" w14:textId="293B63AB" w:rsidR="00935074" w:rsidRPr="00787AD8" w:rsidRDefault="00F53A86" w:rsidP="00AF068E">
      <w:pPr>
        <w:pStyle w:val="Cmsor2"/>
        <w:spacing w:before="0" w:line="360" w:lineRule="auto"/>
        <w:jc w:val="both"/>
        <w:rPr>
          <w:rFonts w:ascii="Times New Roman" w:hAnsi="Times New Roman" w:cs="Times New Roman"/>
          <w:color w:val="auto"/>
          <w:sz w:val="24"/>
          <w:szCs w:val="24"/>
        </w:rPr>
      </w:pPr>
      <w:bookmarkStart w:id="121" w:name="_Toc514308508"/>
      <w:bookmarkStart w:id="122" w:name="_Toc205910953"/>
      <w:bookmarkStart w:id="123" w:name="_Toc491934157"/>
      <w:bookmarkStart w:id="124" w:name="_Toc492281785"/>
      <w:r w:rsidRPr="00787AD8">
        <w:rPr>
          <w:rFonts w:ascii="Times New Roman" w:hAnsi="Times New Roman" w:cs="Times New Roman"/>
          <w:color w:val="auto"/>
          <w:sz w:val="24"/>
          <w:szCs w:val="24"/>
        </w:rPr>
        <w:lastRenderedPageBreak/>
        <w:t>S</w:t>
      </w:r>
      <w:r w:rsidR="00642550" w:rsidRPr="00787AD8">
        <w:rPr>
          <w:rFonts w:ascii="Times New Roman" w:hAnsi="Times New Roman" w:cs="Times New Roman"/>
          <w:color w:val="auto"/>
          <w:sz w:val="24"/>
          <w:szCs w:val="24"/>
        </w:rPr>
        <w:t>ZAKMAI FELADATOKAT ELLÁTÓK FEL</w:t>
      </w:r>
      <w:r w:rsidR="00267EA8" w:rsidRPr="00787AD8">
        <w:rPr>
          <w:rFonts w:ascii="Times New Roman" w:hAnsi="Times New Roman" w:cs="Times New Roman"/>
          <w:color w:val="auto"/>
          <w:sz w:val="24"/>
          <w:szCs w:val="24"/>
        </w:rPr>
        <w:t xml:space="preserve">ADAT – ÉS </w:t>
      </w:r>
      <w:bookmarkStart w:id="125" w:name="__RefHeading___Toc371349093"/>
      <w:bookmarkStart w:id="126" w:name="_Toc531093842"/>
      <w:bookmarkStart w:id="127" w:name="_Toc492281779"/>
      <w:bookmarkStart w:id="128" w:name="_Toc514308509"/>
      <w:bookmarkEnd w:id="121"/>
      <w:r w:rsidR="00267EA8" w:rsidRPr="00787AD8">
        <w:rPr>
          <w:rFonts w:ascii="Times New Roman" w:hAnsi="Times New Roman" w:cs="Times New Roman"/>
          <w:color w:val="auto"/>
          <w:sz w:val="24"/>
          <w:szCs w:val="24"/>
        </w:rPr>
        <w:t>HATÁSKÖRE</w:t>
      </w:r>
      <w:bookmarkEnd w:id="122"/>
    </w:p>
    <w:p w14:paraId="5779106E" w14:textId="77777777" w:rsidR="0003329E" w:rsidRPr="00787AD8" w:rsidRDefault="0003329E" w:rsidP="00AF068E">
      <w:pPr>
        <w:spacing w:line="360" w:lineRule="auto"/>
        <w:jc w:val="both"/>
      </w:pPr>
    </w:p>
    <w:p w14:paraId="1CD00AE2" w14:textId="0AD30C16" w:rsidR="004E1B2C" w:rsidRPr="00787AD8" w:rsidRDefault="004E1B2C" w:rsidP="00AF068E">
      <w:pPr>
        <w:spacing w:line="360" w:lineRule="auto"/>
        <w:jc w:val="both"/>
        <w:rPr>
          <w:i/>
          <w:iCs/>
        </w:rPr>
      </w:pPr>
      <w:r w:rsidRPr="00787AD8">
        <w:rPr>
          <w:i/>
          <w:iCs/>
        </w:rPr>
        <w:t>A munkaközösség-vezető feladat</w:t>
      </w:r>
      <w:r w:rsidR="001159BB" w:rsidRPr="00787AD8">
        <w:rPr>
          <w:i/>
          <w:iCs/>
        </w:rPr>
        <w:t xml:space="preserve"> -és hatásköre</w:t>
      </w:r>
    </w:p>
    <w:p w14:paraId="332ECD66" w14:textId="62781CAE" w:rsidR="00D04300" w:rsidRPr="00787AD8" w:rsidRDefault="00D04300" w:rsidP="00AB316A">
      <w:pPr>
        <w:numPr>
          <w:ilvl w:val="0"/>
          <w:numId w:val="162"/>
        </w:numPr>
        <w:spacing w:line="360" w:lineRule="auto"/>
        <w:ind w:left="0" w:firstLine="0"/>
        <w:jc w:val="both"/>
      </w:pPr>
      <w:r w:rsidRPr="00787AD8">
        <w:t>Összeállítja az intézmény pedagógiai programja és aktuális feladatai alapján a munkaközösség éves munkatervét.</w:t>
      </w:r>
    </w:p>
    <w:p w14:paraId="258A8F88" w14:textId="77777777" w:rsidR="00D04300" w:rsidRPr="00787AD8" w:rsidRDefault="00D04300" w:rsidP="00AB316A">
      <w:pPr>
        <w:numPr>
          <w:ilvl w:val="0"/>
          <w:numId w:val="162"/>
        </w:numPr>
        <w:spacing w:line="360" w:lineRule="auto"/>
        <w:ind w:left="0" w:firstLine="0"/>
        <w:jc w:val="both"/>
      </w:pPr>
      <w:r w:rsidRPr="00787AD8">
        <w:t>Irányítja a munkaközösség tevékenységét, a munkaközösség szakmai és pedagógiai munkáját.</w:t>
      </w:r>
    </w:p>
    <w:p w14:paraId="4FB12734" w14:textId="73661E8A" w:rsidR="00D04300" w:rsidRPr="00787AD8" w:rsidRDefault="00D04300" w:rsidP="00AB316A">
      <w:pPr>
        <w:numPr>
          <w:ilvl w:val="0"/>
          <w:numId w:val="162"/>
        </w:numPr>
        <w:spacing w:line="360" w:lineRule="auto"/>
        <w:ind w:left="0" w:firstLine="0"/>
        <w:jc w:val="both"/>
      </w:pPr>
      <w:r w:rsidRPr="00787AD8">
        <w:t>Az i</w:t>
      </w:r>
      <w:r w:rsidR="00336FCE">
        <w:t>gazgató</w:t>
      </w:r>
      <w:r w:rsidRPr="00787AD8">
        <w:t xml:space="preserve"> által kijelölt időpontban munkaközösség-vezető társai jelenlétében beszámol a munkaközösségben folyó munka eredményeiről, gondjairól és tapasztalatairól.</w:t>
      </w:r>
    </w:p>
    <w:p w14:paraId="5A39C4B7" w14:textId="77777777" w:rsidR="00D04300" w:rsidRPr="00787AD8" w:rsidRDefault="00D04300" w:rsidP="00AB316A">
      <w:pPr>
        <w:numPr>
          <w:ilvl w:val="0"/>
          <w:numId w:val="162"/>
        </w:numPr>
        <w:spacing w:line="360" w:lineRule="auto"/>
        <w:ind w:left="0" w:firstLine="0"/>
        <w:jc w:val="both"/>
      </w:pPr>
      <w:r w:rsidRPr="00787AD8">
        <w:t>Módszertani és szaktárgyi megbeszéléseket tart, segíti a szakirodalom használatát.</w:t>
      </w:r>
    </w:p>
    <w:p w14:paraId="753C7D9D" w14:textId="2106553A" w:rsidR="00D04300" w:rsidRPr="00787AD8" w:rsidRDefault="00D04300" w:rsidP="00AB316A">
      <w:pPr>
        <w:numPr>
          <w:ilvl w:val="0"/>
          <w:numId w:val="162"/>
        </w:numPr>
        <w:spacing w:line="360" w:lineRule="auto"/>
        <w:ind w:left="0" w:firstLine="0"/>
        <w:jc w:val="both"/>
      </w:pPr>
      <w:r w:rsidRPr="00787AD8">
        <w:t xml:space="preserve">Tájékozódik a munkaközösségi tagok szakmai munkájáról, munkafegyeleméről, intézkedést kezdeményez az </w:t>
      </w:r>
      <w:r w:rsidR="00336FCE">
        <w:t>igazgató</w:t>
      </w:r>
      <w:r w:rsidRPr="00787AD8">
        <w:t>nál; a munkaközösség minden tagjánál órát látogat.</w:t>
      </w:r>
    </w:p>
    <w:p w14:paraId="2CABE7C6" w14:textId="1C4702B3" w:rsidR="00D04300" w:rsidRPr="00787AD8" w:rsidRDefault="00D04300" w:rsidP="00AB316A">
      <w:pPr>
        <w:numPr>
          <w:ilvl w:val="0"/>
          <w:numId w:val="162"/>
        </w:numPr>
        <w:spacing w:line="360" w:lineRule="auto"/>
        <w:ind w:left="0" w:firstLine="0"/>
        <w:jc w:val="both"/>
      </w:pPr>
      <w:r w:rsidRPr="00787AD8">
        <w:t xml:space="preserve">Az </w:t>
      </w:r>
      <w:r w:rsidR="00336FCE">
        <w:t>igazgató</w:t>
      </w:r>
      <w:r w:rsidRPr="00787AD8">
        <w:t xml:space="preserve"> megbízására a pedagógus teljesítményértékelés rendszerében szakmai ellenőrző munkát, továbbá óralátogatásokat végez, tapasztalatairól beszámol az intézmény vezetésének.</w:t>
      </w:r>
    </w:p>
    <w:p w14:paraId="59E75498" w14:textId="77777777" w:rsidR="00D04300" w:rsidRPr="00787AD8" w:rsidRDefault="00D04300" w:rsidP="00AB316A">
      <w:pPr>
        <w:numPr>
          <w:ilvl w:val="0"/>
          <w:numId w:val="162"/>
        </w:numPr>
        <w:spacing w:line="360" w:lineRule="auto"/>
        <w:ind w:left="0" w:firstLine="0"/>
        <w:jc w:val="both"/>
      </w:pPr>
      <w:r w:rsidRPr="00787AD8">
        <w:t>Képviseli állásfoglalásaival a munkaközösséget az intézmény vezetősége előtt és az iskolán kívül.</w:t>
      </w:r>
    </w:p>
    <w:p w14:paraId="1AA537DE" w14:textId="77777777" w:rsidR="00D04300" w:rsidRPr="00787AD8" w:rsidRDefault="00D04300" w:rsidP="00AB316A">
      <w:pPr>
        <w:numPr>
          <w:ilvl w:val="0"/>
          <w:numId w:val="162"/>
        </w:numPr>
        <w:spacing w:line="360" w:lineRule="auto"/>
        <w:ind w:left="0" w:firstLine="0"/>
        <w:jc w:val="both"/>
      </w:pPr>
      <w:r w:rsidRPr="00787AD8">
        <w:t>Összefoglaló elemzést, értékelést, beszámolót készít a munkaközösség tevékenységéről a nevelőtestület számára.</w:t>
      </w:r>
    </w:p>
    <w:p w14:paraId="4F5D01A9" w14:textId="77777777" w:rsidR="00D04300" w:rsidRPr="00787AD8" w:rsidRDefault="00D04300" w:rsidP="00AB316A">
      <w:pPr>
        <w:numPr>
          <w:ilvl w:val="0"/>
          <w:numId w:val="162"/>
        </w:numPr>
        <w:spacing w:line="360" w:lineRule="auto"/>
        <w:ind w:left="0" w:firstLine="0"/>
        <w:jc w:val="both"/>
      </w:pPr>
      <w:r w:rsidRPr="00787AD8">
        <w:t>Állásfoglalása, javaslata, véleménynyilvánítása előtt köteles meghallgatni a munkaközösség tagjait; kellő időt kell biztosítani számára a munkaközösségen belüli egyeztetésre, mert a közösség álláspontját a többségi vélemény alapján kell képviselnie.</w:t>
      </w:r>
    </w:p>
    <w:p w14:paraId="3E158B35" w14:textId="4F47F34D" w:rsidR="00D04300" w:rsidRPr="00787AD8" w:rsidRDefault="00D04300" w:rsidP="00AB316A">
      <w:pPr>
        <w:numPr>
          <w:ilvl w:val="0"/>
          <w:numId w:val="162"/>
        </w:numPr>
        <w:spacing w:line="360" w:lineRule="auto"/>
        <w:ind w:left="0" w:firstLine="0"/>
        <w:jc w:val="both"/>
      </w:pPr>
      <w:r w:rsidRPr="00787AD8">
        <w:t xml:space="preserve">Ha a munkaközösség véleményét kéri az </w:t>
      </w:r>
      <w:r w:rsidR="00336FCE">
        <w:t>igazgató</w:t>
      </w:r>
      <w:r w:rsidRPr="00787AD8">
        <w:t>, akkor a munkaközösség-vezető köteles tájékozódni a munkaközösség tagjainak véleményéről, ha a munkaközösség-vezető személyes véleményét, akkor ez számára nem kötelező.</w:t>
      </w:r>
    </w:p>
    <w:p w14:paraId="5B8A4FC9" w14:textId="77777777" w:rsidR="00D04300" w:rsidRPr="00787AD8" w:rsidRDefault="00D04300" w:rsidP="00AB316A">
      <w:pPr>
        <w:numPr>
          <w:ilvl w:val="0"/>
          <w:numId w:val="162"/>
        </w:numPr>
        <w:spacing w:line="360" w:lineRule="auto"/>
        <w:ind w:left="0" w:firstLine="0"/>
        <w:jc w:val="both"/>
      </w:pPr>
      <w:r w:rsidRPr="00787AD8">
        <w:t>Pályakezdő pedagógus munkájának mentorálása.</w:t>
      </w:r>
    </w:p>
    <w:p w14:paraId="4D1D23CB" w14:textId="352ABEB1" w:rsidR="00FC6280" w:rsidRPr="00787AD8" w:rsidRDefault="00FC6280" w:rsidP="00AB316A">
      <w:pPr>
        <w:pStyle w:val="Listaszerbekezds"/>
        <w:widowControl w:val="0"/>
        <w:numPr>
          <w:ilvl w:val="0"/>
          <w:numId w:val="162"/>
        </w:numPr>
        <w:autoSpaceDE w:val="0"/>
        <w:autoSpaceDN w:val="0"/>
        <w:adjustRightInd w:val="0"/>
        <w:spacing w:line="360" w:lineRule="auto"/>
        <w:ind w:left="0" w:firstLine="0"/>
        <w:jc w:val="both"/>
        <w:rPr>
          <w:lang w:val="x-none"/>
        </w:rPr>
      </w:pPr>
      <w:r w:rsidRPr="00787AD8">
        <w:rPr>
          <w:lang w:val="x-none"/>
        </w:rPr>
        <w:t>A szakmai munkaközösség-vezető részletes feladatait, alapvető felelősségeit és a hatásköreit munkaköri leírása tartalmazza.</w:t>
      </w:r>
    </w:p>
    <w:p w14:paraId="43E2670A" w14:textId="77777777" w:rsidR="00425B57" w:rsidRPr="00787AD8" w:rsidRDefault="00425B57" w:rsidP="00AF068E">
      <w:pPr>
        <w:widowControl w:val="0"/>
        <w:autoSpaceDE w:val="0"/>
        <w:autoSpaceDN w:val="0"/>
        <w:adjustRightInd w:val="0"/>
        <w:spacing w:line="360" w:lineRule="auto"/>
        <w:jc w:val="both"/>
        <w:rPr>
          <w:lang w:val="x-none"/>
        </w:rPr>
      </w:pPr>
    </w:p>
    <w:p w14:paraId="6B23D615" w14:textId="77777777" w:rsidR="00F53A86" w:rsidRPr="00787AD8" w:rsidRDefault="00F53A86" w:rsidP="00AF068E">
      <w:pPr>
        <w:spacing w:line="360" w:lineRule="auto"/>
        <w:jc w:val="both"/>
        <w:rPr>
          <w:i/>
          <w:iCs/>
        </w:rPr>
      </w:pPr>
      <w:r w:rsidRPr="00787AD8">
        <w:rPr>
          <w:i/>
          <w:iCs/>
        </w:rPr>
        <w:t>Az osztályfőnök</w:t>
      </w:r>
      <w:bookmarkEnd w:id="125"/>
      <w:bookmarkEnd w:id="126"/>
      <w:r w:rsidRPr="00787AD8">
        <w:rPr>
          <w:i/>
          <w:iCs/>
        </w:rPr>
        <w:t xml:space="preserve"> feladat- és hatásköre</w:t>
      </w:r>
    </w:p>
    <w:p w14:paraId="345CE035" w14:textId="1EAAFFB6" w:rsidR="00A235B3" w:rsidRPr="00787AD8" w:rsidRDefault="00A235B3" w:rsidP="00AB316A">
      <w:pPr>
        <w:pStyle w:val="Listaszerbekezds"/>
        <w:numPr>
          <w:ilvl w:val="0"/>
          <w:numId w:val="100"/>
        </w:numPr>
        <w:spacing w:line="360" w:lineRule="auto"/>
        <w:ind w:left="0" w:firstLine="0"/>
        <w:jc w:val="both"/>
      </w:pPr>
      <w:r w:rsidRPr="00787AD8">
        <w:t>A tanulók életkorának megfelelő ember-, és társadalomismeretek nyújtásával segítse elő a tanuló szocializálódási folyamatát, természeti és társadalmi környezetébe való beilleszkedését, az adventista értékrend megtartását.</w:t>
      </w:r>
    </w:p>
    <w:p w14:paraId="6A1219A2" w14:textId="3688B6C6" w:rsidR="00A235B3" w:rsidRPr="00787AD8" w:rsidRDefault="00A235B3" w:rsidP="00AB316A">
      <w:pPr>
        <w:pStyle w:val="Listaszerbekezds"/>
        <w:numPr>
          <w:ilvl w:val="0"/>
          <w:numId w:val="100"/>
        </w:numPr>
        <w:spacing w:line="360" w:lineRule="auto"/>
        <w:ind w:left="0" w:firstLine="0"/>
        <w:jc w:val="both"/>
      </w:pPr>
      <w:r w:rsidRPr="00787AD8">
        <w:t>Segítse a tanulót kapcsolat-, és viszonyrendszereinek felismerésében, nevelje értékes és hasznos kapcsolatok kialakítására és ápolására.</w:t>
      </w:r>
    </w:p>
    <w:p w14:paraId="536E4786" w14:textId="56EFF015" w:rsidR="00A235B3" w:rsidRPr="00787AD8" w:rsidRDefault="00A235B3" w:rsidP="00AB316A">
      <w:pPr>
        <w:pStyle w:val="Listaszerbekezds"/>
        <w:numPr>
          <w:ilvl w:val="0"/>
          <w:numId w:val="100"/>
        </w:numPr>
        <w:spacing w:line="360" w:lineRule="auto"/>
        <w:ind w:left="0" w:firstLine="0"/>
        <w:jc w:val="both"/>
      </w:pPr>
      <w:r w:rsidRPr="00787AD8">
        <w:t>Fejlessze a tanuló szociális érzékenységét, toleranciáját, valamint empatikus készségét az életkornak megfelelő társadalmi problémák iránt.</w:t>
      </w:r>
    </w:p>
    <w:p w14:paraId="48BABA31" w14:textId="72320351" w:rsidR="00A235B3" w:rsidRPr="00787AD8" w:rsidRDefault="00A235B3" w:rsidP="00AB316A">
      <w:pPr>
        <w:pStyle w:val="Listaszerbekezds"/>
        <w:numPr>
          <w:ilvl w:val="0"/>
          <w:numId w:val="100"/>
        </w:numPr>
        <w:spacing w:line="360" w:lineRule="auto"/>
        <w:ind w:left="0" w:firstLine="0"/>
        <w:jc w:val="both"/>
      </w:pPr>
      <w:r w:rsidRPr="00787AD8">
        <w:lastRenderedPageBreak/>
        <w:t>Az iskola pedagógiai programjának szellemében nevelje osztályának tanulóit, munkája során maximális tekintettel van a személyiségfejlődés jegyeire.</w:t>
      </w:r>
    </w:p>
    <w:p w14:paraId="3E85D3D3" w14:textId="62905B98" w:rsidR="00A235B3" w:rsidRPr="00787AD8" w:rsidRDefault="00A235B3" w:rsidP="00AB316A">
      <w:pPr>
        <w:pStyle w:val="Listaszerbekezds"/>
        <w:numPr>
          <w:ilvl w:val="0"/>
          <w:numId w:val="100"/>
        </w:numPr>
        <w:spacing w:line="360" w:lineRule="auto"/>
        <w:ind w:left="0" w:firstLine="0"/>
        <w:jc w:val="both"/>
      </w:pPr>
      <w:r w:rsidRPr="00787AD8">
        <w:t>Együttműködik az osztály diákbizottságával, segíti a tanulóközösség kialakulását.</w:t>
      </w:r>
    </w:p>
    <w:p w14:paraId="2F1C2051" w14:textId="6B5C2214" w:rsidR="00A235B3" w:rsidRPr="00787AD8" w:rsidRDefault="00A235B3" w:rsidP="00AB316A">
      <w:pPr>
        <w:pStyle w:val="Listaszerbekezds"/>
        <w:numPr>
          <w:ilvl w:val="0"/>
          <w:numId w:val="100"/>
        </w:numPr>
        <w:spacing w:line="360" w:lineRule="auto"/>
        <w:ind w:left="0" w:firstLine="0"/>
        <w:jc w:val="both"/>
      </w:pPr>
      <w:r w:rsidRPr="00787AD8">
        <w:t>Segíti és koordinálja az osztályban tanító pedagógusok munkáját. Kapcsolatot tart az osztály szülői munkaközösségével. Figyelemmel kíséri a tanulók tanulmányi előmenetelét, az osztály fegyelmi helyzetét.</w:t>
      </w:r>
    </w:p>
    <w:p w14:paraId="65109505" w14:textId="7656C386" w:rsidR="00A235B3" w:rsidRPr="00787AD8" w:rsidRDefault="00A235B3" w:rsidP="00AB316A">
      <w:pPr>
        <w:pStyle w:val="Listaszerbekezds"/>
        <w:numPr>
          <w:ilvl w:val="0"/>
          <w:numId w:val="100"/>
        </w:numPr>
        <w:spacing w:line="360" w:lineRule="auto"/>
        <w:ind w:left="0" w:firstLine="0"/>
        <w:jc w:val="both"/>
      </w:pPr>
      <w:r w:rsidRPr="00787AD8">
        <w:t>Minősíti a tanulók magatartását, szorgalmát, minősítési javaslatát a nevelőtestület elé terjeszti. Szülői értekezletet tart.</w:t>
      </w:r>
    </w:p>
    <w:p w14:paraId="4831D99A" w14:textId="3D646F1B" w:rsidR="00A235B3" w:rsidRPr="00787AD8" w:rsidRDefault="00A235B3" w:rsidP="00AB316A">
      <w:pPr>
        <w:pStyle w:val="Listaszerbekezds"/>
        <w:numPr>
          <w:ilvl w:val="0"/>
          <w:numId w:val="100"/>
        </w:numPr>
        <w:spacing w:line="360" w:lineRule="auto"/>
        <w:ind w:left="0" w:firstLine="0"/>
        <w:jc w:val="both"/>
      </w:pPr>
      <w:r w:rsidRPr="00787AD8">
        <w:t>Ellátja az osztályával kapcsolatos ügyviteli teendőket: digitális napló vezetése, ellenőrzése, félévi és év végi statisztikai adatok szolgáltatása, bizonyítványok megírása, továbbtanulással kapcsolatos adminisztráció elvégzése, hiányzások igazolása.</w:t>
      </w:r>
    </w:p>
    <w:p w14:paraId="3B75BB4B" w14:textId="049699E8" w:rsidR="00A235B3" w:rsidRPr="00787AD8" w:rsidRDefault="00A235B3" w:rsidP="00AB316A">
      <w:pPr>
        <w:pStyle w:val="Listaszerbekezds"/>
        <w:numPr>
          <w:ilvl w:val="0"/>
          <w:numId w:val="100"/>
        </w:numPr>
        <w:spacing w:line="360" w:lineRule="auto"/>
        <w:ind w:left="0" w:firstLine="0"/>
        <w:jc w:val="both"/>
      </w:pPr>
      <w:r w:rsidRPr="00787AD8">
        <w:t>Segíti és nyomon követi osztálya kötelező orvosi vizsgálatát.</w:t>
      </w:r>
    </w:p>
    <w:p w14:paraId="2E9EF7A0" w14:textId="11A20F5D" w:rsidR="00A235B3" w:rsidRPr="00787AD8" w:rsidRDefault="00A235B3" w:rsidP="00AB316A">
      <w:pPr>
        <w:pStyle w:val="Listaszerbekezds"/>
        <w:numPr>
          <w:ilvl w:val="0"/>
          <w:numId w:val="100"/>
        </w:numPr>
        <w:spacing w:line="360" w:lineRule="auto"/>
        <w:ind w:left="0" w:firstLine="0"/>
        <w:jc w:val="both"/>
      </w:pPr>
      <w:r w:rsidRPr="00787AD8">
        <w:t>Kiemelt figyelmet fordít az osztályban végzendő ifjúságvédelmi feladatokra, kapcsolatot tart az iskola ifjúságvédelmi felelősével.</w:t>
      </w:r>
    </w:p>
    <w:p w14:paraId="238E84A0" w14:textId="35AF9599" w:rsidR="00A235B3" w:rsidRPr="00787AD8" w:rsidRDefault="00A235B3" w:rsidP="00AB316A">
      <w:pPr>
        <w:pStyle w:val="Listaszerbekezds"/>
        <w:numPr>
          <w:ilvl w:val="0"/>
          <w:numId w:val="100"/>
        </w:numPr>
        <w:spacing w:line="360" w:lineRule="auto"/>
        <w:ind w:left="0" w:firstLine="0"/>
        <w:jc w:val="both"/>
      </w:pPr>
      <w:r w:rsidRPr="00787AD8">
        <w:t>Tanulóit rendszeresen tájékoztatja az iskola előtt álló feladatokról, azok megoldására mozgósít, közreműködik a tanórán kívüli tevékenységek szervezésében.</w:t>
      </w:r>
    </w:p>
    <w:p w14:paraId="2D82BD40" w14:textId="200E406C" w:rsidR="00A235B3" w:rsidRPr="00787AD8" w:rsidRDefault="00A235B3" w:rsidP="00AB316A">
      <w:pPr>
        <w:pStyle w:val="Listaszerbekezds"/>
        <w:numPr>
          <w:ilvl w:val="0"/>
          <w:numId w:val="100"/>
        </w:numPr>
        <w:spacing w:line="360" w:lineRule="auto"/>
        <w:ind w:left="0" w:firstLine="0"/>
        <w:jc w:val="both"/>
      </w:pPr>
      <w:r w:rsidRPr="00787AD8">
        <w:t xml:space="preserve">Javaslatot tesz a tanulók jutalmazására, büntetésére, segélyezésére. Részt vesz az osztályfőnöki munkaközösség munkájában, segíti a közös feladatok megoldását. </w:t>
      </w:r>
    </w:p>
    <w:p w14:paraId="6E73443B" w14:textId="77777777" w:rsidR="001159BB" w:rsidRPr="00787AD8" w:rsidRDefault="001159BB" w:rsidP="00AF068E">
      <w:pPr>
        <w:autoSpaceDE w:val="0"/>
        <w:autoSpaceDN w:val="0"/>
        <w:adjustRightInd w:val="0"/>
        <w:spacing w:line="360" w:lineRule="auto"/>
        <w:jc w:val="both"/>
      </w:pPr>
    </w:p>
    <w:p w14:paraId="70676486" w14:textId="6341235E" w:rsidR="001159BB" w:rsidRPr="00787AD8" w:rsidRDefault="001159BB" w:rsidP="00AF068E">
      <w:pPr>
        <w:autoSpaceDE w:val="0"/>
        <w:autoSpaceDN w:val="0"/>
        <w:adjustRightInd w:val="0"/>
        <w:spacing w:line="360" w:lineRule="auto"/>
        <w:jc w:val="both"/>
      </w:pPr>
      <w:r w:rsidRPr="00787AD8">
        <w:t>Az osztályfőnök r</w:t>
      </w:r>
      <w:r w:rsidR="00336FCE">
        <w:t xml:space="preserve">észletes feladat- és hatáskörét a pedagógiai programban vagy a szakmai programban megfogalmazottak alapján a </w:t>
      </w:r>
      <w:r w:rsidRPr="00787AD8">
        <w:t>munkaköri leírás tartalmazza.</w:t>
      </w:r>
    </w:p>
    <w:p w14:paraId="5DCA1FB6" w14:textId="77777777" w:rsidR="001159BB" w:rsidRPr="00787AD8" w:rsidRDefault="001159BB" w:rsidP="00AF068E">
      <w:pPr>
        <w:spacing w:line="360" w:lineRule="auto"/>
        <w:jc w:val="both"/>
      </w:pPr>
    </w:p>
    <w:p w14:paraId="79C00B68" w14:textId="77777777" w:rsidR="00F53A86" w:rsidRPr="00787AD8" w:rsidRDefault="00F53A86" w:rsidP="00AF068E">
      <w:pPr>
        <w:spacing w:line="360" w:lineRule="auto"/>
        <w:jc w:val="both"/>
        <w:rPr>
          <w:i/>
          <w:iCs/>
        </w:rPr>
      </w:pPr>
      <w:r w:rsidRPr="00787AD8">
        <w:rPr>
          <w:i/>
          <w:iCs/>
        </w:rPr>
        <w:t>Pedagógusok feladat – és hatásköre</w:t>
      </w:r>
      <w:bookmarkEnd w:id="127"/>
      <w:bookmarkEnd w:id="128"/>
      <w:r w:rsidRPr="00787AD8">
        <w:rPr>
          <w:i/>
          <w:iCs/>
        </w:rPr>
        <w:t xml:space="preserve"> </w:t>
      </w:r>
    </w:p>
    <w:p w14:paraId="4EA1427E" w14:textId="5D203F86" w:rsidR="00F53A86" w:rsidRPr="00787AD8" w:rsidRDefault="00D46006" w:rsidP="00AB316A">
      <w:pPr>
        <w:numPr>
          <w:ilvl w:val="2"/>
          <w:numId w:val="163"/>
        </w:numPr>
        <w:autoSpaceDE w:val="0"/>
        <w:autoSpaceDN w:val="0"/>
        <w:adjustRightInd w:val="0"/>
        <w:spacing w:line="360" w:lineRule="auto"/>
        <w:ind w:left="0" w:firstLine="0"/>
        <w:jc w:val="both"/>
      </w:pPr>
      <w:r w:rsidRPr="00787AD8">
        <w:t>G</w:t>
      </w:r>
      <w:r w:rsidR="00F53A86" w:rsidRPr="00787AD8">
        <w:t>ondoskodjék a tanulók személyiségének fejlődéséről, tehetségének kibontakoztatásáról, ennek érdekében tegyen meg minden tőle elvárhatót, figyelembe véve a tanulók egyéni képességeit, adottságait, fejlődésének ütemét, szociokulturális helyzetét,</w:t>
      </w:r>
    </w:p>
    <w:p w14:paraId="1B80AC2D" w14:textId="4808E3EF" w:rsidR="00F53A86" w:rsidRPr="00787AD8" w:rsidRDefault="00D46006" w:rsidP="00AB316A">
      <w:pPr>
        <w:numPr>
          <w:ilvl w:val="2"/>
          <w:numId w:val="163"/>
        </w:numPr>
        <w:autoSpaceDE w:val="0"/>
        <w:autoSpaceDN w:val="0"/>
        <w:adjustRightInd w:val="0"/>
        <w:spacing w:line="360" w:lineRule="auto"/>
        <w:ind w:left="0" w:firstLine="0"/>
        <w:jc w:val="both"/>
      </w:pPr>
      <w:r w:rsidRPr="00787AD8">
        <w:t>A</w:t>
      </w:r>
      <w:r w:rsidR="00F53A86" w:rsidRPr="00787AD8">
        <w:t xml:space="preserve"> különleges bánásmódot igénylő tanulókkal egyénileg foglalkozzon, szükség szerint együttműködjön gyógypedagógussal vagy a nevelést segítő más szakemberekkel, a bármilyen oknál fogva hátrányos helyzetű tanulók felzárkózását elősegítse,</w:t>
      </w:r>
    </w:p>
    <w:p w14:paraId="3259EA01" w14:textId="33532964" w:rsidR="00F53A86" w:rsidRPr="00787AD8" w:rsidRDefault="00D46006" w:rsidP="00AB316A">
      <w:pPr>
        <w:numPr>
          <w:ilvl w:val="2"/>
          <w:numId w:val="163"/>
        </w:numPr>
        <w:autoSpaceDE w:val="0"/>
        <w:autoSpaceDN w:val="0"/>
        <w:adjustRightInd w:val="0"/>
        <w:spacing w:line="360" w:lineRule="auto"/>
        <w:ind w:left="0" w:firstLine="0"/>
        <w:jc w:val="both"/>
      </w:pPr>
      <w:r w:rsidRPr="00787AD8">
        <w:t>S</w:t>
      </w:r>
      <w:r w:rsidR="00F53A86" w:rsidRPr="00787AD8">
        <w:t>egítse a tehetségek felismerését, kiteljesedését, nyilvántartsa a tehetséges tanulókat,</w:t>
      </w:r>
    </w:p>
    <w:p w14:paraId="3E72EFEC" w14:textId="5FB4E495" w:rsidR="00F53A86" w:rsidRPr="00787AD8" w:rsidRDefault="00D46006" w:rsidP="00AB316A">
      <w:pPr>
        <w:numPr>
          <w:ilvl w:val="2"/>
          <w:numId w:val="163"/>
        </w:numPr>
        <w:autoSpaceDE w:val="0"/>
        <w:autoSpaceDN w:val="0"/>
        <w:adjustRightInd w:val="0"/>
        <w:spacing w:line="360" w:lineRule="auto"/>
        <w:ind w:left="0" w:firstLine="0"/>
        <w:jc w:val="both"/>
      </w:pPr>
      <w:r w:rsidRPr="00787AD8">
        <w:t>M</w:t>
      </w:r>
      <w:r w:rsidR="00F53A86" w:rsidRPr="00787AD8">
        <w:t>ozdítsa elő a tanulók erkölcsi fejlődését, a közösségi együttműködés magatartási szabályainak elsajátítását, és törekedjen azok betartatására,</w:t>
      </w:r>
    </w:p>
    <w:p w14:paraId="5A6AF61E" w14:textId="0077B0F0" w:rsidR="00F53A86" w:rsidRPr="00787AD8" w:rsidRDefault="00D46006" w:rsidP="00AB316A">
      <w:pPr>
        <w:numPr>
          <w:ilvl w:val="2"/>
          <w:numId w:val="163"/>
        </w:numPr>
        <w:autoSpaceDE w:val="0"/>
        <w:autoSpaceDN w:val="0"/>
        <w:adjustRightInd w:val="0"/>
        <w:spacing w:line="360" w:lineRule="auto"/>
        <w:ind w:left="0" w:firstLine="0"/>
        <w:jc w:val="both"/>
      </w:pPr>
      <w:r w:rsidRPr="00787AD8">
        <w:t>N</w:t>
      </w:r>
      <w:r w:rsidR="00F53A86" w:rsidRPr="00787AD8">
        <w:t>evelje a tanulókat egymás szeretetére és tiszteletére, a családi élet értékeinek megismerésére és megbecsülésére, együttműködésre, környezettudatosságra, egészséges életmódra, hazaszeretetre,</w:t>
      </w:r>
    </w:p>
    <w:p w14:paraId="5470BE61" w14:textId="3F6983E6" w:rsidR="00F53A86" w:rsidRPr="00787AD8" w:rsidRDefault="00D46006" w:rsidP="00AB316A">
      <w:pPr>
        <w:numPr>
          <w:ilvl w:val="2"/>
          <w:numId w:val="163"/>
        </w:numPr>
        <w:autoSpaceDE w:val="0"/>
        <w:autoSpaceDN w:val="0"/>
        <w:adjustRightInd w:val="0"/>
        <w:spacing w:line="360" w:lineRule="auto"/>
        <w:ind w:left="0" w:firstLine="0"/>
        <w:jc w:val="both"/>
      </w:pPr>
      <w:r w:rsidRPr="00787AD8">
        <w:t>A</w:t>
      </w:r>
      <w:r w:rsidR="00F53A86" w:rsidRPr="00787AD8">
        <w:t xml:space="preserve"> szülőt (törvényes képviselőt) rendszeresen tájékoztassa a tanuló fejlődéséről,</w:t>
      </w:r>
    </w:p>
    <w:p w14:paraId="04447525" w14:textId="77777777" w:rsidR="00F53A86" w:rsidRPr="00787AD8" w:rsidRDefault="00F53A86" w:rsidP="00AB316A">
      <w:pPr>
        <w:numPr>
          <w:ilvl w:val="2"/>
          <w:numId w:val="163"/>
        </w:numPr>
        <w:autoSpaceDE w:val="0"/>
        <w:autoSpaceDN w:val="0"/>
        <w:adjustRightInd w:val="0"/>
        <w:spacing w:line="360" w:lineRule="auto"/>
        <w:ind w:left="0" w:firstLine="0"/>
        <w:jc w:val="both"/>
      </w:pPr>
      <w:r w:rsidRPr="00787AD8">
        <w:lastRenderedPageBreak/>
        <w:t>a tanulók testi-lelki egészségének fejlesztése és megóvása érdekében tegyen meg minden lehetséges erőfeszítést: felvilágosítással, a munka- és balesetvédelmi előírások betartásával és betartatásával, a veszélyhelyzetek feltárásával és elhárításával, a szülő – és szükség esetén más szakemberek – bevonásával,</w:t>
      </w:r>
    </w:p>
    <w:p w14:paraId="514EC11E" w14:textId="6BEBA2F7" w:rsidR="00F53A86" w:rsidRPr="00787AD8" w:rsidRDefault="00D46006" w:rsidP="00AB316A">
      <w:pPr>
        <w:numPr>
          <w:ilvl w:val="2"/>
          <w:numId w:val="163"/>
        </w:numPr>
        <w:autoSpaceDE w:val="0"/>
        <w:autoSpaceDN w:val="0"/>
        <w:adjustRightInd w:val="0"/>
        <w:spacing w:line="360" w:lineRule="auto"/>
        <w:ind w:left="0" w:firstLine="0"/>
        <w:jc w:val="both"/>
      </w:pPr>
      <w:r w:rsidRPr="00787AD8">
        <w:t>A</w:t>
      </w:r>
      <w:r w:rsidR="00F53A86" w:rsidRPr="00787AD8">
        <w:t xml:space="preserve"> tanulók a szülők, valamint a munkatársak emberi méltóságát és jogait maradéktalanul tiszteletben tartsa, javaslataikra, kérdéseikre érdemi választ adjon,</w:t>
      </w:r>
    </w:p>
    <w:p w14:paraId="555369F9" w14:textId="78673735" w:rsidR="00F53A86" w:rsidRPr="00787AD8" w:rsidRDefault="00D46006" w:rsidP="00AB316A">
      <w:pPr>
        <w:numPr>
          <w:ilvl w:val="2"/>
          <w:numId w:val="163"/>
        </w:numPr>
        <w:autoSpaceDE w:val="0"/>
        <w:autoSpaceDN w:val="0"/>
        <w:adjustRightInd w:val="0"/>
        <w:spacing w:line="360" w:lineRule="auto"/>
        <w:ind w:left="0" w:firstLine="0"/>
        <w:jc w:val="both"/>
      </w:pPr>
      <w:r w:rsidRPr="00787AD8">
        <w:t>R</w:t>
      </w:r>
      <w:r w:rsidR="00F53A86" w:rsidRPr="00787AD8">
        <w:t>észt vegyen a számára előírt pedagógus-továbbképzéseken, folyamatosan képezze magát,</w:t>
      </w:r>
    </w:p>
    <w:p w14:paraId="7C1559A2" w14:textId="523680E9" w:rsidR="00F53A86" w:rsidRPr="00787AD8" w:rsidRDefault="00D46006" w:rsidP="00AB316A">
      <w:pPr>
        <w:numPr>
          <w:ilvl w:val="2"/>
          <w:numId w:val="163"/>
        </w:numPr>
        <w:autoSpaceDE w:val="0"/>
        <w:autoSpaceDN w:val="0"/>
        <w:adjustRightInd w:val="0"/>
        <w:spacing w:line="360" w:lineRule="auto"/>
        <w:ind w:left="0" w:firstLine="0"/>
        <w:jc w:val="both"/>
      </w:pPr>
      <w:r w:rsidRPr="00787AD8">
        <w:t>A</w:t>
      </w:r>
      <w:r w:rsidR="00F53A86" w:rsidRPr="00787AD8">
        <w:t xml:space="preserve"> pedagógiai programban és az SZMSZ-ben előírt valamennyi pedagógiai és adminisztratív feladatait maradéktalanul teljesítse, a tanügyi dokumentumok nyilvántartását pontosan és a jogszabályi előírásoknak megfelelően vezesse,</w:t>
      </w:r>
    </w:p>
    <w:p w14:paraId="5A1C966F" w14:textId="5B4F410E" w:rsidR="00F53A86" w:rsidRPr="00787AD8" w:rsidRDefault="00D46006" w:rsidP="00AB316A">
      <w:pPr>
        <w:numPr>
          <w:ilvl w:val="2"/>
          <w:numId w:val="163"/>
        </w:numPr>
        <w:autoSpaceDE w:val="0"/>
        <w:autoSpaceDN w:val="0"/>
        <w:adjustRightInd w:val="0"/>
        <w:spacing w:line="360" w:lineRule="auto"/>
        <w:ind w:left="0" w:firstLine="0"/>
        <w:jc w:val="both"/>
      </w:pPr>
      <w:r w:rsidRPr="00787AD8">
        <w:t>A</w:t>
      </w:r>
      <w:r w:rsidR="00F53A86" w:rsidRPr="00787AD8">
        <w:t>z adminisztrációs feladatokat napi szinten, az intézményen belül végezze el,</w:t>
      </w:r>
    </w:p>
    <w:p w14:paraId="15C40076" w14:textId="5C341816" w:rsidR="00F53A86" w:rsidRPr="00787AD8" w:rsidRDefault="00D46006" w:rsidP="00AB316A">
      <w:pPr>
        <w:numPr>
          <w:ilvl w:val="2"/>
          <w:numId w:val="163"/>
        </w:numPr>
        <w:autoSpaceDE w:val="0"/>
        <w:autoSpaceDN w:val="0"/>
        <w:adjustRightInd w:val="0"/>
        <w:spacing w:line="360" w:lineRule="auto"/>
        <w:ind w:left="0" w:firstLine="0"/>
        <w:jc w:val="both"/>
      </w:pPr>
      <w:r w:rsidRPr="00787AD8">
        <w:t>P</w:t>
      </w:r>
      <w:r w:rsidR="00F53A86" w:rsidRPr="00787AD8">
        <w:t>ontosan és aktívan részt vegyen a nevelőtestület értekezletein, az éves munkaterv szerinti rendezvényeken,</w:t>
      </w:r>
    </w:p>
    <w:p w14:paraId="1B526412" w14:textId="18E79D63" w:rsidR="00F53A86" w:rsidRPr="00787AD8" w:rsidRDefault="00D46006" w:rsidP="00AB316A">
      <w:pPr>
        <w:numPr>
          <w:ilvl w:val="2"/>
          <w:numId w:val="163"/>
        </w:numPr>
        <w:autoSpaceDE w:val="0"/>
        <w:autoSpaceDN w:val="0"/>
        <w:adjustRightInd w:val="0"/>
        <w:spacing w:line="360" w:lineRule="auto"/>
        <w:ind w:left="0" w:firstLine="0"/>
        <w:jc w:val="both"/>
      </w:pPr>
      <w:r w:rsidRPr="00787AD8">
        <w:t>H</w:t>
      </w:r>
      <w:r w:rsidR="00F53A86" w:rsidRPr="00787AD8">
        <w:t>atáridőre megszerezze a kötelező minősítéseket,</w:t>
      </w:r>
    </w:p>
    <w:p w14:paraId="42D5B8AB" w14:textId="3EC3F659" w:rsidR="00F53A86" w:rsidRPr="00787AD8" w:rsidRDefault="00D46006" w:rsidP="00AB316A">
      <w:pPr>
        <w:numPr>
          <w:ilvl w:val="2"/>
          <w:numId w:val="163"/>
        </w:numPr>
        <w:autoSpaceDE w:val="0"/>
        <w:autoSpaceDN w:val="0"/>
        <w:adjustRightInd w:val="0"/>
        <w:spacing w:line="360" w:lineRule="auto"/>
        <w:ind w:left="0" w:firstLine="0"/>
        <w:jc w:val="both"/>
      </w:pPr>
      <w:r w:rsidRPr="00787AD8">
        <w:t>M</w:t>
      </w:r>
      <w:r w:rsidR="00F53A86" w:rsidRPr="00787AD8">
        <w:t>egőrizze a hivatali titkot,</w:t>
      </w:r>
    </w:p>
    <w:p w14:paraId="1C1A3F75" w14:textId="523741ED" w:rsidR="00F53A86" w:rsidRPr="00787AD8" w:rsidRDefault="00D46006" w:rsidP="00AB316A">
      <w:pPr>
        <w:numPr>
          <w:ilvl w:val="2"/>
          <w:numId w:val="163"/>
        </w:numPr>
        <w:autoSpaceDE w:val="0"/>
        <w:autoSpaceDN w:val="0"/>
        <w:adjustRightInd w:val="0"/>
        <w:spacing w:line="360" w:lineRule="auto"/>
        <w:ind w:left="0" w:firstLine="0"/>
        <w:jc w:val="both"/>
      </w:pPr>
      <w:r w:rsidRPr="00787AD8">
        <w:t>H</w:t>
      </w:r>
      <w:r w:rsidR="00F53A86" w:rsidRPr="00787AD8">
        <w:t>ivatásához méltó magatartást tanúsítson,</w:t>
      </w:r>
    </w:p>
    <w:p w14:paraId="36011BFC" w14:textId="03903C9A" w:rsidR="00F53A86" w:rsidRPr="00787AD8" w:rsidRDefault="00D46006" w:rsidP="00AB316A">
      <w:pPr>
        <w:numPr>
          <w:ilvl w:val="2"/>
          <w:numId w:val="163"/>
        </w:numPr>
        <w:autoSpaceDE w:val="0"/>
        <w:autoSpaceDN w:val="0"/>
        <w:adjustRightInd w:val="0"/>
        <w:spacing w:line="360" w:lineRule="auto"/>
        <w:ind w:left="0" w:firstLine="0"/>
        <w:jc w:val="both"/>
      </w:pPr>
      <w:r w:rsidRPr="00787AD8">
        <w:t>A</w:t>
      </w:r>
      <w:r w:rsidR="00F53A86" w:rsidRPr="00787AD8">
        <w:t xml:space="preserve"> tanulók érdekében együttműködjön munkatársaival és más intézményekkel,</w:t>
      </w:r>
    </w:p>
    <w:p w14:paraId="639B5A07" w14:textId="35EDAD4D" w:rsidR="00F53A86" w:rsidRPr="00787AD8" w:rsidRDefault="00D46006" w:rsidP="00AB316A">
      <w:pPr>
        <w:numPr>
          <w:ilvl w:val="2"/>
          <w:numId w:val="163"/>
        </w:numPr>
        <w:autoSpaceDE w:val="0"/>
        <w:autoSpaceDN w:val="0"/>
        <w:adjustRightInd w:val="0"/>
        <w:spacing w:line="360" w:lineRule="auto"/>
        <w:ind w:left="0" w:firstLine="0"/>
        <w:jc w:val="both"/>
      </w:pPr>
      <w:r w:rsidRPr="00787AD8">
        <w:t>E</w:t>
      </w:r>
      <w:r w:rsidR="00F53A86" w:rsidRPr="00787AD8">
        <w:t>gyéb, a nevelő és oktató munkával összefüggő feladatok ellátása</w:t>
      </w:r>
      <w:r w:rsidRPr="00787AD8">
        <w:t>.</w:t>
      </w:r>
    </w:p>
    <w:p w14:paraId="35EF45BC" w14:textId="77777777" w:rsidR="00347929" w:rsidRPr="00787AD8" w:rsidRDefault="00347929" w:rsidP="00AF068E">
      <w:pPr>
        <w:autoSpaceDE w:val="0"/>
        <w:autoSpaceDN w:val="0"/>
        <w:adjustRightInd w:val="0"/>
        <w:spacing w:line="360" w:lineRule="auto"/>
        <w:jc w:val="both"/>
      </w:pPr>
    </w:p>
    <w:bookmarkEnd w:id="123"/>
    <w:bookmarkEnd w:id="124"/>
    <w:p w14:paraId="22F89E0A" w14:textId="39B8E6FB" w:rsidR="001159BB" w:rsidRPr="00787AD8" w:rsidRDefault="001159BB" w:rsidP="00AF068E">
      <w:pPr>
        <w:autoSpaceDE w:val="0"/>
        <w:autoSpaceDN w:val="0"/>
        <w:adjustRightInd w:val="0"/>
        <w:spacing w:line="360" w:lineRule="auto"/>
        <w:jc w:val="both"/>
      </w:pPr>
      <w:r w:rsidRPr="00787AD8">
        <w:t>Az osztályfőnök r</w:t>
      </w:r>
      <w:r w:rsidR="00336FCE">
        <w:t xml:space="preserve">észletes feladat- és hatáskörét a pedagógiai programban vagy </w:t>
      </w:r>
      <w:r w:rsidRPr="00787AD8">
        <w:t xml:space="preserve">a </w:t>
      </w:r>
      <w:r w:rsidR="00336FCE">
        <w:t>szakmai programban megfogalmazottak alapján a</w:t>
      </w:r>
      <w:r w:rsidRPr="00787AD8">
        <w:t xml:space="preserve"> munkaköri leírás tartalmazza.</w:t>
      </w:r>
    </w:p>
    <w:p w14:paraId="36D77292" w14:textId="2F554745" w:rsidR="00B949D3" w:rsidRPr="00787AD8" w:rsidRDefault="00B949D3" w:rsidP="00AF068E">
      <w:pPr>
        <w:autoSpaceDE w:val="0"/>
        <w:autoSpaceDN w:val="0"/>
        <w:adjustRightInd w:val="0"/>
        <w:spacing w:line="360" w:lineRule="auto"/>
        <w:jc w:val="both"/>
      </w:pPr>
    </w:p>
    <w:p w14:paraId="4CF1DC88" w14:textId="36DD7270" w:rsidR="00A52889" w:rsidRPr="00787AD8" w:rsidRDefault="00A52889" w:rsidP="00AF068E">
      <w:pPr>
        <w:spacing w:line="360" w:lineRule="auto"/>
        <w:jc w:val="both"/>
        <w:rPr>
          <w:i/>
          <w:iCs/>
        </w:rPr>
      </w:pPr>
      <w:r w:rsidRPr="00787AD8">
        <w:rPr>
          <w:i/>
          <w:iCs/>
        </w:rPr>
        <w:t>Könyvtáros feladat-és hatásköre</w:t>
      </w:r>
    </w:p>
    <w:p w14:paraId="75A63628" w14:textId="77777777" w:rsidR="00A52889" w:rsidRPr="00787AD8" w:rsidRDefault="00A52889" w:rsidP="00AF068E">
      <w:pPr>
        <w:spacing w:line="360" w:lineRule="auto"/>
        <w:jc w:val="both"/>
      </w:pPr>
      <w:r w:rsidRPr="00787AD8">
        <w:t>Gyűjti, válogatja, rendszerezi, fejleszti és karbantartja a könyvtári gyűjteményeket és más információs témákat, megszervezi, ellenőrzi az egyéb könyvtári szolgáltatásokat, tájékoztatja, és tanácsokkal látja el a felhasználókat.</w:t>
      </w:r>
    </w:p>
    <w:p w14:paraId="04788AD4" w14:textId="77777777" w:rsidR="00A52889" w:rsidRPr="00787AD8" w:rsidRDefault="00A52889" w:rsidP="00AF068E">
      <w:pPr>
        <w:spacing w:line="360" w:lineRule="auto"/>
        <w:jc w:val="both"/>
        <w:rPr>
          <w:i/>
          <w:iCs/>
        </w:rPr>
      </w:pPr>
      <w:r w:rsidRPr="00787AD8">
        <w:rPr>
          <w:i/>
          <w:iCs/>
        </w:rPr>
        <w:t>Feladatai:</w:t>
      </w:r>
    </w:p>
    <w:p w14:paraId="1F72A8E1" w14:textId="79A8EC55" w:rsidR="00A52889" w:rsidRPr="00787AD8" w:rsidRDefault="00D46006" w:rsidP="00AB316A">
      <w:pPr>
        <w:numPr>
          <w:ilvl w:val="0"/>
          <w:numId w:val="111"/>
        </w:numPr>
        <w:spacing w:line="360" w:lineRule="auto"/>
        <w:ind w:left="0" w:firstLine="0"/>
        <w:jc w:val="both"/>
      </w:pPr>
      <w:r w:rsidRPr="00787AD8">
        <w:t>K</w:t>
      </w:r>
      <w:r w:rsidR="00A52889" w:rsidRPr="00787AD8">
        <w:t>önyvek, folyóiratok és más nyomtatott, audiovizuálisan vagy digitálisan rögzített anyagok rendszerezése, fejlesztése és karbantartása;</w:t>
      </w:r>
    </w:p>
    <w:p w14:paraId="0CC58C9E" w14:textId="154F2CA3" w:rsidR="00A52889" w:rsidRPr="00787AD8" w:rsidRDefault="00D46006" w:rsidP="00AB316A">
      <w:pPr>
        <w:numPr>
          <w:ilvl w:val="0"/>
          <w:numId w:val="111"/>
        </w:numPr>
        <w:spacing w:line="360" w:lineRule="auto"/>
        <w:ind w:left="0" w:firstLine="0"/>
        <w:jc w:val="both"/>
      </w:pPr>
      <w:r w:rsidRPr="00787AD8">
        <w:t>K</w:t>
      </w:r>
      <w:r w:rsidR="00A52889" w:rsidRPr="00787AD8">
        <w:t>önyvek és más nyomtatott, audiovizuálisan vagy digitálisan rögzített anyagok kiválasztása, és beszerzésre ajánlása;</w:t>
      </w:r>
    </w:p>
    <w:p w14:paraId="11B04AD0" w14:textId="7F3FCA7E" w:rsidR="00A52889" w:rsidRPr="00787AD8" w:rsidRDefault="00D46006" w:rsidP="00AB316A">
      <w:pPr>
        <w:numPr>
          <w:ilvl w:val="0"/>
          <w:numId w:val="111"/>
        </w:numPr>
        <w:spacing w:line="360" w:lineRule="auto"/>
        <w:ind w:left="0" w:firstLine="0"/>
        <w:jc w:val="both"/>
      </w:pPr>
      <w:r w:rsidRPr="00787AD8">
        <w:t>K</w:t>
      </w:r>
      <w:r w:rsidR="00A52889" w:rsidRPr="00787AD8">
        <w:t>önyvtári anyag rendszerezése, osztályozása és katalogizálása;</w:t>
      </w:r>
    </w:p>
    <w:p w14:paraId="3332D6FE" w14:textId="6764CB26" w:rsidR="00A52889" w:rsidRPr="00787AD8" w:rsidRDefault="00D46006" w:rsidP="00AB316A">
      <w:pPr>
        <w:numPr>
          <w:ilvl w:val="0"/>
          <w:numId w:val="111"/>
        </w:numPr>
        <w:spacing w:line="360" w:lineRule="auto"/>
        <w:ind w:left="0" w:firstLine="0"/>
        <w:jc w:val="both"/>
      </w:pPr>
      <w:r w:rsidRPr="00787AD8">
        <w:t>K</w:t>
      </w:r>
      <w:r w:rsidR="00A52889" w:rsidRPr="00787AD8">
        <w:t>önyvtári-, és könyvtárak közötti kölcsönzési és információs hálózatok kezelése;</w:t>
      </w:r>
    </w:p>
    <w:p w14:paraId="406EA86A" w14:textId="43C4D138" w:rsidR="00A52889" w:rsidRPr="00787AD8" w:rsidRDefault="00D46006" w:rsidP="00AB316A">
      <w:pPr>
        <w:numPr>
          <w:ilvl w:val="0"/>
          <w:numId w:val="111"/>
        </w:numPr>
        <w:spacing w:line="360" w:lineRule="auto"/>
        <w:ind w:left="0" w:firstLine="0"/>
        <w:jc w:val="both"/>
      </w:pPr>
      <w:r w:rsidRPr="00787AD8">
        <w:t>A</w:t>
      </w:r>
      <w:r w:rsidR="00A52889" w:rsidRPr="00787AD8">
        <w:t>nyagok visszakeresése, információ szolgáltatása üzleti és egyéb felhasználóknak a gyűjtemény, vagy a könyvtári és hálózati információs rendszerek alapján;</w:t>
      </w:r>
    </w:p>
    <w:p w14:paraId="703FB1B0" w14:textId="0ACEE785" w:rsidR="00A52889" w:rsidRPr="00787AD8" w:rsidRDefault="00D46006" w:rsidP="00AB316A">
      <w:pPr>
        <w:numPr>
          <w:ilvl w:val="0"/>
          <w:numId w:val="111"/>
        </w:numPr>
        <w:spacing w:line="360" w:lineRule="auto"/>
        <w:ind w:left="0" w:firstLine="0"/>
        <w:jc w:val="both"/>
      </w:pPr>
      <w:r w:rsidRPr="00787AD8">
        <w:lastRenderedPageBreak/>
        <w:t>K</w:t>
      </w:r>
      <w:r w:rsidR="00A52889" w:rsidRPr="00787AD8">
        <w:t>utatás végzése, a könyvtári és információs szolgáltatások elemzése és módosítása a felhasználói igények változásai szerint;</w:t>
      </w:r>
    </w:p>
    <w:p w14:paraId="56909C34" w14:textId="629128EF" w:rsidR="00A52889" w:rsidRPr="00787AD8" w:rsidRDefault="00D46006" w:rsidP="00AB316A">
      <w:pPr>
        <w:numPr>
          <w:ilvl w:val="0"/>
          <w:numId w:val="111"/>
        </w:numPr>
        <w:spacing w:line="360" w:lineRule="auto"/>
        <w:ind w:left="0" w:firstLine="0"/>
        <w:jc w:val="both"/>
      </w:pPr>
      <w:r w:rsidRPr="00787AD8">
        <w:t>I</w:t>
      </w:r>
      <w:r w:rsidR="00A52889" w:rsidRPr="00787AD8">
        <w:t>nformációk tárolásához, rendszerezéséhez, osztályozásához és visszakereséséhez szükséges módszerek és koncepcionális modellek tervezése és megvalósítása;</w:t>
      </w:r>
    </w:p>
    <w:p w14:paraId="04C56D0E" w14:textId="209DFB3C" w:rsidR="00A52889" w:rsidRPr="00787AD8" w:rsidRDefault="00D46006" w:rsidP="00AB316A">
      <w:pPr>
        <w:numPr>
          <w:ilvl w:val="0"/>
          <w:numId w:val="111"/>
        </w:numPr>
        <w:spacing w:line="360" w:lineRule="auto"/>
        <w:ind w:left="0" w:firstLine="0"/>
        <w:jc w:val="both"/>
      </w:pPr>
      <w:r w:rsidRPr="00787AD8">
        <w:t>T</w:t>
      </w:r>
      <w:r w:rsidR="00A52889" w:rsidRPr="00787AD8">
        <w:t>udományos dolgozatok és jelentések készítése;</w:t>
      </w:r>
    </w:p>
    <w:p w14:paraId="24F576B9" w14:textId="3152042B" w:rsidR="00A52889" w:rsidRPr="00787AD8" w:rsidRDefault="00D46006" w:rsidP="00AB316A">
      <w:pPr>
        <w:numPr>
          <w:ilvl w:val="0"/>
          <w:numId w:val="111"/>
        </w:numPr>
        <w:spacing w:line="360" w:lineRule="auto"/>
        <w:ind w:left="0" w:firstLine="0"/>
        <w:jc w:val="both"/>
      </w:pPr>
      <w:r w:rsidRPr="00787AD8">
        <w:t>M</w:t>
      </w:r>
      <w:r w:rsidR="00A52889" w:rsidRPr="00787AD8">
        <w:t>anuális, on-line és interaktív médiareferencia-keresések végzése, könyvtárak közötti kölcsönzések és más funkciók ellátása annak érdekében, hogy a felhasználók hozzáférjenek a könyvtári anyagokhoz.</w:t>
      </w:r>
    </w:p>
    <w:p w14:paraId="77D8595E" w14:textId="398A8CD0" w:rsidR="00A52889" w:rsidRPr="000E66E5" w:rsidRDefault="00A52889" w:rsidP="00AF068E">
      <w:pPr>
        <w:pStyle w:val="Cm"/>
        <w:spacing w:line="360" w:lineRule="auto"/>
        <w:jc w:val="both"/>
        <w:rPr>
          <w:b w:val="0"/>
          <w:szCs w:val="24"/>
        </w:rPr>
      </w:pPr>
      <w:r w:rsidRPr="000E66E5">
        <w:rPr>
          <w:b w:val="0"/>
          <w:szCs w:val="24"/>
        </w:rPr>
        <w:t>Munkáját munkaköri leírás alapján végzi.</w:t>
      </w:r>
    </w:p>
    <w:p w14:paraId="1348D38B" w14:textId="60712519" w:rsidR="00AC4932" w:rsidRPr="000E66E5" w:rsidRDefault="00AC4932" w:rsidP="00AF068E">
      <w:pPr>
        <w:pStyle w:val="Cm"/>
        <w:spacing w:line="360" w:lineRule="auto"/>
        <w:jc w:val="both"/>
        <w:rPr>
          <w:b w:val="0"/>
          <w:szCs w:val="24"/>
        </w:rPr>
      </w:pPr>
    </w:p>
    <w:p w14:paraId="06285431" w14:textId="5916A61C" w:rsidR="00AC4932" w:rsidRPr="000E66E5" w:rsidRDefault="00AC4932" w:rsidP="00AF068E">
      <w:pPr>
        <w:spacing w:line="360" w:lineRule="auto"/>
        <w:jc w:val="both"/>
        <w:rPr>
          <w:iCs/>
        </w:rPr>
      </w:pPr>
      <w:r w:rsidRPr="000E66E5">
        <w:rPr>
          <w:iCs/>
        </w:rPr>
        <w:t>Mentor feladat-és hatásköre</w:t>
      </w:r>
    </w:p>
    <w:p w14:paraId="6FA92185" w14:textId="5406295C" w:rsidR="00AC4932" w:rsidRPr="000E66E5" w:rsidRDefault="00AC4932" w:rsidP="00AB316A">
      <w:pPr>
        <w:pStyle w:val="Cm"/>
        <w:numPr>
          <w:ilvl w:val="0"/>
          <w:numId w:val="129"/>
        </w:numPr>
        <w:spacing w:line="360" w:lineRule="auto"/>
        <w:ind w:left="0" w:firstLine="0"/>
        <w:jc w:val="both"/>
        <w:rPr>
          <w:b w:val="0"/>
          <w:iCs/>
          <w:szCs w:val="24"/>
        </w:rPr>
      </w:pPr>
      <w:r w:rsidRPr="000E66E5">
        <w:rPr>
          <w:b w:val="0"/>
          <w:iCs/>
          <w:szCs w:val="24"/>
        </w:rPr>
        <w:t>A gyakornok felkészítése</w:t>
      </w:r>
      <w:r w:rsidR="00D46006" w:rsidRPr="000E66E5">
        <w:rPr>
          <w:b w:val="0"/>
          <w:iCs/>
          <w:szCs w:val="24"/>
        </w:rPr>
        <w:t>,</w:t>
      </w:r>
      <w:r w:rsidR="007E66FA" w:rsidRPr="000E66E5">
        <w:rPr>
          <w:b w:val="0"/>
          <w:iCs/>
          <w:szCs w:val="24"/>
        </w:rPr>
        <w:t xml:space="preserve"> </w:t>
      </w:r>
      <w:r w:rsidR="00D46006" w:rsidRPr="000E66E5">
        <w:rPr>
          <w:b w:val="0"/>
          <w:iCs/>
          <w:szCs w:val="24"/>
        </w:rPr>
        <w:t>segítése</w:t>
      </w:r>
    </w:p>
    <w:p w14:paraId="0CB9504A" w14:textId="20968BB9" w:rsidR="00D46006" w:rsidRPr="000E66E5" w:rsidRDefault="00D46006" w:rsidP="00AB316A">
      <w:pPr>
        <w:pStyle w:val="Cm"/>
        <w:numPr>
          <w:ilvl w:val="0"/>
          <w:numId w:val="129"/>
        </w:numPr>
        <w:spacing w:line="360" w:lineRule="auto"/>
        <w:ind w:left="0" w:firstLine="0"/>
        <w:jc w:val="both"/>
        <w:rPr>
          <w:b w:val="0"/>
          <w:iCs/>
          <w:szCs w:val="24"/>
        </w:rPr>
      </w:pPr>
      <w:r w:rsidRPr="000E66E5">
        <w:rPr>
          <w:b w:val="0"/>
          <w:iCs/>
          <w:szCs w:val="24"/>
        </w:rPr>
        <w:t>negyedévenkénti beszámoló</w:t>
      </w:r>
    </w:p>
    <w:p w14:paraId="4A7AFC2B" w14:textId="7F70B6E2" w:rsidR="00D46006" w:rsidRPr="000E66E5" w:rsidRDefault="00D46006" w:rsidP="00AB316A">
      <w:pPr>
        <w:pStyle w:val="Cm"/>
        <w:numPr>
          <w:ilvl w:val="0"/>
          <w:numId w:val="129"/>
        </w:numPr>
        <w:spacing w:line="360" w:lineRule="auto"/>
        <w:ind w:left="0" w:firstLine="0"/>
        <w:jc w:val="both"/>
        <w:rPr>
          <w:b w:val="0"/>
          <w:iCs/>
          <w:szCs w:val="24"/>
        </w:rPr>
      </w:pPr>
      <w:r w:rsidRPr="000E66E5">
        <w:rPr>
          <w:b w:val="0"/>
          <w:iCs/>
          <w:szCs w:val="24"/>
        </w:rPr>
        <w:t>a Gyakornok tanórájának látogatása</w:t>
      </w:r>
    </w:p>
    <w:p w14:paraId="1344D412" w14:textId="77777777" w:rsidR="00AC4932" w:rsidRPr="000E66E5" w:rsidRDefault="00AC4932" w:rsidP="00AF068E">
      <w:pPr>
        <w:pStyle w:val="Cm"/>
        <w:spacing w:line="360" w:lineRule="auto"/>
        <w:jc w:val="both"/>
        <w:rPr>
          <w:b w:val="0"/>
          <w:szCs w:val="24"/>
        </w:rPr>
      </w:pPr>
      <w:r w:rsidRPr="000E66E5">
        <w:rPr>
          <w:b w:val="0"/>
          <w:szCs w:val="24"/>
        </w:rPr>
        <w:t>Munkáját munkaköri leírás alapján végzi.</w:t>
      </w:r>
    </w:p>
    <w:p w14:paraId="6A14CCD6" w14:textId="77777777" w:rsidR="00A52889" w:rsidRPr="00787AD8" w:rsidRDefault="00A52889" w:rsidP="00AF068E">
      <w:pPr>
        <w:pStyle w:val="Cm"/>
        <w:spacing w:line="360" w:lineRule="auto"/>
        <w:jc w:val="both"/>
        <w:rPr>
          <w:b w:val="0"/>
          <w:i/>
          <w:szCs w:val="24"/>
        </w:rPr>
      </w:pPr>
    </w:p>
    <w:p w14:paraId="67A9E49E" w14:textId="77777777" w:rsidR="00033A71" w:rsidRPr="00787AD8" w:rsidRDefault="00033A71" w:rsidP="00AF068E">
      <w:pPr>
        <w:pStyle w:val="Cmsor2"/>
        <w:spacing w:before="0" w:line="360" w:lineRule="auto"/>
        <w:jc w:val="both"/>
        <w:rPr>
          <w:rFonts w:ascii="Times New Roman" w:hAnsi="Times New Roman" w:cs="Times New Roman"/>
          <w:color w:val="auto"/>
          <w:sz w:val="24"/>
          <w:szCs w:val="24"/>
        </w:rPr>
      </w:pPr>
      <w:bookmarkStart w:id="129" w:name="_Toc205910954"/>
      <w:r w:rsidRPr="00787AD8">
        <w:rPr>
          <w:rFonts w:ascii="Times New Roman" w:hAnsi="Times New Roman" w:cs="Times New Roman"/>
          <w:color w:val="auto"/>
          <w:sz w:val="24"/>
          <w:szCs w:val="24"/>
        </w:rPr>
        <w:t>Egyéb megbízásokat végzők feladat-és hatásköre</w:t>
      </w:r>
      <w:bookmarkEnd w:id="129"/>
    </w:p>
    <w:p w14:paraId="7BB460DB" w14:textId="77777777" w:rsidR="00033A71" w:rsidRPr="00787AD8" w:rsidRDefault="00033A71" w:rsidP="00AF068E">
      <w:pPr>
        <w:pStyle w:val="Cm"/>
        <w:spacing w:line="360" w:lineRule="auto"/>
        <w:jc w:val="both"/>
        <w:outlineLvl w:val="2"/>
        <w:rPr>
          <w:szCs w:val="24"/>
        </w:rPr>
      </w:pPr>
    </w:p>
    <w:p w14:paraId="51F49B22" w14:textId="77777777" w:rsidR="00033A71" w:rsidRPr="00787AD8" w:rsidRDefault="00033A71" w:rsidP="00AF068E">
      <w:pPr>
        <w:spacing w:line="360" w:lineRule="auto"/>
        <w:jc w:val="both"/>
        <w:rPr>
          <w:i/>
          <w:iCs/>
        </w:rPr>
      </w:pPr>
      <w:bookmarkStart w:id="130" w:name="_Toc491934146"/>
      <w:bookmarkStart w:id="131" w:name="_Toc492281772"/>
      <w:bookmarkStart w:id="132" w:name="_Toc249805496"/>
      <w:bookmarkStart w:id="133" w:name="_Toc249976891"/>
      <w:bookmarkStart w:id="134" w:name="_Toc250219006"/>
      <w:r w:rsidRPr="00787AD8">
        <w:rPr>
          <w:i/>
          <w:iCs/>
        </w:rPr>
        <w:t>DÖK vezetőjének feladata</w:t>
      </w:r>
      <w:bookmarkEnd w:id="130"/>
      <w:bookmarkEnd w:id="131"/>
    </w:p>
    <w:p w14:paraId="2FF03EA5" w14:textId="77777777" w:rsidR="00033A71" w:rsidRPr="00787AD8" w:rsidRDefault="00033A71" w:rsidP="00AB316A">
      <w:pPr>
        <w:numPr>
          <w:ilvl w:val="0"/>
          <w:numId w:val="34"/>
        </w:numPr>
        <w:spacing w:line="360" w:lineRule="auto"/>
        <w:ind w:left="0" w:firstLine="0"/>
        <w:jc w:val="both"/>
        <w:rPr>
          <w:bCs/>
        </w:rPr>
      </w:pPr>
      <w:r w:rsidRPr="00787AD8">
        <w:rPr>
          <w:bCs/>
        </w:rPr>
        <w:t>A DÖK munkájának segítése, eljárás annak képviseletében,</w:t>
      </w:r>
    </w:p>
    <w:p w14:paraId="2EA00ADF" w14:textId="77777777" w:rsidR="00033A71" w:rsidRPr="00787AD8" w:rsidRDefault="00033A71" w:rsidP="00AB316A">
      <w:pPr>
        <w:numPr>
          <w:ilvl w:val="0"/>
          <w:numId w:val="34"/>
        </w:numPr>
        <w:spacing w:line="360" w:lineRule="auto"/>
        <w:ind w:left="0" w:firstLine="0"/>
        <w:jc w:val="both"/>
        <w:rPr>
          <w:bCs/>
        </w:rPr>
      </w:pPr>
      <w:r w:rsidRPr="00787AD8">
        <w:rPr>
          <w:bCs/>
        </w:rPr>
        <w:t>a DÖK SZMSZ és munkaterv elkészítése,</w:t>
      </w:r>
    </w:p>
    <w:p w14:paraId="4CCDD910" w14:textId="47440ED1" w:rsidR="00033A71" w:rsidRPr="00787AD8" w:rsidRDefault="00033A71" w:rsidP="00AB316A">
      <w:pPr>
        <w:numPr>
          <w:ilvl w:val="0"/>
          <w:numId w:val="34"/>
        </w:numPr>
        <w:spacing w:line="360" w:lineRule="auto"/>
        <w:ind w:left="0" w:firstLine="0"/>
        <w:jc w:val="both"/>
        <w:rPr>
          <w:bCs/>
        </w:rPr>
      </w:pPr>
      <w:r w:rsidRPr="00787AD8">
        <w:rPr>
          <w:bCs/>
        </w:rPr>
        <w:t xml:space="preserve">kapcsolattartás az </w:t>
      </w:r>
      <w:r w:rsidR="00CF4448">
        <w:t>igazgató</w:t>
      </w:r>
      <w:r w:rsidR="00CF4448">
        <w:rPr>
          <w:bCs/>
        </w:rPr>
        <w:t>va</w:t>
      </w:r>
      <w:r w:rsidRPr="00787AD8">
        <w:rPr>
          <w:bCs/>
        </w:rPr>
        <w:t>l,</w:t>
      </w:r>
    </w:p>
    <w:p w14:paraId="100D22AB" w14:textId="339996C9" w:rsidR="00033A71" w:rsidRPr="00787AD8" w:rsidRDefault="00033A71" w:rsidP="00AB316A">
      <w:pPr>
        <w:numPr>
          <w:ilvl w:val="0"/>
          <w:numId w:val="34"/>
        </w:numPr>
        <w:spacing w:line="360" w:lineRule="auto"/>
        <w:ind w:left="0" w:firstLine="0"/>
        <w:jc w:val="both"/>
        <w:rPr>
          <w:bCs/>
        </w:rPr>
      </w:pPr>
      <w:r w:rsidRPr="00787AD8">
        <w:rPr>
          <w:bCs/>
        </w:rPr>
        <w:t>egyéb,</w:t>
      </w:r>
      <w:r w:rsidR="007E66FA">
        <w:rPr>
          <w:bCs/>
        </w:rPr>
        <w:t xml:space="preserve"> </w:t>
      </w:r>
      <w:r w:rsidRPr="00787AD8">
        <w:rPr>
          <w:bCs/>
        </w:rPr>
        <w:t>felmerülő feladatok elvégzése.</w:t>
      </w:r>
    </w:p>
    <w:p w14:paraId="62F7A427" w14:textId="77777777" w:rsidR="00033A71" w:rsidRPr="00787AD8" w:rsidRDefault="00033A71" w:rsidP="00AF068E">
      <w:pPr>
        <w:spacing w:line="360" w:lineRule="auto"/>
        <w:jc w:val="both"/>
        <w:rPr>
          <w:bCs/>
        </w:rPr>
      </w:pPr>
    </w:p>
    <w:p w14:paraId="09BFEF20" w14:textId="1F47D673" w:rsidR="00033A71" w:rsidRPr="00787AD8" w:rsidRDefault="00033A71" w:rsidP="00AF068E">
      <w:pPr>
        <w:spacing w:line="360" w:lineRule="auto"/>
        <w:jc w:val="both"/>
        <w:rPr>
          <w:i/>
          <w:iCs/>
        </w:rPr>
      </w:pPr>
      <w:bookmarkStart w:id="135" w:name="_Toc491934148"/>
      <w:bookmarkStart w:id="136" w:name="_Toc492281774"/>
      <w:r w:rsidRPr="00787AD8">
        <w:rPr>
          <w:i/>
          <w:iCs/>
        </w:rPr>
        <w:t xml:space="preserve">Gyermek és ifjúságvédelmi feladatokat ellátó </w:t>
      </w:r>
      <w:bookmarkEnd w:id="135"/>
      <w:bookmarkEnd w:id="136"/>
      <w:r w:rsidR="00CA7432">
        <w:rPr>
          <w:i/>
          <w:iCs/>
        </w:rPr>
        <w:t>személy</w:t>
      </w:r>
      <w:r w:rsidRPr="00787AD8">
        <w:rPr>
          <w:i/>
          <w:iCs/>
        </w:rPr>
        <w:t xml:space="preserve"> feladatai</w:t>
      </w:r>
      <w:r w:rsidR="00686C9F" w:rsidRPr="00787AD8">
        <w:rPr>
          <w:i/>
          <w:iCs/>
        </w:rPr>
        <w:t xml:space="preserve"> és hatásköre</w:t>
      </w:r>
    </w:p>
    <w:p w14:paraId="249B98BD" w14:textId="77777777" w:rsidR="00686C9F" w:rsidRPr="00787AD8" w:rsidRDefault="0003329E" w:rsidP="00AB316A">
      <w:pPr>
        <w:pStyle w:val="Szvegtrzs"/>
        <w:numPr>
          <w:ilvl w:val="0"/>
          <w:numId w:val="154"/>
        </w:numPr>
        <w:spacing w:after="0" w:line="360" w:lineRule="auto"/>
        <w:ind w:left="0" w:firstLine="0"/>
        <w:jc w:val="both"/>
      </w:pPr>
      <w:bookmarkStart w:id="137" w:name="_Toc491934147"/>
      <w:bookmarkStart w:id="138" w:name="_Toc492281773"/>
      <w:r w:rsidRPr="00787AD8">
        <w:t>Koordinálja a pedagógus, az osztályfőnökök ifjúságvédelmi tevékenységét, elkészíti a különböző intézmények által kért tanulói jellemzéseket (osztályfőnökök jellemzését összegyűjti, postázza, regisztrálja azok elküldését).</w:t>
      </w:r>
    </w:p>
    <w:p w14:paraId="196446AB" w14:textId="77777777" w:rsidR="00686C9F" w:rsidRPr="00686C9F" w:rsidRDefault="0003329E" w:rsidP="00AB316A">
      <w:pPr>
        <w:pStyle w:val="Szvegtrzs"/>
        <w:numPr>
          <w:ilvl w:val="0"/>
          <w:numId w:val="154"/>
        </w:numPr>
        <w:spacing w:after="0" w:line="360" w:lineRule="auto"/>
        <w:ind w:left="0" w:firstLine="0"/>
        <w:jc w:val="both"/>
      </w:pPr>
      <w:r w:rsidRPr="00787AD8">
        <w:t xml:space="preserve">Közreműködik a gyermekek tanulók veszélyeztetettségének megszüntetésében megelőzésében ennek során együttműködik a gyermekjóléti szolgálattal. Szükség esetén tartja a kapcsolatot különböző szakszolgálatokkal: Családsegítő Szolgálat, GYIVI, Gyámügy, Máltai Szeretet Szolgálat </w:t>
      </w:r>
      <w:r w:rsidRPr="00686C9F">
        <w:t xml:space="preserve">stb. Munkájáról közvetlenül beszámol az iskola szűk vezetőségének.  </w:t>
      </w:r>
    </w:p>
    <w:p w14:paraId="6A35B39E" w14:textId="4AD89826" w:rsidR="00686C9F" w:rsidRPr="00686C9F" w:rsidRDefault="007E66FA" w:rsidP="00AB316A">
      <w:pPr>
        <w:pStyle w:val="Listaszerbekezds"/>
        <w:numPr>
          <w:ilvl w:val="0"/>
          <w:numId w:val="154"/>
        </w:numPr>
        <w:spacing w:line="360" w:lineRule="auto"/>
        <w:ind w:left="0" w:firstLine="0"/>
        <w:jc w:val="both"/>
      </w:pPr>
      <w:r>
        <w:t xml:space="preserve">Ha a tanulót veszélyeztető </w:t>
      </w:r>
      <w:r w:rsidR="0003329E" w:rsidRPr="00686C9F">
        <w:t>okoka</w:t>
      </w:r>
      <w:r>
        <w:t>t pedagógiai módszerekkel</w:t>
      </w:r>
      <w:r w:rsidR="0003329E" w:rsidRPr="00686C9F">
        <w:rPr>
          <w:spacing w:val="18"/>
        </w:rPr>
        <w:t xml:space="preserve"> </w:t>
      </w:r>
      <w:r w:rsidR="0003329E" w:rsidRPr="00686C9F">
        <w:t>nem</w:t>
      </w:r>
      <w:r w:rsidR="00686C9F" w:rsidRPr="00686C9F">
        <w:t xml:space="preserve"> </w:t>
      </w:r>
      <w:r w:rsidR="0003329E" w:rsidRPr="00686C9F">
        <w:t xml:space="preserve">tudjuk megszüntetni, vagy a tanulóközösség védelme érdekében </w:t>
      </w:r>
      <w:r>
        <w:t xml:space="preserve">indokolt, </w:t>
      </w:r>
      <w:r w:rsidR="0003329E" w:rsidRPr="00686C9F">
        <w:t>segítséget</w:t>
      </w:r>
      <w:r w:rsidR="00686C9F" w:rsidRPr="00686C9F">
        <w:t xml:space="preserve"> </w:t>
      </w:r>
      <w:r>
        <w:t>kér a gyermekjóléti szolgálattól vagy</w:t>
      </w:r>
      <w:r w:rsidR="0003329E" w:rsidRPr="00686C9F">
        <w:t xml:space="preserve"> más</w:t>
      </w:r>
      <w:r>
        <w:t xml:space="preserve">, az </w:t>
      </w:r>
      <w:r>
        <w:lastRenderedPageBreak/>
        <w:t>ifjúságvédelmi</w:t>
      </w:r>
      <w:r w:rsidR="0003329E" w:rsidRPr="00686C9F">
        <w:t>,</w:t>
      </w:r>
      <w:r>
        <w:t xml:space="preserve"> családjogi</w:t>
      </w:r>
      <w:r w:rsidR="0003329E" w:rsidRPr="00686C9F">
        <w:t xml:space="preserve"> területen</w:t>
      </w:r>
      <w:r w:rsidR="00686C9F" w:rsidRPr="00686C9F">
        <w:t xml:space="preserve"> </w:t>
      </w:r>
      <w:r w:rsidR="0003329E" w:rsidRPr="00686C9F">
        <w:rPr>
          <w:spacing w:val="-56"/>
        </w:rPr>
        <w:t xml:space="preserve"> </w:t>
      </w:r>
      <w:r>
        <w:t xml:space="preserve">működő szolgálattól, oktatásügyi </w:t>
      </w:r>
      <w:r w:rsidR="0003329E" w:rsidRPr="00686C9F">
        <w:t xml:space="preserve">közvetítői </w:t>
      </w:r>
      <w:r>
        <w:t>szolgálattól. A</w:t>
      </w:r>
      <w:r w:rsidR="00686C9F" w:rsidRPr="00686C9F">
        <w:t xml:space="preserve"> gyermekjóléti</w:t>
      </w:r>
      <w:r w:rsidR="00686C9F" w:rsidRPr="00686C9F">
        <w:rPr>
          <w:spacing w:val="52"/>
        </w:rPr>
        <w:t xml:space="preserve"> </w:t>
      </w:r>
      <w:r w:rsidR="00686C9F" w:rsidRPr="00686C9F">
        <w:t xml:space="preserve">szolgálat </w:t>
      </w:r>
      <w:r w:rsidR="00686C9F" w:rsidRPr="00686C9F">
        <w:rPr>
          <w:spacing w:val="-56"/>
        </w:rPr>
        <w:t xml:space="preserve"> </w:t>
      </w:r>
      <w:r w:rsidR="00686C9F" w:rsidRPr="00686C9F">
        <w:t xml:space="preserve">javaslatot tesz a további teendőkre. </w:t>
      </w:r>
    </w:p>
    <w:p w14:paraId="57931C13" w14:textId="2646C617" w:rsidR="00AC4932" w:rsidRPr="00686C9F" w:rsidRDefault="00686C9F" w:rsidP="00AB316A">
      <w:pPr>
        <w:pStyle w:val="Listaszerbekezds"/>
        <w:numPr>
          <w:ilvl w:val="0"/>
          <w:numId w:val="154"/>
        </w:numPr>
        <w:spacing w:line="360" w:lineRule="auto"/>
        <w:ind w:left="0" w:firstLine="0"/>
        <w:jc w:val="both"/>
      </w:pPr>
      <w:r w:rsidRPr="00686C9F">
        <w:t xml:space="preserve">Az adatvédelmi szabályokat nem sértő nyilvántartást vezet a tanulókról, a gyors és hatékony védő munka érdekében. Aktív kapcsolatot tart a szülőkkel, fogadóóráját kifüggeszti a hirdetőtáblán. </w:t>
      </w:r>
      <w:r w:rsidR="0003329E" w:rsidRPr="00686C9F">
        <w:t xml:space="preserve">javaslatot tesz a további teendőkre. </w:t>
      </w:r>
    </w:p>
    <w:p w14:paraId="777B9076" w14:textId="77777777" w:rsidR="00A5007A" w:rsidRDefault="00A5007A" w:rsidP="00AF068E">
      <w:pPr>
        <w:pStyle w:val="Cmsor2"/>
        <w:spacing w:before="0" w:line="360" w:lineRule="auto"/>
        <w:jc w:val="both"/>
        <w:rPr>
          <w:rFonts w:ascii="Times New Roman" w:hAnsi="Times New Roman" w:cs="Times New Roman"/>
          <w:b w:val="0"/>
          <w:bCs w:val="0"/>
          <w:i/>
          <w:iCs/>
          <w:color w:val="00B050"/>
          <w:sz w:val="24"/>
          <w:szCs w:val="24"/>
        </w:rPr>
      </w:pPr>
    </w:p>
    <w:p w14:paraId="43BBFD12" w14:textId="3F4FE7C7" w:rsidR="00AC4932" w:rsidRPr="00787AD8" w:rsidRDefault="00AC4932" w:rsidP="00AF068E">
      <w:pPr>
        <w:spacing w:line="360" w:lineRule="auto"/>
        <w:jc w:val="both"/>
        <w:rPr>
          <w:i/>
          <w:iCs/>
        </w:rPr>
      </w:pPr>
      <w:r w:rsidRPr="00787AD8">
        <w:rPr>
          <w:i/>
          <w:iCs/>
        </w:rPr>
        <w:t>Munkavédelmi és tűzvédelmi felelős</w:t>
      </w:r>
      <w:bookmarkEnd w:id="137"/>
      <w:bookmarkEnd w:id="138"/>
      <w:r w:rsidRPr="00787AD8">
        <w:rPr>
          <w:i/>
          <w:iCs/>
        </w:rPr>
        <w:t xml:space="preserve"> feladata (megléte esetén)</w:t>
      </w:r>
    </w:p>
    <w:p w14:paraId="1DE88677" w14:textId="77777777" w:rsidR="00AC4932" w:rsidRPr="00787AD8" w:rsidRDefault="00AC4932" w:rsidP="00AB316A">
      <w:pPr>
        <w:numPr>
          <w:ilvl w:val="0"/>
          <w:numId w:val="35"/>
        </w:numPr>
        <w:spacing w:line="360" w:lineRule="auto"/>
        <w:ind w:left="0" w:firstLine="0"/>
        <w:jc w:val="both"/>
        <w:rPr>
          <w:bCs/>
        </w:rPr>
      </w:pPr>
      <w:r w:rsidRPr="00787AD8">
        <w:rPr>
          <w:bCs/>
        </w:rPr>
        <w:t>a munkavédelmi előírások felügyelete,</w:t>
      </w:r>
    </w:p>
    <w:p w14:paraId="7C7B556C" w14:textId="77777777" w:rsidR="00AC4932" w:rsidRPr="00787AD8" w:rsidRDefault="00AC4932" w:rsidP="00AB316A">
      <w:pPr>
        <w:numPr>
          <w:ilvl w:val="0"/>
          <w:numId w:val="35"/>
        </w:numPr>
        <w:spacing w:line="360" w:lineRule="auto"/>
        <w:ind w:left="0" w:firstLine="0"/>
        <w:jc w:val="both"/>
        <w:rPr>
          <w:bCs/>
        </w:rPr>
      </w:pPr>
      <w:r w:rsidRPr="00787AD8">
        <w:rPr>
          <w:bCs/>
        </w:rPr>
        <w:t>az esetleges dolgozói és tanulói balesetek ügyében intézkedés,</w:t>
      </w:r>
    </w:p>
    <w:p w14:paraId="22891A67" w14:textId="77777777" w:rsidR="00AC4932" w:rsidRPr="00787AD8" w:rsidRDefault="00AC4932" w:rsidP="00AB316A">
      <w:pPr>
        <w:numPr>
          <w:ilvl w:val="0"/>
          <w:numId w:val="35"/>
        </w:numPr>
        <w:spacing w:line="360" w:lineRule="auto"/>
        <w:ind w:left="0" w:firstLine="0"/>
        <w:jc w:val="both"/>
        <w:rPr>
          <w:bCs/>
        </w:rPr>
      </w:pPr>
      <w:r w:rsidRPr="00787AD8">
        <w:rPr>
          <w:bCs/>
        </w:rPr>
        <w:t>a tűz- és balesetvédelmi előírások ismertetése,</w:t>
      </w:r>
    </w:p>
    <w:p w14:paraId="00C6B92A" w14:textId="77777777" w:rsidR="00AC4932" w:rsidRPr="00787AD8" w:rsidRDefault="00AC4932" w:rsidP="00AB316A">
      <w:pPr>
        <w:numPr>
          <w:ilvl w:val="0"/>
          <w:numId w:val="35"/>
        </w:numPr>
        <w:spacing w:line="360" w:lineRule="auto"/>
        <w:ind w:left="0" w:firstLine="0"/>
        <w:jc w:val="both"/>
        <w:rPr>
          <w:bCs/>
        </w:rPr>
      </w:pPr>
      <w:r w:rsidRPr="00787AD8">
        <w:rPr>
          <w:bCs/>
        </w:rPr>
        <w:t>a tűzriadó terv elkészítése, kifüggesztése,</w:t>
      </w:r>
    </w:p>
    <w:p w14:paraId="62BA2845" w14:textId="77777777" w:rsidR="00AC4932" w:rsidRPr="00787AD8" w:rsidRDefault="00AC4932" w:rsidP="00AB316A">
      <w:pPr>
        <w:numPr>
          <w:ilvl w:val="0"/>
          <w:numId w:val="35"/>
        </w:numPr>
        <w:spacing w:line="360" w:lineRule="auto"/>
        <w:ind w:left="0" w:firstLine="0"/>
        <w:jc w:val="both"/>
        <w:rPr>
          <w:bCs/>
        </w:rPr>
      </w:pPr>
      <w:r w:rsidRPr="00787AD8">
        <w:rPr>
          <w:bCs/>
        </w:rPr>
        <w:t>tűzriadó próba tartása évente egy alkalommal.</w:t>
      </w:r>
    </w:p>
    <w:p w14:paraId="3CC49357" w14:textId="77777777" w:rsidR="00AC4932" w:rsidRPr="00787AD8" w:rsidRDefault="00AC4932" w:rsidP="00AF068E">
      <w:pPr>
        <w:spacing w:line="360" w:lineRule="auto"/>
        <w:jc w:val="both"/>
      </w:pPr>
    </w:p>
    <w:p w14:paraId="685387F6" w14:textId="59FEBA6A" w:rsidR="008C67F9" w:rsidRPr="00787AD8" w:rsidRDefault="00131CA6" w:rsidP="00AF068E">
      <w:pPr>
        <w:pStyle w:val="Cmsor2"/>
        <w:spacing w:before="0" w:line="360" w:lineRule="auto"/>
        <w:jc w:val="both"/>
        <w:rPr>
          <w:rFonts w:ascii="Times New Roman" w:hAnsi="Times New Roman" w:cs="Times New Roman"/>
          <w:color w:val="auto"/>
          <w:sz w:val="24"/>
          <w:szCs w:val="24"/>
        </w:rPr>
      </w:pPr>
      <w:bookmarkStart w:id="139" w:name="_Toc492281762"/>
      <w:bookmarkStart w:id="140" w:name="_Toc205910955"/>
      <w:bookmarkEnd w:id="132"/>
      <w:bookmarkEnd w:id="133"/>
      <w:bookmarkEnd w:id="134"/>
      <w:r w:rsidRPr="00787AD8">
        <w:rPr>
          <w:rFonts w:ascii="Times New Roman" w:hAnsi="Times New Roman" w:cs="Times New Roman"/>
          <w:color w:val="auto"/>
          <w:sz w:val="24"/>
          <w:szCs w:val="24"/>
        </w:rPr>
        <w:t>E</w:t>
      </w:r>
      <w:r w:rsidR="00642550" w:rsidRPr="00787AD8">
        <w:rPr>
          <w:rFonts w:ascii="Times New Roman" w:hAnsi="Times New Roman" w:cs="Times New Roman"/>
          <w:color w:val="auto"/>
          <w:sz w:val="24"/>
          <w:szCs w:val="24"/>
        </w:rPr>
        <w:t>GYÉB MUNKAKÖRÖK FELADAT-ÉS HATÁSKÖREI</w:t>
      </w:r>
      <w:bookmarkEnd w:id="139"/>
      <w:bookmarkEnd w:id="140"/>
    </w:p>
    <w:p w14:paraId="270E8914" w14:textId="77777777" w:rsidR="001159BB" w:rsidRPr="00787AD8" w:rsidRDefault="001159BB" w:rsidP="00AF068E">
      <w:pPr>
        <w:spacing w:line="360" w:lineRule="auto"/>
        <w:jc w:val="both"/>
        <w:rPr>
          <w:b/>
          <w:highlight w:val="yellow"/>
        </w:rPr>
      </w:pPr>
    </w:p>
    <w:p w14:paraId="55C57FDA" w14:textId="64E38032" w:rsidR="00B27559" w:rsidRPr="00787AD8" w:rsidRDefault="000C7F3B" w:rsidP="00AF068E">
      <w:pPr>
        <w:spacing w:line="360" w:lineRule="auto"/>
        <w:jc w:val="both"/>
        <w:rPr>
          <w:bCs/>
          <w:i/>
          <w:iCs/>
        </w:rPr>
      </w:pPr>
      <w:r w:rsidRPr="00787AD8">
        <w:rPr>
          <w:bCs/>
          <w:i/>
          <w:iCs/>
        </w:rPr>
        <w:t xml:space="preserve">Egyéb </w:t>
      </w:r>
      <w:r w:rsidR="00B27559" w:rsidRPr="00787AD8">
        <w:rPr>
          <w:bCs/>
          <w:i/>
          <w:iCs/>
        </w:rPr>
        <w:t>alkalmazottak</w:t>
      </w:r>
    </w:p>
    <w:p w14:paraId="14C6AAA9" w14:textId="64A315FC" w:rsidR="00B27559" w:rsidRPr="00787AD8" w:rsidRDefault="00B27559" w:rsidP="00AB316A">
      <w:pPr>
        <w:pStyle w:val="BAJUSZ-1"/>
        <w:numPr>
          <w:ilvl w:val="0"/>
          <w:numId w:val="123"/>
        </w:numPr>
        <w:spacing w:after="0" w:line="360" w:lineRule="auto"/>
        <w:ind w:left="0" w:firstLine="0"/>
        <w:rPr>
          <w:rFonts w:ascii="Times New Roman" w:hAnsi="Times New Roman"/>
          <w:sz w:val="24"/>
        </w:rPr>
      </w:pPr>
      <w:r w:rsidRPr="00787AD8">
        <w:rPr>
          <w:rFonts w:ascii="Times New Roman" w:hAnsi="Times New Roman"/>
          <w:sz w:val="24"/>
        </w:rPr>
        <w:t>Iskolatitkár</w:t>
      </w:r>
    </w:p>
    <w:p w14:paraId="79DAA638" w14:textId="26AA3B97" w:rsidR="00413C1C" w:rsidRPr="00787AD8" w:rsidRDefault="00AC4932" w:rsidP="00AB316A">
      <w:pPr>
        <w:pStyle w:val="BAJUSZ-1"/>
        <w:numPr>
          <w:ilvl w:val="0"/>
          <w:numId w:val="123"/>
        </w:numPr>
        <w:spacing w:after="0" w:line="360" w:lineRule="auto"/>
        <w:ind w:left="0" w:firstLine="0"/>
        <w:rPr>
          <w:rFonts w:ascii="Times New Roman" w:hAnsi="Times New Roman"/>
          <w:sz w:val="24"/>
        </w:rPr>
      </w:pPr>
      <w:r w:rsidRPr="00787AD8">
        <w:rPr>
          <w:rFonts w:ascii="Times New Roman" w:hAnsi="Times New Roman"/>
          <w:sz w:val="24"/>
        </w:rPr>
        <w:t>P</w:t>
      </w:r>
      <w:r w:rsidR="00413C1C" w:rsidRPr="00787AD8">
        <w:rPr>
          <w:rFonts w:ascii="Times New Roman" w:hAnsi="Times New Roman"/>
          <w:sz w:val="24"/>
        </w:rPr>
        <w:t>edagógiai asszisztens</w:t>
      </w:r>
    </w:p>
    <w:p w14:paraId="6BBCD5C3" w14:textId="084A4FC9" w:rsidR="00727891" w:rsidRPr="00787AD8" w:rsidRDefault="00727891" w:rsidP="00AB316A">
      <w:pPr>
        <w:pStyle w:val="BAJUSZ-1"/>
        <w:numPr>
          <w:ilvl w:val="0"/>
          <w:numId w:val="123"/>
        </w:numPr>
        <w:spacing w:after="0" w:line="360" w:lineRule="auto"/>
        <w:ind w:left="0" w:firstLine="0"/>
        <w:rPr>
          <w:rFonts w:ascii="Times New Roman" w:hAnsi="Times New Roman"/>
          <w:sz w:val="24"/>
        </w:rPr>
      </w:pPr>
      <w:r w:rsidRPr="00787AD8">
        <w:rPr>
          <w:rFonts w:ascii="Times New Roman" w:hAnsi="Times New Roman"/>
          <w:sz w:val="24"/>
        </w:rPr>
        <w:t>Karbantartók</w:t>
      </w:r>
    </w:p>
    <w:p w14:paraId="25E39263" w14:textId="7C6E5C36" w:rsidR="00727891" w:rsidRPr="00787AD8" w:rsidRDefault="00727891" w:rsidP="00AB316A">
      <w:pPr>
        <w:pStyle w:val="BAJUSZ-1"/>
        <w:numPr>
          <w:ilvl w:val="0"/>
          <w:numId w:val="123"/>
        </w:numPr>
        <w:spacing w:after="0" w:line="360" w:lineRule="auto"/>
        <w:ind w:left="0" w:firstLine="0"/>
        <w:rPr>
          <w:rFonts w:ascii="Times New Roman" w:hAnsi="Times New Roman"/>
          <w:sz w:val="24"/>
        </w:rPr>
      </w:pPr>
      <w:r w:rsidRPr="00787AD8">
        <w:rPr>
          <w:rFonts w:ascii="Times New Roman" w:hAnsi="Times New Roman"/>
          <w:sz w:val="24"/>
        </w:rPr>
        <w:t>Portás</w:t>
      </w:r>
    </w:p>
    <w:p w14:paraId="25DB5C5A" w14:textId="29F177FA" w:rsidR="003D5EBC" w:rsidRPr="00787AD8" w:rsidRDefault="003D5EBC" w:rsidP="00AB316A">
      <w:pPr>
        <w:pStyle w:val="BAJUSZ-1"/>
        <w:numPr>
          <w:ilvl w:val="0"/>
          <w:numId w:val="123"/>
        </w:numPr>
        <w:spacing w:after="0" w:line="360" w:lineRule="auto"/>
        <w:ind w:left="0" w:firstLine="0"/>
        <w:rPr>
          <w:rFonts w:ascii="Times New Roman" w:hAnsi="Times New Roman"/>
          <w:sz w:val="24"/>
        </w:rPr>
      </w:pPr>
      <w:r w:rsidRPr="00787AD8">
        <w:rPr>
          <w:rFonts w:ascii="Times New Roman" w:hAnsi="Times New Roman"/>
          <w:sz w:val="24"/>
        </w:rPr>
        <w:t>Takarító</w:t>
      </w:r>
    </w:p>
    <w:p w14:paraId="7A55805F" w14:textId="77777777" w:rsidR="00A5007A" w:rsidRPr="00787AD8" w:rsidRDefault="00A5007A" w:rsidP="00AF068E">
      <w:pPr>
        <w:spacing w:line="360" w:lineRule="auto"/>
        <w:jc w:val="both"/>
      </w:pPr>
    </w:p>
    <w:p w14:paraId="502F82DF" w14:textId="41FC222D" w:rsidR="00B27559" w:rsidRPr="00787AD8" w:rsidRDefault="00B27559" w:rsidP="00AF068E">
      <w:pPr>
        <w:spacing w:line="360" w:lineRule="auto"/>
        <w:jc w:val="both"/>
      </w:pPr>
      <w:r w:rsidRPr="00787AD8">
        <w:t xml:space="preserve">Feladataikat a munkaköri leírások tartalmazzák. Napi tevékenységüket az </w:t>
      </w:r>
      <w:r w:rsidR="007E66FA">
        <w:t>igazgató</w:t>
      </w:r>
      <w:r w:rsidRPr="00787AD8">
        <w:t xml:space="preserve"> és </w:t>
      </w:r>
      <w:r w:rsidR="007E66FA">
        <w:t>igazgató</w:t>
      </w:r>
      <w:r w:rsidRPr="00787AD8">
        <w:t>helyettes utasítása alapján végzik.</w:t>
      </w:r>
    </w:p>
    <w:p w14:paraId="2BA4E982" w14:textId="77777777" w:rsidR="00A5007A" w:rsidRPr="00787AD8" w:rsidRDefault="00A5007A" w:rsidP="00AF068E">
      <w:pPr>
        <w:pStyle w:val="Cmsor2"/>
        <w:spacing w:before="0" w:line="360" w:lineRule="auto"/>
        <w:jc w:val="both"/>
        <w:rPr>
          <w:rFonts w:ascii="Times New Roman" w:hAnsi="Times New Roman" w:cs="Times New Roman"/>
          <w:b w:val="0"/>
          <w:bCs w:val="0"/>
          <w:i/>
          <w:iCs/>
          <w:color w:val="auto"/>
          <w:sz w:val="24"/>
          <w:szCs w:val="24"/>
        </w:rPr>
      </w:pPr>
      <w:bookmarkStart w:id="141" w:name="_Toc491934138"/>
      <w:bookmarkStart w:id="142" w:name="_Toc492281764"/>
      <w:bookmarkStart w:id="143" w:name="_Toc494907161"/>
    </w:p>
    <w:p w14:paraId="514CBC53" w14:textId="3D2ABD17" w:rsidR="00FD138F" w:rsidRPr="00787AD8" w:rsidRDefault="00FD138F" w:rsidP="00AF068E">
      <w:pPr>
        <w:spacing w:line="360" w:lineRule="auto"/>
        <w:jc w:val="both"/>
        <w:rPr>
          <w:i/>
          <w:iCs/>
        </w:rPr>
      </w:pPr>
      <w:r w:rsidRPr="00787AD8">
        <w:rPr>
          <w:i/>
          <w:iCs/>
        </w:rPr>
        <w:t>Iskolatitkár</w:t>
      </w:r>
      <w:bookmarkEnd w:id="141"/>
      <w:bookmarkEnd w:id="142"/>
      <w:bookmarkEnd w:id="143"/>
      <w:r w:rsidR="002F5108" w:rsidRPr="00787AD8">
        <w:rPr>
          <w:i/>
          <w:iCs/>
        </w:rPr>
        <w:t xml:space="preserve"> feladat-és hatásköre</w:t>
      </w:r>
    </w:p>
    <w:p w14:paraId="77542C7A" w14:textId="65EC8070" w:rsidR="00B634FE" w:rsidRPr="00787AD8" w:rsidRDefault="00B634FE" w:rsidP="00AF068E">
      <w:pPr>
        <w:spacing w:line="360" w:lineRule="auto"/>
        <w:jc w:val="both"/>
      </w:pPr>
      <w:r w:rsidRPr="00787AD8">
        <w:t xml:space="preserve">Az iskolatitkár szakirányú képesítéssel rendelkező személy, hatásköre és felelőssége kiterjed a munkaköre és munkaköri leírása szerinti feladatokra. Személyesen felel az </w:t>
      </w:r>
      <w:r w:rsidR="00CF4448">
        <w:t>igazgató</w:t>
      </w:r>
      <w:r w:rsidRPr="00787AD8">
        <w:t xml:space="preserve"> vagy az </w:t>
      </w:r>
      <w:r w:rsidR="00CF4448">
        <w:t>igazgató</w:t>
      </w:r>
      <w:r w:rsidRPr="00787AD8">
        <w:t xml:space="preserve">helyettes által rá bízott feladatokért. </w:t>
      </w:r>
    </w:p>
    <w:p w14:paraId="2BE174AA" w14:textId="77777777" w:rsidR="000C7F3B" w:rsidRPr="00787AD8" w:rsidRDefault="000C7F3B" w:rsidP="00AF068E">
      <w:pPr>
        <w:autoSpaceDE w:val="0"/>
        <w:autoSpaceDN w:val="0"/>
        <w:adjustRightInd w:val="0"/>
        <w:spacing w:line="360" w:lineRule="auto"/>
        <w:jc w:val="both"/>
        <w:rPr>
          <w:i/>
        </w:rPr>
      </w:pPr>
    </w:p>
    <w:p w14:paraId="07E18C67" w14:textId="19715548" w:rsidR="00FD138F" w:rsidRPr="00787AD8" w:rsidRDefault="00FD138F" w:rsidP="00AF068E">
      <w:pPr>
        <w:autoSpaceDE w:val="0"/>
        <w:autoSpaceDN w:val="0"/>
        <w:adjustRightInd w:val="0"/>
        <w:spacing w:line="360" w:lineRule="auto"/>
        <w:jc w:val="both"/>
        <w:rPr>
          <w:i/>
        </w:rPr>
      </w:pPr>
      <w:r w:rsidRPr="00787AD8">
        <w:rPr>
          <w:i/>
        </w:rPr>
        <w:t>Felelős:</w:t>
      </w:r>
    </w:p>
    <w:p w14:paraId="72D4137F" w14:textId="77777777" w:rsidR="00FD138F" w:rsidRPr="00787AD8" w:rsidRDefault="00FD138F" w:rsidP="00AB316A">
      <w:pPr>
        <w:numPr>
          <w:ilvl w:val="0"/>
          <w:numId w:val="110"/>
        </w:numPr>
        <w:autoSpaceDE w:val="0"/>
        <w:autoSpaceDN w:val="0"/>
        <w:adjustRightInd w:val="0"/>
        <w:spacing w:line="360" w:lineRule="auto"/>
        <w:ind w:left="0" w:firstLine="0"/>
        <w:jc w:val="both"/>
      </w:pPr>
      <w:r w:rsidRPr="00787AD8">
        <w:t>az iskola ügyviteléért,</w:t>
      </w:r>
    </w:p>
    <w:p w14:paraId="4CFCE54C" w14:textId="77777777" w:rsidR="00FD138F" w:rsidRPr="00787AD8" w:rsidRDefault="00FD138F" w:rsidP="00AB316A">
      <w:pPr>
        <w:numPr>
          <w:ilvl w:val="0"/>
          <w:numId w:val="110"/>
        </w:numPr>
        <w:autoSpaceDE w:val="0"/>
        <w:autoSpaceDN w:val="0"/>
        <w:adjustRightInd w:val="0"/>
        <w:spacing w:line="360" w:lineRule="auto"/>
        <w:ind w:left="0" w:firstLine="0"/>
        <w:jc w:val="both"/>
      </w:pPr>
      <w:r w:rsidRPr="00787AD8">
        <w:t>a statisztikai adatok nyilvántartásáért,</w:t>
      </w:r>
    </w:p>
    <w:p w14:paraId="1CF57FAF" w14:textId="77777777" w:rsidR="00FD138F" w:rsidRPr="00787AD8" w:rsidRDefault="00FD138F" w:rsidP="00AB316A">
      <w:pPr>
        <w:numPr>
          <w:ilvl w:val="0"/>
          <w:numId w:val="110"/>
        </w:numPr>
        <w:autoSpaceDE w:val="0"/>
        <w:autoSpaceDN w:val="0"/>
        <w:adjustRightInd w:val="0"/>
        <w:spacing w:line="360" w:lineRule="auto"/>
        <w:ind w:left="0" w:firstLine="0"/>
        <w:jc w:val="both"/>
      </w:pPr>
      <w:r w:rsidRPr="00787AD8">
        <w:t>az alkalmazotti nyilvántartások vezetéséért, naprakész gondozásáért,</w:t>
      </w:r>
    </w:p>
    <w:p w14:paraId="113025B5" w14:textId="77777777" w:rsidR="00FD138F" w:rsidRPr="00787AD8" w:rsidRDefault="00FD138F" w:rsidP="00AB316A">
      <w:pPr>
        <w:numPr>
          <w:ilvl w:val="0"/>
          <w:numId w:val="110"/>
        </w:numPr>
        <w:autoSpaceDE w:val="0"/>
        <w:autoSpaceDN w:val="0"/>
        <w:adjustRightInd w:val="0"/>
        <w:spacing w:line="360" w:lineRule="auto"/>
        <w:ind w:left="0" w:firstLine="0"/>
        <w:jc w:val="both"/>
      </w:pPr>
      <w:r w:rsidRPr="00787AD8">
        <w:t>az alkalmazottak szabadságának nyilvántartásáért,</w:t>
      </w:r>
    </w:p>
    <w:p w14:paraId="7F234F04" w14:textId="77777777" w:rsidR="00FD138F" w:rsidRPr="00787AD8" w:rsidRDefault="00FD138F" w:rsidP="00AB316A">
      <w:pPr>
        <w:numPr>
          <w:ilvl w:val="0"/>
          <w:numId w:val="110"/>
        </w:numPr>
        <w:autoSpaceDE w:val="0"/>
        <w:autoSpaceDN w:val="0"/>
        <w:adjustRightInd w:val="0"/>
        <w:spacing w:line="360" w:lineRule="auto"/>
        <w:ind w:left="0" w:firstLine="0"/>
        <w:jc w:val="both"/>
      </w:pPr>
      <w:r w:rsidRPr="00787AD8">
        <w:lastRenderedPageBreak/>
        <w:t>a pedagógus igazolványok nyilvántartásáért, érvényesítéséért.</w:t>
      </w:r>
    </w:p>
    <w:p w14:paraId="089B4A7C" w14:textId="77777777" w:rsidR="00FD138F" w:rsidRPr="00787AD8" w:rsidRDefault="00FD138F" w:rsidP="00AB316A">
      <w:pPr>
        <w:numPr>
          <w:ilvl w:val="0"/>
          <w:numId w:val="110"/>
        </w:numPr>
        <w:autoSpaceDE w:val="0"/>
        <w:autoSpaceDN w:val="0"/>
        <w:adjustRightInd w:val="0"/>
        <w:spacing w:line="360" w:lineRule="auto"/>
        <w:ind w:left="0" w:firstLine="0"/>
        <w:jc w:val="both"/>
      </w:pPr>
      <w:r w:rsidRPr="00787AD8">
        <w:t>adatszolgáltatások előkészítéséért,</w:t>
      </w:r>
    </w:p>
    <w:p w14:paraId="48853E9A" w14:textId="77777777" w:rsidR="00FD138F" w:rsidRPr="00787AD8" w:rsidRDefault="00FD138F" w:rsidP="00AB316A">
      <w:pPr>
        <w:numPr>
          <w:ilvl w:val="0"/>
          <w:numId w:val="110"/>
        </w:numPr>
        <w:autoSpaceDE w:val="0"/>
        <w:autoSpaceDN w:val="0"/>
        <w:adjustRightInd w:val="0"/>
        <w:spacing w:line="360" w:lineRule="auto"/>
        <w:ind w:left="0" w:firstLine="0"/>
        <w:jc w:val="both"/>
      </w:pPr>
      <w:r w:rsidRPr="00787AD8">
        <w:t>a vagyonvédelem körébe tartozó intézkedések előkészítéséért,</w:t>
      </w:r>
    </w:p>
    <w:p w14:paraId="3ABF85B1" w14:textId="77777777" w:rsidR="00FD138F" w:rsidRPr="00787AD8" w:rsidRDefault="00FD138F" w:rsidP="00AB316A">
      <w:pPr>
        <w:numPr>
          <w:ilvl w:val="0"/>
          <w:numId w:val="110"/>
        </w:numPr>
        <w:autoSpaceDE w:val="0"/>
        <w:autoSpaceDN w:val="0"/>
        <w:adjustRightInd w:val="0"/>
        <w:spacing w:line="360" w:lineRule="auto"/>
        <w:ind w:left="0" w:firstLine="0"/>
        <w:jc w:val="both"/>
      </w:pPr>
      <w:r w:rsidRPr="00787AD8">
        <w:t>a munka- és tűzvédelmi előírások megtartásáért,</w:t>
      </w:r>
    </w:p>
    <w:p w14:paraId="6078B8C8" w14:textId="77777777" w:rsidR="00FD138F" w:rsidRPr="00787AD8" w:rsidRDefault="00FD138F" w:rsidP="00AB316A">
      <w:pPr>
        <w:numPr>
          <w:ilvl w:val="0"/>
          <w:numId w:val="110"/>
        </w:numPr>
        <w:autoSpaceDE w:val="0"/>
        <w:autoSpaceDN w:val="0"/>
        <w:adjustRightInd w:val="0"/>
        <w:spacing w:line="360" w:lineRule="auto"/>
        <w:ind w:left="0" w:firstLine="0"/>
        <w:jc w:val="both"/>
      </w:pPr>
      <w:r w:rsidRPr="00787AD8">
        <w:t>a térítés díjak befizettetéséért, a befizetések ellenőrzésének követéséért,</w:t>
      </w:r>
    </w:p>
    <w:p w14:paraId="1B2B6318" w14:textId="6A85455D" w:rsidR="00360758" w:rsidRPr="00787AD8" w:rsidRDefault="00360758" w:rsidP="00AB316A">
      <w:pPr>
        <w:numPr>
          <w:ilvl w:val="0"/>
          <w:numId w:val="110"/>
        </w:numPr>
        <w:autoSpaceDE w:val="0"/>
        <w:autoSpaceDN w:val="0"/>
        <w:adjustRightInd w:val="0"/>
        <w:spacing w:line="360" w:lineRule="auto"/>
        <w:ind w:left="0" w:firstLine="0"/>
        <w:jc w:val="both"/>
      </w:pPr>
      <w:r w:rsidRPr="00787AD8">
        <w:t>leltározásért</w:t>
      </w:r>
    </w:p>
    <w:p w14:paraId="1255B690" w14:textId="17BE6489" w:rsidR="00FD138F" w:rsidRPr="00787AD8" w:rsidRDefault="00FD138F" w:rsidP="00AB316A">
      <w:pPr>
        <w:numPr>
          <w:ilvl w:val="0"/>
          <w:numId w:val="110"/>
        </w:numPr>
        <w:autoSpaceDE w:val="0"/>
        <w:autoSpaceDN w:val="0"/>
        <w:adjustRightInd w:val="0"/>
        <w:spacing w:line="360" w:lineRule="auto"/>
        <w:ind w:left="0" w:firstLine="0"/>
        <w:jc w:val="both"/>
      </w:pPr>
      <w:r w:rsidRPr="00787AD8">
        <w:t>munkaköri leírásában megtalálható egyéb feladatokért.</w:t>
      </w:r>
    </w:p>
    <w:p w14:paraId="64804317" w14:textId="77777777" w:rsidR="00B634FE" w:rsidRPr="00787AD8" w:rsidRDefault="00B634FE" w:rsidP="00AF068E">
      <w:pPr>
        <w:pStyle w:val="Cm"/>
        <w:spacing w:line="360" w:lineRule="auto"/>
        <w:jc w:val="both"/>
        <w:rPr>
          <w:b w:val="0"/>
          <w:i/>
          <w:szCs w:val="24"/>
        </w:rPr>
      </w:pPr>
      <w:r w:rsidRPr="00787AD8">
        <w:rPr>
          <w:b w:val="0"/>
          <w:i/>
          <w:szCs w:val="24"/>
        </w:rPr>
        <w:t>Munkáját munkaköri leírás alapján végzi.</w:t>
      </w:r>
    </w:p>
    <w:p w14:paraId="7E239277" w14:textId="35B6D000" w:rsidR="00B634FE" w:rsidRPr="00787AD8" w:rsidRDefault="00B634FE" w:rsidP="00AF068E">
      <w:pPr>
        <w:autoSpaceDE w:val="0"/>
        <w:autoSpaceDN w:val="0"/>
        <w:adjustRightInd w:val="0"/>
        <w:spacing w:line="360" w:lineRule="auto"/>
        <w:jc w:val="both"/>
      </w:pPr>
    </w:p>
    <w:p w14:paraId="1085D1B5" w14:textId="7B0D0867" w:rsidR="00413C1C" w:rsidRPr="00787AD8" w:rsidRDefault="00413C1C" w:rsidP="00AF068E">
      <w:pPr>
        <w:spacing w:line="360" w:lineRule="auto"/>
        <w:jc w:val="both"/>
        <w:rPr>
          <w:i/>
          <w:iCs/>
        </w:rPr>
      </w:pPr>
      <w:r w:rsidRPr="00787AD8">
        <w:rPr>
          <w:i/>
          <w:iCs/>
        </w:rPr>
        <w:t>Pedagógiai asszisztens feladat-és hatásköre</w:t>
      </w:r>
    </w:p>
    <w:p w14:paraId="33DB2B4E" w14:textId="009164EE" w:rsidR="00413C1C" w:rsidRPr="00787AD8" w:rsidRDefault="00413C1C" w:rsidP="00AB316A">
      <w:pPr>
        <w:pStyle w:val="Cm"/>
        <w:numPr>
          <w:ilvl w:val="0"/>
          <w:numId w:val="127"/>
        </w:numPr>
        <w:spacing w:line="360" w:lineRule="auto"/>
        <w:ind w:left="0" w:firstLine="0"/>
        <w:jc w:val="both"/>
        <w:rPr>
          <w:b w:val="0"/>
          <w:bCs/>
          <w:szCs w:val="24"/>
        </w:rPr>
      </w:pPr>
      <w:r w:rsidRPr="00787AD8">
        <w:rPr>
          <w:b w:val="0"/>
          <w:bCs/>
          <w:szCs w:val="24"/>
        </w:rPr>
        <w:t>Tanítási eszközöket készít és előkészít,</w:t>
      </w:r>
    </w:p>
    <w:p w14:paraId="32BD8FFA" w14:textId="77777777" w:rsidR="00413C1C" w:rsidRPr="00787AD8" w:rsidRDefault="00413C1C" w:rsidP="00AB316A">
      <w:pPr>
        <w:pStyle w:val="Cm"/>
        <w:numPr>
          <w:ilvl w:val="0"/>
          <w:numId w:val="127"/>
        </w:numPr>
        <w:spacing w:line="360" w:lineRule="auto"/>
        <w:ind w:left="0" w:firstLine="0"/>
        <w:jc w:val="both"/>
        <w:rPr>
          <w:b w:val="0"/>
          <w:bCs/>
          <w:szCs w:val="24"/>
        </w:rPr>
      </w:pPr>
      <w:r w:rsidRPr="00787AD8">
        <w:rPr>
          <w:b w:val="0"/>
          <w:bCs/>
          <w:szCs w:val="24"/>
        </w:rPr>
        <w:t xml:space="preserve">Segíti a tanárok, tanítók és napközis nevelők technikai munkáját, </w:t>
      </w:r>
    </w:p>
    <w:p w14:paraId="6D904941" w14:textId="09973348" w:rsidR="00413C1C" w:rsidRPr="00787AD8" w:rsidRDefault="00413C1C" w:rsidP="00AB316A">
      <w:pPr>
        <w:pStyle w:val="Cm"/>
        <w:numPr>
          <w:ilvl w:val="0"/>
          <w:numId w:val="127"/>
        </w:numPr>
        <w:spacing w:line="360" w:lineRule="auto"/>
        <w:ind w:left="0" w:firstLine="0"/>
        <w:jc w:val="both"/>
        <w:rPr>
          <w:b w:val="0"/>
          <w:bCs/>
          <w:szCs w:val="24"/>
        </w:rPr>
      </w:pPr>
      <w:r w:rsidRPr="00787AD8">
        <w:rPr>
          <w:b w:val="0"/>
          <w:bCs/>
          <w:szCs w:val="24"/>
        </w:rPr>
        <w:t>Felügyeli és gondozza a rábízott gyermekcsoportot,</w:t>
      </w:r>
    </w:p>
    <w:p w14:paraId="555AA14B" w14:textId="19A6F63D" w:rsidR="00413C1C" w:rsidRPr="00787AD8" w:rsidRDefault="00413C1C" w:rsidP="00AB316A">
      <w:pPr>
        <w:pStyle w:val="Cm"/>
        <w:numPr>
          <w:ilvl w:val="0"/>
          <w:numId w:val="127"/>
        </w:numPr>
        <w:spacing w:line="360" w:lineRule="auto"/>
        <w:ind w:left="0" w:firstLine="0"/>
        <w:jc w:val="both"/>
        <w:rPr>
          <w:b w:val="0"/>
          <w:bCs/>
          <w:szCs w:val="24"/>
        </w:rPr>
      </w:pPr>
      <w:r w:rsidRPr="00787AD8">
        <w:rPr>
          <w:b w:val="0"/>
          <w:bCs/>
          <w:szCs w:val="24"/>
        </w:rPr>
        <w:t>Ellátja a kisebb tanulók szabadidő szervezését,</w:t>
      </w:r>
    </w:p>
    <w:p w14:paraId="7B128504" w14:textId="535740B7" w:rsidR="00413C1C" w:rsidRPr="00787AD8" w:rsidRDefault="00413C1C" w:rsidP="00AB316A">
      <w:pPr>
        <w:pStyle w:val="Cm"/>
        <w:numPr>
          <w:ilvl w:val="0"/>
          <w:numId w:val="127"/>
        </w:numPr>
        <w:spacing w:line="360" w:lineRule="auto"/>
        <w:ind w:left="0" w:firstLine="0"/>
        <w:jc w:val="both"/>
        <w:rPr>
          <w:b w:val="0"/>
          <w:bCs/>
          <w:i/>
          <w:szCs w:val="24"/>
        </w:rPr>
      </w:pPr>
      <w:r w:rsidRPr="00787AD8">
        <w:rPr>
          <w:b w:val="0"/>
          <w:bCs/>
          <w:szCs w:val="24"/>
        </w:rPr>
        <w:t>Részt vesz az egészséges életmódú szokás rendszer kialakításában</w:t>
      </w:r>
    </w:p>
    <w:p w14:paraId="27C33096" w14:textId="312AA671" w:rsidR="00413C1C" w:rsidRPr="00787AD8" w:rsidRDefault="00413C1C" w:rsidP="00AF068E">
      <w:pPr>
        <w:pStyle w:val="Cm"/>
        <w:spacing w:line="360" w:lineRule="auto"/>
        <w:jc w:val="both"/>
        <w:rPr>
          <w:b w:val="0"/>
          <w:i/>
          <w:szCs w:val="24"/>
        </w:rPr>
      </w:pPr>
      <w:r w:rsidRPr="00787AD8">
        <w:rPr>
          <w:b w:val="0"/>
          <w:i/>
          <w:szCs w:val="24"/>
        </w:rPr>
        <w:t>Munkáját munkaköri leírás alapján végzi.</w:t>
      </w:r>
    </w:p>
    <w:p w14:paraId="4C40007C" w14:textId="4E5F812B" w:rsidR="00D21511" w:rsidRPr="00787AD8" w:rsidRDefault="00D21511" w:rsidP="00AF068E">
      <w:pPr>
        <w:pStyle w:val="Cm"/>
        <w:spacing w:line="360" w:lineRule="auto"/>
        <w:jc w:val="both"/>
        <w:rPr>
          <w:b w:val="0"/>
          <w:i/>
          <w:szCs w:val="24"/>
        </w:rPr>
      </w:pPr>
    </w:p>
    <w:p w14:paraId="67FE99AE" w14:textId="19A448B1" w:rsidR="00DF45DA" w:rsidRPr="00787AD8" w:rsidRDefault="00DF45DA" w:rsidP="00AF068E">
      <w:pPr>
        <w:spacing w:line="360" w:lineRule="auto"/>
        <w:jc w:val="both"/>
        <w:rPr>
          <w:i/>
          <w:iCs/>
        </w:rPr>
      </w:pPr>
      <w:r w:rsidRPr="00787AD8">
        <w:rPr>
          <w:i/>
          <w:iCs/>
        </w:rPr>
        <w:t>Takarító feladat-és hatásköre</w:t>
      </w:r>
    </w:p>
    <w:p w14:paraId="6F6950ED" w14:textId="77777777" w:rsidR="00DF45DA" w:rsidRPr="00787AD8" w:rsidRDefault="00DF45DA" w:rsidP="00AB316A">
      <w:pPr>
        <w:pStyle w:val="Listaszerbekezds"/>
        <w:numPr>
          <w:ilvl w:val="0"/>
          <w:numId w:val="128"/>
        </w:numPr>
        <w:autoSpaceDE w:val="0"/>
        <w:autoSpaceDN w:val="0"/>
        <w:adjustRightInd w:val="0"/>
        <w:spacing w:line="360" w:lineRule="auto"/>
        <w:ind w:left="0" w:firstLine="0"/>
        <w:jc w:val="both"/>
      </w:pPr>
      <w:r w:rsidRPr="00787AD8">
        <w:t>Az intézmény tisztántartása, az oktatási-nevelési feladatokhoz megfelelő, rendezett környezet biztosítása.</w:t>
      </w:r>
    </w:p>
    <w:p w14:paraId="57F4EE84" w14:textId="3376893F" w:rsidR="004F1FAD" w:rsidRPr="00787AD8" w:rsidRDefault="004F1FAD" w:rsidP="00AF068E">
      <w:pPr>
        <w:pStyle w:val="Cm"/>
        <w:spacing w:line="360" w:lineRule="auto"/>
        <w:jc w:val="both"/>
        <w:rPr>
          <w:b w:val="0"/>
          <w:i/>
          <w:szCs w:val="24"/>
        </w:rPr>
      </w:pPr>
      <w:r w:rsidRPr="00787AD8">
        <w:rPr>
          <w:b w:val="0"/>
          <w:i/>
          <w:szCs w:val="24"/>
        </w:rPr>
        <w:t>Munkáját munkaköri leírás alapján végzi.</w:t>
      </w:r>
    </w:p>
    <w:p w14:paraId="657BF3B3" w14:textId="1AB3AE67" w:rsidR="00AE0E9C" w:rsidRPr="00787AD8" w:rsidRDefault="00AE0E9C" w:rsidP="00AF068E">
      <w:pPr>
        <w:pStyle w:val="Cm"/>
        <w:spacing w:line="360" w:lineRule="auto"/>
        <w:jc w:val="both"/>
        <w:rPr>
          <w:b w:val="0"/>
          <w:i/>
          <w:szCs w:val="24"/>
        </w:rPr>
      </w:pPr>
    </w:p>
    <w:p w14:paraId="11C95D32" w14:textId="77777777" w:rsidR="00AE0E9C" w:rsidRPr="00787AD8" w:rsidRDefault="00AE0E9C" w:rsidP="00AF068E">
      <w:pPr>
        <w:spacing w:line="360" w:lineRule="auto"/>
        <w:jc w:val="both"/>
        <w:rPr>
          <w:i/>
          <w:iCs/>
        </w:rPr>
      </w:pPr>
      <w:bookmarkStart w:id="144" w:name="_Toc39229526"/>
      <w:r w:rsidRPr="00787AD8">
        <w:rPr>
          <w:i/>
          <w:iCs/>
        </w:rPr>
        <w:t>Karbantartó feladat-és hatásköre</w:t>
      </w:r>
      <w:bookmarkEnd w:id="144"/>
    </w:p>
    <w:p w14:paraId="7508F7A4" w14:textId="77777777" w:rsidR="00AE0E9C" w:rsidRPr="00787AD8" w:rsidRDefault="00AE0E9C" w:rsidP="00AB316A">
      <w:pPr>
        <w:pStyle w:val="Listaszerbekezds"/>
        <w:numPr>
          <w:ilvl w:val="0"/>
          <w:numId w:val="173"/>
        </w:numPr>
        <w:autoSpaceDE w:val="0"/>
        <w:autoSpaceDN w:val="0"/>
        <w:adjustRightInd w:val="0"/>
        <w:spacing w:line="360" w:lineRule="auto"/>
        <w:ind w:left="0" w:firstLine="0"/>
        <w:jc w:val="both"/>
      </w:pPr>
      <w:r w:rsidRPr="00787AD8">
        <w:t xml:space="preserve">az intézmény üzemeltetési feladatainak támogatása, </w:t>
      </w:r>
    </w:p>
    <w:p w14:paraId="74113C6C" w14:textId="77777777" w:rsidR="00AE0E9C" w:rsidRPr="00787AD8" w:rsidRDefault="00AE0E9C" w:rsidP="00AB316A">
      <w:pPr>
        <w:pStyle w:val="Listaszerbekezds"/>
        <w:numPr>
          <w:ilvl w:val="0"/>
          <w:numId w:val="173"/>
        </w:numPr>
        <w:autoSpaceDE w:val="0"/>
        <w:autoSpaceDN w:val="0"/>
        <w:adjustRightInd w:val="0"/>
        <w:spacing w:line="360" w:lineRule="auto"/>
        <w:ind w:left="0" w:firstLine="0"/>
        <w:jc w:val="both"/>
      </w:pPr>
      <w:r w:rsidRPr="00787AD8">
        <w:t xml:space="preserve">az oktatási-nevelési feladatokhoz megfelelő, zavarmentes munkakörnyezet biztosítása </w:t>
      </w:r>
    </w:p>
    <w:p w14:paraId="5447E029" w14:textId="77777777" w:rsidR="00AE0E9C" w:rsidRPr="00787AD8" w:rsidRDefault="00AE0E9C" w:rsidP="00AB316A">
      <w:pPr>
        <w:pStyle w:val="Listaszerbekezds"/>
        <w:numPr>
          <w:ilvl w:val="0"/>
          <w:numId w:val="173"/>
        </w:numPr>
        <w:autoSpaceDE w:val="0"/>
        <w:autoSpaceDN w:val="0"/>
        <w:adjustRightInd w:val="0"/>
        <w:spacing w:line="360" w:lineRule="auto"/>
        <w:ind w:left="0" w:firstLine="0"/>
        <w:jc w:val="both"/>
      </w:pPr>
      <w:r w:rsidRPr="00787AD8">
        <w:t>a karbantartási feladatok folyamatos ellátása</w:t>
      </w:r>
    </w:p>
    <w:p w14:paraId="646F7882" w14:textId="77777777" w:rsidR="00AE0E9C" w:rsidRPr="00787AD8" w:rsidRDefault="00AE0E9C" w:rsidP="00AF068E">
      <w:pPr>
        <w:pStyle w:val="Cm"/>
        <w:spacing w:line="360" w:lineRule="auto"/>
        <w:jc w:val="both"/>
        <w:rPr>
          <w:b w:val="0"/>
          <w:i/>
          <w:szCs w:val="24"/>
        </w:rPr>
      </w:pPr>
      <w:r w:rsidRPr="00787AD8">
        <w:rPr>
          <w:b w:val="0"/>
          <w:i/>
          <w:szCs w:val="24"/>
        </w:rPr>
        <w:t>Munkáját munkaköri leírás alapján végzi.</w:t>
      </w:r>
    </w:p>
    <w:p w14:paraId="63564685" w14:textId="7FDC4D74" w:rsidR="00727891" w:rsidRPr="00787AD8" w:rsidRDefault="00727891" w:rsidP="00AF068E">
      <w:pPr>
        <w:pStyle w:val="Cm"/>
        <w:spacing w:line="360" w:lineRule="auto"/>
        <w:jc w:val="both"/>
        <w:rPr>
          <w:b w:val="0"/>
          <w:i/>
          <w:szCs w:val="24"/>
        </w:rPr>
      </w:pPr>
    </w:p>
    <w:p w14:paraId="419465FC" w14:textId="4677AD8A" w:rsidR="00727891" w:rsidRPr="00787AD8" w:rsidRDefault="000B1B47" w:rsidP="00AF068E">
      <w:pPr>
        <w:pStyle w:val="Cm"/>
        <w:spacing w:line="360" w:lineRule="auto"/>
        <w:jc w:val="both"/>
        <w:rPr>
          <w:b w:val="0"/>
          <w:i/>
          <w:szCs w:val="24"/>
        </w:rPr>
      </w:pPr>
      <w:r>
        <w:rPr>
          <w:b w:val="0"/>
          <w:i/>
          <w:szCs w:val="24"/>
        </w:rPr>
        <w:t>Műszaki dolgozó (portás) feladat-és hatásköre</w:t>
      </w:r>
      <w:r w:rsidR="00727891" w:rsidRPr="00787AD8">
        <w:rPr>
          <w:b w:val="0"/>
          <w:i/>
          <w:szCs w:val="24"/>
        </w:rPr>
        <w:t>:</w:t>
      </w:r>
    </w:p>
    <w:p w14:paraId="6865C70B" w14:textId="77777777" w:rsidR="000B1B47" w:rsidRPr="002F2D57" w:rsidRDefault="000B1B47" w:rsidP="00AB316A">
      <w:pPr>
        <w:pStyle w:val="Listaszerbekezds"/>
        <w:numPr>
          <w:ilvl w:val="0"/>
          <w:numId w:val="179"/>
        </w:numPr>
        <w:spacing w:line="360" w:lineRule="auto"/>
        <w:ind w:left="0" w:firstLine="0"/>
        <w:jc w:val="both"/>
      </w:pPr>
      <w:r w:rsidRPr="002F2D57">
        <w:t>Figyelemmel kíséri az intézménybe érkezőket és az onnan távozókat. - Nem engedi illetéktelen személyek bejutását az épületbe.</w:t>
      </w:r>
    </w:p>
    <w:p w14:paraId="2391EA02" w14:textId="77777777" w:rsidR="000B1B47" w:rsidRPr="002F2D57" w:rsidRDefault="000B1B47" w:rsidP="00AB316A">
      <w:pPr>
        <w:pStyle w:val="Listaszerbekezds"/>
        <w:numPr>
          <w:ilvl w:val="0"/>
          <w:numId w:val="179"/>
        </w:numPr>
        <w:spacing w:line="360" w:lineRule="auto"/>
        <w:ind w:left="0" w:firstLine="0"/>
        <w:jc w:val="both"/>
      </w:pPr>
      <w:r w:rsidRPr="002F2D57">
        <w:t>Ismeri a Házirendet, és a tőle elvárható mértékben segíti annak betartatását.</w:t>
      </w:r>
    </w:p>
    <w:p w14:paraId="2FCB0F9E" w14:textId="77777777" w:rsidR="000B1B47" w:rsidRPr="002F2D57" w:rsidRDefault="000B1B47" w:rsidP="00AB316A">
      <w:pPr>
        <w:pStyle w:val="Listaszerbekezds"/>
        <w:numPr>
          <w:ilvl w:val="0"/>
          <w:numId w:val="179"/>
        </w:numPr>
        <w:spacing w:line="360" w:lineRule="auto"/>
        <w:ind w:left="0" w:firstLine="0"/>
        <w:jc w:val="both"/>
      </w:pPr>
      <w:r w:rsidRPr="002F2D57">
        <w:t>A porta hivatali helység, biztosítja, hogy ott, illetéktelen személyek ne tartózkodjanak.</w:t>
      </w:r>
    </w:p>
    <w:p w14:paraId="1C22DF6A" w14:textId="77777777" w:rsidR="000B1B47" w:rsidRPr="002F2D57" w:rsidRDefault="000B1B47" w:rsidP="00AB316A">
      <w:pPr>
        <w:pStyle w:val="Listaszerbekezds"/>
        <w:numPr>
          <w:ilvl w:val="0"/>
          <w:numId w:val="179"/>
        </w:numPr>
        <w:spacing w:line="360" w:lineRule="auto"/>
        <w:ind w:left="0" w:firstLine="0"/>
        <w:jc w:val="both"/>
      </w:pPr>
      <w:r w:rsidRPr="002F2D57">
        <w:lastRenderedPageBreak/>
        <w:t xml:space="preserve">Felelősséggel tartozik a portán elhelyezett kulcsokért. Megbízás alapján bizonyos kulcsok kiadásáról nyilvántartást vezet. </w:t>
      </w:r>
    </w:p>
    <w:p w14:paraId="00E1B623" w14:textId="77777777" w:rsidR="000B1B47" w:rsidRDefault="000B1B47" w:rsidP="00AB316A">
      <w:pPr>
        <w:pStyle w:val="Listaszerbekezds"/>
        <w:numPr>
          <w:ilvl w:val="0"/>
          <w:numId w:val="179"/>
        </w:numPr>
        <w:spacing w:line="360" w:lineRule="auto"/>
        <w:ind w:left="0" w:firstLine="0"/>
        <w:jc w:val="both"/>
      </w:pPr>
      <w:r w:rsidRPr="002F2D57">
        <w:t>Kezeli a portásfülkében a</w:t>
      </w:r>
      <w:r>
        <w:t>jtó</w:t>
      </w:r>
      <w:r w:rsidRPr="002F2D57">
        <w:t>vezérlést</w:t>
      </w:r>
      <w:r>
        <w:t>.</w:t>
      </w:r>
      <w:r w:rsidRPr="002F2D57">
        <w:t xml:space="preserve"> </w:t>
      </w:r>
    </w:p>
    <w:p w14:paraId="6E14FAE9" w14:textId="77777777" w:rsidR="000B1B47" w:rsidRDefault="000B1B47" w:rsidP="00AB316A">
      <w:pPr>
        <w:pStyle w:val="Listaszerbekezds"/>
        <w:numPr>
          <w:ilvl w:val="0"/>
          <w:numId w:val="179"/>
        </w:numPr>
        <w:spacing w:line="360" w:lineRule="auto"/>
        <w:ind w:left="0" w:firstLine="0"/>
        <w:jc w:val="both"/>
      </w:pPr>
      <w:r w:rsidRPr="0046550A">
        <w:t>Az intézménybe érkező személyektől a kaputelefon keresztül információt kér, (kit keres; előre megbeszél időpontra érkezett –e). Ellenőrzi az intézményb</w:t>
      </w:r>
      <w:r>
        <w:t xml:space="preserve">en a keresett személynek alkalmas –e az időpont a személyes találkozásra. </w:t>
      </w:r>
    </w:p>
    <w:p w14:paraId="35EA9E34" w14:textId="77777777" w:rsidR="000B1B47" w:rsidRPr="0046550A" w:rsidRDefault="000B1B47" w:rsidP="00AB316A">
      <w:pPr>
        <w:pStyle w:val="Listaszerbekezds"/>
        <w:numPr>
          <w:ilvl w:val="0"/>
          <w:numId w:val="179"/>
        </w:numPr>
        <w:spacing w:line="360" w:lineRule="auto"/>
        <w:ind w:left="0" w:firstLine="0"/>
        <w:jc w:val="both"/>
      </w:pPr>
      <w:r w:rsidRPr="0046550A">
        <w:t>Figyelemmel kíséri a de.8 órai csengetés után érkező tanulókat, akikről nyilvántartást készít.</w:t>
      </w:r>
    </w:p>
    <w:p w14:paraId="04C402F1" w14:textId="77777777" w:rsidR="000B1B47" w:rsidRPr="002F2D57" w:rsidRDefault="000B1B47" w:rsidP="00AB316A">
      <w:pPr>
        <w:pStyle w:val="Listaszerbekezds"/>
        <w:numPr>
          <w:ilvl w:val="0"/>
          <w:numId w:val="179"/>
        </w:numPr>
        <w:spacing w:line="360" w:lineRule="auto"/>
        <w:ind w:left="0" w:firstLine="0"/>
        <w:jc w:val="both"/>
      </w:pPr>
      <w:r w:rsidRPr="002F2D57">
        <w:t>Ellenőrzi, hogy a Házirendben foglaltaknak megfelelően mindenki beírja-e távozásának és/vagy érkezésének idejét a Jelenléti-ívre.</w:t>
      </w:r>
    </w:p>
    <w:p w14:paraId="6EB1870E" w14:textId="77777777" w:rsidR="000B1B47" w:rsidRPr="002F2D57" w:rsidRDefault="000B1B47" w:rsidP="00AB316A">
      <w:pPr>
        <w:pStyle w:val="Listaszerbekezds"/>
        <w:numPr>
          <w:ilvl w:val="0"/>
          <w:numId w:val="179"/>
        </w:numPr>
        <w:spacing w:line="360" w:lineRule="auto"/>
        <w:ind w:left="0" w:firstLine="0"/>
        <w:jc w:val="both"/>
      </w:pPr>
      <w:r w:rsidRPr="002F2D57">
        <w:t>Figyeli, hogy látogatók csak az arra kijelölt helyen, és megengedett időben tartózkodjanak.</w:t>
      </w:r>
    </w:p>
    <w:p w14:paraId="2B970412" w14:textId="6E42DB08" w:rsidR="000B1B47" w:rsidRPr="002F2D57" w:rsidRDefault="000B1B47" w:rsidP="00AB316A">
      <w:pPr>
        <w:pStyle w:val="Listaszerbekezds"/>
        <w:numPr>
          <w:ilvl w:val="0"/>
          <w:numId w:val="179"/>
        </w:numPr>
        <w:spacing w:line="360" w:lineRule="auto"/>
        <w:ind w:left="0" w:firstLine="0"/>
        <w:jc w:val="both"/>
        <w:rPr>
          <w:rFonts w:ascii="Helvetica" w:hAnsi="Helvetica" w:cs="Helvetica"/>
        </w:rPr>
      </w:pPr>
      <w:r w:rsidRPr="002F2D57">
        <w:t>Átveszi a postai küldeményeket.</w:t>
      </w:r>
    </w:p>
    <w:p w14:paraId="2F56C329" w14:textId="3E9800DC" w:rsidR="00CE26E1" w:rsidRDefault="00CE26E1" w:rsidP="00AF068E">
      <w:pPr>
        <w:pStyle w:val="Cm"/>
        <w:spacing w:line="360" w:lineRule="auto"/>
        <w:jc w:val="both"/>
        <w:rPr>
          <w:b w:val="0"/>
          <w:i/>
          <w:color w:val="00B050"/>
          <w:szCs w:val="24"/>
        </w:rPr>
      </w:pPr>
      <w:r w:rsidRPr="00D90884">
        <w:rPr>
          <w:b w:val="0"/>
          <w:i/>
          <w:color w:val="00B050"/>
          <w:szCs w:val="24"/>
        </w:rPr>
        <w:t>.</w:t>
      </w:r>
    </w:p>
    <w:p w14:paraId="2BF32818" w14:textId="2A55F7B6" w:rsidR="004F1FAD" w:rsidRPr="009B175C" w:rsidRDefault="004F1FAD" w:rsidP="00AF068E">
      <w:pPr>
        <w:pStyle w:val="Cm"/>
        <w:spacing w:line="360" w:lineRule="auto"/>
        <w:jc w:val="both"/>
        <w:rPr>
          <w:b w:val="0"/>
          <w:i/>
          <w:color w:val="00B050"/>
          <w:szCs w:val="24"/>
        </w:rPr>
      </w:pPr>
    </w:p>
    <w:p w14:paraId="76AB559B" w14:textId="30272639" w:rsidR="002330C3" w:rsidRPr="00787AD8" w:rsidRDefault="00BA2372" w:rsidP="00AF068E">
      <w:pPr>
        <w:pStyle w:val="Cmsor2"/>
        <w:spacing w:before="0" w:line="360" w:lineRule="auto"/>
        <w:jc w:val="both"/>
        <w:rPr>
          <w:rFonts w:ascii="Times New Roman" w:hAnsi="Times New Roman" w:cs="Times New Roman"/>
          <w:color w:val="auto"/>
          <w:sz w:val="24"/>
          <w:szCs w:val="24"/>
        </w:rPr>
      </w:pPr>
      <w:bookmarkStart w:id="145" w:name="_Toc205910956"/>
      <w:r w:rsidRPr="00787AD8">
        <w:rPr>
          <w:rFonts w:ascii="Times New Roman" w:hAnsi="Times New Roman" w:cs="Times New Roman"/>
          <w:color w:val="auto"/>
          <w:sz w:val="24"/>
          <w:szCs w:val="24"/>
        </w:rPr>
        <w:t>A</w:t>
      </w:r>
      <w:r w:rsidR="00425B57" w:rsidRPr="00787AD8">
        <w:rPr>
          <w:rFonts w:ascii="Times New Roman" w:hAnsi="Times New Roman" w:cs="Times New Roman"/>
          <w:color w:val="auto"/>
          <w:sz w:val="24"/>
          <w:szCs w:val="24"/>
        </w:rPr>
        <w:t xml:space="preserve"> NEVELŐTESTÜLET FELADATKÖRÉBE TARTOZÓ ÜGYEK ÁTRUHÁZÁSA, A FELADATOK ELLÁTÁSÁVAL MEGBÍZOTT BESZÁMOLÁS</w:t>
      </w:r>
      <w:r w:rsidR="00B257F8" w:rsidRPr="00787AD8">
        <w:rPr>
          <w:rFonts w:ascii="Times New Roman" w:hAnsi="Times New Roman" w:cs="Times New Roman"/>
          <w:color w:val="auto"/>
          <w:sz w:val="24"/>
          <w:szCs w:val="24"/>
        </w:rPr>
        <w:t>Á</w:t>
      </w:r>
      <w:r w:rsidR="00425B57" w:rsidRPr="00787AD8">
        <w:rPr>
          <w:rFonts w:ascii="Times New Roman" w:hAnsi="Times New Roman" w:cs="Times New Roman"/>
          <w:color w:val="auto"/>
          <w:sz w:val="24"/>
          <w:szCs w:val="24"/>
        </w:rPr>
        <w:t>RA VONATKOZ</w:t>
      </w:r>
      <w:r w:rsidR="00B257F8" w:rsidRPr="00787AD8">
        <w:rPr>
          <w:rFonts w:ascii="Times New Roman" w:hAnsi="Times New Roman" w:cs="Times New Roman"/>
          <w:color w:val="auto"/>
          <w:sz w:val="24"/>
          <w:szCs w:val="24"/>
        </w:rPr>
        <w:t>Ó RENDELKEZÉS</w:t>
      </w:r>
      <w:bookmarkEnd w:id="145"/>
    </w:p>
    <w:p w14:paraId="6244054A" w14:textId="45D822CE" w:rsidR="00763ED3" w:rsidRPr="00787AD8" w:rsidRDefault="00763ED3" w:rsidP="00AF068E">
      <w:pPr>
        <w:pStyle w:val="Cm"/>
        <w:spacing w:line="360" w:lineRule="auto"/>
        <w:jc w:val="both"/>
        <w:outlineLvl w:val="2"/>
        <w:rPr>
          <w:szCs w:val="24"/>
        </w:rPr>
      </w:pPr>
      <w:bookmarkStart w:id="146" w:name="_Toc205910957"/>
      <w:bookmarkStart w:id="147" w:name="_Toc356312360"/>
      <w:r w:rsidRPr="00787AD8">
        <w:rPr>
          <w:szCs w:val="24"/>
        </w:rPr>
        <w:t>A nevelőtestület</w:t>
      </w:r>
      <w:bookmarkEnd w:id="146"/>
    </w:p>
    <w:p w14:paraId="7E7FFE56" w14:textId="24E60C4A" w:rsidR="00D036BC" w:rsidRPr="00787AD8" w:rsidRDefault="00D036BC" w:rsidP="00AF068E">
      <w:pPr>
        <w:spacing w:line="360" w:lineRule="auto"/>
        <w:jc w:val="both"/>
      </w:pPr>
      <w:bookmarkStart w:id="148" w:name="_Toc356312361"/>
      <w:bookmarkEnd w:id="147"/>
      <w:r w:rsidRPr="00787AD8">
        <w:t>A nevelőtestület a nevelési–oktatási intézmény pedagógusainak közössége, nevelési és oktatási kérdésekben az intézmény legfontosabb tanácskozó és határozathozó szerve. A nevelőtestület tagja a nevelési-oktatási intézmény valamennyi pedagógus munkakört betöltő munkavállalója, valamint a nevelő és oktató munkát közvetlenül segítő egyéb felsőfokú végzettségű dolgozója.</w:t>
      </w:r>
    </w:p>
    <w:p w14:paraId="28723DAA" w14:textId="77777777" w:rsidR="009A6A6A" w:rsidRPr="00787AD8" w:rsidRDefault="009A6A6A" w:rsidP="00AF068E">
      <w:pPr>
        <w:spacing w:line="360" w:lineRule="auto"/>
        <w:jc w:val="both"/>
      </w:pPr>
    </w:p>
    <w:p w14:paraId="0F4D2F24" w14:textId="20F71DE9" w:rsidR="00D036BC" w:rsidRPr="00787AD8" w:rsidRDefault="00D036BC" w:rsidP="00AF068E">
      <w:pPr>
        <w:spacing w:line="360" w:lineRule="auto"/>
        <w:jc w:val="both"/>
      </w:pPr>
      <w:r w:rsidRPr="00787AD8">
        <w:t>A nevelési és oktatási intézmény nevelőtestülete a nevelési és oktatási kérdésekben a nevelési – oktatási intézmény működésével kapcsolatos ügyekben döntési, véleményező és javaslattevő jogkörrel rendelkezik.</w:t>
      </w:r>
    </w:p>
    <w:p w14:paraId="43432DDD" w14:textId="77777777" w:rsidR="0055165E" w:rsidRPr="00787AD8" w:rsidRDefault="0055165E" w:rsidP="00AF068E">
      <w:pPr>
        <w:spacing w:line="360" w:lineRule="auto"/>
        <w:jc w:val="both"/>
      </w:pPr>
    </w:p>
    <w:p w14:paraId="6A777DA9" w14:textId="7263AC28" w:rsidR="000440D7" w:rsidRPr="00787AD8" w:rsidRDefault="00D036BC" w:rsidP="00AF068E">
      <w:pPr>
        <w:spacing w:line="360" w:lineRule="auto"/>
        <w:jc w:val="both"/>
      </w:pPr>
      <w:r w:rsidRPr="00787AD8">
        <w:t>A nevelőtestület meghatározza működésének és döntéshozatalának rendjét. A nevelőtestület feladatainak ellátása érdekében értekezleteket tart. Az értekezletek tervezhető részét az intézmény éves munkatervében kell rögzíteni.</w:t>
      </w:r>
      <w:bookmarkEnd w:id="148"/>
      <w:r w:rsidR="00B257F8" w:rsidRPr="00787AD8">
        <w:t xml:space="preserve"> A</w:t>
      </w:r>
      <w:r w:rsidR="000440D7" w:rsidRPr="00787AD8">
        <w:t xml:space="preserve"> nevelőtestületnek véleményezési, javaslattételi jogköre van.</w:t>
      </w:r>
    </w:p>
    <w:p w14:paraId="051CB269" w14:textId="77777777" w:rsidR="000440D7" w:rsidRPr="00787AD8" w:rsidRDefault="000440D7" w:rsidP="00AF068E">
      <w:pPr>
        <w:spacing w:line="360" w:lineRule="auto"/>
        <w:jc w:val="both"/>
      </w:pPr>
    </w:p>
    <w:p w14:paraId="38F51CD8" w14:textId="77777777" w:rsidR="000440D7" w:rsidRPr="00787AD8" w:rsidRDefault="000440D7" w:rsidP="00AF068E">
      <w:pPr>
        <w:spacing w:line="360" w:lineRule="auto"/>
        <w:jc w:val="both"/>
        <w:rPr>
          <w:i/>
        </w:rPr>
      </w:pPr>
      <w:r w:rsidRPr="00787AD8">
        <w:rPr>
          <w:i/>
        </w:rPr>
        <w:t>Ezek a köznevelési törvény szabályozása alapján:</w:t>
      </w:r>
    </w:p>
    <w:p w14:paraId="2E6054E0" w14:textId="77777777" w:rsidR="000440D7" w:rsidRPr="00787AD8" w:rsidRDefault="000440D7" w:rsidP="00AB316A">
      <w:pPr>
        <w:numPr>
          <w:ilvl w:val="0"/>
          <w:numId w:val="112"/>
        </w:numPr>
        <w:spacing w:line="360" w:lineRule="auto"/>
        <w:ind w:left="0" w:firstLine="0"/>
        <w:jc w:val="both"/>
      </w:pPr>
      <w:r w:rsidRPr="00787AD8">
        <w:t>a tantárgyfelosztás elfogadása előtti véleménynyilvánítás,</w:t>
      </w:r>
    </w:p>
    <w:p w14:paraId="40A4D703" w14:textId="77777777" w:rsidR="000440D7" w:rsidRPr="00787AD8" w:rsidRDefault="000440D7" w:rsidP="00AB316A">
      <w:pPr>
        <w:numPr>
          <w:ilvl w:val="0"/>
          <w:numId w:val="112"/>
        </w:numPr>
        <w:spacing w:line="360" w:lineRule="auto"/>
        <w:ind w:left="0" w:firstLine="0"/>
        <w:jc w:val="both"/>
      </w:pPr>
      <w:r w:rsidRPr="00787AD8">
        <w:t>a pedagógusok külön megbízásával kapcsolatos véleménynyilvánítás,</w:t>
      </w:r>
    </w:p>
    <w:p w14:paraId="0ED96C6E" w14:textId="77777777" w:rsidR="000440D7" w:rsidRPr="00787AD8" w:rsidRDefault="000440D7" w:rsidP="00AB316A">
      <w:pPr>
        <w:numPr>
          <w:ilvl w:val="0"/>
          <w:numId w:val="112"/>
        </w:numPr>
        <w:spacing w:line="360" w:lineRule="auto"/>
        <w:ind w:left="0" w:firstLine="0"/>
        <w:jc w:val="both"/>
      </w:pPr>
      <w:r w:rsidRPr="00787AD8">
        <w:t>a tanév munkatervének az elfogadása,</w:t>
      </w:r>
    </w:p>
    <w:p w14:paraId="46215F60" w14:textId="77777777" w:rsidR="000440D7" w:rsidRPr="00787AD8" w:rsidRDefault="000440D7" w:rsidP="00AB316A">
      <w:pPr>
        <w:numPr>
          <w:ilvl w:val="0"/>
          <w:numId w:val="112"/>
        </w:numPr>
        <w:spacing w:line="360" w:lineRule="auto"/>
        <w:ind w:left="0" w:firstLine="0"/>
        <w:jc w:val="both"/>
      </w:pPr>
      <w:r w:rsidRPr="00787AD8">
        <w:lastRenderedPageBreak/>
        <w:t>az iskolai pedagógiai program elfogadása, módosítása,</w:t>
      </w:r>
    </w:p>
    <w:p w14:paraId="0954AE2F" w14:textId="77777777" w:rsidR="000440D7" w:rsidRPr="00787AD8" w:rsidRDefault="000440D7" w:rsidP="00AB316A">
      <w:pPr>
        <w:numPr>
          <w:ilvl w:val="0"/>
          <w:numId w:val="112"/>
        </w:numPr>
        <w:spacing w:line="360" w:lineRule="auto"/>
        <w:ind w:left="0" w:firstLine="0"/>
        <w:jc w:val="both"/>
      </w:pPr>
      <w:r w:rsidRPr="00787AD8">
        <w:t>az SZMSZ és a házirend elfogadása és módosítása,</w:t>
      </w:r>
    </w:p>
    <w:p w14:paraId="10AAFF6B" w14:textId="77777777" w:rsidR="000440D7" w:rsidRPr="00787AD8" w:rsidRDefault="000440D7" w:rsidP="00AB316A">
      <w:pPr>
        <w:numPr>
          <w:ilvl w:val="0"/>
          <w:numId w:val="112"/>
        </w:numPr>
        <w:spacing w:line="360" w:lineRule="auto"/>
        <w:ind w:left="0" w:firstLine="0"/>
        <w:jc w:val="both"/>
      </w:pPr>
      <w:r w:rsidRPr="00787AD8">
        <w:t>értékelések és beszámolók elfogadása,</w:t>
      </w:r>
    </w:p>
    <w:p w14:paraId="0B156425" w14:textId="77777777" w:rsidR="000440D7" w:rsidRPr="00787AD8" w:rsidRDefault="000440D7" w:rsidP="00AB316A">
      <w:pPr>
        <w:numPr>
          <w:ilvl w:val="0"/>
          <w:numId w:val="112"/>
        </w:numPr>
        <w:spacing w:line="360" w:lineRule="auto"/>
        <w:ind w:left="0" w:firstLine="0"/>
        <w:jc w:val="both"/>
      </w:pPr>
      <w:r w:rsidRPr="00787AD8">
        <w:t>a tanulók magasabb évfolyamra lépésének és osztályozó vizsgára bocsátásának megállapítása,</w:t>
      </w:r>
    </w:p>
    <w:p w14:paraId="4EAFA2BA" w14:textId="77777777" w:rsidR="000440D7" w:rsidRPr="00787AD8" w:rsidRDefault="000440D7" w:rsidP="00AB316A">
      <w:pPr>
        <w:numPr>
          <w:ilvl w:val="0"/>
          <w:numId w:val="112"/>
        </w:numPr>
        <w:spacing w:line="360" w:lineRule="auto"/>
        <w:ind w:left="0" w:firstLine="0"/>
        <w:jc w:val="both"/>
      </w:pPr>
      <w:r w:rsidRPr="00787AD8">
        <w:t>tankönyvrendelés előtti véleménynyilvánítás,</w:t>
      </w:r>
    </w:p>
    <w:p w14:paraId="430297C1" w14:textId="77777777" w:rsidR="000440D7" w:rsidRPr="00787AD8" w:rsidRDefault="000440D7" w:rsidP="00AB316A">
      <w:pPr>
        <w:numPr>
          <w:ilvl w:val="0"/>
          <w:numId w:val="112"/>
        </w:numPr>
        <w:spacing w:line="360" w:lineRule="auto"/>
        <w:ind w:left="0" w:firstLine="0"/>
        <w:jc w:val="both"/>
      </w:pPr>
      <w:r w:rsidRPr="00787AD8">
        <w:t>a tanulók fegyelmi ügyeiben való döntés,</w:t>
      </w:r>
    </w:p>
    <w:p w14:paraId="5584AD51" w14:textId="77777777" w:rsidR="000440D7" w:rsidRPr="00787AD8" w:rsidRDefault="000440D7" w:rsidP="00AB316A">
      <w:pPr>
        <w:numPr>
          <w:ilvl w:val="0"/>
          <w:numId w:val="112"/>
        </w:numPr>
        <w:spacing w:line="360" w:lineRule="auto"/>
        <w:ind w:left="0" w:firstLine="0"/>
        <w:jc w:val="both"/>
      </w:pPr>
      <w:r w:rsidRPr="00787AD8">
        <w:t>saját feladatainak és jogainak részleges átruházása,</w:t>
      </w:r>
    </w:p>
    <w:p w14:paraId="5DF9CCF9" w14:textId="77777777" w:rsidR="000440D7" w:rsidRPr="00787AD8" w:rsidRDefault="000440D7" w:rsidP="00AB316A">
      <w:pPr>
        <w:numPr>
          <w:ilvl w:val="0"/>
          <w:numId w:val="112"/>
        </w:numPr>
        <w:spacing w:line="360" w:lineRule="auto"/>
        <w:ind w:left="0" w:firstLine="0"/>
        <w:jc w:val="both"/>
      </w:pPr>
      <w:r w:rsidRPr="00787AD8">
        <w:t>a nevelőtestület képviseletében eljáró pedagógus kiválasztása,</w:t>
      </w:r>
    </w:p>
    <w:p w14:paraId="53395069" w14:textId="77777777" w:rsidR="000440D7" w:rsidRPr="00787AD8" w:rsidRDefault="000440D7" w:rsidP="00AB316A">
      <w:pPr>
        <w:numPr>
          <w:ilvl w:val="0"/>
          <w:numId w:val="112"/>
        </w:numPr>
        <w:spacing w:line="360" w:lineRule="auto"/>
        <w:ind w:left="0" w:firstLine="0"/>
        <w:jc w:val="both"/>
      </w:pPr>
      <w:r w:rsidRPr="00787AD8">
        <w:t>a diákönkormányzat működésének jóváhagyása,</w:t>
      </w:r>
    </w:p>
    <w:p w14:paraId="58CEB1D2" w14:textId="77777777" w:rsidR="000440D7" w:rsidRPr="00787AD8" w:rsidRDefault="000440D7" w:rsidP="00AB316A">
      <w:pPr>
        <w:numPr>
          <w:ilvl w:val="0"/>
          <w:numId w:val="112"/>
        </w:numPr>
        <w:spacing w:line="360" w:lineRule="auto"/>
        <w:ind w:left="0" w:firstLine="0"/>
        <w:jc w:val="both"/>
      </w:pPr>
      <w:r w:rsidRPr="00787AD8">
        <w:t>bizottság létrehozása,</w:t>
      </w:r>
    </w:p>
    <w:p w14:paraId="0C88B1CA" w14:textId="77777777" w:rsidR="000440D7" w:rsidRPr="00787AD8" w:rsidRDefault="000440D7" w:rsidP="00AB316A">
      <w:pPr>
        <w:numPr>
          <w:ilvl w:val="0"/>
          <w:numId w:val="112"/>
        </w:numPr>
        <w:spacing w:line="360" w:lineRule="auto"/>
        <w:ind w:left="0" w:firstLine="0"/>
        <w:jc w:val="both"/>
      </w:pPr>
      <w:r w:rsidRPr="00787AD8">
        <w:t>jogköreinek az átruházása,</w:t>
      </w:r>
    </w:p>
    <w:p w14:paraId="73194675" w14:textId="77777777" w:rsidR="000440D7" w:rsidRPr="00787AD8" w:rsidRDefault="000440D7" w:rsidP="00AB316A">
      <w:pPr>
        <w:numPr>
          <w:ilvl w:val="0"/>
          <w:numId w:val="112"/>
        </w:numPr>
        <w:spacing w:line="360" w:lineRule="auto"/>
        <w:ind w:left="0" w:firstLine="0"/>
        <w:jc w:val="both"/>
      </w:pPr>
      <w:r w:rsidRPr="00787AD8">
        <w:t>a továbbképzési program és beiskolázási terv véleményezése, elfogadása,</w:t>
      </w:r>
    </w:p>
    <w:p w14:paraId="3A9721E2" w14:textId="77777777" w:rsidR="000440D7" w:rsidRPr="00787AD8" w:rsidRDefault="000440D7" w:rsidP="00AB316A">
      <w:pPr>
        <w:numPr>
          <w:ilvl w:val="0"/>
          <w:numId w:val="112"/>
        </w:numPr>
        <w:spacing w:line="360" w:lineRule="auto"/>
        <w:ind w:left="0" w:firstLine="0"/>
        <w:jc w:val="both"/>
      </w:pPr>
      <w:r w:rsidRPr="00787AD8">
        <w:t>pedagógus értékelési szabályzat véleményezése, elfogadása,</w:t>
      </w:r>
    </w:p>
    <w:p w14:paraId="52FBBA42" w14:textId="77777777" w:rsidR="000440D7" w:rsidRPr="00787AD8" w:rsidRDefault="000440D7" w:rsidP="00AB316A">
      <w:pPr>
        <w:numPr>
          <w:ilvl w:val="0"/>
          <w:numId w:val="112"/>
        </w:numPr>
        <w:spacing w:line="360" w:lineRule="auto"/>
        <w:ind w:left="0" w:firstLine="0"/>
        <w:jc w:val="both"/>
      </w:pPr>
      <w:r w:rsidRPr="00787AD8">
        <w:t>iskolai felvételi követelmények meghatározása,</w:t>
      </w:r>
    </w:p>
    <w:p w14:paraId="1E256A0B" w14:textId="77777777" w:rsidR="000440D7" w:rsidRPr="00787AD8" w:rsidRDefault="000440D7" w:rsidP="00AB316A">
      <w:pPr>
        <w:numPr>
          <w:ilvl w:val="0"/>
          <w:numId w:val="112"/>
        </w:numPr>
        <w:spacing w:line="360" w:lineRule="auto"/>
        <w:ind w:left="0" w:firstLine="0"/>
        <w:jc w:val="both"/>
      </w:pPr>
      <w:r w:rsidRPr="00787AD8">
        <w:t>jogszabályban meghatározott egyéb ügyekben.</w:t>
      </w:r>
    </w:p>
    <w:p w14:paraId="5FEB0DB5" w14:textId="77777777" w:rsidR="000440D7" w:rsidRPr="00787AD8" w:rsidRDefault="000440D7" w:rsidP="00AF068E">
      <w:pPr>
        <w:spacing w:line="360" w:lineRule="auto"/>
        <w:jc w:val="both"/>
      </w:pPr>
    </w:p>
    <w:p w14:paraId="5779D1C3" w14:textId="77777777" w:rsidR="000440D7" w:rsidRPr="00787AD8" w:rsidRDefault="000440D7" w:rsidP="00AF068E">
      <w:pPr>
        <w:spacing w:line="360" w:lineRule="auto"/>
        <w:jc w:val="both"/>
        <w:rPr>
          <w:i/>
          <w:iCs/>
        </w:rPr>
      </w:pPr>
      <w:r w:rsidRPr="00787AD8">
        <w:rPr>
          <w:i/>
          <w:iCs/>
        </w:rPr>
        <w:t>A nevelőtestület döntései és határozatai</w:t>
      </w:r>
    </w:p>
    <w:p w14:paraId="77710D17" w14:textId="7059190C" w:rsidR="000440D7" w:rsidRPr="00787AD8" w:rsidRDefault="000440D7" w:rsidP="00AB316A">
      <w:pPr>
        <w:pStyle w:val="Listaszerbekezds"/>
        <w:numPr>
          <w:ilvl w:val="0"/>
          <w:numId w:val="99"/>
        </w:numPr>
        <w:spacing w:line="360" w:lineRule="auto"/>
        <w:ind w:left="0" w:firstLine="0"/>
        <w:jc w:val="both"/>
      </w:pPr>
      <w:r w:rsidRPr="00787AD8">
        <w:t xml:space="preserve">A nevelőtestület döntései és határozatai a jogszabályban meghatározottak kivételével nyílt szavazással és egyszerű szótöbbséggel születnek, kivéve a jogszabályban meghatározott személyi ügyeket, amelyek kapcsán titkos szavazással dönt a testület. </w:t>
      </w:r>
    </w:p>
    <w:p w14:paraId="471010BC" w14:textId="0E9BB946" w:rsidR="000440D7" w:rsidRPr="00787AD8" w:rsidRDefault="000440D7" w:rsidP="00AB316A">
      <w:pPr>
        <w:pStyle w:val="Listaszerbekezds"/>
        <w:numPr>
          <w:ilvl w:val="0"/>
          <w:numId w:val="99"/>
        </w:numPr>
        <w:spacing w:line="360" w:lineRule="auto"/>
        <w:ind w:left="0" w:firstLine="0"/>
        <w:jc w:val="both"/>
      </w:pPr>
      <w:r w:rsidRPr="00787AD8">
        <w:t xml:space="preserve">A szavazatok egyenlősége esetén az </w:t>
      </w:r>
      <w:r w:rsidR="00B318CD">
        <w:t>igazgató</w:t>
      </w:r>
      <w:r w:rsidRPr="00787AD8">
        <w:t xml:space="preserve"> szavazata dönt. A döntések és határozatok külön nyilvántartásba kerülnek.</w:t>
      </w:r>
    </w:p>
    <w:p w14:paraId="4E5ECCFE" w14:textId="06F8E40C" w:rsidR="000440D7" w:rsidRPr="00787AD8" w:rsidRDefault="000440D7" w:rsidP="00AB316A">
      <w:pPr>
        <w:pStyle w:val="Listaszerbekezds"/>
        <w:numPr>
          <w:ilvl w:val="0"/>
          <w:numId w:val="99"/>
        </w:numPr>
        <w:spacing w:line="360" w:lineRule="auto"/>
        <w:ind w:left="0" w:firstLine="0"/>
        <w:jc w:val="both"/>
      </w:pPr>
      <w:r w:rsidRPr="00787AD8">
        <w:t xml:space="preserve">A nevelőtestületi értekezletre – tanácskozási joggal – meg kell hívni a tárgy szerinti egyetértési joggal rendelkező közösség képviselőit is. A nevelőtestületi értekezleten a tantestület minden tagjának részt kell vennie. Ez alól – indokolt esetben – az </w:t>
      </w:r>
      <w:r w:rsidR="00B318CD">
        <w:t>igazgató</w:t>
      </w:r>
      <w:r w:rsidRPr="00787AD8">
        <w:t xml:space="preserve"> adhat felmentést.</w:t>
      </w:r>
    </w:p>
    <w:p w14:paraId="25EB1E2B" w14:textId="77777777" w:rsidR="000440D7" w:rsidRPr="00787AD8" w:rsidRDefault="000440D7" w:rsidP="00AF068E">
      <w:pPr>
        <w:spacing w:line="360" w:lineRule="auto"/>
        <w:jc w:val="both"/>
      </w:pPr>
    </w:p>
    <w:p w14:paraId="02909260" w14:textId="77777777" w:rsidR="0055165E" w:rsidRPr="00787AD8" w:rsidRDefault="0055165E" w:rsidP="00AF068E">
      <w:pPr>
        <w:spacing w:line="360" w:lineRule="auto"/>
        <w:jc w:val="both"/>
      </w:pPr>
      <w:r w:rsidRPr="00787AD8">
        <w:t>A tanév során a nevelőtestület az alábbi állandó értekezleteket tartja:</w:t>
      </w:r>
    </w:p>
    <w:p w14:paraId="2681EE5F" w14:textId="77777777" w:rsidR="0055165E" w:rsidRPr="00787AD8" w:rsidRDefault="0055165E" w:rsidP="00AB316A">
      <w:pPr>
        <w:numPr>
          <w:ilvl w:val="0"/>
          <w:numId w:val="124"/>
        </w:numPr>
        <w:tabs>
          <w:tab w:val="clear" w:pos="360"/>
          <w:tab w:val="num" w:pos="1776"/>
        </w:tabs>
        <w:spacing w:line="360" w:lineRule="auto"/>
        <w:ind w:left="0" w:firstLine="0"/>
        <w:jc w:val="both"/>
      </w:pPr>
      <w:r w:rsidRPr="00787AD8">
        <w:t>tanévnyitó, tanévzáró értekezlet,</w:t>
      </w:r>
    </w:p>
    <w:p w14:paraId="61A27C9D" w14:textId="6E47A967" w:rsidR="0055165E" w:rsidRPr="00787AD8" w:rsidRDefault="0055165E" w:rsidP="00AB316A">
      <w:pPr>
        <w:numPr>
          <w:ilvl w:val="0"/>
          <w:numId w:val="124"/>
        </w:numPr>
        <w:tabs>
          <w:tab w:val="clear" w:pos="360"/>
          <w:tab w:val="num" w:pos="1776"/>
        </w:tabs>
        <w:spacing w:line="360" w:lineRule="auto"/>
        <w:ind w:left="0" w:firstLine="0"/>
        <w:jc w:val="both"/>
      </w:pPr>
      <w:r w:rsidRPr="00787AD8">
        <w:t xml:space="preserve">félévi és év végi osztályozó </w:t>
      </w:r>
      <w:r w:rsidR="00B318CD">
        <w:t>értekezlet</w:t>
      </w:r>
      <w:r w:rsidRPr="00787AD8">
        <w:t>,</w:t>
      </w:r>
    </w:p>
    <w:p w14:paraId="31938587" w14:textId="77777777" w:rsidR="0055165E" w:rsidRPr="00787AD8" w:rsidRDefault="0055165E" w:rsidP="00AB316A">
      <w:pPr>
        <w:numPr>
          <w:ilvl w:val="0"/>
          <w:numId w:val="124"/>
        </w:numPr>
        <w:tabs>
          <w:tab w:val="clear" w:pos="360"/>
          <w:tab w:val="num" w:pos="1776"/>
        </w:tabs>
        <w:spacing w:line="360" w:lineRule="auto"/>
        <w:ind w:left="0" w:firstLine="0"/>
        <w:jc w:val="both"/>
      </w:pPr>
      <w:r w:rsidRPr="00787AD8">
        <w:t>tájékoztató és munkaértekezletek (általában havi gyakorisággal),</w:t>
      </w:r>
    </w:p>
    <w:p w14:paraId="03765481" w14:textId="77777777" w:rsidR="0055165E" w:rsidRPr="00787AD8" w:rsidRDefault="0055165E" w:rsidP="00AB316A">
      <w:pPr>
        <w:numPr>
          <w:ilvl w:val="0"/>
          <w:numId w:val="124"/>
        </w:numPr>
        <w:tabs>
          <w:tab w:val="clear" w:pos="360"/>
          <w:tab w:val="num" w:pos="1776"/>
        </w:tabs>
        <w:spacing w:line="360" w:lineRule="auto"/>
        <w:ind w:left="0" w:firstLine="0"/>
        <w:jc w:val="both"/>
      </w:pPr>
      <w:r w:rsidRPr="00787AD8">
        <w:t>nevelési értekezlet (évente legalább két alkalommal),</w:t>
      </w:r>
    </w:p>
    <w:p w14:paraId="6D947EC6" w14:textId="77777777" w:rsidR="0055165E" w:rsidRPr="00787AD8" w:rsidRDefault="0055165E" w:rsidP="00AB316A">
      <w:pPr>
        <w:numPr>
          <w:ilvl w:val="0"/>
          <w:numId w:val="124"/>
        </w:numPr>
        <w:tabs>
          <w:tab w:val="clear" w:pos="360"/>
          <w:tab w:val="num" w:pos="1776"/>
        </w:tabs>
        <w:spacing w:line="360" w:lineRule="auto"/>
        <w:ind w:left="0" w:firstLine="0"/>
        <w:jc w:val="both"/>
      </w:pPr>
      <w:r w:rsidRPr="00787AD8">
        <w:t>rendkívüli értekezletek (szükség szerint).</w:t>
      </w:r>
    </w:p>
    <w:p w14:paraId="74D06EAF" w14:textId="77777777" w:rsidR="0055165E" w:rsidRPr="00787AD8" w:rsidRDefault="0055165E" w:rsidP="00AF068E">
      <w:pPr>
        <w:spacing w:line="360" w:lineRule="auto"/>
        <w:jc w:val="both"/>
      </w:pPr>
    </w:p>
    <w:p w14:paraId="7B331A0B" w14:textId="6966E02B" w:rsidR="0055165E" w:rsidRPr="00787AD8" w:rsidRDefault="0055165E" w:rsidP="00AF068E">
      <w:pPr>
        <w:spacing w:line="360" w:lineRule="auto"/>
        <w:jc w:val="both"/>
      </w:pPr>
      <w:r w:rsidRPr="00787AD8">
        <w:rPr>
          <w:b/>
        </w:rPr>
        <w:lastRenderedPageBreak/>
        <w:t>Rendkívüli nevelőtestületi értekezlet</w:t>
      </w:r>
      <w:r w:rsidRPr="00787AD8">
        <w:t xml:space="preserve"> hívható össze az intézmény lényeges problémáinak (fontos oktatási kérdések, különleges nevelési helyzetek megítélése, az iskolai életet átalakító, megváltoztató rendeletek és utasítások értelmezése céljából, ha azt a nevelőtestület tagjainak legalább 50%-a, vagy az intézmény </w:t>
      </w:r>
      <w:r w:rsidR="00B318CD">
        <w:t>igazgató</w:t>
      </w:r>
      <w:r w:rsidRPr="00787AD8">
        <w:t xml:space="preserve"> szükségesnek látja. A nevelőtestület döntést igénylő értekezletein </w:t>
      </w:r>
      <w:r w:rsidRPr="00787AD8">
        <w:rPr>
          <w:b/>
        </w:rPr>
        <w:t>jegyzőkönyv</w:t>
      </w:r>
      <w:r w:rsidRPr="00787AD8">
        <w:t xml:space="preserve"> készül az elhangzottakról, amelyet az értekezletet vezető személy, a jegyzőkönyv-vezető, valamint egy az értekezleten végig jelen lévő személy (hitelesítő) ír alá.</w:t>
      </w:r>
    </w:p>
    <w:p w14:paraId="727B1C8B" w14:textId="77777777" w:rsidR="0055165E" w:rsidRPr="00787AD8" w:rsidRDefault="0055165E" w:rsidP="00AF068E">
      <w:pPr>
        <w:spacing w:line="360" w:lineRule="auto"/>
        <w:jc w:val="both"/>
      </w:pPr>
    </w:p>
    <w:p w14:paraId="7802E6C5" w14:textId="77777777" w:rsidR="0055165E" w:rsidRPr="00787AD8" w:rsidRDefault="0055165E" w:rsidP="00AF068E">
      <w:pPr>
        <w:spacing w:line="360" w:lineRule="auto"/>
        <w:jc w:val="both"/>
      </w:pPr>
      <w:r w:rsidRPr="00787AD8">
        <w:t xml:space="preserve">A nevelőtestület </w:t>
      </w:r>
      <w:r w:rsidRPr="00787AD8">
        <w:rPr>
          <w:b/>
        </w:rPr>
        <w:t>egy-egy osztályközösség</w:t>
      </w:r>
      <w:r w:rsidRPr="00787AD8">
        <w:t xml:space="preserve"> tanulmányi munkájának és neveltségi szintjének elemzését, értékelését (osztályozó értekezletek) az osztályközösségek </w:t>
      </w:r>
      <w:r w:rsidRPr="00787AD8">
        <w:rPr>
          <w:b/>
        </w:rPr>
        <w:t>problémáinak megoldását</w:t>
      </w:r>
      <w:r w:rsidRPr="00787AD8">
        <w:t xml:space="preserve"> osztályértekezleten végzi. </w:t>
      </w:r>
      <w:r w:rsidRPr="00787AD8">
        <w:rPr>
          <w:b/>
        </w:rPr>
        <w:t xml:space="preserve">A nevelőtestület osztályértekezletén csak az adott osztályközösségben tanító pedagógusok vesznek részt kötelező jelleggel. </w:t>
      </w:r>
      <w:r w:rsidRPr="00787AD8">
        <w:t xml:space="preserve">Osztályértekezlet szükség szerint, az osztályfőnökök megítélése alapján bármikor tartható az osztály aktuális problémáinak megtárgyalása céljából. </w:t>
      </w:r>
    </w:p>
    <w:p w14:paraId="225C1186" w14:textId="77777777" w:rsidR="0055165E" w:rsidRPr="00787AD8" w:rsidRDefault="0055165E" w:rsidP="00AF068E">
      <w:pPr>
        <w:spacing w:line="360" w:lineRule="auto"/>
        <w:jc w:val="both"/>
      </w:pPr>
    </w:p>
    <w:p w14:paraId="41190231" w14:textId="4AE9E94D" w:rsidR="0055165E" w:rsidRPr="00787AD8" w:rsidRDefault="0055165E" w:rsidP="00AF068E">
      <w:pPr>
        <w:spacing w:line="360" w:lineRule="auto"/>
        <w:jc w:val="both"/>
      </w:pPr>
      <w:r w:rsidRPr="00787AD8">
        <w:t xml:space="preserve">A nevelőtestület döntéseit és határozatait – a jogszabályban meghatározottak kivételével – </w:t>
      </w:r>
      <w:r w:rsidRPr="00787AD8">
        <w:rPr>
          <w:b/>
        </w:rPr>
        <w:t>nyílt szavazással</w:t>
      </w:r>
      <w:r w:rsidRPr="00787AD8">
        <w:t xml:space="preserve"> és </w:t>
      </w:r>
      <w:r w:rsidRPr="00787AD8">
        <w:rPr>
          <w:b/>
        </w:rPr>
        <w:t>egyszerű szótöbbséggel</w:t>
      </w:r>
      <w:r w:rsidRPr="00787AD8">
        <w:t xml:space="preserve"> hozza, kivéve a jogszabályban meghatározott személyi ügyeket, amelyek kapcsán titkos szavazással dönt. A szavazatok egyenlősége esetén az </w:t>
      </w:r>
      <w:r w:rsidR="00CF4448">
        <w:t>igazgató</w:t>
      </w:r>
      <w:r w:rsidRPr="00787AD8">
        <w:t xml:space="preserve"> szavazata dönt. A döntések és határozatok az intézmény iktatott iratanyagába kerülnek.</w:t>
      </w:r>
    </w:p>
    <w:p w14:paraId="4851ADF2" w14:textId="77777777" w:rsidR="0055165E" w:rsidRPr="00787AD8" w:rsidRDefault="0055165E" w:rsidP="00AF068E">
      <w:pPr>
        <w:pStyle w:val="Szvegtrzsbehzssal"/>
        <w:keepLines/>
        <w:spacing w:after="0" w:line="360" w:lineRule="auto"/>
        <w:ind w:left="0"/>
        <w:jc w:val="both"/>
      </w:pPr>
      <w:r w:rsidRPr="00787AD8">
        <w:t>Titkos szavazás esetén szavazatszámláló bizottságot jelöl ki a nevelőtestület tagjai közül.</w:t>
      </w:r>
    </w:p>
    <w:p w14:paraId="008AEC7E" w14:textId="77777777" w:rsidR="0055165E" w:rsidRPr="00787AD8" w:rsidRDefault="0055165E" w:rsidP="00AF068E">
      <w:pPr>
        <w:keepLines/>
        <w:spacing w:line="360" w:lineRule="auto"/>
        <w:jc w:val="both"/>
      </w:pPr>
      <w:r w:rsidRPr="00787AD8">
        <w:t xml:space="preserve">A nevelőtestület döntést igénylő értekezletein jegyzőkönyv készül az elhangzottakról, amelyet az értekezletet vezető személy, a jegyzőkönyv-vezető, valamint egy az értekezleten végig jelen lévő személy (hitelesítő) ír alá. </w:t>
      </w:r>
    </w:p>
    <w:p w14:paraId="6C9F4D80" w14:textId="181BF253" w:rsidR="0055165E" w:rsidRPr="00787AD8" w:rsidRDefault="0055165E" w:rsidP="00AF068E">
      <w:pPr>
        <w:keepLines/>
        <w:spacing w:line="360" w:lineRule="auto"/>
        <w:jc w:val="both"/>
      </w:pPr>
      <w:r w:rsidRPr="00787AD8">
        <w:t xml:space="preserve">A jegyzőkönyvet az </w:t>
      </w:r>
      <w:r w:rsidR="00CF4448">
        <w:t>igazgató</w:t>
      </w:r>
      <w:r w:rsidRPr="00787AD8">
        <w:t xml:space="preserve"> a jegyzőkönyvvezető és a nevelőtestület jelenlevő tagjai közül két hitelesítő írja alá. A döntések az intézmény iktatott iratanyagába kerülnek, határozati formában.</w:t>
      </w:r>
    </w:p>
    <w:p w14:paraId="121EF2B4" w14:textId="77777777" w:rsidR="0055165E" w:rsidRPr="00787AD8" w:rsidRDefault="0055165E" w:rsidP="00AF068E">
      <w:pPr>
        <w:spacing w:line="360" w:lineRule="auto"/>
        <w:jc w:val="both"/>
      </w:pPr>
    </w:p>
    <w:p w14:paraId="041F8A42" w14:textId="55CF4103" w:rsidR="0055165E" w:rsidRPr="00787AD8" w:rsidRDefault="0055165E" w:rsidP="00AF068E">
      <w:pPr>
        <w:spacing w:line="360" w:lineRule="auto"/>
        <w:jc w:val="both"/>
      </w:pPr>
      <w:r w:rsidRPr="00787AD8">
        <w:t>Augusztus végén</w:t>
      </w:r>
      <w:r w:rsidRPr="00787AD8">
        <w:rPr>
          <w:b/>
        </w:rPr>
        <w:t xml:space="preserve"> tanévnyitó értekezletre, </w:t>
      </w:r>
      <w:r w:rsidRPr="00787AD8">
        <w:t xml:space="preserve">júniusban az </w:t>
      </w:r>
      <w:r w:rsidR="00162C2E">
        <w:t>igazgató</w:t>
      </w:r>
      <w:r w:rsidRPr="00787AD8">
        <w:t xml:space="preserve"> által kijelölt napon </w:t>
      </w:r>
      <w:r w:rsidRPr="00787AD8">
        <w:rPr>
          <w:b/>
        </w:rPr>
        <w:t>tanévzáró értekezletre</w:t>
      </w:r>
      <w:r w:rsidRPr="00787AD8">
        <w:t xml:space="preserve"> kerül sor. Az értekezletet az </w:t>
      </w:r>
      <w:r w:rsidR="00162C2E">
        <w:t>igazgató</w:t>
      </w:r>
      <w:r w:rsidRPr="00787AD8">
        <w:t xml:space="preserve"> vagy helyettese vezeti. Félévkor és tanév végén – az iskolavezetés által kijelölt időpontban – </w:t>
      </w:r>
      <w:r w:rsidRPr="00787AD8">
        <w:rPr>
          <w:b/>
        </w:rPr>
        <w:t xml:space="preserve">osztályozó értekezletet </w:t>
      </w:r>
      <w:r w:rsidRPr="00787AD8">
        <w:t xml:space="preserve">tart a nevelőtestület. </w:t>
      </w:r>
    </w:p>
    <w:p w14:paraId="4907C8BD" w14:textId="77777777" w:rsidR="0055165E" w:rsidRPr="00787AD8" w:rsidRDefault="0055165E" w:rsidP="00AF068E">
      <w:pPr>
        <w:spacing w:line="360" w:lineRule="auto"/>
        <w:jc w:val="both"/>
      </w:pPr>
      <w:r w:rsidRPr="00787AD8">
        <w:t>Ha a nevelőtestület döntési, véleményezési, illetve javaslattevő jogát az iskola valamennyi dolgozóját érintő kérdésekben gyakorolja, akkor munkavállalói értekezletet kell összehívni.</w:t>
      </w:r>
    </w:p>
    <w:p w14:paraId="4AACCE6E" w14:textId="77777777" w:rsidR="0055165E" w:rsidRPr="00787AD8" w:rsidRDefault="0055165E" w:rsidP="00AF068E">
      <w:pPr>
        <w:spacing w:line="360" w:lineRule="auto"/>
        <w:jc w:val="both"/>
      </w:pPr>
    </w:p>
    <w:p w14:paraId="62782EA5" w14:textId="31ACBCE0" w:rsidR="0055165E" w:rsidRPr="00787AD8" w:rsidRDefault="0055165E" w:rsidP="00AF068E">
      <w:pPr>
        <w:spacing w:line="360" w:lineRule="auto"/>
        <w:jc w:val="both"/>
      </w:pPr>
      <w:r w:rsidRPr="00787AD8">
        <w:t xml:space="preserve">A nevelőtestületi értekezletre – tanácskozási joggal – meg kell hívni a tárgy szerinti egyetértési joggal rendelkező közösség képviselőit is. A nevelőtestületi értekezleten a tantestület minden tagjának részt kell vennie. Ez alól – indokolt esetben – az </w:t>
      </w:r>
      <w:r w:rsidR="00162C2E">
        <w:t>igazgató</w:t>
      </w:r>
      <w:r w:rsidRPr="00787AD8">
        <w:t xml:space="preserve"> adhat felmentést.</w:t>
      </w:r>
    </w:p>
    <w:p w14:paraId="5E5AB870" w14:textId="77777777" w:rsidR="000C7C6B" w:rsidRPr="00787AD8" w:rsidRDefault="000C7C6B" w:rsidP="00AF068E">
      <w:pPr>
        <w:spacing w:line="360" w:lineRule="auto"/>
        <w:jc w:val="both"/>
      </w:pPr>
    </w:p>
    <w:p w14:paraId="2EDE8D80" w14:textId="31FC1835" w:rsidR="00367083" w:rsidRPr="00787AD8" w:rsidRDefault="00367083" w:rsidP="00AF068E">
      <w:pPr>
        <w:pStyle w:val="Cmsor2"/>
        <w:spacing w:before="0" w:line="360" w:lineRule="auto"/>
        <w:jc w:val="both"/>
        <w:rPr>
          <w:rFonts w:ascii="Times New Roman" w:hAnsi="Times New Roman" w:cs="Times New Roman"/>
          <w:color w:val="auto"/>
          <w:sz w:val="24"/>
          <w:szCs w:val="24"/>
        </w:rPr>
      </w:pPr>
      <w:bookmarkStart w:id="149" w:name="_Toc491934159"/>
      <w:bookmarkStart w:id="150" w:name="_Toc492281787"/>
      <w:bookmarkStart w:id="151" w:name="_Toc205910958"/>
      <w:r w:rsidRPr="00787AD8">
        <w:rPr>
          <w:rFonts w:ascii="Times New Roman" w:hAnsi="Times New Roman" w:cs="Times New Roman"/>
          <w:color w:val="auto"/>
          <w:sz w:val="24"/>
          <w:szCs w:val="24"/>
        </w:rPr>
        <w:lastRenderedPageBreak/>
        <w:t xml:space="preserve">A </w:t>
      </w:r>
      <w:r w:rsidR="00E65301" w:rsidRPr="00787AD8">
        <w:rPr>
          <w:rFonts w:ascii="Times New Roman" w:hAnsi="Times New Roman" w:cs="Times New Roman"/>
          <w:color w:val="auto"/>
          <w:sz w:val="24"/>
          <w:szCs w:val="24"/>
        </w:rPr>
        <w:t>nevelőtestület feladatkörébe tartozó feladatok átruházására vonatkozó rendelkezések</w:t>
      </w:r>
      <w:bookmarkEnd w:id="149"/>
      <w:bookmarkEnd w:id="150"/>
      <w:bookmarkEnd w:id="151"/>
    </w:p>
    <w:p w14:paraId="014F998D" w14:textId="77777777" w:rsidR="000B12D6" w:rsidRPr="00787AD8" w:rsidRDefault="000B12D6" w:rsidP="00AF068E">
      <w:pPr>
        <w:pStyle w:val="Szvegtrzs2"/>
        <w:spacing w:line="360" w:lineRule="auto"/>
        <w:rPr>
          <w:i/>
          <w:sz w:val="24"/>
          <w:szCs w:val="24"/>
        </w:rPr>
      </w:pPr>
      <w:bookmarkStart w:id="152" w:name="_Toc491934160"/>
      <w:bookmarkStart w:id="153" w:name="_Toc492281788"/>
      <w:r w:rsidRPr="00787AD8">
        <w:rPr>
          <w:i/>
          <w:sz w:val="24"/>
          <w:szCs w:val="24"/>
        </w:rPr>
        <w:t>Az átruházó joga, hogy</w:t>
      </w:r>
    </w:p>
    <w:p w14:paraId="65C254DE" w14:textId="77777777" w:rsidR="000B12D6" w:rsidRPr="00787AD8" w:rsidRDefault="000B12D6" w:rsidP="00AB316A">
      <w:pPr>
        <w:pStyle w:val="Szvegtrzs2"/>
        <w:numPr>
          <w:ilvl w:val="0"/>
          <w:numId w:val="13"/>
        </w:numPr>
        <w:spacing w:line="360" w:lineRule="auto"/>
        <w:ind w:left="0" w:firstLine="0"/>
        <w:rPr>
          <w:sz w:val="24"/>
          <w:szCs w:val="24"/>
        </w:rPr>
      </w:pPr>
      <w:r w:rsidRPr="00787AD8">
        <w:rPr>
          <w:sz w:val="24"/>
          <w:szCs w:val="24"/>
        </w:rPr>
        <w:t>az átruházható jogaiból döntése szerint, a köznevelési intézmény hatékonyabb, a szülők, tanulói igényekhez jobban igazodó működése céljából egyes jogait az iskolában működő szervezetekre ruházza,</w:t>
      </w:r>
    </w:p>
    <w:p w14:paraId="6B3EADA7" w14:textId="77777777" w:rsidR="000B12D6" w:rsidRPr="00787AD8" w:rsidRDefault="000B12D6" w:rsidP="00AB316A">
      <w:pPr>
        <w:pStyle w:val="Szvegtrzs2"/>
        <w:numPr>
          <w:ilvl w:val="0"/>
          <w:numId w:val="13"/>
        </w:numPr>
        <w:spacing w:line="360" w:lineRule="auto"/>
        <w:ind w:left="0" w:firstLine="0"/>
        <w:rPr>
          <w:sz w:val="24"/>
          <w:szCs w:val="24"/>
        </w:rPr>
      </w:pPr>
      <w:r w:rsidRPr="00787AD8">
        <w:rPr>
          <w:sz w:val="24"/>
          <w:szCs w:val="24"/>
        </w:rPr>
        <w:t>megszabja az átruházott hatáskör gyakorlásával kapcsolatos elvárásait, és a döntési határidőt,</w:t>
      </w:r>
    </w:p>
    <w:p w14:paraId="5E98BF46" w14:textId="77777777" w:rsidR="000B12D6" w:rsidRPr="00787AD8" w:rsidRDefault="000B12D6" w:rsidP="00AB316A">
      <w:pPr>
        <w:pStyle w:val="Szvegtrzs2"/>
        <w:numPr>
          <w:ilvl w:val="0"/>
          <w:numId w:val="13"/>
        </w:numPr>
        <w:spacing w:line="360" w:lineRule="auto"/>
        <w:ind w:left="0" w:firstLine="0"/>
        <w:rPr>
          <w:sz w:val="24"/>
          <w:szCs w:val="24"/>
        </w:rPr>
      </w:pPr>
      <w:r w:rsidRPr="00787AD8">
        <w:rPr>
          <w:sz w:val="24"/>
          <w:szCs w:val="24"/>
        </w:rPr>
        <w:t>az átruházott jogkör gyakorlására vonatkozóan meghatározza a beszámoltatás módját és határidejét,</w:t>
      </w:r>
    </w:p>
    <w:p w14:paraId="24EED7F1" w14:textId="77777777" w:rsidR="000B12D6" w:rsidRPr="00787AD8" w:rsidRDefault="000B12D6" w:rsidP="00AB316A">
      <w:pPr>
        <w:pStyle w:val="Szvegtrzs2"/>
        <w:numPr>
          <w:ilvl w:val="0"/>
          <w:numId w:val="13"/>
        </w:numPr>
        <w:spacing w:line="360" w:lineRule="auto"/>
        <w:ind w:left="0" w:firstLine="0"/>
        <w:rPr>
          <w:sz w:val="24"/>
          <w:szCs w:val="24"/>
        </w:rPr>
      </w:pPr>
      <w:r w:rsidRPr="00787AD8">
        <w:rPr>
          <w:sz w:val="24"/>
          <w:szCs w:val="24"/>
        </w:rPr>
        <w:t>az átruházott jogkört magához visszavonja.</w:t>
      </w:r>
    </w:p>
    <w:p w14:paraId="79DF0786" w14:textId="77777777" w:rsidR="000B12D6" w:rsidRPr="00787AD8" w:rsidRDefault="000B12D6" w:rsidP="00AF068E">
      <w:pPr>
        <w:pStyle w:val="Szvegtrzs2"/>
        <w:spacing w:line="360" w:lineRule="auto"/>
        <w:rPr>
          <w:sz w:val="24"/>
          <w:szCs w:val="24"/>
        </w:rPr>
      </w:pPr>
    </w:p>
    <w:p w14:paraId="7C308AC0" w14:textId="77777777" w:rsidR="000B12D6" w:rsidRPr="00787AD8" w:rsidRDefault="000B12D6" w:rsidP="00AF068E">
      <w:pPr>
        <w:pStyle w:val="Szvegtrzs2"/>
        <w:spacing w:line="360" w:lineRule="auto"/>
        <w:rPr>
          <w:i/>
          <w:sz w:val="24"/>
          <w:szCs w:val="24"/>
        </w:rPr>
      </w:pPr>
      <w:r w:rsidRPr="00787AD8">
        <w:rPr>
          <w:i/>
          <w:sz w:val="24"/>
          <w:szCs w:val="24"/>
        </w:rPr>
        <w:t>Az átruházó kötelezettsége, hogy</w:t>
      </w:r>
    </w:p>
    <w:p w14:paraId="6D47D751" w14:textId="25BD8433" w:rsidR="000B12D6" w:rsidRPr="00787AD8" w:rsidRDefault="000B12D6" w:rsidP="00AB316A">
      <w:pPr>
        <w:pStyle w:val="Szvegtrzs2"/>
        <w:numPr>
          <w:ilvl w:val="0"/>
          <w:numId w:val="14"/>
        </w:numPr>
        <w:spacing w:line="360" w:lineRule="auto"/>
        <w:ind w:left="0" w:firstLine="0"/>
        <w:rPr>
          <w:sz w:val="24"/>
          <w:szCs w:val="24"/>
        </w:rPr>
      </w:pPr>
      <w:r w:rsidRPr="00787AD8">
        <w:rPr>
          <w:sz w:val="24"/>
          <w:szCs w:val="24"/>
        </w:rPr>
        <w:t>a hatáskör átruházáshoz a szükséges tájékoztatást, információt megfelelő időben rendelkezésre bocsássa.</w:t>
      </w:r>
    </w:p>
    <w:p w14:paraId="72854F39" w14:textId="77777777" w:rsidR="000B12D6" w:rsidRPr="00787AD8" w:rsidRDefault="000B12D6" w:rsidP="00AF068E">
      <w:pPr>
        <w:pStyle w:val="Szvegtrzs2"/>
        <w:spacing w:line="360" w:lineRule="auto"/>
        <w:rPr>
          <w:sz w:val="24"/>
          <w:szCs w:val="24"/>
        </w:rPr>
      </w:pPr>
    </w:p>
    <w:p w14:paraId="74C128FB" w14:textId="77777777" w:rsidR="00112C41" w:rsidRPr="00787AD8" w:rsidRDefault="00112C41" w:rsidP="00AF068E">
      <w:pPr>
        <w:spacing w:line="360" w:lineRule="auto"/>
        <w:jc w:val="both"/>
        <w:rPr>
          <w:i/>
        </w:rPr>
      </w:pPr>
      <w:r w:rsidRPr="00787AD8">
        <w:rPr>
          <w:i/>
        </w:rPr>
        <w:t>A nevelőtestület egyes jogköreinek gyakorlását átruházhatja:</w:t>
      </w:r>
    </w:p>
    <w:p w14:paraId="314E25FD" w14:textId="6159FA13" w:rsidR="00112C41" w:rsidRPr="00787AD8" w:rsidRDefault="00112C41" w:rsidP="00AB316A">
      <w:pPr>
        <w:pStyle w:val="Listaszerbekezds"/>
        <w:numPr>
          <w:ilvl w:val="0"/>
          <w:numId w:val="119"/>
        </w:numPr>
        <w:spacing w:line="360" w:lineRule="auto"/>
        <w:ind w:left="0" w:firstLine="0"/>
        <w:jc w:val="both"/>
        <w:rPr>
          <w:iCs/>
        </w:rPr>
      </w:pPr>
      <w:r w:rsidRPr="00787AD8">
        <w:rPr>
          <w:iCs/>
        </w:rPr>
        <w:t xml:space="preserve">a szakmai munkaközösségre, </w:t>
      </w:r>
    </w:p>
    <w:p w14:paraId="1E1417AE" w14:textId="0A9C5548" w:rsidR="00112C41" w:rsidRPr="00787AD8" w:rsidRDefault="00112C41" w:rsidP="00AB316A">
      <w:pPr>
        <w:pStyle w:val="Listaszerbekezds"/>
        <w:numPr>
          <w:ilvl w:val="0"/>
          <w:numId w:val="119"/>
        </w:numPr>
        <w:spacing w:line="360" w:lineRule="auto"/>
        <w:ind w:left="0" w:firstLine="0"/>
        <w:jc w:val="both"/>
        <w:rPr>
          <w:iCs/>
        </w:rPr>
      </w:pPr>
      <w:r w:rsidRPr="00787AD8">
        <w:rPr>
          <w:iCs/>
        </w:rPr>
        <w:t xml:space="preserve">a szülői szervezetre vagy a diákönkormányzatra. </w:t>
      </w:r>
    </w:p>
    <w:p w14:paraId="4F476437" w14:textId="77777777" w:rsidR="000B12D6" w:rsidRPr="00787AD8" w:rsidRDefault="000B12D6" w:rsidP="00AF068E">
      <w:pPr>
        <w:spacing w:line="360" w:lineRule="auto"/>
        <w:jc w:val="both"/>
        <w:rPr>
          <w:i/>
        </w:rPr>
      </w:pPr>
    </w:p>
    <w:p w14:paraId="03DD2D9B" w14:textId="344ED4D3" w:rsidR="00112C41" w:rsidRPr="00787AD8" w:rsidRDefault="00112C41" w:rsidP="00AF068E">
      <w:pPr>
        <w:spacing w:line="360" w:lineRule="auto"/>
        <w:jc w:val="both"/>
        <w:rPr>
          <w:i/>
        </w:rPr>
      </w:pPr>
      <w:r w:rsidRPr="00787AD8">
        <w:rPr>
          <w:i/>
        </w:rPr>
        <w:t>Döntési jogkör átruházása</w:t>
      </w:r>
    </w:p>
    <w:p w14:paraId="572B3A0C" w14:textId="77777777" w:rsidR="00112C41" w:rsidRPr="00787AD8" w:rsidRDefault="00112C41" w:rsidP="00AF068E">
      <w:pPr>
        <w:spacing w:line="360" w:lineRule="auto"/>
        <w:jc w:val="both"/>
        <w:rPr>
          <w:iCs/>
        </w:rPr>
      </w:pPr>
      <w:r w:rsidRPr="00787AD8">
        <w:rPr>
          <w:iCs/>
        </w:rPr>
        <w:t>A nevelőtestület átruházhatja a döntési jogkörét az alábbi területeken:</w:t>
      </w:r>
    </w:p>
    <w:p w14:paraId="305EB4AE" w14:textId="62229AA3" w:rsidR="00112C41" w:rsidRPr="00787AD8" w:rsidRDefault="00112C41" w:rsidP="00AB316A">
      <w:pPr>
        <w:pStyle w:val="Listaszerbekezds"/>
        <w:numPr>
          <w:ilvl w:val="0"/>
          <w:numId w:val="120"/>
        </w:numPr>
        <w:spacing w:line="360" w:lineRule="auto"/>
        <w:ind w:left="0" w:firstLine="0"/>
        <w:jc w:val="both"/>
        <w:rPr>
          <w:iCs/>
        </w:rPr>
      </w:pPr>
      <w:r w:rsidRPr="00787AD8">
        <w:rPr>
          <w:iCs/>
        </w:rPr>
        <w:t>az iskola éves munkatervének elkészítésében,</w:t>
      </w:r>
    </w:p>
    <w:p w14:paraId="3C463447" w14:textId="6B8194F5" w:rsidR="00112C41" w:rsidRPr="00787AD8" w:rsidRDefault="00112C41" w:rsidP="00AB316A">
      <w:pPr>
        <w:pStyle w:val="Listaszerbekezds"/>
        <w:numPr>
          <w:ilvl w:val="0"/>
          <w:numId w:val="120"/>
        </w:numPr>
        <w:spacing w:line="360" w:lineRule="auto"/>
        <w:ind w:left="0" w:firstLine="0"/>
        <w:jc w:val="both"/>
        <w:rPr>
          <w:iCs/>
        </w:rPr>
      </w:pPr>
      <w:r w:rsidRPr="00787AD8">
        <w:rPr>
          <w:iCs/>
        </w:rPr>
        <w:t>az intézmény munkáját átfogó elemzések, értékelések, beszámolók elfogadásában,</w:t>
      </w:r>
    </w:p>
    <w:p w14:paraId="6C50630E" w14:textId="0F578C93" w:rsidR="00112C41" w:rsidRPr="00787AD8" w:rsidRDefault="00112C41" w:rsidP="00AB316A">
      <w:pPr>
        <w:pStyle w:val="Listaszerbekezds"/>
        <w:numPr>
          <w:ilvl w:val="0"/>
          <w:numId w:val="120"/>
        </w:numPr>
        <w:spacing w:line="360" w:lineRule="auto"/>
        <w:ind w:left="0" w:firstLine="0"/>
        <w:jc w:val="both"/>
        <w:rPr>
          <w:iCs/>
        </w:rPr>
      </w:pPr>
      <w:r w:rsidRPr="00787AD8">
        <w:rPr>
          <w:iCs/>
        </w:rPr>
        <w:t>a nevelőtestület képviseletében eljáró pedagógus kiválasztásában,</w:t>
      </w:r>
    </w:p>
    <w:p w14:paraId="62F4F310" w14:textId="4214B32F" w:rsidR="00112C41" w:rsidRPr="00787AD8" w:rsidRDefault="00112C41" w:rsidP="00AB316A">
      <w:pPr>
        <w:pStyle w:val="Listaszerbekezds"/>
        <w:numPr>
          <w:ilvl w:val="0"/>
          <w:numId w:val="120"/>
        </w:numPr>
        <w:spacing w:line="360" w:lineRule="auto"/>
        <w:ind w:left="0" w:firstLine="0"/>
        <w:jc w:val="both"/>
        <w:rPr>
          <w:iCs/>
        </w:rPr>
      </w:pPr>
      <w:r w:rsidRPr="00787AD8">
        <w:rPr>
          <w:iCs/>
        </w:rPr>
        <w:t>a továbbképzési program elfogadásában;</w:t>
      </w:r>
    </w:p>
    <w:p w14:paraId="6A1DAB10" w14:textId="10C505E1" w:rsidR="00112C41" w:rsidRPr="00787AD8" w:rsidRDefault="00112C41" w:rsidP="00AB316A">
      <w:pPr>
        <w:pStyle w:val="Listaszerbekezds"/>
        <w:numPr>
          <w:ilvl w:val="0"/>
          <w:numId w:val="120"/>
        </w:numPr>
        <w:spacing w:line="360" w:lineRule="auto"/>
        <w:ind w:left="0" w:firstLine="0"/>
        <w:jc w:val="both"/>
        <w:rPr>
          <w:iCs/>
        </w:rPr>
      </w:pPr>
      <w:r w:rsidRPr="00787AD8">
        <w:rPr>
          <w:iCs/>
        </w:rPr>
        <w:t xml:space="preserve">a tanulók magasabb évfolyamba lépésének megállapításában, </w:t>
      </w:r>
    </w:p>
    <w:p w14:paraId="0F38877E" w14:textId="00631346" w:rsidR="00112C41" w:rsidRPr="00787AD8" w:rsidRDefault="00112C41" w:rsidP="00AB316A">
      <w:pPr>
        <w:pStyle w:val="Listaszerbekezds"/>
        <w:numPr>
          <w:ilvl w:val="0"/>
          <w:numId w:val="120"/>
        </w:numPr>
        <w:spacing w:line="360" w:lineRule="auto"/>
        <w:ind w:left="0" w:firstLine="0"/>
        <w:jc w:val="both"/>
        <w:rPr>
          <w:iCs/>
        </w:rPr>
      </w:pPr>
      <w:r w:rsidRPr="00787AD8">
        <w:rPr>
          <w:iCs/>
        </w:rPr>
        <w:t xml:space="preserve">az érdekelt pedagógus felhívásának jogkörét, hogy adjon tájékoztatást, illetve változtassa meg döntését akkor, ha az év végi osztályzat a tanuló hátrányára lényegesen eltér a tanítási év közben adott érdemjegyek átlagától, </w:t>
      </w:r>
    </w:p>
    <w:p w14:paraId="06B297DC" w14:textId="44C86F3A" w:rsidR="00112C41" w:rsidRPr="00787AD8" w:rsidRDefault="00112C41" w:rsidP="00AB316A">
      <w:pPr>
        <w:pStyle w:val="Listaszerbekezds"/>
        <w:numPr>
          <w:ilvl w:val="0"/>
          <w:numId w:val="120"/>
        </w:numPr>
        <w:spacing w:line="360" w:lineRule="auto"/>
        <w:ind w:left="0" w:firstLine="0"/>
        <w:jc w:val="both"/>
        <w:rPr>
          <w:iCs/>
        </w:rPr>
      </w:pPr>
      <w:r w:rsidRPr="00787AD8">
        <w:rPr>
          <w:iCs/>
        </w:rPr>
        <w:t>az osztályzat évközi érdemjegyek alapján a tanuló javára történő módosításában,</w:t>
      </w:r>
    </w:p>
    <w:p w14:paraId="0C789769" w14:textId="405ECA15" w:rsidR="00112C41" w:rsidRPr="00787AD8" w:rsidRDefault="00112C41" w:rsidP="00AB316A">
      <w:pPr>
        <w:pStyle w:val="Listaszerbekezds"/>
        <w:numPr>
          <w:ilvl w:val="0"/>
          <w:numId w:val="120"/>
        </w:numPr>
        <w:spacing w:line="360" w:lineRule="auto"/>
        <w:ind w:left="0" w:firstLine="0"/>
        <w:jc w:val="both"/>
        <w:rPr>
          <w:iCs/>
        </w:rPr>
      </w:pPr>
      <w:r w:rsidRPr="00787AD8">
        <w:rPr>
          <w:iCs/>
        </w:rPr>
        <w:t>a tanulók fegyelmi ügyeiben való döntésben,</w:t>
      </w:r>
    </w:p>
    <w:p w14:paraId="09554B60" w14:textId="7FC942DB" w:rsidR="00112C41" w:rsidRPr="00787AD8" w:rsidRDefault="00112C41" w:rsidP="00AB316A">
      <w:pPr>
        <w:pStyle w:val="Listaszerbekezds"/>
        <w:numPr>
          <w:ilvl w:val="0"/>
          <w:numId w:val="120"/>
        </w:numPr>
        <w:spacing w:line="360" w:lineRule="auto"/>
        <w:ind w:left="0" w:firstLine="0"/>
        <w:jc w:val="both"/>
        <w:rPr>
          <w:iCs/>
        </w:rPr>
      </w:pPr>
      <w:r w:rsidRPr="00787AD8">
        <w:rPr>
          <w:iCs/>
        </w:rPr>
        <w:t xml:space="preserve">a kötelező tanórai foglalkozásokon való részvétel alól felmentettek részére a számonkérés feltételeinek meghatározásában. </w:t>
      </w:r>
    </w:p>
    <w:p w14:paraId="28394624" w14:textId="77777777" w:rsidR="00112C41" w:rsidRPr="00787AD8" w:rsidRDefault="00112C41" w:rsidP="00AF068E">
      <w:pPr>
        <w:spacing w:line="360" w:lineRule="auto"/>
        <w:jc w:val="both"/>
        <w:rPr>
          <w:iCs/>
        </w:rPr>
      </w:pPr>
    </w:p>
    <w:p w14:paraId="3844A99F" w14:textId="77777777" w:rsidR="00112C41" w:rsidRPr="00787AD8" w:rsidRDefault="00112C41" w:rsidP="00AF068E">
      <w:pPr>
        <w:spacing w:line="360" w:lineRule="auto"/>
        <w:jc w:val="both"/>
        <w:rPr>
          <w:i/>
        </w:rPr>
      </w:pPr>
      <w:r w:rsidRPr="00787AD8">
        <w:rPr>
          <w:i/>
        </w:rPr>
        <w:t>Véleménynyilvánítási jogkör átruházása</w:t>
      </w:r>
    </w:p>
    <w:p w14:paraId="3D2C0ABC" w14:textId="77777777" w:rsidR="00112C41" w:rsidRPr="00787AD8" w:rsidRDefault="00112C41" w:rsidP="00AF068E">
      <w:pPr>
        <w:spacing w:line="360" w:lineRule="auto"/>
        <w:jc w:val="both"/>
        <w:rPr>
          <w:iCs/>
        </w:rPr>
      </w:pPr>
      <w:r w:rsidRPr="00787AD8">
        <w:rPr>
          <w:iCs/>
        </w:rPr>
        <w:lastRenderedPageBreak/>
        <w:t>A véleménynyilvánítási jogköre az alábbi területeken:</w:t>
      </w:r>
    </w:p>
    <w:p w14:paraId="5DA49D32" w14:textId="398CFA41" w:rsidR="00112C41" w:rsidRPr="00787AD8" w:rsidRDefault="00112C41" w:rsidP="00AB316A">
      <w:pPr>
        <w:pStyle w:val="Listaszerbekezds"/>
        <w:numPr>
          <w:ilvl w:val="0"/>
          <w:numId w:val="121"/>
        </w:numPr>
        <w:spacing w:line="360" w:lineRule="auto"/>
        <w:ind w:left="0" w:firstLine="0"/>
        <w:jc w:val="both"/>
        <w:rPr>
          <w:iCs/>
        </w:rPr>
      </w:pPr>
      <w:r w:rsidRPr="00787AD8">
        <w:rPr>
          <w:iCs/>
        </w:rPr>
        <w:t xml:space="preserve">az egyes pedagógusok külön megbízatásának elosztása során, </w:t>
      </w:r>
    </w:p>
    <w:p w14:paraId="0F2F6B46" w14:textId="36560F54" w:rsidR="00112C41" w:rsidRPr="00787AD8" w:rsidRDefault="00112C41" w:rsidP="00AB316A">
      <w:pPr>
        <w:pStyle w:val="Listaszerbekezds"/>
        <w:numPr>
          <w:ilvl w:val="0"/>
          <w:numId w:val="121"/>
        </w:numPr>
        <w:spacing w:line="360" w:lineRule="auto"/>
        <w:ind w:left="0" w:firstLine="0"/>
        <w:jc w:val="both"/>
        <w:rPr>
          <w:iCs/>
        </w:rPr>
      </w:pPr>
      <w:r w:rsidRPr="00787AD8">
        <w:rPr>
          <w:iCs/>
        </w:rPr>
        <w:t xml:space="preserve">az </w:t>
      </w:r>
      <w:r w:rsidR="00162C2E">
        <w:rPr>
          <w:iCs/>
        </w:rPr>
        <w:t>igazgató</w:t>
      </w:r>
      <w:r w:rsidRPr="00787AD8">
        <w:rPr>
          <w:iCs/>
        </w:rPr>
        <w:t>helyettes megbízása, illetve megbízatásának visszavonása előtt,</w:t>
      </w:r>
    </w:p>
    <w:p w14:paraId="25131EAF" w14:textId="4747F75E" w:rsidR="00112C41" w:rsidRPr="00787AD8" w:rsidRDefault="00112C41" w:rsidP="00AB316A">
      <w:pPr>
        <w:pStyle w:val="Listaszerbekezds"/>
        <w:numPr>
          <w:ilvl w:val="0"/>
          <w:numId w:val="121"/>
        </w:numPr>
        <w:spacing w:line="360" w:lineRule="auto"/>
        <w:ind w:left="0" w:firstLine="0"/>
        <w:jc w:val="both"/>
        <w:rPr>
          <w:iCs/>
        </w:rPr>
      </w:pPr>
      <w:r w:rsidRPr="00787AD8">
        <w:rPr>
          <w:iCs/>
        </w:rPr>
        <w:t xml:space="preserve">tantárgyfelosztás elfogadása előtt, </w:t>
      </w:r>
    </w:p>
    <w:p w14:paraId="698CD465" w14:textId="6BBF75A0" w:rsidR="00112C41" w:rsidRPr="00787AD8" w:rsidRDefault="00112C41" w:rsidP="00AB316A">
      <w:pPr>
        <w:pStyle w:val="Listaszerbekezds"/>
        <w:numPr>
          <w:ilvl w:val="0"/>
          <w:numId w:val="121"/>
        </w:numPr>
        <w:spacing w:line="360" w:lineRule="auto"/>
        <w:ind w:left="0" w:firstLine="0"/>
        <w:jc w:val="both"/>
        <w:rPr>
          <w:iCs/>
        </w:rPr>
      </w:pPr>
      <w:r w:rsidRPr="00787AD8">
        <w:rPr>
          <w:iCs/>
        </w:rPr>
        <w:t>a pedagógusok külön megbízásai esetén,</w:t>
      </w:r>
    </w:p>
    <w:p w14:paraId="5ABD2911" w14:textId="38219B80" w:rsidR="00112C41" w:rsidRPr="00787AD8" w:rsidRDefault="00112C41" w:rsidP="00AB316A">
      <w:pPr>
        <w:pStyle w:val="Listaszerbekezds"/>
        <w:numPr>
          <w:ilvl w:val="0"/>
          <w:numId w:val="121"/>
        </w:numPr>
        <w:spacing w:line="360" w:lineRule="auto"/>
        <w:ind w:left="0" w:firstLine="0"/>
        <w:jc w:val="both"/>
        <w:rPr>
          <w:iCs/>
        </w:rPr>
      </w:pPr>
      <w:r w:rsidRPr="00787AD8">
        <w:rPr>
          <w:iCs/>
        </w:rPr>
        <w:t>a gyakornoki szabályzat véleményezésében,</w:t>
      </w:r>
    </w:p>
    <w:p w14:paraId="25DD4D1D" w14:textId="1B6E46B0" w:rsidR="00112C41" w:rsidRPr="00787AD8" w:rsidRDefault="00112C41" w:rsidP="00AB316A">
      <w:pPr>
        <w:pStyle w:val="Listaszerbekezds"/>
        <w:numPr>
          <w:ilvl w:val="0"/>
          <w:numId w:val="121"/>
        </w:numPr>
        <w:spacing w:line="360" w:lineRule="auto"/>
        <w:ind w:left="0" w:firstLine="0"/>
        <w:jc w:val="both"/>
        <w:rPr>
          <w:iCs/>
        </w:rPr>
      </w:pPr>
      <w:r w:rsidRPr="00787AD8">
        <w:rPr>
          <w:iCs/>
        </w:rPr>
        <w:t>a szakmai célú pénzeszköz felhasználásának megtervezésében,</w:t>
      </w:r>
    </w:p>
    <w:p w14:paraId="35E42681" w14:textId="40310E5E" w:rsidR="00112C41" w:rsidRPr="00787AD8" w:rsidRDefault="00112C41" w:rsidP="00AB316A">
      <w:pPr>
        <w:pStyle w:val="Listaszerbekezds"/>
        <w:numPr>
          <w:ilvl w:val="0"/>
          <w:numId w:val="121"/>
        </w:numPr>
        <w:spacing w:line="360" w:lineRule="auto"/>
        <w:ind w:left="0" w:firstLine="0"/>
        <w:jc w:val="both"/>
        <w:rPr>
          <w:iCs/>
        </w:rPr>
      </w:pPr>
      <w:r w:rsidRPr="00787AD8">
        <w:rPr>
          <w:iCs/>
        </w:rPr>
        <w:t>a tanulóközösség döntési jogkörének gyakorlása – saját közösségi életük tervezése, szervezése valamint tisztségviselőik megválasztása vonatkozásában,</w:t>
      </w:r>
    </w:p>
    <w:p w14:paraId="0CA5FBF5" w14:textId="027A5BD1" w:rsidR="00112C41" w:rsidRPr="00787AD8" w:rsidRDefault="00112C41" w:rsidP="00AB316A">
      <w:pPr>
        <w:pStyle w:val="Listaszerbekezds"/>
        <w:numPr>
          <w:ilvl w:val="0"/>
          <w:numId w:val="121"/>
        </w:numPr>
        <w:spacing w:line="360" w:lineRule="auto"/>
        <w:ind w:left="0" w:firstLine="0"/>
        <w:jc w:val="both"/>
        <w:rPr>
          <w:iCs/>
        </w:rPr>
      </w:pPr>
      <w:r w:rsidRPr="00787AD8">
        <w:rPr>
          <w:iCs/>
        </w:rPr>
        <w:t xml:space="preserve">a diákönkormányzat egyes döntései tekintetében, így a diákönkormányzat saját működése, működéséhez biztosított anyagi eszközök felhasználása, hatóságkörei gyakorlása, egy tanítási nélküli munkanap programjának meghatározása, tájékoztatási rendszerének létrehozása és működtetése, </w:t>
      </w:r>
    </w:p>
    <w:p w14:paraId="56BF985B" w14:textId="7908D8E0" w:rsidR="00112C41" w:rsidRPr="00787AD8" w:rsidRDefault="00112C41" w:rsidP="00AB316A">
      <w:pPr>
        <w:pStyle w:val="Listaszerbekezds"/>
        <w:numPr>
          <w:ilvl w:val="0"/>
          <w:numId w:val="121"/>
        </w:numPr>
        <w:spacing w:line="360" w:lineRule="auto"/>
        <w:ind w:left="0" w:firstLine="0"/>
        <w:jc w:val="both"/>
        <w:rPr>
          <w:iCs/>
        </w:rPr>
      </w:pPr>
      <w:r w:rsidRPr="00787AD8">
        <w:rPr>
          <w:iCs/>
        </w:rPr>
        <w:t>a diákönkormányzat által az egy tanítási nélküli munkanap programjának meghatározása esetében,</w:t>
      </w:r>
    </w:p>
    <w:p w14:paraId="0F44B74C" w14:textId="61C13454" w:rsidR="00112C41" w:rsidRPr="00787AD8" w:rsidRDefault="00112C41" w:rsidP="00AB316A">
      <w:pPr>
        <w:pStyle w:val="Listaszerbekezds"/>
        <w:numPr>
          <w:ilvl w:val="0"/>
          <w:numId w:val="121"/>
        </w:numPr>
        <w:spacing w:line="360" w:lineRule="auto"/>
        <w:ind w:left="0" w:firstLine="0"/>
        <w:jc w:val="both"/>
        <w:rPr>
          <w:iCs/>
        </w:rPr>
      </w:pPr>
      <w:r w:rsidRPr="00787AD8">
        <w:rPr>
          <w:iCs/>
        </w:rPr>
        <w:t>a tankönyvtámogatás rendjének meghatározása tekintetében,</w:t>
      </w:r>
    </w:p>
    <w:p w14:paraId="42828261" w14:textId="2AF3000C" w:rsidR="00162C2E" w:rsidRPr="00787AD8" w:rsidRDefault="00162C2E" w:rsidP="00AF068E">
      <w:pPr>
        <w:spacing w:line="360" w:lineRule="auto"/>
        <w:jc w:val="both"/>
        <w:rPr>
          <w:iCs/>
        </w:rPr>
      </w:pPr>
    </w:p>
    <w:p w14:paraId="1AF47A95" w14:textId="77777777" w:rsidR="00112C41" w:rsidRPr="00787AD8" w:rsidRDefault="00112C41" w:rsidP="00AF068E">
      <w:pPr>
        <w:spacing w:line="360" w:lineRule="auto"/>
        <w:jc w:val="both"/>
        <w:rPr>
          <w:i/>
        </w:rPr>
      </w:pPr>
      <w:r w:rsidRPr="00787AD8">
        <w:rPr>
          <w:i/>
        </w:rPr>
        <w:t>Javaslattételi jogkör átruházása</w:t>
      </w:r>
    </w:p>
    <w:p w14:paraId="300F7448" w14:textId="77777777" w:rsidR="00112C41" w:rsidRPr="00787AD8" w:rsidRDefault="00112C41" w:rsidP="00AF068E">
      <w:pPr>
        <w:spacing w:line="360" w:lineRule="auto"/>
        <w:jc w:val="both"/>
        <w:rPr>
          <w:iCs/>
        </w:rPr>
      </w:pPr>
      <w:r w:rsidRPr="00787AD8">
        <w:rPr>
          <w:iCs/>
        </w:rPr>
        <w:t>Javaslattételi jogköre továbbiakban a nevelési-oktatási intézmény működésével kapcsolatban:</w:t>
      </w:r>
    </w:p>
    <w:p w14:paraId="5BECB2F0" w14:textId="5FCDB94C" w:rsidR="00112C41" w:rsidRPr="00787AD8" w:rsidRDefault="00112C41" w:rsidP="00AB316A">
      <w:pPr>
        <w:pStyle w:val="Listaszerbekezds"/>
        <w:numPr>
          <w:ilvl w:val="0"/>
          <w:numId w:val="165"/>
        </w:numPr>
        <w:spacing w:line="360" w:lineRule="auto"/>
        <w:ind w:left="0" w:firstLine="0"/>
        <w:jc w:val="both"/>
        <w:rPr>
          <w:iCs/>
        </w:rPr>
      </w:pPr>
      <w:r w:rsidRPr="00787AD8">
        <w:rPr>
          <w:iCs/>
        </w:rPr>
        <w:t>a pedagógus részére tudományos fokozat megszerzésére, kutatómunkában való részvételre, tanulmányút vagy tankönyvírásra történő szabadság adásával kapcsolatban,</w:t>
      </w:r>
    </w:p>
    <w:p w14:paraId="229997A7" w14:textId="1E529CB6" w:rsidR="00112C41" w:rsidRPr="00787AD8" w:rsidRDefault="00112C41" w:rsidP="00AB316A">
      <w:pPr>
        <w:pStyle w:val="Listaszerbekezds"/>
        <w:numPr>
          <w:ilvl w:val="0"/>
          <w:numId w:val="165"/>
        </w:numPr>
        <w:spacing w:line="360" w:lineRule="auto"/>
        <w:ind w:left="0" w:firstLine="0"/>
        <w:jc w:val="both"/>
        <w:rPr>
          <w:iCs/>
        </w:rPr>
      </w:pPr>
      <w:r w:rsidRPr="00787AD8">
        <w:rPr>
          <w:iCs/>
        </w:rPr>
        <w:t>az intézmény belső dokumentumaiban meghatározott kérdésekben.</w:t>
      </w:r>
    </w:p>
    <w:p w14:paraId="6252B76D" w14:textId="77777777" w:rsidR="00F01B86" w:rsidRPr="00787AD8" w:rsidRDefault="00F01B86" w:rsidP="00AF068E">
      <w:pPr>
        <w:pStyle w:val="Listaszerbekezds"/>
        <w:spacing w:line="360" w:lineRule="auto"/>
        <w:ind w:left="0"/>
        <w:jc w:val="both"/>
        <w:rPr>
          <w:iCs/>
        </w:rPr>
      </w:pPr>
    </w:p>
    <w:p w14:paraId="795B9BCF" w14:textId="77777777" w:rsidR="00112C41" w:rsidRPr="00787AD8" w:rsidRDefault="00112C41" w:rsidP="00AF068E">
      <w:pPr>
        <w:spacing w:line="360" w:lineRule="auto"/>
        <w:jc w:val="both"/>
        <w:rPr>
          <w:i/>
        </w:rPr>
      </w:pPr>
      <w:r w:rsidRPr="00787AD8">
        <w:rPr>
          <w:i/>
        </w:rPr>
        <w:t>Át nem ruházható hatáskörök:</w:t>
      </w:r>
    </w:p>
    <w:p w14:paraId="4A75529A" w14:textId="595C40E3" w:rsidR="00112C41" w:rsidRPr="00787AD8" w:rsidRDefault="00112C41" w:rsidP="00AB316A">
      <w:pPr>
        <w:pStyle w:val="Listaszerbekezds"/>
        <w:numPr>
          <w:ilvl w:val="0"/>
          <w:numId w:val="122"/>
        </w:numPr>
        <w:spacing w:line="360" w:lineRule="auto"/>
        <w:ind w:left="0" w:firstLine="0"/>
        <w:jc w:val="both"/>
        <w:rPr>
          <w:iCs/>
        </w:rPr>
      </w:pPr>
      <w:r w:rsidRPr="00787AD8">
        <w:rPr>
          <w:iCs/>
        </w:rPr>
        <w:t>pedagógiai program elfogadása,</w:t>
      </w:r>
    </w:p>
    <w:p w14:paraId="11EEC846" w14:textId="797FCC5B" w:rsidR="00112C41" w:rsidRPr="00787AD8" w:rsidRDefault="00112C41" w:rsidP="00AB316A">
      <w:pPr>
        <w:pStyle w:val="Listaszerbekezds"/>
        <w:numPr>
          <w:ilvl w:val="0"/>
          <w:numId w:val="122"/>
        </w:numPr>
        <w:spacing w:line="360" w:lineRule="auto"/>
        <w:ind w:left="0" w:firstLine="0"/>
        <w:jc w:val="both"/>
        <w:rPr>
          <w:iCs/>
        </w:rPr>
      </w:pPr>
      <w:r w:rsidRPr="00787AD8">
        <w:rPr>
          <w:iCs/>
        </w:rPr>
        <w:t>a szervezeti és működési szabályzat elfogadása,</w:t>
      </w:r>
    </w:p>
    <w:p w14:paraId="1085CF3E" w14:textId="1A53AB1D" w:rsidR="00112C41" w:rsidRPr="00787AD8" w:rsidRDefault="00112C41" w:rsidP="00AB316A">
      <w:pPr>
        <w:pStyle w:val="Listaszerbekezds"/>
        <w:numPr>
          <w:ilvl w:val="0"/>
          <w:numId w:val="122"/>
        </w:numPr>
        <w:spacing w:line="360" w:lineRule="auto"/>
        <w:ind w:left="0" w:firstLine="0"/>
        <w:jc w:val="both"/>
        <w:rPr>
          <w:iCs/>
        </w:rPr>
      </w:pPr>
      <w:r w:rsidRPr="00787AD8">
        <w:rPr>
          <w:iCs/>
        </w:rPr>
        <w:t>a házirend elfogadása.</w:t>
      </w:r>
    </w:p>
    <w:p w14:paraId="16D83B33" w14:textId="77777777" w:rsidR="00F01B86" w:rsidRPr="00787AD8" w:rsidRDefault="00F01B86" w:rsidP="00AF068E">
      <w:pPr>
        <w:pStyle w:val="Listaszerbekezds"/>
        <w:spacing w:line="360" w:lineRule="auto"/>
        <w:ind w:left="0"/>
        <w:jc w:val="both"/>
        <w:rPr>
          <w:iCs/>
        </w:rPr>
      </w:pPr>
    </w:p>
    <w:p w14:paraId="02585041" w14:textId="77777777" w:rsidR="00367083" w:rsidRPr="00787AD8" w:rsidRDefault="00367083" w:rsidP="00AF068E">
      <w:pPr>
        <w:pStyle w:val="Cm"/>
        <w:spacing w:line="360" w:lineRule="auto"/>
        <w:jc w:val="both"/>
        <w:rPr>
          <w:b w:val="0"/>
          <w:bCs/>
          <w:i/>
          <w:iCs/>
          <w:szCs w:val="24"/>
        </w:rPr>
      </w:pPr>
      <w:bookmarkStart w:id="154" w:name="_Toc491934161"/>
      <w:bookmarkStart w:id="155" w:name="_Toc492281789"/>
      <w:bookmarkEnd w:id="152"/>
      <w:bookmarkEnd w:id="153"/>
      <w:r w:rsidRPr="00787AD8">
        <w:rPr>
          <w:b w:val="0"/>
          <w:bCs/>
          <w:i/>
          <w:iCs/>
          <w:szCs w:val="24"/>
        </w:rPr>
        <w:t>A beszámolásra vonatkozó szabályok</w:t>
      </w:r>
      <w:bookmarkEnd w:id="154"/>
      <w:bookmarkEnd w:id="155"/>
    </w:p>
    <w:p w14:paraId="06C3537E" w14:textId="13FAD48F" w:rsidR="00367083" w:rsidRPr="00787AD8" w:rsidRDefault="00367083" w:rsidP="00AF068E">
      <w:pPr>
        <w:pStyle w:val="Szvegtrzs2"/>
        <w:spacing w:line="360" w:lineRule="auto"/>
        <w:rPr>
          <w:snapToGrid w:val="0"/>
          <w:sz w:val="24"/>
          <w:szCs w:val="24"/>
        </w:rPr>
      </w:pPr>
      <w:r w:rsidRPr="00787AD8">
        <w:rPr>
          <w:snapToGrid w:val="0"/>
          <w:sz w:val="24"/>
          <w:szCs w:val="24"/>
        </w:rPr>
        <w:t>Az átruházott jogkör gyakorlója a nevelőtestületet tájékoztatni k</w:t>
      </w:r>
      <w:r w:rsidR="00EB0E9E" w:rsidRPr="00787AD8">
        <w:rPr>
          <w:snapToGrid w:val="0"/>
          <w:sz w:val="24"/>
          <w:szCs w:val="24"/>
        </w:rPr>
        <w:t>öteles azokról az ügyekről, ame</w:t>
      </w:r>
      <w:r w:rsidRPr="00787AD8">
        <w:rPr>
          <w:snapToGrid w:val="0"/>
          <w:sz w:val="24"/>
          <w:szCs w:val="24"/>
        </w:rPr>
        <w:t>lyekben a nevelőtestület megbízásából eljár.</w:t>
      </w:r>
    </w:p>
    <w:p w14:paraId="18B92FEB" w14:textId="77777777" w:rsidR="00B81AA1" w:rsidRPr="00787AD8" w:rsidRDefault="00B81AA1" w:rsidP="00AF068E">
      <w:pPr>
        <w:pStyle w:val="Szvegtrzs2"/>
        <w:spacing w:line="360" w:lineRule="auto"/>
        <w:rPr>
          <w:snapToGrid w:val="0"/>
          <w:sz w:val="24"/>
          <w:szCs w:val="24"/>
        </w:rPr>
      </w:pPr>
    </w:p>
    <w:p w14:paraId="0E66C744" w14:textId="77777777" w:rsidR="00367083" w:rsidRPr="00787AD8" w:rsidRDefault="00367083" w:rsidP="00AF068E">
      <w:pPr>
        <w:pStyle w:val="Szvegtrzs2"/>
        <w:spacing w:line="360" w:lineRule="auto"/>
        <w:rPr>
          <w:snapToGrid w:val="0"/>
          <w:sz w:val="24"/>
          <w:szCs w:val="24"/>
        </w:rPr>
      </w:pPr>
      <w:r w:rsidRPr="00787AD8">
        <w:rPr>
          <w:i/>
          <w:snapToGrid w:val="0"/>
          <w:sz w:val="24"/>
          <w:szCs w:val="24"/>
        </w:rPr>
        <w:t>A beszámolás módja</w:t>
      </w:r>
      <w:r w:rsidRPr="00787AD8">
        <w:rPr>
          <w:snapToGrid w:val="0"/>
          <w:sz w:val="24"/>
          <w:szCs w:val="24"/>
        </w:rPr>
        <w:t xml:space="preserve"> jellemzően a következő lehet:</w:t>
      </w:r>
    </w:p>
    <w:p w14:paraId="17F741EA" w14:textId="77777777" w:rsidR="00367083" w:rsidRPr="00787AD8" w:rsidRDefault="00367083" w:rsidP="00AB316A">
      <w:pPr>
        <w:pStyle w:val="Szvegtrzs2"/>
        <w:numPr>
          <w:ilvl w:val="0"/>
          <w:numId w:val="114"/>
        </w:numPr>
        <w:tabs>
          <w:tab w:val="left" w:pos="567"/>
        </w:tabs>
        <w:spacing w:line="360" w:lineRule="auto"/>
        <w:ind w:left="0" w:firstLine="0"/>
        <w:rPr>
          <w:snapToGrid w:val="0"/>
          <w:sz w:val="24"/>
          <w:szCs w:val="24"/>
        </w:rPr>
      </w:pPr>
      <w:r w:rsidRPr="00787AD8">
        <w:rPr>
          <w:snapToGrid w:val="0"/>
          <w:sz w:val="24"/>
          <w:szCs w:val="24"/>
        </w:rPr>
        <w:t>szóbeli tájékoztatás,</w:t>
      </w:r>
    </w:p>
    <w:p w14:paraId="03A8690E" w14:textId="77777777" w:rsidR="00367083" w:rsidRPr="00787AD8" w:rsidRDefault="00367083" w:rsidP="00AB316A">
      <w:pPr>
        <w:pStyle w:val="Szvegtrzs2"/>
        <w:numPr>
          <w:ilvl w:val="0"/>
          <w:numId w:val="114"/>
        </w:numPr>
        <w:tabs>
          <w:tab w:val="left" w:pos="567"/>
        </w:tabs>
        <w:spacing w:line="360" w:lineRule="auto"/>
        <w:ind w:left="0" w:firstLine="0"/>
        <w:rPr>
          <w:snapToGrid w:val="0"/>
          <w:sz w:val="24"/>
          <w:szCs w:val="24"/>
        </w:rPr>
      </w:pPr>
      <w:r w:rsidRPr="00787AD8">
        <w:rPr>
          <w:snapToGrid w:val="0"/>
          <w:sz w:val="24"/>
          <w:szCs w:val="24"/>
        </w:rPr>
        <w:t>a döntésről szóló határozat kivonat megküldése,</w:t>
      </w:r>
    </w:p>
    <w:p w14:paraId="6ED2F6A7" w14:textId="01B36739" w:rsidR="00367083" w:rsidRPr="00787AD8" w:rsidRDefault="00367083" w:rsidP="00AB316A">
      <w:pPr>
        <w:pStyle w:val="Szvegtrzs2"/>
        <w:numPr>
          <w:ilvl w:val="0"/>
          <w:numId w:val="114"/>
        </w:numPr>
        <w:tabs>
          <w:tab w:val="left" w:pos="567"/>
        </w:tabs>
        <w:spacing w:line="360" w:lineRule="auto"/>
        <w:ind w:left="0" w:firstLine="0"/>
        <w:rPr>
          <w:snapToGrid w:val="0"/>
          <w:sz w:val="24"/>
          <w:szCs w:val="24"/>
        </w:rPr>
      </w:pPr>
      <w:r w:rsidRPr="00787AD8">
        <w:rPr>
          <w:snapToGrid w:val="0"/>
          <w:sz w:val="24"/>
          <w:szCs w:val="24"/>
        </w:rPr>
        <w:lastRenderedPageBreak/>
        <w:t>határozat kivonat megküldése és szóbeli tájékoztatás.</w:t>
      </w:r>
    </w:p>
    <w:p w14:paraId="1CA1D06B" w14:textId="77777777" w:rsidR="00CE26E1" w:rsidRPr="00787AD8" w:rsidRDefault="00CE26E1" w:rsidP="00AF068E">
      <w:pPr>
        <w:pStyle w:val="Cmsor2"/>
        <w:spacing w:before="0" w:line="360" w:lineRule="auto"/>
        <w:jc w:val="both"/>
        <w:rPr>
          <w:rFonts w:ascii="Times New Roman" w:hAnsi="Times New Roman" w:cs="Times New Roman"/>
          <w:color w:val="auto"/>
          <w:sz w:val="24"/>
          <w:szCs w:val="24"/>
        </w:rPr>
      </w:pPr>
      <w:bookmarkStart w:id="156" w:name="_Toc469305819"/>
    </w:p>
    <w:p w14:paraId="15F31E41" w14:textId="4D752586" w:rsidR="00763ED3" w:rsidRPr="00787AD8" w:rsidRDefault="00763ED3" w:rsidP="00AF068E">
      <w:pPr>
        <w:pStyle w:val="Cmsor2"/>
        <w:spacing w:before="0" w:line="360" w:lineRule="auto"/>
        <w:jc w:val="both"/>
        <w:rPr>
          <w:rFonts w:ascii="Times New Roman" w:hAnsi="Times New Roman" w:cs="Times New Roman"/>
          <w:color w:val="auto"/>
          <w:sz w:val="24"/>
          <w:szCs w:val="24"/>
        </w:rPr>
      </w:pPr>
      <w:bookmarkStart w:id="157" w:name="_Toc205910959"/>
      <w:r w:rsidRPr="00787AD8">
        <w:rPr>
          <w:rFonts w:ascii="Times New Roman" w:hAnsi="Times New Roman" w:cs="Times New Roman"/>
          <w:color w:val="auto"/>
          <w:sz w:val="24"/>
          <w:szCs w:val="24"/>
        </w:rPr>
        <w:t>A szakmai</w:t>
      </w:r>
      <w:r w:rsidR="002746FA">
        <w:rPr>
          <w:rFonts w:ascii="Times New Roman" w:hAnsi="Times New Roman" w:cs="Times New Roman"/>
          <w:color w:val="auto"/>
          <w:sz w:val="24"/>
          <w:szCs w:val="24"/>
        </w:rPr>
        <w:t xml:space="preserve"> munkaközösségek együttműködése és</w:t>
      </w:r>
      <w:r w:rsidRPr="00787AD8">
        <w:rPr>
          <w:rFonts w:ascii="Times New Roman" w:hAnsi="Times New Roman" w:cs="Times New Roman"/>
          <w:color w:val="auto"/>
          <w:sz w:val="24"/>
          <w:szCs w:val="24"/>
        </w:rPr>
        <w:t xml:space="preserve"> kapcsolattartásának rendj</w:t>
      </w:r>
      <w:r w:rsidR="002746FA">
        <w:rPr>
          <w:rFonts w:ascii="Times New Roman" w:hAnsi="Times New Roman" w:cs="Times New Roman"/>
          <w:color w:val="auto"/>
          <w:sz w:val="24"/>
          <w:szCs w:val="24"/>
        </w:rPr>
        <w:t>e</w:t>
      </w:r>
      <w:bookmarkEnd w:id="157"/>
    </w:p>
    <w:p w14:paraId="38CE99FC" w14:textId="77777777" w:rsidR="00657DD6" w:rsidRPr="00787AD8" w:rsidRDefault="00657DD6" w:rsidP="00AF068E">
      <w:pPr>
        <w:spacing w:line="360" w:lineRule="auto"/>
        <w:jc w:val="both"/>
      </w:pPr>
    </w:p>
    <w:p w14:paraId="40203AA9" w14:textId="6E8512AC" w:rsidR="00B81AA1" w:rsidRPr="00787AD8" w:rsidRDefault="00B81AA1" w:rsidP="00AF068E">
      <w:pPr>
        <w:spacing w:line="360" w:lineRule="auto"/>
        <w:jc w:val="both"/>
      </w:pPr>
      <w:r w:rsidRPr="00787AD8">
        <w:t xml:space="preserve">A munkaközösség azonos nevelési, képzési feladatot ellátó, illetve azonos tárgyat, tantárgycsoportot tanító - legalább öt - pedagógus közössége. </w:t>
      </w:r>
    </w:p>
    <w:p w14:paraId="4D251651" w14:textId="77777777" w:rsidR="00B81AA1" w:rsidRPr="00787AD8" w:rsidRDefault="00B81AA1" w:rsidP="00AF068E">
      <w:pPr>
        <w:spacing w:line="360" w:lineRule="auto"/>
        <w:jc w:val="both"/>
      </w:pPr>
    </w:p>
    <w:p w14:paraId="6C0BC5D7" w14:textId="77777777" w:rsidR="00D04300" w:rsidRPr="00787AD8" w:rsidRDefault="00D04300" w:rsidP="00AF068E">
      <w:pPr>
        <w:spacing w:line="360" w:lineRule="auto"/>
        <w:jc w:val="both"/>
        <w:rPr>
          <w:bCs/>
          <w:i/>
          <w:iCs/>
        </w:rPr>
      </w:pPr>
      <w:r w:rsidRPr="00787AD8">
        <w:rPr>
          <w:bCs/>
          <w:i/>
          <w:iCs/>
        </w:rPr>
        <w:t>A szakmai munkaközösségek feladata a pedagógiai programmal és az éves munkatervvel összhangban :</w:t>
      </w:r>
    </w:p>
    <w:p w14:paraId="2F1D8920" w14:textId="77777777" w:rsidR="00D04300" w:rsidRPr="00787AD8" w:rsidRDefault="00D04300" w:rsidP="00AB316A">
      <w:pPr>
        <w:numPr>
          <w:ilvl w:val="0"/>
          <w:numId w:val="164"/>
        </w:numPr>
        <w:spacing w:line="360" w:lineRule="auto"/>
        <w:ind w:left="0" w:firstLine="0"/>
        <w:jc w:val="both"/>
      </w:pPr>
      <w:r w:rsidRPr="00787AD8">
        <w:t>Javítják, koordinálják az intézményben folyó nevelő-oktató munka szakmai színvonalát, minőségét.</w:t>
      </w:r>
    </w:p>
    <w:p w14:paraId="16575739" w14:textId="44B9C353" w:rsidR="00F01B86" w:rsidRPr="00787AD8" w:rsidRDefault="00D04300" w:rsidP="00AB316A">
      <w:pPr>
        <w:numPr>
          <w:ilvl w:val="0"/>
          <w:numId w:val="164"/>
        </w:numPr>
        <w:spacing w:line="360" w:lineRule="auto"/>
        <w:ind w:left="0" w:firstLine="0"/>
        <w:jc w:val="both"/>
      </w:pPr>
      <w:r w:rsidRPr="00787AD8">
        <w:t xml:space="preserve">Együttműködnek egymással az iskolai nevelő-oktató munka színvonalának javítása, a gyorsabb információáramlás biztosítása érdekében úgy, hogy a munkaközösség-vezetők rendszeresen konzultálnak egymással és az </w:t>
      </w:r>
      <w:r w:rsidR="00162C2E">
        <w:t>igazgatóval</w:t>
      </w:r>
      <w:r w:rsidRPr="00787AD8">
        <w:t xml:space="preserve">. </w:t>
      </w:r>
    </w:p>
    <w:p w14:paraId="1B224A2C" w14:textId="0052449A" w:rsidR="00D04300" w:rsidRPr="00787AD8" w:rsidRDefault="00D04300" w:rsidP="00AB316A">
      <w:pPr>
        <w:numPr>
          <w:ilvl w:val="0"/>
          <w:numId w:val="164"/>
        </w:numPr>
        <w:spacing w:line="360" w:lineRule="auto"/>
        <w:ind w:left="0" w:firstLine="0"/>
        <w:jc w:val="both"/>
      </w:pPr>
      <w:r w:rsidRPr="00787AD8">
        <w:t xml:space="preserve">Az </w:t>
      </w:r>
      <w:r w:rsidR="00162C2E">
        <w:t>igazgató</w:t>
      </w:r>
      <w:r w:rsidRPr="00787AD8">
        <w:t xml:space="preserve"> a munkaközösség-vezetőket legalább évi gyakorisággal beszámoltatja.</w:t>
      </w:r>
    </w:p>
    <w:p w14:paraId="0D8440A5" w14:textId="77777777" w:rsidR="00D04300" w:rsidRPr="00787AD8" w:rsidRDefault="00D04300" w:rsidP="00AB316A">
      <w:pPr>
        <w:numPr>
          <w:ilvl w:val="0"/>
          <w:numId w:val="164"/>
        </w:numPr>
        <w:spacing w:line="360" w:lineRule="auto"/>
        <w:ind w:left="0" w:firstLine="0"/>
        <w:jc w:val="both"/>
      </w:pPr>
      <w:r w:rsidRPr="00787AD8">
        <w:t>A munkaközösség a tanévre szóló munkaterv alapján részt vesz az intézményben folyó szakmai munka belső ellenőrzésében, a pedagógusok értékelési rendszerének működtetésével kapcsolatos feladatok ellátásában.</w:t>
      </w:r>
    </w:p>
    <w:p w14:paraId="25B0B86F" w14:textId="77777777" w:rsidR="00D04300" w:rsidRPr="00787AD8" w:rsidRDefault="00D04300" w:rsidP="00AB316A">
      <w:pPr>
        <w:numPr>
          <w:ilvl w:val="0"/>
          <w:numId w:val="164"/>
        </w:numPr>
        <w:spacing w:line="360" w:lineRule="auto"/>
        <w:ind w:left="0" w:firstLine="0"/>
        <w:jc w:val="both"/>
      </w:pPr>
      <w:r w:rsidRPr="00787AD8">
        <w:t>Fejlesztik a szaktárgyi oktatás tartalmát, tökéletesítik a módszertani eljárásokat; a fakultációs irányok megválasztásában alkotó módon részt vesznek, véleményt mondanak az emelt szintű osztályok tantervének kialakításakor.</w:t>
      </w:r>
    </w:p>
    <w:p w14:paraId="07A04089" w14:textId="77777777" w:rsidR="00D04300" w:rsidRPr="00787AD8" w:rsidRDefault="00D04300" w:rsidP="00AB316A">
      <w:pPr>
        <w:numPr>
          <w:ilvl w:val="0"/>
          <w:numId w:val="164"/>
        </w:numPr>
        <w:spacing w:line="360" w:lineRule="auto"/>
        <w:ind w:left="0" w:firstLine="0"/>
        <w:jc w:val="both"/>
      </w:pPr>
      <w:r w:rsidRPr="00787AD8">
        <w:t>Kezdeményezik a helyi pályázatok és tanulmányi versenyek kiírását, propagálják a megyei és országos versenyeket, háziversenyeket szerveznek tanulóink tudásának fejlesztése céljából.</w:t>
      </w:r>
    </w:p>
    <w:p w14:paraId="29D882D1" w14:textId="77777777" w:rsidR="00D04300" w:rsidRPr="00787AD8" w:rsidRDefault="00D04300" w:rsidP="00AB316A">
      <w:pPr>
        <w:numPr>
          <w:ilvl w:val="0"/>
          <w:numId w:val="164"/>
        </w:numPr>
        <w:spacing w:line="360" w:lineRule="auto"/>
        <w:ind w:left="0" w:firstLine="0"/>
        <w:jc w:val="both"/>
      </w:pPr>
      <w:r w:rsidRPr="00787AD8">
        <w:t>Felmérik és értékelik a tanulók tudásszintjét.</w:t>
      </w:r>
    </w:p>
    <w:p w14:paraId="721F447E" w14:textId="77777777" w:rsidR="00D04300" w:rsidRPr="00787AD8" w:rsidRDefault="00D04300" w:rsidP="00AB316A">
      <w:pPr>
        <w:numPr>
          <w:ilvl w:val="0"/>
          <w:numId w:val="164"/>
        </w:numPr>
        <w:spacing w:line="360" w:lineRule="auto"/>
        <w:ind w:left="0" w:firstLine="0"/>
        <w:jc w:val="both"/>
      </w:pPr>
      <w:r w:rsidRPr="00787AD8">
        <w:t>Szervezik a pedagógusok továbbképzését.</w:t>
      </w:r>
    </w:p>
    <w:p w14:paraId="34939B4C" w14:textId="77777777" w:rsidR="00D04300" w:rsidRPr="00787AD8" w:rsidRDefault="00D04300" w:rsidP="00AB316A">
      <w:pPr>
        <w:numPr>
          <w:ilvl w:val="0"/>
          <w:numId w:val="164"/>
        </w:numPr>
        <w:spacing w:line="360" w:lineRule="auto"/>
        <w:ind w:left="0" w:firstLine="0"/>
        <w:jc w:val="both"/>
      </w:pPr>
      <w:r w:rsidRPr="00787AD8">
        <w:t>Véleményezik a pedagógus álláshelyek pályázati anyagát.</w:t>
      </w:r>
    </w:p>
    <w:p w14:paraId="779DB17A" w14:textId="1218D013" w:rsidR="00D04300" w:rsidRPr="00787AD8" w:rsidRDefault="00D04300" w:rsidP="00AB316A">
      <w:pPr>
        <w:numPr>
          <w:ilvl w:val="0"/>
          <w:numId w:val="164"/>
        </w:numPr>
        <w:spacing w:line="360" w:lineRule="auto"/>
        <w:ind w:left="0" w:firstLine="0"/>
        <w:jc w:val="both"/>
      </w:pPr>
      <w:r w:rsidRPr="00787AD8">
        <w:t xml:space="preserve">Az intézménybe újonnan kerülő pedagógusok számára azonos vagy hasonló szakos pedagógus mentort biztosítanak, aki figyelemmel kíséri az új kolléga munkáját, tapasztalatairól negyedévente referál az </w:t>
      </w:r>
      <w:r w:rsidR="00162C2E">
        <w:t>igazgatónak</w:t>
      </w:r>
      <w:r w:rsidRPr="00787AD8">
        <w:t>.</w:t>
      </w:r>
    </w:p>
    <w:p w14:paraId="77AE826A" w14:textId="3E0F5952" w:rsidR="00D04300" w:rsidRPr="00787AD8" w:rsidRDefault="00D04300" w:rsidP="00AB316A">
      <w:pPr>
        <w:numPr>
          <w:ilvl w:val="0"/>
          <w:numId w:val="164"/>
        </w:numPr>
        <w:spacing w:line="360" w:lineRule="auto"/>
        <w:ind w:left="0" w:firstLine="0"/>
        <w:jc w:val="both"/>
      </w:pPr>
      <w:r w:rsidRPr="00787AD8">
        <w:t xml:space="preserve">Figyelemmel kísérik az </w:t>
      </w:r>
      <w:r w:rsidR="00162C2E">
        <w:t>igazgató</w:t>
      </w:r>
      <w:r w:rsidRPr="00787AD8">
        <w:t xml:space="preserve"> kijelölése alapján a gyakornokok munkáját támogató szakmai vezetők munkáját, segítik a gyakornokok beilleszkedését.</w:t>
      </w:r>
    </w:p>
    <w:p w14:paraId="7CCE0854" w14:textId="77777777" w:rsidR="00D04300" w:rsidRPr="00787AD8" w:rsidRDefault="00D04300" w:rsidP="00AF068E">
      <w:pPr>
        <w:spacing w:line="360" w:lineRule="auto"/>
        <w:jc w:val="both"/>
      </w:pPr>
    </w:p>
    <w:p w14:paraId="29A2C144" w14:textId="77777777" w:rsidR="00B81AA1" w:rsidRPr="00787AD8" w:rsidRDefault="00B81AA1" w:rsidP="00AF068E">
      <w:pPr>
        <w:spacing w:line="360" w:lineRule="auto"/>
        <w:jc w:val="both"/>
        <w:rPr>
          <w:b/>
        </w:rPr>
      </w:pPr>
      <w:r w:rsidRPr="00787AD8">
        <w:rPr>
          <w:b/>
        </w:rPr>
        <w:t>Intézményünk szakmai munkaközössége</w:t>
      </w:r>
    </w:p>
    <w:p w14:paraId="428C04DE" w14:textId="77777777" w:rsidR="00CE3A91" w:rsidRPr="00787AD8" w:rsidRDefault="00CE3A91" w:rsidP="00AB316A">
      <w:pPr>
        <w:pStyle w:val="Listaszerbekezds"/>
        <w:numPr>
          <w:ilvl w:val="0"/>
          <w:numId w:val="171"/>
        </w:numPr>
        <w:shd w:val="clear" w:color="auto" w:fill="FFFFFF"/>
        <w:spacing w:line="360" w:lineRule="auto"/>
        <w:ind w:left="0" w:firstLine="0"/>
        <w:jc w:val="both"/>
      </w:pPr>
      <w:r w:rsidRPr="00787AD8">
        <w:t>Alsós munkaközösség 1-2. évfolyam</w:t>
      </w:r>
    </w:p>
    <w:p w14:paraId="10A39A82" w14:textId="77777777" w:rsidR="00CE3A91" w:rsidRPr="00CE3A91" w:rsidRDefault="00CE3A91" w:rsidP="00AB316A">
      <w:pPr>
        <w:pStyle w:val="Listaszerbekezds"/>
        <w:numPr>
          <w:ilvl w:val="0"/>
          <w:numId w:val="171"/>
        </w:numPr>
        <w:shd w:val="clear" w:color="auto" w:fill="FFFFFF"/>
        <w:spacing w:line="360" w:lineRule="auto"/>
        <w:ind w:left="0" w:firstLine="0"/>
        <w:jc w:val="both"/>
        <w:rPr>
          <w:color w:val="222222"/>
        </w:rPr>
      </w:pPr>
      <w:r w:rsidRPr="00CE3A91">
        <w:rPr>
          <w:color w:val="222222"/>
        </w:rPr>
        <w:t>Alsós munkaközösség 3-4. évfolyam</w:t>
      </w:r>
    </w:p>
    <w:p w14:paraId="7D1A1C51" w14:textId="77777777" w:rsidR="00CE3A91" w:rsidRPr="00CE3A91" w:rsidRDefault="00CE3A91" w:rsidP="00AB316A">
      <w:pPr>
        <w:pStyle w:val="Listaszerbekezds"/>
        <w:numPr>
          <w:ilvl w:val="0"/>
          <w:numId w:val="171"/>
        </w:numPr>
        <w:shd w:val="clear" w:color="auto" w:fill="FFFFFF"/>
        <w:spacing w:line="360" w:lineRule="auto"/>
        <w:ind w:left="0" w:firstLine="0"/>
        <w:jc w:val="both"/>
        <w:rPr>
          <w:color w:val="222222"/>
        </w:rPr>
      </w:pPr>
      <w:r w:rsidRPr="00CE3A91">
        <w:rPr>
          <w:color w:val="222222"/>
        </w:rPr>
        <w:lastRenderedPageBreak/>
        <w:t>Társadalomtudományi</w:t>
      </w:r>
    </w:p>
    <w:p w14:paraId="6DBD45BC" w14:textId="40BABFDF" w:rsidR="00CE3A91" w:rsidRPr="00CE3A91" w:rsidRDefault="00502F0B" w:rsidP="00AB316A">
      <w:pPr>
        <w:pStyle w:val="Listaszerbekezds"/>
        <w:numPr>
          <w:ilvl w:val="0"/>
          <w:numId w:val="171"/>
        </w:numPr>
        <w:shd w:val="clear" w:color="auto" w:fill="FFFFFF"/>
        <w:spacing w:line="360" w:lineRule="auto"/>
        <w:ind w:left="0" w:firstLine="0"/>
        <w:jc w:val="both"/>
        <w:rPr>
          <w:color w:val="222222"/>
        </w:rPr>
      </w:pPr>
      <w:r>
        <w:rPr>
          <w:color w:val="222222"/>
        </w:rPr>
        <w:t>Természettudományi</w:t>
      </w:r>
    </w:p>
    <w:p w14:paraId="751535A9" w14:textId="77777777" w:rsidR="00CE3A91" w:rsidRPr="00CE3A91" w:rsidRDefault="00CE3A91" w:rsidP="00AB316A">
      <w:pPr>
        <w:pStyle w:val="Listaszerbekezds"/>
        <w:numPr>
          <w:ilvl w:val="0"/>
          <w:numId w:val="171"/>
        </w:numPr>
        <w:shd w:val="clear" w:color="auto" w:fill="FFFFFF"/>
        <w:spacing w:line="360" w:lineRule="auto"/>
        <w:ind w:left="0" w:firstLine="0"/>
        <w:jc w:val="both"/>
        <w:rPr>
          <w:color w:val="222222"/>
        </w:rPr>
      </w:pPr>
      <w:r w:rsidRPr="00CE3A91">
        <w:rPr>
          <w:color w:val="222222"/>
        </w:rPr>
        <w:t>Idegen nyelvi</w:t>
      </w:r>
    </w:p>
    <w:p w14:paraId="49B880BE" w14:textId="77777777" w:rsidR="00CE3A91" w:rsidRPr="00CE3A91" w:rsidRDefault="00CE3A91" w:rsidP="00AB316A">
      <w:pPr>
        <w:pStyle w:val="Listaszerbekezds"/>
        <w:numPr>
          <w:ilvl w:val="0"/>
          <w:numId w:val="171"/>
        </w:numPr>
        <w:shd w:val="clear" w:color="auto" w:fill="FFFFFF"/>
        <w:spacing w:line="360" w:lineRule="auto"/>
        <w:ind w:left="0" w:firstLine="0"/>
        <w:jc w:val="both"/>
        <w:rPr>
          <w:color w:val="222222"/>
        </w:rPr>
      </w:pPr>
      <w:r w:rsidRPr="00CE3A91">
        <w:rPr>
          <w:color w:val="222222"/>
        </w:rPr>
        <w:t>Osztályfőnöki</w:t>
      </w:r>
    </w:p>
    <w:p w14:paraId="0633B3CC" w14:textId="7FA05337" w:rsidR="00777606" w:rsidRPr="00092C08" w:rsidRDefault="00777606" w:rsidP="00AF068E">
      <w:pPr>
        <w:spacing w:line="360" w:lineRule="auto"/>
        <w:jc w:val="both"/>
      </w:pPr>
      <w:r w:rsidRPr="00092C08">
        <w:t>A szakmai munkaközösségek munkáját munkaközösség-vezető koordinálja.</w:t>
      </w:r>
    </w:p>
    <w:p w14:paraId="0EDD1393" w14:textId="77777777" w:rsidR="00841E17" w:rsidRPr="00092C08" w:rsidRDefault="00841E17" w:rsidP="00AF068E">
      <w:pPr>
        <w:spacing w:line="360" w:lineRule="auto"/>
        <w:jc w:val="both"/>
        <w:rPr>
          <w:b/>
          <w:bCs/>
        </w:rPr>
      </w:pPr>
    </w:p>
    <w:p w14:paraId="3E65392F" w14:textId="1F25F963" w:rsidR="00B81AA1" w:rsidRPr="00092C08" w:rsidRDefault="00B81AA1" w:rsidP="00AF068E">
      <w:pPr>
        <w:spacing w:line="360" w:lineRule="auto"/>
        <w:jc w:val="both"/>
        <w:rPr>
          <w:b/>
          <w:bCs/>
        </w:rPr>
      </w:pPr>
      <w:r w:rsidRPr="00092C08">
        <w:rPr>
          <w:b/>
          <w:bCs/>
        </w:rPr>
        <w:t>A munkaközösség-vezető megbízása</w:t>
      </w:r>
    </w:p>
    <w:p w14:paraId="6E1973AA" w14:textId="181E0EB5" w:rsidR="00777606" w:rsidRPr="00092C08" w:rsidRDefault="00777606" w:rsidP="00AF068E">
      <w:pPr>
        <w:spacing w:line="360" w:lineRule="auto"/>
        <w:jc w:val="both"/>
      </w:pPr>
      <w:r w:rsidRPr="00092C08">
        <w:t xml:space="preserve">A szakmai munkaközösség tagjai javaslatot tehetnek munkaközösség-vezetőjük személyére. A munkaközösség-vezető megbízása legfeljebb öt éves határozott időtartamra az </w:t>
      </w:r>
      <w:r w:rsidR="00CF4448">
        <w:t>igazgató</w:t>
      </w:r>
      <w:r w:rsidRPr="00092C08">
        <w:t xml:space="preserve"> jogköre. </w:t>
      </w:r>
    </w:p>
    <w:p w14:paraId="369805ED" w14:textId="04CD23F7" w:rsidR="00B05BEA" w:rsidRPr="00092C08" w:rsidRDefault="00B05BEA" w:rsidP="00AF068E">
      <w:pPr>
        <w:spacing w:line="360" w:lineRule="auto"/>
        <w:contextualSpacing/>
        <w:jc w:val="both"/>
      </w:pPr>
    </w:p>
    <w:p w14:paraId="4CE97E51" w14:textId="42BD1B41" w:rsidR="00C45FFA" w:rsidRPr="00092C08" w:rsidRDefault="00162C2E" w:rsidP="00AF068E">
      <w:pPr>
        <w:spacing w:line="360" w:lineRule="auto"/>
        <w:contextualSpacing/>
        <w:jc w:val="both"/>
      </w:pPr>
      <w:r>
        <w:t>A szakmai munkaközösségek</w:t>
      </w:r>
      <w:r w:rsidR="00C45FFA" w:rsidRPr="00092C08">
        <w:t xml:space="preserve"> az éves munkatervüket összehangolják, a közösen elvégzendő feladatokat egyeztetik. </w:t>
      </w:r>
    </w:p>
    <w:p w14:paraId="2A273E9B" w14:textId="1479FD3F" w:rsidR="00C45FFA" w:rsidRPr="00092C08" w:rsidRDefault="00C45FFA" w:rsidP="00AF068E">
      <w:pPr>
        <w:spacing w:line="360" w:lineRule="auto"/>
        <w:contextualSpacing/>
        <w:jc w:val="both"/>
      </w:pPr>
      <w:r w:rsidRPr="00092C08">
        <w:t>Kapcsolattartás formája: a munkaközösségvezetők személyesen, telefonon és vezetőségi ülésen tartják egymással a kapcsolatot.</w:t>
      </w:r>
    </w:p>
    <w:p w14:paraId="511E396A" w14:textId="2D1C032A" w:rsidR="00A837CF" w:rsidRPr="00092C08" w:rsidRDefault="001D20C7" w:rsidP="00AF068E">
      <w:pPr>
        <w:pStyle w:val="Cmsor2"/>
        <w:spacing w:before="0" w:line="360" w:lineRule="auto"/>
        <w:jc w:val="both"/>
        <w:rPr>
          <w:rFonts w:ascii="Times New Roman" w:hAnsi="Times New Roman" w:cs="Times New Roman"/>
          <w:color w:val="auto"/>
          <w:sz w:val="24"/>
          <w:szCs w:val="24"/>
        </w:rPr>
      </w:pPr>
      <w:bookmarkStart w:id="158" w:name="_Toc492281800"/>
      <w:bookmarkStart w:id="159" w:name="_Toc205910960"/>
      <w:bookmarkEnd w:id="156"/>
      <w:r w:rsidRPr="00092C08">
        <w:rPr>
          <w:rFonts w:ascii="Times New Roman" w:hAnsi="Times New Roman" w:cs="Times New Roman"/>
          <w:color w:val="auto"/>
          <w:sz w:val="24"/>
          <w:szCs w:val="24"/>
        </w:rPr>
        <w:t>A</w:t>
      </w:r>
      <w:bookmarkEnd w:id="158"/>
      <w:r w:rsidR="00765638" w:rsidRPr="00092C08">
        <w:rPr>
          <w:rFonts w:ascii="Times New Roman" w:hAnsi="Times New Roman" w:cs="Times New Roman"/>
          <w:color w:val="auto"/>
          <w:sz w:val="24"/>
          <w:szCs w:val="24"/>
        </w:rPr>
        <w:t xml:space="preserve"> MŰKÖDÉS RENDJE</w:t>
      </w:r>
      <w:bookmarkEnd w:id="159"/>
    </w:p>
    <w:p w14:paraId="26B22FBC" w14:textId="77777777" w:rsidR="00312161" w:rsidRPr="00092C08" w:rsidRDefault="00312161" w:rsidP="00AF068E">
      <w:pPr>
        <w:spacing w:line="360" w:lineRule="auto"/>
        <w:jc w:val="both"/>
      </w:pPr>
    </w:p>
    <w:p w14:paraId="6B03DF9B" w14:textId="3F989CA2" w:rsidR="00367083" w:rsidRPr="00092C08" w:rsidRDefault="00367083" w:rsidP="00AF068E">
      <w:pPr>
        <w:pStyle w:val="Cm"/>
        <w:spacing w:line="360" w:lineRule="auto"/>
        <w:jc w:val="both"/>
        <w:outlineLvl w:val="2"/>
        <w:rPr>
          <w:szCs w:val="24"/>
        </w:rPr>
      </w:pPr>
      <w:bookmarkStart w:id="160" w:name="_Toc205910961"/>
      <w:r w:rsidRPr="00092C08">
        <w:rPr>
          <w:szCs w:val="24"/>
        </w:rPr>
        <w:t>A tanév rendjének, a tanítás nélküli munkanapok felh</w:t>
      </w:r>
      <w:r w:rsidR="00A837CF" w:rsidRPr="00092C08">
        <w:rPr>
          <w:szCs w:val="24"/>
        </w:rPr>
        <w:t>asználásnak általános szabályai</w:t>
      </w:r>
      <w:bookmarkEnd w:id="160"/>
    </w:p>
    <w:p w14:paraId="6DFE3059" w14:textId="77777777" w:rsidR="001E619B" w:rsidRPr="00092C08" w:rsidRDefault="001E619B" w:rsidP="00AF068E">
      <w:pPr>
        <w:suppressAutoHyphens/>
        <w:spacing w:line="360" w:lineRule="auto"/>
        <w:jc w:val="both"/>
        <w:rPr>
          <w:spacing w:val="-3"/>
        </w:rPr>
      </w:pPr>
    </w:p>
    <w:p w14:paraId="19C8722C" w14:textId="7B3923FA" w:rsidR="00114D07" w:rsidRPr="00092C08" w:rsidRDefault="001E619B" w:rsidP="00AF068E">
      <w:pPr>
        <w:spacing w:line="360" w:lineRule="auto"/>
        <w:jc w:val="both"/>
        <w:rPr>
          <w:rFonts w:eastAsiaTheme="minorHAnsi"/>
          <w:lang w:eastAsia="en-US"/>
        </w:rPr>
      </w:pPr>
      <w:r w:rsidRPr="00092C08">
        <w:rPr>
          <w:rFonts w:eastAsiaTheme="minorHAnsi"/>
          <w:lang w:eastAsia="en-US"/>
        </w:rPr>
        <w:t>A tanév munkarendjét: az oktatásért felelős miniszter évenkénti rendelettel meghatározott keretein belül a nevelőtestület határozza meg és rögzíti az éves munkatervben az érintett közösségek véleményének figyelembe vételével.</w:t>
      </w:r>
    </w:p>
    <w:p w14:paraId="4FED0856" w14:textId="3D303422" w:rsidR="00CE171A" w:rsidRPr="00092C08" w:rsidRDefault="00367083" w:rsidP="00AF068E">
      <w:pPr>
        <w:suppressAutoHyphens/>
        <w:spacing w:line="360" w:lineRule="auto"/>
        <w:jc w:val="both"/>
        <w:rPr>
          <w:i/>
          <w:iCs/>
          <w:spacing w:val="-3"/>
        </w:rPr>
      </w:pPr>
      <w:r w:rsidRPr="00092C08">
        <w:rPr>
          <w:i/>
          <w:iCs/>
          <w:spacing w:val="-3"/>
        </w:rPr>
        <w:t>Szünetek:</w:t>
      </w:r>
    </w:p>
    <w:p w14:paraId="07145C00" w14:textId="77777777" w:rsidR="00CE171A" w:rsidRPr="00092C08" w:rsidRDefault="00367083" w:rsidP="00AB316A">
      <w:pPr>
        <w:pStyle w:val="Listaszerbekezds"/>
        <w:numPr>
          <w:ilvl w:val="0"/>
          <w:numId w:val="15"/>
        </w:numPr>
        <w:suppressAutoHyphens/>
        <w:spacing w:line="360" w:lineRule="auto"/>
        <w:ind w:left="0" w:firstLine="0"/>
        <w:jc w:val="both"/>
        <w:rPr>
          <w:spacing w:val="-3"/>
          <w:u w:val="single"/>
        </w:rPr>
      </w:pPr>
      <w:r w:rsidRPr="00092C08">
        <w:rPr>
          <w:spacing w:val="-3"/>
        </w:rPr>
        <w:t>őszi szünet</w:t>
      </w:r>
    </w:p>
    <w:p w14:paraId="38D5F475" w14:textId="77777777" w:rsidR="00CE171A" w:rsidRPr="00092C08" w:rsidRDefault="00367083" w:rsidP="00AB316A">
      <w:pPr>
        <w:pStyle w:val="Listaszerbekezds"/>
        <w:numPr>
          <w:ilvl w:val="0"/>
          <w:numId w:val="15"/>
        </w:numPr>
        <w:suppressAutoHyphens/>
        <w:spacing w:line="360" w:lineRule="auto"/>
        <w:ind w:left="0" w:firstLine="0"/>
        <w:jc w:val="both"/>
        <w:rPr>
          <w:spacing w:val="-3"/>
          <w:u w:val="single"/>
        </w:rPr>
      </w:pPr>
      <w:r w:rsidRPr="00092C08">
        <w:rPr>
          <w:spacing w:val="-3"/>
        </w:rPr>
        <w:t>téli szünet</w:t>
      </w:r>
    </w:p>
    <w:p w14:paraId="5E11014B" w14:textId="07D8E671" w:rsidR="00367083" w:rsidRPr="00092C08" w:rsidRDefault="00367083" w:rsidP="00AB316A">
      <w:pPr>
        <w:pStyle w:val="Listaszerbekezds"/>
        <w:numPr>
          <w:ilvl w:val="0"/>
          <w:numId w:val="15"/>
        </w:numPr>
        <w:suppressAutoHyphens/>
        <w:spacing w:line="360" w:lineRule="auto"/>
        <w:ind w:left="0" w:firstLine="0"/>
        <w:jc w:val="both"/>
        <w:rPr>
          <w:spacing w:val="-3"/>
          <w:u w:val="single"/>
        </w:rPr>
      </w:pPr>
      <w:r w:rsidRPr="00092C08">
        <w:rPr>
          <w:spacing w:val="-3"/>
        </w:rPr>
        <w:t>tavaszi szünet</w:t>
      </w:r>
    </w:p>
    <w:p w14:paraId="0E68F18C" w14:textId="76EEB6B6" w:rsidR="00312161" w:rsidRPr="00502F0B" w:rsidRDefault="00996FDD" w:rsidP="00AB316A">
      <w:pPr>
        <w:pStyle w:val="Listaszerbekezds"/>
        <w:numPr>
          <w:ilvl w:val="0"/>
          <w:numId w:val="15"/>
        </w:numPr>
        <w:suppressAutoHyphens/>
        <w:spacing w:line="360" w:lineRule="auto"/>
        <w:ind w:left="0" w:firstLine="0"/>
        <w:jc w:val="both"/>
        <w:rPr>
          <w:spacing w:val="-3"/>
          <w:u w:val="single"/>
        </w:rPr>
      </w:pPr>
      <w:r w:rsidRPr="00092C08">
        <w:rPr>
          <w:spacing w:val="-3"/>
        </w:rPr>
        <w:t>nyári szünet</w:t>
      </w:r>
    </w:p>
    <w:p w14:paraId="6262595C" w14:textId="77777777" w:rsidR="00C03478" w:rsidRPr="00C03478" w:rsidRDefault="00C03478" w:rsidP="00AF068E">
      <w:pPr>
        <w:spacing w:line="360" w:lineRule="auto"/>
        <w:jc w:val="both"/>
      </w:pPr>
      <w:r w:rsidRPr="00C03478">
        <w:t xml:space="preserve">A tanítási év során – a tanítási napokon felül – az iskola nevelőtestülete a tanév helyi rendjében meghatározott pedagógiai célra </w:t>
      </w:r>
      <w:r w:rsidRPr="00C03478">
        <w:rPr>
          <w:b/>
          <w:bCs/>
        </w:rPr>
        <w:t>legfeljebb hat tanítás nélküli munkanapot</w:t>
      </w:r>
      <w:r w:rsidRPr="00C03478">
        <w:t xml:space="preserve"> használhat fel.</w:t>
      </w:r>
    </w:p>
    <w:p w14:paraId="720B1900" w14:textId="77777777" w:rsidR="00C03478" w:rsidRPr="00C03478" w:rsidRDefault="00C03478" w:rsidP="00AB316A">
      <w:pPr>
        <w:numPr>
          <w:ilvl w:val="0"/>
          <w:numId w:val="224"/>
        </w:numPr>
        <w:spacing w:line="360" w:lineRule="auto"/>
        <w:ind w:left="0" w:firstLine="0"/>
        <w:jc w:val="both"/>
      </w:pPr>
      <w:r w:rsidRPr="00C03478">
        <w:rPr>
          <w:b/>
          <w:bCs/>
        </w:rPr>
        <w:t>Egy tanítás nélküli munkanap</w:t>
      </w:r>
      <w:r w:rsidRPr="00C03478">
        <w:t xml:space="preserve"> programjáról – a nevelőtestület véleményének kikérését követően – az </w:t>
      </w:r>
      <w:r w:rsidRPr="00C03478">
        <w:rPr>
          <w:b/>
          <w:bCs/>
        </w:rPr>
        <w:t>iskolai diákönkormányzat jogosult dönteni</w:t>
      </w:r>
      <w:r w:rsidRPr="00C03478">
        <w:t>.</w:t>
      </w:r>
    </w:p>
    <w:p w14:paraId="2ECB1B7F" w14:textId="77777777" w:rsidR="00C03478" w:rsidRPr="00C03478" w:rsidRDefault="00C03478" w:rsidP="00AB316A">
      <w:pPr>
        <w:numPr>
          <w:ilvl w:val="0"/>
          <w:numId w:val="224"/>
        </w:numPr>
        <w:spacing w:line="360" w:lineRule="auto"/>
        <w:ind w:left="0" w:firstLine="0"/>
        <w:jc w:val="both"/>
      </w:pPr>
      <w:r w:rsidRPr="00C03478">
        <w:rPr>
          <w:b/>
          <w:bCs/>
        </w:rPr>
        <w:t>Egy tanítás nélküli munkanapot</w:t>
      </w:r>
      <w:r w:rsidRPr="00C03478">
        <w:t xml:space="preserve"> kizárólag </w:t>
      </w:r>
      <w:r w:rsidRPr="00C03478">
        <w:rPr>
          <w:b/>
          <w:bCs/>
        </w:rPr>
        <w:t>pályaorientációs célra</w:t>
      </w:r>
      <w:r w:rsidRPr="00C03478">
        <w:t xml:space="preserve"> kell felhasználni.</w:t>
      </w:r>
    </w:p>
    <w:p w14:paraId="40EAB2C6" w14:textId="77777777" w:rsidR="00C03478" w:rsidRPr="00C03478" w:rsidRDefault="00C03478" w:rsidP="00AB316A">
      <w:pPr>
        <w:numPr>
          <w:ilvl w:val="0"/>
          <w:numId w:val="224"/>
        </w:numPr>
        <w:spacing w:line="360" w:lineRule="auto"/>
        <w:ind w:left="0" w:firstLine="0"/>
        <w:jc w:val="both"/>
      </w:pPr>
      <w:r w:rsidRPr="00C03478">
        <w:t xml:space="preserve">A fennmaradó négy munkanap felhasználásáról az intézmény </w:t>
      </w:r>
      <w:r w:rsidRPr="00C03478">
        <w:rPr>
          <w:b/>
          <w:bCs/>
        </w:rPr>
        <w:t>vezetése</w:t>
      </w:r>
      <w:r w:rsidRPr="00C03478">
        <w:t xml:space="preserve"> dönt a pedagógiai programban rögzített célokkal összhangban.</w:t>
      </w:r>
    </w:p>
    <w:p w14:paraId="34AF3657" w14:textId="1C0544FA" w:rsidR="005C44B1" w:rsidRPr="00092C08" w:rsidRDefault="00CC7B46" w:rsidP="00AF068E">
      <w:pPr>
        <w:spacing w:line="360" w:lineRule="auto"/>
        <w:jc w:val="both"/>
      </w:pPr>
      <w:r w:rsidRPr="00092C08">
        <w:t xml:space="preserve">Az iskolánk </w:t>
      </w:r>
      <w:r w:rsidR="00367083" w:rsidRPr="00092C08">
        <w:t>helyi rendjét, programjait a nevelőtestület határozza meg és rögzíti éves munkatervében az érintett közösségek véleményének figyelembe vételével.</w:t>
      </w:r>
    </w:p>
    <w:p w14:paraId="2D6DC283" w14:textId="7D21FD03" w:rsidR="00367083" w:rsidRPr="00092C08" w:rsidRDefault="00367083" w:rsidP="00AF068E">
      <w:pPr>
        <w:pStyle w:val="Cm"/>
        <w:spacing w:line="360" w:lineRule="auto"/>
        <w:jc w:val="both"/>
        <w:outlineLvl w:val="2"/>
        <w:rPr>
          <w:szCs w:val="24"/>
        </w:rPr>
      </w:pPr>
      <w:bookmarkStart w:id="161" w:name="_Toc491934166"/>
      <w:bookmarkStart w:id="162" w:name="_Toc492281803"/>
      <w:bookmarkStart w:id="163" w:name="_Toc205910962"/>
      <w:r w:rsidRPr="00092C08">
        <w:rPr>
          <w:szCs w:val="24"/>
        </w:rPr>
        <w:lastRenderedPageBreak/>
        <w:t>A tanév rendje és annak közzététele</w:t>
      </w:r>
      <w:bookmarkEnd w:id="161"/>
      <w:bookmarkEnd w:id="162"/>
      <w:bookmarkEnd w:id="163"/>
    </w:p>
    <w:p w14:paraId="0DF36FC3" w14:textId="2EE14A13" w:rsidR="00CE171A" w:rsidRPr="00092C08" w:rsidRDefault="00367083" w:rsidP="00AF068E">
      <w:pPr>
        <w:spacing w:line="360" w:lineRule="auto"/>
        <w:jc w:val="both"/>
        <w:rPr>
          <w:i/>
        </w:rPr>
      </w:pPr>
      <w:r w:rsidRPr="00092C08">
        <w:rPr>
          <w:i/>
        </w:rPr>
        <w:t>A tanév helyi rendje tartalmazza</w:t>
      </w:r>
      <w:r w:rsidR="00CE171A" w:rsidRPr="00092C08">
        <w:rPr>
          <w:i/>
        </w:rPr>
        <w:t>:</w:t>
      </w:r>
    </w:p>
    <w:p w14:paraId="04226413" w14:textId="77777777" w:rsidR="00CE171A" w:rsidRPr="00092C08" w:rsidRDefault="00367083" w:rsidP="00AB316A">
      <w:pPr>
        <w:pStyle w:val="Listaszerbekezds"/>
        <w:numPr>
          <w:ilvl w:val="0"/>
          <w:numId w:val="16"/>
        </w:numPr>
        <w:spacing w:line="360" w:lineRule="auto"/>
        <w:ind w:left="0" w:firstLine="0"/>
        <w:jc w:val="both"/>
      </w:pPr>
      <w:r w:rsidRPr="00092C08">
        <w:t>a nevelőtestületi értekezletek időpontjait,</w:t>
      </w:r>
    </w:p>
    <w:p w14:paraId="560D6809" w14:textId="77777777" w:rsidR="00CE171A" w:rsidRPr="00092C08" w:rsidRDefault="00367083" w:rsidP="00AB316A">
      <w:pPr>
        <w:pStyle w:val="Listaszerbekezds"/>
        <w:numPr>
          <w:ilvl w:val="0"/>
          <w:numId w:val="16"/>
        </w:numPr>
        <w:spacing w:line="360" w:lineRule="auto"/>
        <w:ind w:left="0" w:firstLine="0"/>
        <w:jc w:val="both"/>
      </w:pPr>
      <w:r w:rsidRPr="00092C08">
        <w:t>az intézményi rendezvények és ünnepségek módját és időpontját,</w:t>
      </w:r>
    </w:p>
    <w:p w14:paraId="035D3040" w14:textId="77777777" w:rsidR="00CE171A" w:rsidRPr="00092C08" w:rsidRDefault="00367083" w:rsidP="00AB316A">
      <w:pPr>
        <w:pStyle w:val="Listaszerbekezds"/>
        <w:numPr>
          <w:ilvl w:val="0"/>
          <w:numId w:val="16"/>
        </w:numPr>
        <w:spacing w:line="360" w:lineRule="auto"/>
        <w:ind w:left="0" w:firstLine="0"/>
        <w:jc w:val="both"/>
      </w:pPr>
      <w:r w:rsidRPr="00092C08">
        <w:t>a tanítás nélküli munkanapok programját és időpontját,</w:t>
      </w:r>
    </w:p>
    <w:p w14:paraId="49B99609" w14:textId="6862728C" w:rsidR="00CE171A" w:rsidRPr="00092C08" w:rsidRDefault="00367083" w:rsidP="00AB316A">
      <w:pPr>
        <w:pStyle w:val="Listaszerbekezds"/>
        <w:numPr>
          <w:ilvl w:val="0"/>
          <w:numId w:val="16"/>
        </w:numPr>
        <w:spacing w:line="360" w:lineRule="auto"/>
        <w:ind w:left="0" w:firstLine="0"/>
        <w:jc w:val="both"/>
      </w:pPr>
      <w:r w:rsidRPr="00092C08">
        <w:t>a vizsgák (felvételi, osztályozó, javító, különbözeti) rendjét,</w:t>
      </w:r>
    </w:p>
    <w:p w14:paraId="6F88839C" w14:textId="2E674D66" w:rsidR="00CE171A" w:rsidRPr="00092C08" w:rsidRDefault="00367083" w:rsidP="00AB316A">
      <w:pPr>
        <w:pStyle w:val="Listaszerbekezds"/>
        <w:numPr>
          <w:ilvl w:val="0"/>
          <w:numId w:val="16"/>
        </w:numPr>
        <w:spacing w:line="360" w:lineRule="auto"/>
        <w:ind w:left="0" w:firstLine="0"/>
        <w:jc w:val="both"/>
      </w:pPr>
      <w:r w:rsidRPr="00092C08">
        <w:t>a tanítási szünetek (őszi, tavaszi, téli) id</w:t>
      </w:r>
      <w:r w:rsidR="00CE171A" w:rsidRPr="00092C08">
        <w:t>őpontját</w:t>
      </w:r>
      <w:r w:rsidRPr="00092C08">
        <w:t>,</w:t>
      </w:r>
    </w:p>
    <w:p w14:paraId="525D936A" w14:textId="77777777" w:rsidR="00CE171A" w:rsidRPr="00092C08" w:rsidRDefault="00367083" w:rsidP="00AB316A">
      <w:pPr>
        <w:pStyle w:val="Listaszerbekezds"/>
        <w:numPr>
          <w:ilvl w:val="0"/>
          <w:numId w:val="16"/>
        </w:numPr>
        <w:spacing w:line="360" w:lineRule="auto"/>
        <w:ind w:left="0" w:firstLine="0"/>
        <w:jc w:val="both"/>
      </w:pPr>
      <w:r w:rsidRPr="00092C08">
        <w:t>a bemutató órák és foglalkozások rendjét,</w:t>
      </w:r>
    </w:p>
    <w:p w14:paraId="1552BD23" w14:textId="677F3F0F" w:rsidR="00367083" w:rsidRPr="00092C08" w:rsidRDefault="00367083" w:rsidP="00AB316A">
      <w:pPr>
        <w:pStyle w:val="Listaszerbekezds"/>
        <w:numPr>
          <w:ilvl w:val="0"/>
          <w:numId w:val="16"/>
        </w:numPr>
        <w:spacing w:line="360" w:lineRule="auto"/>
        <w:ind w:left="0" w:firstLine="0"/>
        <w:jc w:val="both"/>
      </w:pPr>
      <w:r w:rsidRPr="00092C08">
        <w:t>a nyílt napok megtartásának rendjét és idejét</w:t>
      </w:r>
      <w:r w:rsidR="00CE171A" w:rsidRPr="00092C08">
        <w:t>.</w:t>
      </w:r>
    </w:p>
    <w:p w14:paraId="7343BA98" w14:textId="77777777" w:rsidR="00A16D53" w:rsidRPr="009B175C" w:rsidRDefault="00A16D53" w:rsidP="00AF068E">
      <w:pPr>
        <w:spacing w:line="360" w:lineRule="auto"/>
        <w:jc w:val="both"/>
        <w:rPr>
          <w:color w:val="00B050"/>
        </w:rPr>
      </w:pPr>
    </w:p>
    <w:p w14:paraId="4C7E22D9" w14:textId="77777777" w:rsidR="00FD5400" w:rsidRPr="00507470" w:rsidRDefault="00367083" w:rsidP="00AF068E">
      <w:pPr>
        <w:spacing w:line="360" w:lineRule="auto"/>
        <w:jc w:val="both"/>
      </w:pPr>
      <w:r w:rsidRPr="00507470">
        <w:t xml:space="preserve">A tanév helyi rendjét, valamint az intézmény rendszabályait (házirend) és a balesetvédelmi előírásokat az osztályfőnökök az első tanítási héten ismertetik a tanulókkal, az első szülői értekezleten pedig a szülőkkel. </w:t>
      </w:r>
    </w:p>
    <w:p w14:paraId="71B99053" w14:textId="6E9F274A" w:rsidR="00367083" w:rsidRPr="00507470" w:rsidRDefault="00507470" w:rsidP="00AF068E">
      <w:pPr>
        <w:spacing w:line="360" w:lineRule="auto"/>
        <w:jc w:val="both"/>
      </w:pPr>
      <w:r>
        <w:t>A</w:t>
      </w:r>
      <w:r w:rsidR="00367083" w:rsidRPr="00507470">
        <w:t xml:space="preserve"> házirendet, a nyitva tartás és a felügyelet időpontjai a</w:t>
      </w:r>
      <w:r w:rsidR="00926AD6" w:rsidRPr="00507470">
        <w:t xml:space="preserve"> </w:t>
      </w:r>
      <w:r w:rsidRPr="00507470">
        <w:t>nevelőiben található</w:t>
      </w:r>
      <w:r w:rsidR="00926AD6" w:rsidRPr="00507470">
        <w:t xml:space="preserve"> kifüggesztve</w:t>
      </w:r>
      <w:r w:rsidR="00367083" w:rsidRPr="00507470">
        <w:t>.</w:t>
      </w:r>
    </w:p>
    <w:p w14:paraId="7F07E446" w14:textId="77777777" w:rsidR="00926AD6" w:rsidRPr="009B175C" w:rsidRDefault="00926AD6" w:rsidP="00AF068E">
      <w:pPr>
        <w:spacing w:line="360" w:lineRule="auto"/>
        <w:jc w:val="both"/>
        <w:rPr>
          <w:color w:val="00B050"/>
        </w:rPr>
      </w:pPr>
    </w:p>
    <w:p w14:paraId="483BE2F1" w14:textId="53B64098" w:rsidR="00996FDD" w:rsidRPr="00042C03" w:rsidRDefault="00146E1D" w:rsidP="00AF068E">
      <w:pPr>
        <w:pStyle w:val="Cmsor2"/>
        <w:spacing w:before="0" w:line="360" w:lineRule="auto"/>
        <w:jc w:val="both"/>
        <w:rPr>
          <w:rFonts w:ascii="Times New Roman" w:hAnsi="Times New Roman" w:cs="Times New Roman"/>
          <w:color w:val="auto"/>
          <w:sz w:val="24"/>
          <w:szCs w:val="24"/>
        </w:rPr>
      </w:pPr>
      <w:bookmarkStart w:id="164" w:name="_Toc205910963"/>
      <w:r w:rsidRPr="00042C03">
        <w:rPr>
          <w:rFonts w:ascii="Times New Roman" w:hAnsi="Times New Roman" w:cs="Times New Roman"/>
          <w:color w:val="auto"/>
          <w:sz w:val="24"/>
          <w:szCs w:val="24"/>
        </w:rPr>
        <w:t>Az intézmény nyitva tartása</w:t>
      </w:r>
      <w:r w:rsidR="00AF09E4" w:rsidRPr="00042C03">
        <w:rPr>
          <w:rFonts w:ascii="Times New Roman" w:hAnsi="Times New Roman" w:cs="Times New Roman"/>
          <w:color w:val="auto"/>
          <w:sz w:val="24"/>
          <w:szCs w:val="24"/>
        </w:rPr>
        <w:t>,</w:t>
      </w:r>
      <w:r w:rsidR="008E368F" w:rsidRPr="00042C03">
        <w:rPr>
          <w:rFonts w:ascii="Times New Roman" w:hAnsi="Times New Roman" w:cs="Times New Roman"/>
          <w:color w:val="auto"/>
          <w:sz w:val="24"/>
          <w:szCs w:val="24"/>
        </w:rPr>
        <w:t xml:space="preserve"> </w:t>
      </w:r>
      <w:r w:rsidR="00926AD6" w:rsidRPr="00042C03">
        <w:rPr>
          <w:rFonts w:ascii="Times New Roman" w:hAnsi="Times New Roman" w:cs="Times New Roman"/>
          <w:color w:val="auto"/>
          <w:sz w:val="24"/>
          <w:szCs w:val="24"/>
        </w:rPr>
        <w:t xml:space="preserve">a </w:t>
      </w:r>
      <w:r w:rsidR="00AF09E4" w:rsidRPr="00042C03">
        <w:rPr>
          <w:rFonts w:ascii="Times New Roman" w:hAnsi="Times New Roman" w:cs="Times New Roman"/>
          <w:color w:val="auto"/>
          <w:sz w:val="24"/>
          <w:szCs w:val="24"/>
        </w:rPr>
        <w:t>tan</w:t>
      </w:r>
      <w:r w:rsidR="008E368F" w:rsidRPr="00042C03">
        <w:rPr>
          <w:rFonts w:ascii="Times New Roman" w:hAnsi="Times New Roman" w:cs="Times New Roman"/>
          <w:color w:val="auto"/>
          <w:sz w:val="24"/>
          <w:szCs w:val="24"/>
        </w:rPr>
        <w:t>ulmányi rend</w:t>
      </w:r>
      <w:bookmarkEnd w:id="164"/>
    </w:p>
    <w:p w14:paraId="2C60B004" w14:textId="77777777" w:rsidR="003A1787" w:rsidRPr="00042C03" w:rsidRDefault="003A1787" w:rsidP="00AF068E">
      <w:pPr>
        <w:spacing w:line="360" w:lineRule="auto"/>
        <w:jc w:val="both"/>
      </w:pPr>
    </w:p>
    <w:p w14:paraId="39B7BF49" w14:textId="77777777" w:rsidR="00AF09E4" w:rsidRPr="00042C03" w:rsidRDefault="00AF09E4" w:rsidP="00AF068E">
      <w:pPr>
        <w:spacing w:line="360" w:lineRule="auto"/>
        <w:jc w:val="both"/>
      </w:pPr>
      <w:bookmarkStart w:id="165" w:name="_Toc491934171"/>
      <w:bookmarkStart w:id="166" w:name="_Toc492281808"/>
      <w:r w:rsidRPr="00042C03">
        <w:rPr>
          <w:b/>
        </w:rPr>
        <w:t>Az oktatás és a nevelés a pedagógiai program, a helyi tantervek, valamint a</w:t>
      </w:r>
      <w:r w:rsidRPr="00042C03">
        <w:t xml:space="preserve"> </w:t>
      </w:r>
      <w:r w:rsidRPr="00042C03">
        <w:rPr>
          <w:b/>
        </w:rPr>
        <w:t>tantárgyfelosztással összhangban levő heti órarend alapján</w:t>
      </w:r>
      <w:r w:rsidRPr="00042C03">
        <w:t xml:space="preserve"> történik a pedagógusok vezetésével, a kijelölt tantermekben. </w:t>
      </w:r>
    </w:p>
    <w:p w14:paraId="4EACD904" w14:textId="7D3AB59D" w:rsidR="00AF09E4" w:rsidRPr="00042C03" w:rsidRDefault="00AF09E4" w:rsidP="00AF068E">
      <w:pPr>
        <w:spacing w:line="360" w:lineRule="auto"/>
        <w:jc w:val="both"/>
      </w:pPr>
      <w:r w:rsidRPr="00042C03">
        <w:t>A tanítási órán kívüli foglalkozások csak a kötelező tanítási órák megtartása után, rendkívüli esetben (</w:t>
      </w:r>
      <w:r w:rsidR="00CF4448">
        <w:t>igazgató</w:t>
      </w:r>
      <w:r w:rsidRPr="00042C03">
        <w:t>i engedéllyel) azok előtt szervezhetők.</w:t>
      </w:r>
    </w:p>
    <w:p w14:paraId="262BDAC4" w14:textId="77777777" w:rsidR="009E0EA0" w:rsidRPr="009B175C" w:rsidRDefault="009E0EA0" w:rsidP="00AF068E">
      <w:pPr>
        <w:spacing w:line="360" w:lineRule="auto"/>
        <w:jc w:val="both"/>
        <w:rPr>
          <w:color w:val="00B050"/>
        </w:rPr>
      </w:pPr>
    </w:p>
    <w:p w14:paraId="37F5D3C2" w14:textId="35F555EF" w:rsidR="00657DD6" w:rsidRPr="00507470" w:rsidRDefault="009E0EA0" w:rsidP="00AF068E">
      <w:pPr>
        <w:spacing w:line="360" w:lineRule="auto"/>
        <w:jc w:val="both"/>
      </w:pPr>
      <w:r w:rsidRPr="00507470">
        <w:t>Az iskola</w:t>
      </w:r>
      <w:r w:rsidRPr="00507470">
        <w:rPr>
          <w:b/>
        </w:rPr>
        <w:t xml:space="preserve"> szorgalmi időben</w:t>
      </w:r>
      <w:r w:rsidRPr="00507470">
        <w:t xml:space="preserve"> reggel </w:t>
      </w:r>
      <w:r w:rsidR="00507470" w:rsidRPr="00507470">
        <w:t xml:space="preserve">7:00 </w:t>
      </w:r>
      <w:r w:rsidRPr="00507470">
        <w:t xml:space="preserve">órától a szervezett foglalkozások befejezéséig, de legalább </w:t>
      </w:r>
      <w:r w:rsidR="00507470" w:rsidRPr="00507470">
        <w:t xml:space="preserve">19:00 </w:t>
      </w:r>
      <w:r w:rsidRPr="00507470">
        <w:t xml:space="preserve">óráig van nyitva. </w:t>
      </w:r>
    </w:p>
    <w:p w14:paraId="5C063F17" w14:textId="503FC166" w:rsidR="00657DD6" w:rsidRPr="00507470" w:rsidRDefault="009E0EA0" w:rsidP="00AF068E">
      <w:pPr>
        <w:spacing w:line="360" w:lineRule="auto"/>
        <w:jc w:val="both"/>
      </w:pPr>
      <w:r w:rsidRPr="00507470">
        <w:t xml:space="preserve">Az intézmény tanítási </w:t>
      </w:r>
      <w:r w:rsidRPr="00507470">
        <w:rPr>
          <w:b/>
        </w:rPr>
        <w:t>szünetekben ügyeleti rend szerint tart</w:t>
      </w:r>
      <w:r w:rsidRPr="00507470">
        <w:t xml:space="preserve"> nyitva munkanapokon  </w:t>
      </w:r>
      <w:r w:rsidR="009C18BD" w:rsidRPr="00507470">
        <w:t>7.30</w:t>
      </w:r>
      <w:r w:rsidRPr="00507470">
        <w:t xml:space="preserve">– </w:t>
      </w:r>
      <w:r w:rsidR="009C18BD" w:rsidRPr="00507470">
        <w:t>16.30</w:t>
      </w:r>
      <w:r w:rsidRPr="00507470">
        <w:t xml:space="preserve">-ig. </w:t>
      </w:r>
    </w:p>
    <w:p w14:paraId="6DD57439" w14:textId="485D83E9" w:rsidR="009E0EA0" w:rsidRPr="00507470" w:rsidRDefault="009E0EA0" w:rsidP="00AF068E">
      <w:pPr>
        <w:spacing w:line="360" w:lineRule="auto"/>
        <w:jc w:val="both"/>
      </w:pPr>
      <w:r w:rsidRPr="00507470">
        <w:t xml:space="preserve">Az iskolát szombaton, vasárnap és munkaszüneti napokon – rendezvények kivételével – zárva kell tartani. A szokásos </w:t>
      </w:r>
      <w:r w:rsidRPr="00507470">
        <w:rPr>
          <w:b/>
        </w:rPr>
        <w:t xml:space="preserve">nyitvatartási rendtől való eltérésre </w:t>
      </w:r>
      <w:r w:rsidRPr="00507470">
        <w:t>– eseti kérelmek alapján</w:t>
      </w:r>
      <w:r w:rsidRPr="00507470">
        <w:rPr>
          <w:b/>
        </w:rPr>
        <w:t xml:space="preserve"> – az </w:t>
      </w:r>
      <w:r w:rsidR="00CF4448">
        <w:rPr>
          <w:b/>
        </w:rPr>
        <w:t>igazgató</w:t>
      </w:r>
      <w:r w:rsidRPr="00507470">
        <w:rPr>
          <w:b/>
        </w:rPr>
        <w:t xml:space="preserve"> ad engedélyt</w:t>
      </w:r>
      <w:r w:rsidRPr="00507470">
        <w:t>.</w:t>
      </w:r>
    </w:p>
    <w:p w14:paraId="30D89549" w14:textId="1D2DA472" w:rsidR="009E0EA0" w:rsidRPr="00507470" w:rsidRDefault="009E0EA0" w:rsidP="00AF068E">
      <w:pPr>
        <w:spacing w:line="360" w:lineRule="auto"/>
        <w:jc w:val="both"/>
      </w:pPr>
      <w:r w:rsidRPr="00507470">
        <w:t>A tanítási órák időtartama 45 perc</w:t>
      </w:r>
      <w:r w:rsidR="00AE4468">
        <w:t>, az óraközi szünetek hossza 10 és 15</w:t>
      </w:r>
      <w:r w:rsidRPr="00507470">
        <w:t xml:space="preserve"> perces lehet.</w:t>
      </w:r>
    </w:p>
    <w:p w14:paraId="544CA81C" w14:textId="1AD488B7" w:rsidR="00AF09E4" w:rsidRPr="00042C03" w:rsidRDefault="00AF09E4" w:rsidP="00AF068E">
      <w:pPr>
        <w:spacing w:line="360" w:lineRule="auto"/>
        <w:jc w:val="both"/>
      </w:pPr>
      <w:r w:rsidRPr="00042C03">
        <w:t xml:space="preserve">Az első tanítási óra a házirend által meghatározott időben kezdődik. </w:t>
      </w:r>
    </w:p>
    <w:p w14:paraId="5E5AD709" w14:textId="37FF05F0" w:rsidR="00AF09E4" w:rsidRPr="00042C03" w:rsidRDefault="00AF09E4" w:rsidP="00AF068E">
      <w:pPr>
        <w:spacing w:line="360" w:lineRule="auto"/>
        <w:jc w:val="both"/>
      </w:pPr>
      <w:r w:rsidRPr="00042C03">
        <w:t>Dupla órák (engedéllyel) szünet közbeiktatása nélkül is tarthatók, de csak rendkívüli esetben</w:t>
      </w:r>
      <w:r w:rsidR="00657DD6" w:rsidRPr="00042C03">
        <w:t xml:space="preserve"> és az </w:t>
      </w:r>
      <w:r w:rsidR="00AE4468">
        <w:t>igazgató</w:t>
      </w:r>
      <w:r w:rsidR="00657DD6" w:rsidRPr="00042C03">
        <w:t xml:space="preserve"> engedélyével történhet.</w:t>
      </w:r>
    </w:p>
    <w:p w14:paraId="668D8602" w14:textId="77777777" w:rsidR="00AF09E4" w:rsidRPr="00042C03" w:rsidRDefault="00AF09E4" w:rsidP="00AF068E">
      <w:pPr>
        <w:spacing w:line="360" w:lineRule="auto"/>
        <w:jc w:val="both"/>
      </w:pPr>
    </w:p>
    <w:p w14:paraId="404E745C" w14:textId="6CAA8F28" w:rsidR="00657DD6" w:rsidRPr="00042C03" w:rsidRDefault="00AF09E4" w:rsidP="00AF068E">
      <w:pPr>
        <w:spacing w:line="360" w:lineRule="auto"/>
        <w:jc w:val="both"/>
      </w:pPr>
      <w:r w:rsidRPr="00042C03">
        <w:rPr>
          <w:b/>
        </w:rPr>
        <w:t>A tanítási órák</w:t>
      </w:r>
      <w:r w:rsidRPr="00042C03">
        <w:t xml:space="preserve"> engedély nélküli </w:t>
      </w:r>
      <w:r w:rsidRPr="00042C03">
        <w:rPr>
          <w:b/>
        </w:rPr>
        <w:t>látogatására</w:t>
      </w:r>
      <w:r w:rsidRPr="00042C03">
        <w:t xml:space="preserve"> csak az </w:t>
      </w:r>
      <w:r w:rsidR="00AE4468">
        <w:t>igazgató</w:t>
      </w:r>
      <w:r w:rsidRPr="00042C03">
        <w:t xml:space="preserve"> és a tantestület tagjai jogosultak. Minden egyéb esetben a látogatásra az </w:t>
      </w:r>
      <w:r w:rsidR="00AE4468">
        <w:t>igazgató</w:t>
      </w:r>
      <w:r w:rsidRPr="00042C03">
        <w:t xml:space="preserve"> adhat engedélyt. </w:t>
      </w:r>
    </w:p>
    <w:p w14:paraId="1A90AFE6" w14:textId="3DFC2339" w:rsidR="00AF09E4" w:rsidRPr="00042C03" w:rsidRDefault="00AF09E4" w:rsidP="00AF068E">
      <w:pPr>
        <w:spacing w:line="360" w:lineRule="auto"/>
        <w:jc w:val="both"/>
      </w:pPr>
      <w:r w:rsidRPr="00042C03">
        <w:lastRenderedPageBreak/>
        <w:t xml:space="preserve">A tanítási órák megkezdésük után nem zavarhatók, kivételt indokolt esetben az </w:t>
      </w:r>
      <w:r w:rsidR="00AE4468">
        <w:t>igazgató</w:t>
      </w:r>
      <w:r w:rsidRPr="00042C03">
        <w:t xml:space="preserve"> tehet. </w:t>
      </w:r>
    </w:p>
    <w:p w14:paraId="11A8FBE7" w14:textId="77777777" w:rsidR="00AF09E4" w:rsidRPr="00042C03" w:rsidRDefault="00AF09E4" w:rsidP="00AF068E">
      <w:pPr>
        <w:spacing w:line="360" w:lineRule="auto"/>
        <w:jc w:val="both"/>
      </w:pPr>
    </w:p>
    <w:p w14:paraId="38C6B16F" w14:textId="74EA193F" w:rsidR="00AF09E4" w:rsidRPr="00042C03" w:rsidRDefault="00AF09E4" w:rsidP="00AF068E">
      <w:pPr>
        <w:spacing w:line="360" w:lineRule="auto"/>
        <w:jc w:val="both"/>
      </w:pPr>
      <w:r w:rsidRPr="00042C03">
        <w:t xml:space="preserve">A </w:t>
      </w:r>
      <w:r w:rsidRPr="00042C03">
        <w:rPr>
          <w:b/>
        </w:rPr>
        <w:t>kötelező orvosi és fogorvosi vizsgálatok</w:t>
      </w:r>
      <w:r w:rsidRPr="00042C03">
        <w:t xml:space="preserve"> </w:t>
      </w:r>
      <w:r w:rsidR="00657DD6" w:rsidRPr="00042C03">
        <w:t>az e</w:t>
      </w:r>
      <w:r w:rsidRPr="00042C03">
        <w:t xml:space="preserve">lőre </w:t>
      </w:r>
      <w:r w:rsidR="00657DD6" w:rsidRPr="00042C03">
        <w:t>meghatározott</w:t>
      </w:r>
      <w:r w:rsidRPr="00042C03">
        <w:t xml:space="preserve"> időpontban és módon történhetnek, </w:t>
      </w:r>
      <w:r w:rsidRPr="00042C03">
        <w:rPr>
          <w:b/>
        </w:rPr>
        <w:t>lehetőség szerint</w:t>
      </w:r>
      <w:r w:rsidRPr="00042C03">
        <w:t xml:space="preserve"> úgy, hogy a </w:t>
      </w:r>
      <w:r w:rsidRPr="00042C03">
        <w:rPr>
          <w:b/>
        </w:rPr>
        <w:t>tanítást minél kevésbé zavarják.</w:t>
      </w:r>
    </w:p>
    <w:p w14:paraId="0B42770F" w14:textId="2B9E24B0" w:rsidR="00AF09E4" w:rsidRPr="00042C03" w:rsidRDefault="00AF09E4" w:rsidP="00AF068E">
      <w:pPr>
        <w:spacing w:line="360" w:lineRule="auto"/>
        <w:jc w:val="both"/>
        <w:rPr>
          <w:b/>
        </w:rPr>
      </w:pPr>
      <w:r w:rsidRPr="00042C03">
        <w:t xml:space="preserve">Az óraközi szünetek </w:t>
      </w:r>
      <w:r w:rsidRPr="00042C03">
        <w:rPr>
          <w:b/>
        </w:rPr>
        <w:t xml:space="preserve">rendjét </w:t>
      </w:r>
      <w:r w:rsidRPr="00042C03">
        <w:t xml:space="preserve">szükség szerint beosztott pedagógusok </w:t>
      </w:r>
      <w:r w:rsidRPr="00042C03">
        <w:rPr>
          <w:b/>
        </w:rPr>
        <w:t xml:space="preserve">felügyelik. </w:t>
      </w:r>
    </w:p>
    <w:p w14:paraId="1D98852B" w14:textId="2866CFE6" w:rsidR="00AF09E4" w:rsidRPr="00042C03" w:rsidRDefault="00AF09E4" w:rsidP="00AF068E">
      <w:pPr>
        <w:spacing w:line="360" w:lineRule="auto"/>
        <w:jc w:val="both"/>
        <w:rPr>
          <w:b/>
        </w:rPr>
      </w:pPr>
      <w:r w:rsidRPr="00042C03">
        <w:rPr>
          <w:b/>
        </w:rPr>
        <w:t>Az ügyeleti rend a következők szerint alakul:</w:t>
      </w:r>
    </w:p>
    <w:p w14:paraId="10740DB7" w14:textId="1572680D" w:rsidR="009C18BD" w:rsidRPr="009C18BD" w:rsidRDefault="009C18BD" w:rsidP="00AB316A">
      <w:pPr>
        <w:pStyle w:val="Listaszerbekezds"/>
        <w:numPr>
          <w:ilvl w:val="0"/>
          <w:numId w:val="172"/>
        </w:numPr>
        <w:shd w:val="clear" w:color="auto" w:fill="FFFFFF"/>
        <w:spacing w:line="360" w:lineRule="auto"/>
        <w:ind w:left="0" w:firstLine="0"/>
        <w:jc w:val="both"/>
        <w:rPr>
          <w:color w:val="222222"/>
        </w:rPr>
      </w:pPr>
      <w:r w:rsidRPr="00042C03">
        <w:rPr>
          <w:i/>
          <w:iCs/>
        </w:rPr>
        <w:t>Reggeli ügyelet:</w:t>
      </w:r>
      <w:r w:rsidRPr="00042C03">
        <w:t xml:space="preserve"> 7.</w:t>
      </w:r>
      <w:r w:rsidR="00AE4468">
        <w:t>0</w:t>
      </w:r>
      <w:r w:rsidRPr="00042C03">
        <w:t xml:space="preserve">0.-7.45 az intézmény aulájában </w:t>
      </w:r>
      <w:r w:rsidR="00097E4D">
        <w:t>az iskola belső ügyeleti rend szabályozása szerint.</w:t>
      </w:r>
    </w:p>
    <w:p w14:paraId="4F3ED150" w14:textId="336329AE" w:rsidR="009C18BD" w:rsidRPr="009C18BD" w:rsidRDefault="009C18BD" w:rsidP="00AB316A">
      <w:pPr>
        <w:pStyle w:val="Listaszerbekezds"/>
        <w:numPr>
          <w:ilvl w:val="0"/>
          <w:numId w:val="172"/>
        </w:numPr>
        <w:shd w:val="clear" w:color="auto" w:fill="FFFFFF"/>
        <w:spacing w:line="360" w:lineRule="auto"/>
        <w:ind w:left="0" w:firstLine="0"/>
        <w:jc w:val="both"/>
        <w:rPr>
          <w:color w:val="222222"/>
        </w:rPr>
      </w:pPr>
      <w:r w:rsidRPr="009C18BD">
        <w:rPr>
          <w:i/>
          <w:iCs/>
          <w:color w:val="222222"/>
        </w:rPr>
        <w:t>Délelőtti ügyelet</w:t>
      </w:r>
      <w:r w:rsidRPr="009C18BD">
        <w:rPr>
          <w:color w:val="222222"/>
        </w:rPr>
        <w:t>: A tanítási szünetekben a pedagógusok beosztott ügyeleti renddel végzik a gyermekek felügyeletét több helyszínen.</w:t>
      </w:r>
      <w:r>
        <w:rPr>
          <w:color w:val="222222"/>
        </w:rPr>
        <w:t xml:space="preserve"> </w:t>
      </w:r>
      <w:r w:rsidRPr="009C18BD">
        <w:rPr>
          <w:color w:val="222222"/>
        </w:rPr>
        <w:t>(büfé,</w:t>
      </w:r>
      <w:r w:rsidR="00882E59">
        <w:rPr>
          <w:color w:val="222222"/>
        </w:rPr>
        <w:t xml:space="preserve"> </w:t>
      </w:r>
      <w:r w:rsidRPr="009C18BD">
        <w:rPr>
          <w:color w:val="222222"/>
        </w:rPr>
        <w:t>mosdók,</w:t>
      </w:r>
      <w:r w:rsidR="00882E59">
        <w:rPr>
          <w:color w:val="222222"/>
        </w:rPr>
        <w:t xml:space="preserve"> </w:t>
      </w:r>
      <w:r w:rsidRPr="009C18BD">
        <w:rPr>
          <w:color w:val="222222"/>
        </w:rPr>
        <w:t>I-II. emeleti</w:t>
      </w:r>
      <w:r>
        <w:rPr>
          <w:color w:val="222222"/>
        </w:rPr>
        <w:t xml:space="preserve"> </w:t>
      </w:r>
      <w:r w:rsidRPr="009C18BD">
        <w:rPr>
          <w:color w:val="222222"/>
        </w:rPr>
        <w:t>lépcsőfordulók,</w:t>
      </w:r>
      <w:r>
        <w:rPr>
          <w:color w:val="222222"/>
        </w:rPr>
        <w:t xml:space="preserve"> </w:t>
      </w:r>
      <w:r w:rsidRPr="009C18BD">
        <w:rPr>
          <w:color w:val="222222"/>
        </w:rPr>
        <w:t>mosdók,</w:t>
      </w:r>
      <w:r>
        <w:rPr>
          <w:color w:val="222222"/>
        </w:rPr>
        <w:t xml:space="preserve"> </w:t>
      </w:r>
      <w:r w:rsidRPr="009C18BD">
        <w:rPr>
          <w:color w:val="222222"/>
        </w:rPr>
        <w:t>folyosó,</w:t>
      </w:r>
      <w:r>
        <w:rPr>
          <w:color w:val="222222"/>
        </w:rPr>
        <w:t xml:space="preserve"> </w:t>
      </w:r>
      <w:r w:rsidRPr="009C18BD">
        <w:rPr>
          <w:color w:val="222222"/>
        </w:rPr>
        <w:t>első-és hátsó udvar).</w:t>
      </w:r>
    </w:p>
    <w:p w14:paraId="3570CF13" w14:textId="77777777" w:rsidR="009C18BD" w:rsidRDefault="009C18BD" w:rsidP="00AF068E">
      <w:pPr>
        <w:shd w:val="clear" w:color="auto" w:fill="FFFFFF"/>
        <w:spacing w:line="360" w:lineRule="auto"/>
        <w:jc w:val="both"/>
        <w:rPr>
          <w:color w:val="222222"/>
        </w:rPr>
      </w:pPr>
    </w:p>
    <w:p w14:paraId="37F0CDDE" w14:textId="02DD4A82" w:rsidR="009C18BD" w:rsidRPr="009C18BD" w:rsidRDefault="009C18BD" w:rsidP="00AF068E">
      <w:pPr>
        <w:shd w:val="clear" w:color="auto" w:fill="FFFFFF"/>
        <w:spacing w:line="360" w:lineRule="auto"/>
        <w:jc w:val="both"/>
        <w:rPr>
          <w:color w:val="222222"/>
        </w:rPr>
      </w:pPr>
      <w:r w:rsidRPr="009C18BD">
        <w:rPr>
          <w:i/>
          <w:iCs/>
          <w:color w:val="222222"/>
        </w:rPr>
        <w:t>Az ügyeleti rend szabályai a tanulókra nézve</w:t>
      </w:r>
      <w:r w:rsidRPr="009C18BD">
        <w:rPr>
          <w:color w:val="222222"/>
        </w:rPr>
        <w:t>:</w:t>
      </w:r>
      <w:r>
        <w:rPr>
          <w:color w:val="222222"/>
        </w:rPr>
        <w:t xml:space="preserve"> </w:t>
      </w:r>
      <w:r w:rsidRPr="009C18BD">
        <w:rPr>
          <w:color w:val="222222"/>
        </w:rPr>
        <w:t xml:space="preserve">intézményünk minden </w:t>
      </w:r>
      <w:r w:rsidR="00AF72A0">
        <w:rPr>
          <w:color w:val="222222"/>
        </w:rPr>
        <w:t xml:space="preserve">alsós </w:t>
      </w:r>
      <w:r w:rsidR="00882E59" w:rsidRPr="009C18BD">
        <w:rPr>
          <w:color w:val="222222"/>
        </w:rPr>
        <w:t>tanulója, a</w:t>
      </w:r>
      <w:r w:rsidRPr="009C18BD">
        <w:rPr>
          <w:color w:val="222222"/>
        </w:rPr>
        <w:t xml:space="preserve"> tízórai szünetet kivételével,</w:t>
      </w:r>
      <w:r w:rsidR="00882E59">
        <w:rPr>
          <w:color w:val="222222"/>
        </w:rPr>
        <w:t xml:space="preserve"> </w:t>
      </w:r>
      <w:r w:rsidRPr="009C18BD">
        <w:rPr>
          <w:color w:val="222222"/>
        </w:rPr>
        <w:t>az udvaron tartózkodik ,felügyeletükben a pedagógusokon kívül a pedagógiai asszisztensek is segítséget nyújtanak.</w:t>
      </w:r>
      <w:r w:rsidR="00AF72A0">
        <w:rPr>
          <w:color w:val="222222"/>
        </w:rPr>
        <w:t xml:space="preserve"> A felsős tanulók </w:t>
      </w:r>
      <w:r w:rsidR="00097E4D">
        <w:rPr>
          <w:color w:val="222222"/>
        </w:rPr>
        <w:t>a szünetekben az iskola épületében, illetve az iskolai udvaron</w:t>
      </w:r>
      <w:r w:rsidR="00AF72A0">
        <w:rPr>
          <w:color w:val="222222"/>
        </w:rPr>
        <w:t xml:space="preserve"> tartózkodhatnak, felügyeletüket az </w:t>
      </w:r>
      <w:r w:rsidR="00097E4D">
        <w:rPr>
          <w:color w:val="222222"/>
        </w:rPr>
        <w:t>ügyeletes pedagógusok látják el az intézmény ügyeleti rendje szerint.</w:t>
      </w:r>
    </w:p>
    <w:p w14:paraId="4CFB2C9A" w14:textId="77777777" w:rsidR="00882E59" w:rsidRDefault="00882E59" w:rsidP="00AF068E">
      <w:pPr>
        <w:shd w:val="clear" w:color="auto" w:fill="FFFFFF"/>
        <w:spacing w:line="360" w:lineRule="auto"/>
        <w:jc w:val="both"/>
        <w:rPr>
          <w:color w:val="222222"/>
        </w:rPr>
      </w:pPr>
    </w:p>
    <w:p w14:paraId="2C169564" w14:textId="5AEAF9BE" w:rsidR="009C18BD" w:rsidRPr="00882E59" w:rsidRDefault="009C18BD" w:rsidP="00AF068E">
      <w:pPr>
        <w:shd w:val="clear" w:color="auto" w:fill="FFFFFF"/>
        <w:spacing w:line="360" w:lineRule="auto"/>
        <w:jc w:val="both"/>
        <w:rPr>
          <w:color w:val="222222"/>
        </w:rPr>
      </w:pPr>
      <w:r w:rsidRPr="00882E59">
        <w:rPr>
          <w:i/>
          <w:iCs/>
          <w:color w:val="222222"/>
        </w:rPr>
        <w:t>Az ügyeleti rend szabályai a pedagógusokra</w:t>
      </w:r>
      <w:r w:rsidRPr="00882E59">
        <w:rPr>
          <w:color w:val="222222"/>
        </w:rPr>
        <w:t>:</w:t>
      </w:r>
      <w:r w:rsidR="00882E59" w:rsidRPr="00882E59">
        <w:rPr>
          <w:color w:val="222222"/>
        </w:rPr>
        <w:t xml:space="preserve"> </w:t>
      </w:r>
      <w:r w:rsidRPr="00882E59">
        <w:rPr>
          <w:color w:val="222222"/>
        </w:rPr>
        <w:t>előre beosztott általuk megtervezett rend szerint végzik a gyermekek felügyeleteit kicsengetéstől,</w:t>
      </w:r>
      <w:r w:rsidR="00882E59">
        <w:rPr>
          <w:color w:val="222222"/>
        </w:rPr>
        <w:t xml:space="preserve"> </w:t>
      </w:r>
      <w:r w:rsidRPr="00882E59">
        <w:rPr>
          <w:color w:val="222222"/>
        </w:rPr>
        <w:t>becsengetésig.</w:t>
      </w:r>
    </w:p>
    <w:p w14:paraId="56E54284" w14:textId="77777777" w:rsidR="00882E59" w:rsidRDefault="00882E59" w:rsidP="00AF068E">
      <w:pPr>
        <w:shd w:val="clear" w:color="auto" w:fill="FFFFFF"/>
        <w:spacing w:line="360" w:lineRule="auto"/>
        <w:jc w:val="both"/>
        <w:rPr>
          <w:color w:val="222222"/>
        </w:rPr>
      </w:pPr>
    </w:p>
    <w:p w14:paraId="08F83215" w14:textId="352597E0" w:rsidR="009C18BD" w:rsidRPr="00882E59" w:rsidRDefault="009C18BD" w:rsidP="00AF068E">
      <w:pPr>
        <w:shd w:val="clear" w:color="auto" w:fill="FFFFFF"/>
        <w:spacing w:line="360" w:lineRule="auto"/>
        <w:jc w:val="both"/>
        <w:rPr>
          <w:color w:val="222222"/>
        </w:rPr>
      </w:pPr>
      <w:r w:rsidRPr="00882E59">
        <w:rPr>
          <w:i/>
          <w:iCs/>
          <w:color w:val="222222"/>
        </w:rPr>
        <w:t xml:space="preserve">Délutáni </w:t>
      </w:r>
      <w:r w:rsidR="00882E59" w:rsidRPr="00882E59">
        <w:rPr>
          <w:i/>
          <w:iCs/>
          <w:color w:val="222222"/>
        </w:rPr>
        <w:t xml:space="preserve">foglalkozások </w:t>
      </w:r>
      <w:r w:rsidRPr="00882E59">
        <w:rPr>
          <w:i/>
          <w:iCs/>
          <w:color w:val="222222"/>
        </w:rPr>
        <w:t>ügyelet</w:t>
      </w:r>
      <w:r w:rsidR="00882E59" w:rsidRPr="00882E59">
        <w:rPr>
          <w:i/>
          <w:iCs/>
          <w:color w:val="222222"/>
        </w:rPr>
        <w:t>i rendje</w:t>
      </w:r>
      <w:r w:rsidRPr="00882E59">
        <w:rPr>
          <w:color w:val="222222"/>
        </w:rPr>
        <w:t>: a gyermekek nevelését-oktatását végző éppen munkában lévő pedagógus látja el a gyermekek felügyeletét a foglalkozások közötti szünetekben az udvaron és az intézményben egyaránt.</w:t>
      </w:r>
      <w:r w:rsidR="00882E59">
        <w:rPr>
          <w:color w:val="222222"/>
        </w:rPr>
        <w:t xml:space="preserve"> </w:t>
      </w:r>
      <w:r w:rsidRPr="00882E59">
        <w:rPr>
          <w:color w:val="222222"/>
        </w:rPr>
        <w:t>Munkájukat szintén pedagógiai asszisztense</w:t>
      </w:r>
      <w:r w:rsidR="00AE4468">
        <w:rPr>
          <w:color w:val="222222"/>
        </w:rPr>
        <w:t>k segítik.13.30 órától-16 óráig.</w:t>
      </w:r>
      <w:r w:rsidR="00882E59">
        <w:rPr>
          <w:color w:val="222222"/>
        </w:rPr>
        <w:t xml:space="preserve"> </w:t>
      </w:r>
      <w:r w:rsidRPr="00882E59">
        <w:rPr>
          <w:i/>
          <w:iCs/>
          <w:color w:val="222222"/>
        </w:rPr>
        <w:t>A tanítás befejezését követően</w:t>
      </w:r>
      <w:r w:rsidRPr="00882E59">
        <w:rPr>
          <w:color w:val="222222"/>
        </w:rPr>
        <w:t xml:space="preserve"> az intézményben maradt gyermekek felügyeletét </w:t>
      </w:r>
      <w:r w:rsidR="00882E59" w:rsidRPr="00882E59">
        <w:rPr>
          <w:color w:val="222222"/>
        </w:rPr>
        <w:t>pedagógiai</w:t>
      </w:r>
      <w:r w:rsidR="00AE4468">
        <w:rPr>
          <w:color w:val="222222"/>
        </w:rPr>
        <w:t xml:space="preserve"> assziszten</w:t>
      </w:r>
      <w:r w:rsidRPr="00882E59">
        <w:rPr>
          <w:color w:val="222222"/>
        </w:rPr>
        <w:t>sek  végzik előre beosztott ügy</w:t>
      </w:r>
      <w:r w:rsidR="00AE4468">
        <w:rPr>
          <w:color w:val="222222"/>
        </w:rPr>
        <w:t>eleti rend szerint 16 órától-18:0</w:t>
      </w:r>
      <w:r w:rsidRPr="00882E59">
        <w:rPr>
          <w:color w:val="222222"/>
        </w:rPr>
        <w:t>0 óráig</w:t>
      </w:r>
    </w:p>
    <w:p w14:paraId="738A226D" w14:textId="77777777" w:rsidR="00882E59" w:rsidRDefault="00882E59" w:rsidP="00AF068E">
      <w:pPr>
        <w:shd w:val="clear" w:color="auto" w:fill="FFFFFF"/>
        <w:spacing w:line="360" w:lineRule="auto"/>
        <w:jc w:val="both"/>
        <w:rPr>
          <w:color w:val="222222"/>
        </w:rPr>
      </w:pPr>
    </w:p>
    <w:p w14:paraId="62449849" w14:textId="0645CFFA" w:rsidR="009C18BD" w:rsidRDefault="009C18BD" w:rsidP="00AF068E">
      <w:pPr>
        <w:shd w:val="clear" w:color="auto" w:fill="FFFFFF"/>
        <w:spacing w:line="360" w:lineRule="auto"/>
        <w:jc w:val="both"/>
        <w:rPr>
          <w:color w:val="222222"/>
        </w:rPr>
      </w:pPr>
      <w:r w:rsidRPr="00882E59">
        <w:rPr>
          <w:i/>
          <w:iCs/>
          <w:color w:val="222222"/>
        </w:rPr>
        <w:t>Rendezvények ügyeleti rendje</w:t>
      </w:r>
      <w:r w:rsidRPr="00882E59">
        <w:rPr>
          <w:color w:val="222222"/>
        </w:rPr>
        <w:t>:</w:t>
      </w:r>
      <w:r w:rsidR="00882E59">
        <w:rPr>
          <w:color w:val="222222"/>
        </w:rPr>
        <w:t xml:space="preserve"> </w:t>
      </w:r>
      <w:r w:rsidRPr="00882E59">
        <w:rPr>
          <w:color w:val="222222"/>
        </w:rPr>
        <w:t>intézményünkben a rendezvények alsó és felső tagozatban megosztva kerülnek megrendezésre a nagy tanulói lé</w:t>
      </w:r>
      <w:r w:rsidR="00882E59">
        <w:rPr>
          <w:color w:val="222222"/>
        </w:rPr>
        <w:t>t</w:t>
      </w:r>
      <w:r w:rsidRPr="00882E59">
        <w:rPr>
          <w:color w:val="222222"/>
        </w:rPr>
        <w:t>számból kifolyólag.</w:t>
      </w:r>
      <w:r w:rsidR="00882E59">
        <w:rPr>
          <w:color w:val="222222"/>
        </w:rPr>
        <w:t xml:space="preserve"> </w:t>
      </w:r>
      <w:r w:rsidRPr="00882E59">
        <w:rPr>
          <w:color w:val="222222"/>
        </w:rPr>
        <w:t>Így a gyermekek felügyeletét az osztályfőnökök és az osztályban tanító nevelők látják el.</w:t>
      </w:r>
      <w:r w:rsidR="00882E59">
        <w:rPr>
          <w:color w:val="222222"/>
        </w:rPr>
        <w:t xml:space="preserve"> </w:t>
      </w:r>
      <w:r w:rsidRPr="00882E59">
        <w:rPr>
          <w:color w:val="222222"/>
        </w:rPr>
        <w:t>Munkájukat segítik a pedagógiai asszisztensek és az intézmény biztonsági őrei.</w:t>
      </w:r>
    </w:p>
    <w:p w14:paraId="65C95C34" w14:textId="3170F32F" w:rsidR="00FF16F5" w:rsidRPr="00502F0B" w:rsidRDefault="00AE4468" w:rsidP="00AF068E">
      <w:pPr>
        <w:pStyle w:val="Cmsor2"/>
        <w:spacing w:before="0" w:line="360" w:lineRule="auto"/>
        <w:jc w:val="both"/>
        <w:rPr>
          <w:rFonts w:ascii="Times New Roman" w:hAnsi="Times New Roman" w:cs="Times New Roman"/>
          <w:color w:val="auto"/>
          <w:sz w:val="24"/>
          <w:szCs w:val="24"/>
        </w:rPr>
      </w:pPr>
      <w:bookmarkStart w:id="167" w:name="_Toc498534143"/>
      <w:bookmarkStart w:id="168" w:name="_Toc21260861"/>
      <w:bookmarkStart w:id="169" w:name="_Toc21264897"/>
      <w:bookmarkStart w:id="170" w:name="_Toc41602962"/>
      <w:bookmarkStart w:id="171" w:name="_Toc42025299"/>
      <w:bookmarkStart w:id="172" w:name="_Toc205910964"/>
      <w:r w:rsidRPr="00502F0B">
        <w:rPr>
          <w:rFonts w:ascii="Times New Roman" w:hAnsi="Times New Roman" w:cs="Times New Roman"/>
          <w:color w:val="auto"/>
          <w:sz w:val="24"/>
          <w:szCs w:val="24"/>
        </w:rPr>
        <w:t>A tanuló felvétel</w:t>
      </w:r>
      <w:r w:rsidR="00FF16F5" w:rsidRPr="00502F0B">
        <w:rPr>
          <w:rFonts w:ascii="Times New Roman" w:hAnsi="Times New Roman" w:cs="Times New Roman"/>
          <w:color w:val="auto"/>
          <w:sz w:val="24"/>
          <w:szCs w:val="24"/>
        </w:rPr>
        <w:t xml:space="preserve"> helyi szabályai</w:t>
      </w:r>
      <w:bookmarkEnd w:id="167"/>
      <w:bookmarkEnd w:id="168"/>
      <w:bookmarkEnd w:id="169"/>
      <w:bookmarkEnd w:id="170"/>
      <w:bookmarkEnd w:id="171"/>
      <w:bookmarkEnd w:id="172"/>
    </w:p>
    <w:p w14:paraId="78E318F8" w14:textId="77777777" w:rsidR="00FF16F5" w:rsidRPr="00502F0B" w:rsidRDefault="00FF16F5" w:rsidP="00AF068E">
      <w:pPr>
        <w:spacing w:line="360" w:lineRule="auto"/>
        <w:jc w:val="both"/>
        <w:rPr>
          <w:i/>
          <w:iCs/>
        </w:rPr>
      </w:pPr>
      <w:r w:rsidRPr="00502F0B">
        <w:rPr>
          <w:i/>
          <w:iCs/>
        </w:rPr>
        <w:t xml:space="preserve">Tankötelezettség: </w:t>
      </w:r>
    </w:p>
    <w:p w14:paraId="3B41D961" w14:textId="77777777" w:rsidR="00FF16F5" w:rsidRPr="00502F0B" w:rsidRDefault="00FF16F5" w:rsidP="00AF068E">
      <w:pPr>
        <w:spacing w:line="360" w:lineRule="auto"/>
        <w:jc w:val="both"/>
      </w:pPr>
      <w:r w:rsidRPr="00502F0B">
        <w:lastRenderedPageBreak/>
        <w:t xml:space="preserve">A gyermek abban az évben, amelynek augusztus 31. napjáig a hatodik életévét betölti, legkésőbb az azt követő évben tankötelessé válik. Az a gyermek, akinek azt a járási hivatal jóváhagyja, további egy nevelési évig az óvodában részesül ellátásban, és ezt követően válik tankötelessé. </w:t>
      </w:r>
    </w:p>
    <w:p w14:paraId="683D3EAB" w14:textId="77777777" w:rsidR="00FF16F5" w:rsidRPr="00502F0B" w:rsidRDefault="00FF16F5" w:rsidP="00AF068E">
      <w:pPr>
        <w:spacing w:line="360" w:lineRule="auto"/>
        <w:jc w:val="both"/>
      </w:pPr>
    </w:p>
    <w:p w14:paraId="109A1D8F" w14:textId="77777777" w:rsidR="00FF16F5" w:rsidRPr="00502F0B" w:rsidRDefault="00FF16F5" w:rsidP="00AF068E">
      <w:pPr>
        <w:spacing w:line="360" w:lineRule="auto"/>
        <w:jc w:val="both"/>
      </w:pPr>
      <w:r w:rsidRPr="00502F0B">
        <w:t>A tankötelezettség teljesítése a tanév első tanítási napján kezdődik. Ha a gyermek az iskolába lépéshez szükséges fejlettséget korábban eléri, a köznevelési feladatot ellátó hatóság a szülő kérelmére szakértői bizottság véleménye alapján engedélyezheti, hogy a gyermek hatéves kor előtt megkezdje tankötelezettségének teljesítését.</w:t>
      </w:r>
    </w:p>
    <w:p w14:paraId="036CBEF6" w14:textId="77777777" w:rsidR="00FF16F5" w:rsidRPr="00502F0B" w:rsidRDefault="00FF16F5" w:rsidP="00AF068E">
      <w:pPr>
        <w:spacing w:line="360" w:lineRule="auto"/>
        <w:jc w:val="both"/>
      </w:pPr>
    </w:p>
    <w:p w14:paraId="7DE685D5" w14:textId="77777777" w:rsidR="00FF16F5" w:rsidRPr="00502F0B" w:rsidRDefault="00FF16F5" w:rsidP="00AF068E">
      <w:pPr>
        <w:spacing w:line="360" w:lineRule="auto"/>
        <w:jc w:val="both"/>
        <w:rPr>
          <w:rFonts w:eastAsia="Calibri"/>
          <w:i/>
          <w:iCs/>
          <w:lang w:eastAsia="en-US"/>
        </w:rPr>
      </w:pPr>
      <w:bookmarkStart w:id="173" w:name="_Toc483240819"/>
      <w:bookmarkStart w:id="174" w:name="_Toc498534144"/>
      <w:r w:rsidRPr="00502F0B">
        <w:rPr>
          <w:rFonts w:eastAsia="Calibri"/>
          <w:i/>
          <w:iCs/>
          <w:lang w:eastAsia="en-US"/>
        </w:rPr>
        <w:t>Beiratkozás az általános iskola első évfolyamára</w:t>
      </w:r>
      <w:bookmarkEnd w:id="173"/>
      <w:bookmarkEnd w:id="174"/>
    </w:p>
    <w:p w14:paraId="0FA92B80" w14:textId="2F0619CC" w:rsidR="00FF16F5" w:rsidRPr="00502F0B" w:rsidRDefault="00FF16F5" w:rsidP="00AF068E">
      <w:pPr>
        <w:spacing w:line="360" w:lineRule="auto"/>
        <w:jc w:val="both"/>
        <w:rPr>
          <w:rFonts w:eastAsia="Calibri"/>
          <w:lang w:eastAsia="en-US"/>
        </w:rPr>
      </w:pPr>
      <w:r w:rsidRPr="00502F0B">
        <w:rPr>
          <w:rFonts w:eastAsia="Calibri"/>
          <w:lang w:eastAsia="en-US"/>
        </w:rPr>
        <w:t>Az adott évben tanköteles korba lépő gyermeket a szülő</w:t>
      </w:r>
      <w:r w:rsidR="00AE4468" w:rsidRPr="00502F0B">
        <w:rPr>
          <w:rFonts w:eastAsia="Calibri"/>
          <w:lang w:eastAsia="en-US"/>
        </w:rPr>
        <w:t xml:space="preserve"> </w:t>
      </w:r>
      <w:r w:rsidRPr="00502F0B">
        <w:rPr>
          <w:rFonts w:eastAsia="Calibri"/>
          <w:lang w:eastAsia="en-US"/>
        </w:rPr>
        <w:t xml:space="preserve">a </w:t>
      </w:r>
      <w:r w:rsidR="00AE4468" w:rsidRPr="00502F0B">
        <w:rPr>
          <w:rFonts w:eastAsia="Calibri"/>
          <w:lang w:eastAsia="en-US"/>
        </w:rPr>
        <w:t xml:space="preserve">tanév rendjéről szóló BM rendelet alapján közzétett időpontban </w:t>
      </w:r>
      <w:r w:rsidRPr="00502F0B">
        <w:rPr>
          <w:rFonts w:eastAsia="Calibri"/>
          <w:lang w:eastAsia="en-US"/>
        </w:rPr>
        <w:t>köteles beíratni a lakóhelye szerint illetékes vagy a választott iskola első évfolyamára.</w:t>
      </w:r>
    </w:p>
    <w:p w14:paraId="67F68F5C" w14:textId="77777777" w:rsidR="00FF16F5" w:rsidRPr="00502F0B" w:rsidRDefault="00FF16F5" w:rsidP="00AF068E">
      <w:pPr>
        <w:spacing w:line="360" w:lineRule="auto"/>
        <w:jc w:val="both"/>
        <w:rPr>
          <w:rFonts w:eastAsia="Calibri"/>
          <w:lang w:eastAsia="en-US"/>
        </w:rPr>
      </w:pPr>
    </w:p>
    <w:p w14:paraId="78E6AFA9" w14:textId="77777777" w:rsidR="00FF16F5" w:rsidRPr="00502F0B" w:rsidRDefault="00FF16F5" w:rsidP="00AF068E">
      <w:pPr>
        <w:spacing w:line="360" w:lineRule="auto"/>
        <w:jc w:val="both"/>
        <w:rPr>
          <w:rFonts w:eastAsia="Calibri"/>
          <w:lang w:eastAsia="en-US"/>
        </w:rPr>
      </w:pPr>
      <w:r w:rsidRPr="00502F0B">
        <w:rPr>
          <w:rFonts w:eastAsia="Calibri"/>
          <w:lang w:eastAsia="en-US"/>
        </w:rPr>
        <w:t>Az általános iskola első évfolyamára történő beiratkozáskor be kell mutatni:</w:t>
      </w:r>
    </w:p>
    <w:p w14:paraId="44EDCE2C" w14:textId="77777777" w:rsidR="00FF16F5" w:rsidRPr="00502F0B" w:rsidRDefault="00FF16F5" w:rsidP="00AB316A">
      <w:pPr>
        <w:numPr>
          <w:ilvl w:val="0"/>
          <w:numId w:val="180"/>
        </w:numPr>
        <w:spacing w:line="360" w:lineRule="auto"/>
        <w:ind w:left="0" w:firstLine="0"/>
        <w:jc w:val="both"/>
        <w:rPr>
          <w:rFonts w:eastAsia="Calibri"/>
          <w:lang w:eastAsia="en-US"/>
        </w:rPr>
      </w:pPr>
      <w:r w:rsidRPr="00502F0B">
        <w:rPr>
          <w:rFonts w:eastAsia="Calibri"/>
          <w:lang w:eastAsia="en-US"/>
        </w:rPr>
        <w:t xml:space="preserve">Gyermek nevére kiállított személyazonosságot igazoló hatósági igazolványokat, </w:t>
      </w:r>
    </w:p>
    <w:p w14:paraId="720B377C" w14:textId="77777777" w:rsidR="00FF16F5" w:rsidRPr="00502F0B" w:rsidRDefault="00FF16F5" w:rsidP="00AB316A">
      <w:pPr>
        <w:numPr>
          <w:ilvl w:val="0"/>
          <w:numId w:val="180"/>
        </w:numPr>
        <w:spacing w:line="360" w:lineRule="auto"/>
        <w:ind w:left="0" w:firstLine="0"/>
        <w:jc w:val="both"/>
        <w:rPr>
          <w:rFonts w:eastAsia="Calibri"/>
          <w:lang w:eastAsia="en-US"/>
        </w:rPr>
      </w:pPr>
      <w:r w:rsidRPr="00502F0B">
        <w:rPr>
          <w:rFonts w:eastAsia="Calibri"/>
          <w:lang w:eastAsia="en-US"/>
        </w:rPr>
        <w:t>Születési anyakönyvi kivonat</w:t>
      </w:r>
    </w:p>
    <w:p w14:paraId="335C9785" w14:textId="77777777" w:rsidR="00FF16F5" w:rsidRPr="00502F0B" w:rsidRDefault="00FF16F5" w:rsidP="00AB316A">
      <w:pPr>
        <w:numPr>
          <w:ilvl w:val="0"/>
          <w:numId w:val="180"/>
        </w:numPr>
        <w:spacing w:line="360" w:lineRule="auto"/>
        <w:ind w:left="0" w:firstLine="0"/>
        <w:jc w:val="both"/>
        <w:rPr>
          <w:rFonts w:eastAsia="Calibri"/>
          <w:lang w:eastAsia="en-US"/>
        </w:rPr>
      </w:pPr>
      <w:r w:rsidRPr="00502F0B">
        <w:rPr>
          <w:rFonts w:eastAsia="Calibri"/>
          <w:lang w:eastAsia="en-US"/>
        </w:rPr>
        <w:t>Nyilatkozat a szülői felügyeleti jog gyakorlásáról.</w:t>
      </w:r>
    </w:p>
    <w:p w14:paraId="022D8C62" w14:textId="580CA76E" w:rsidR="00FF16F5" w:rsidRPr="00502F0B" w:rsidRDefault="00FF16F5" w:rsidP="00AB316A">
      <w:pPr>
        <w:numPr>
          <w:ilvl w:val="0"/>
          <w:numId w:val="180"/>
        </w:numPr>
        <w:spacing w:line="360" w:lineRule="auto"/>
        <w:ind w:left="0" w:firstLine="0"/>
        <w:jc w:val="both"/>
        <w:rPr>
          <w:rFonts w:eastAsia="Calibri"/>
          <w:lang w:eastAsia="en-US"/>
        </w:rPr>
      </w:pPr>
      <w:r w:rsidRPr="00502F0B">
        <w:rPr>
          <w:rFonts w:eastAsia="Calibri"/>
          <w:lang w:eastAsia="en-US"/>
        </w:rPr>
        <w:t>Jelentkezési lap két</w:t>
      </w:r>
      <w:r w:rsidR="000F6A75" w:rsidRPr="00502F0B">
        <w:rPr>
          <w:rFonts w:eastAsia="Calibri"/>
          <w:lang w:eastAsia="en-US"/>
        </w:rPr>
        <w:t xml:space="preserve"> tanítási n</w:t>
      </w:r>
      <w:r w:rsidRPr="00502F0B">
        <w:rPr>
          <w:rFonts w:eastAsia="Calibri"/>
          <w:lang w:eastAsia="en-US"/>
        </w:rPr>
        <w:t>yelvű osztályba</w:t>
      </w:r>
    </w:p>
    <w:p w14:paraId="286F2E85" w14:textId="77777777" w:rsidR="00FF16F5" w:rsidRPr="00502F0B" w:rsidRDefault="00FF16F5" w:rsidP="00AB316A">
      <w:pPr>
        <w:numPr>
          <w:ilvl w:val="0"/>
          <w:numId w:val="180"/>
        </w:numPr>
        <w:spacing w:line="360" w:lineRule="auto"/>
        <w:ind w:left="0" w:firstLine="0"/>
        <w:jc w:val="both"/>
        <w:rPr>
          <w:rFonts w:eastAsia="Calibri"/>
          <w:lang w:eastAsia="en-US"/>
        </w:rPr>
      </w:pPr>
      <w:r w:rsidRPr="00502F0B">
        <w:rPr>
          <w:rFonts w:eastAsia="Calibri"/>
          <w:lang w:eastAsia="en-US"/>
        </w:rPr>
        <w:t>Nyilatkozat az életvitel szerű ottlakásról</w:t>
      </w:r>
    </w:p>
    <w:p w14:paraId="4C587085" w14:textId="77777777" w:rsidR="00FF16F5" w:rsidRPr="00502F0B" w:rsidRDefault="00FF16F5" w:rsidP="00AB316A">
      <w:pPr>
        <w:numPr>
          <w:ilvl w:val="0"/>
          <w:numId w:val="180"/>
        </w:numPr>
        <w:spacing w:line="360" w:lineRule="auto"/>
        <w:ind w:left="0" w:firstLine="0"/>
        <w:jc w:val="both"/>
        <w:rPr>
          <w:rFonts w:eastAsia="Calibri"/>
          <w:lang w:eastAsia="en-US"/>
        </w:rPr>
      </w:pPr>
      <w:r w:rsidRPr="00502F0B">
        <w:rPr>
          <w:rFonts w:eastAsia="Calibri"/>
          <w:lang w:eastAsia="en-US"/>
        </w:rPr>
        <w:t>Nyilatkozat az intézmény adatvédelmi tájékoztató és a házirend elfogadásáról</w:t>
      </w:r>
    </w:p>
    <w:p w14:paraId="77E184BE" w14:textId="77777777" w:rsidR="00FF16F5" w:rsidRPr="00502F0B" w:rsidRDefault="00FF16F5" w:rsidP="00AB316A">
      <w:pPr>
        <w:numPr>
          <w:ilvl w:val="0"/>
          <w:numId w:val="180"/>
        </w:numPr>
        <w:spacing w:line="360" w:lineRule="auto"/>
        <w:ind w:left="0" w:firstLine="0"/>
        <w:jc w:val="both"/>
        <w:rPr>
          <w:rFonts w:eastAsia="Calibri"/>
          <w:lang w:eastAsia="en-US"/>
        </w:rPr>
      </w:pPr>
      <w:r w:rsidRPr="00502F0B">
        <w:rPr>
          <w:rFonts w:eastAsia="Calibri"/>
          <w:lang w:eastAsia="en-US"/>
        </w:rPr>
        <w:t>Nyilatkozat a diákigazolvány igénylésével kapcsolatosan</w:t>
      </w:r>
    </w:p>
    <w:p w14:paraId="21AE527B" w14:textId="77777777" w:rsidR="00FF16F5" w:rsidRPr="00502F0B" w:rsidRDefault="00FF16F5" w:rsidP="00AB316A">
      <w:pPr>
        <w:numPr>
          <w:ilvl w:val="0"/>
          <w:numId w:val="180"/>
        </w:numPr>
        <w:spacing w:line="360" w:lineRule="auto"/>
        <w:ind w:left="0" w:firstLine="0"/>
        <w:jc w:val="both"/>
        <w:rPr>
          <w:rFonts w:eastAsia="Calibri"/>
          <w:lang w:eastAsia="en-US"/>
        </w:rPr>
      </w:pPr>
      <w:r w:rsidRPr="00502F0B">
        <w:rPr>
          <w:rFonts w:eastAsia="Calibri"/>
          <w:lang w:eastAsia="en-US"/>
        </w:rPr>
        <w:t>Nyilatkozat a etika/ hit- és erkölcstan oktatásáról</w:t>
      </w:r>
    </w:p>
    <w:p w14:paraId="379EEA10" w14:textId="77777777" w:rsidR="00FF16F5" w:rsidRPr="00502F0B" w:rsidRDefault="00FF16F5" w:rsidP="00AB316A">
      <w:pPr>
        <w:numPr>
          <w:ilvl w:val="0"/>
          <w:numId w:val="180"/>
        </w:numPr>
        <w:spacing w:line="360" w:lineRule="auto"/>
        <w:ind w:left="0" w:firstLine="0"/>
        <w:jc w:val="both"/>
        <w:rPr>
          <w:rFonts w:eastAsia="Calibri"/>
          <w:lang w:eastAsia="en-US"/>
        </w:rPr>
      </w:pPr>
      <w:r w:rsidRPr="00502F0B">
        <w:rPr>
          <w:rFonts w:eastAsia="Calibri"/>
          <w:lang w:eastAsia="en-US"/>
        </w:rPr>
        <w:t>Nyilatkozat a lovaskultúra oktatáson való részvételről</w:t>
      </w:r>
    </w:p>
    <w:p w14:paraId="6686362F" w14:textId="77777777" w:rsidR="00FF16F5" w:rsidRPr="00502F0B" w:rsidRDefault="00FF16F5" w:rsidP="00AF068E">
      <w:pPr>
        <w:spacing w:line="360" w:lineRule="auto"/>
        <w:jc w:val="both"/>
        <w:rPr>
          <w:color w:val="00B050"/>
        </w:rPr>
      </w:pPr>
    </w:p>
    <w:p w14:paraId="45D9A920" w14:textId="08AE636C" w:rsidR="00FF16F5" w:rsidRPr="00502F0B" w:rsidRDefault="00FF16F5" w:rsidP="00AF068E">
      <w:pPr>
        <w:spacing w:line="360" w:lineRule="auto"/>
        <w:jc w:val="both"/>
        <w:rPr>
          <w:b/>
          <w:bCs/>
        </w:rPr>
      </w:pPr>
      <w:r w:rsidRPr="00502F0B">
        <w:rPr>
          <w:b/>
          <w:bCs/>
        </w:rPr>
        <w:t>Felvétel amagyar-angol két</w:t>
      </w:r>
      <w:r w:rsidR="000F6A75" w:rsidRPr="00502F0B">
        <w:rPr>
          <w:b/>
          <w:bCs/>
        </w:rPr>
        <w:t xml:space="preserve"> tanítási n</w:t>
      </w:r>
      <w:r w:rsidRPr="00502F0B">
        <w:rPr>
          <w:b/>
          <w:bCs/>
        </w:rPr>
        <w:t>yelvű osztályba</w:t>
      </w:r>
    </w:p>
    <w:p w14:paraId="4A3A1AB9" w14:textId="77777777" w:rsidR="00FF16F5" w:rsidRPr="00502F0B" w:rsidRDefault="00FF16F5" w:rsidP="00AB316A">
      <w:pPr>
        <w:pStyle w:val="Listaszerbekezds"/>
        <w:widowControl w:val="0"/>
        <w:numPr>
          <w:ilvl w:val="0"/>
          <w:numId w:val="181"/>
        </w:numPr>
        <w:autoSpaceDE w:val="0"/>
        <w:autoSpaceDN w:val="0"/>
        <w:spacing w:line="360" w:lineRule="auto"/>
        <w:ind w:left="0" w:firstLine="0"/>
        <w:contextualSpacing w:val="0"/>
        <w:jc w:val="both"/>
      </w:pPr>
      <w:r w:rsidRPr="00502F0B">
        <w:t>Felvételi vizsgát az iskola nem tart (jogszabály</w:t>
      </w:r>
      <w:r w:rsidRPr="00502F0B">
        <w:rPr>
          <w:spacing w:val="-5"/>
        </w:rPr>
        <w:t xml:space="preserve"> </w:t>
      </w:r>
      <w:r w:rsidRPr="00502F0B">
        <w:t>betartás</w:t>
      </w:r>
      <w:bookmarkStart w:id="175" w:name="Felvétel_amagyar-angol_kéttannyelvű_oszt"/>
      <w:bookmarkEnd w:id="175"/>
      <w:r w:rsidRPr="00502F0B">
        <w:t>a)</w:t>
      </w:r>
    </w:p>
    <w:p w14:paraId="32200CD7" w14:textId="02F35E12" w:rsidR="00FF16F5" w:rsidRPr="00502F0B" w:rsidRDefault="00FF16F5" w:rsidP="00AB316A">
      <w:pPr>
        <w:pStyle w:val="Listaszerbekezds"/>
        <w:widowControl w:val="0"/>
        <w:numPr>
          <w:ilvl w:val="0"/>
          <w:numId w:val="181"/>
        </w:numPr>
        <w:autoSpaceDE w:val="0"/>
        <w:autoSpaceDN w:val="0"/>
        <w:spacing w:line="360" w:lineRule="auto"/>
        <w:ind w:left="0" w:firstLine="0"/>
        <w:contextualSpacing w:val="0"/>
        <w:jc w:val="both"/>
      </w:pPr>
      <w:r w:rsidRPr="00502F0B">
        <w:t>A szülő kéri gyermeke felvételét a két</w:t>
      </w:r>
      <w:r w:rsidR="000F6A75" w:rsidRPr="00502F0B">
        <w:t xml:space="preserve"> tanítási n</w:t>
      </w:r>
      <w:r w:rsidRPr="00502F0B">
        <w:t>yelvű</w:t>
      </w:r>
      <w:r w:rsidRPr="00502F0B">
        <w:rPr>
          <w:spacing w:val="-5"/>
        </w:rPr>
        <w:t xml:space="preserve"> </w:t>
      </w:r>
      <w:r w:rsidRPr="00502F0B">
        <w:t>osztályba</w:t>
      </w:r>
    </w:p>
    <w:p w14:paraId="12996196" w14:textId="77777777" w:rsidR="00FF16F5" w:rsidRPr="00502F0B" w:rsidRDefault="00FF16F5" w:rsidP="00AB316A">
      <w:pPr>
        <w:pStyle w:val="Listaszerbekezds"/>
        <w:widowControl w:val="0"/>
        <w:numPr>
          <w:ilvl w:val="0"/>
          <w:numId w:val="181"/>
        </w:numPr>
        <w:autoSpaceDE w:val="0"/>
        <w:autoSpaceDN w:val="0"/>
        <w:spacing w:line="360" w:lineRule="auto"/>
        <w:ind w:left="0" w:firstLine="0"/>
        <w:contextualSpacing w:val="0"/>
        <w:jc w:val="both"/>
      </w:pPr>
      <w:r w:rsidRPr="00502F0B">
        <w:t>A tanuló felvételénél figyelembe vesszük a tanuló iskolaérettségét, egyéni képességeit.</w:t>
      </w:r>
    </w:p>
    <w:p w14:paraId="214163ED" w14:textId="77777777" w:rsidR="00FF16F5" w:rsidRPr="00502F0B" w:rsidRDefault="00FF16F5" w:rsidP="00AB316A">
      <w:pPr>
        <w:pStyle w:val="Listaszerbekezds"/>
        <w:widowControl w:val="0"/>
        <w:numPr>
          <w:ilvl w:val="0"/>
          <w:numId w:val="181"/>
        </w:numPr>
        <w:autoSpaceDE w:val="0"/>
        <w:autoSpaceDN w:val="0"/>
        <w:spacing w:line="360" w:lineRule="auto"/>
        <w:ind w:left="0" w:firstLine="0"/>
        <w:contextualSpacing w:val="0"/>
        <w:jc w:val="both"/>
      </w:pPr>
      <w:r w:rsidRPr="00502F0B">
        <w:t>Kikéri az iskola az óvónő és a nevelési tanácsadó</w:t>
      </w:r>
      <w:r w:rsidRPr="00502F0B">
        <w:rPr>
          <w:spacing w:val="-1"/>
        </w:rPr>
        <w:t xml:space="preserve"> </w:t>
      </w:r>
      <w:r w:rsidRPr="00502F0B">
        <w:t>véleményét</w:t>
      </w:r>
    </w:p>
    <w:p w14:paraId="64A349EC" w14:textId="77777777" w:rsidR="00FF16F5" w:rsidRPr="00502F0B" w:rsidRDefault="00FF16F5" w:rsidP="00AB316A">
      <w:pPr>
        <w:pStyle w:val="Listaszerbekezds"/>
        <w:widowControl w:val="0"/>
        <w:numPr>
          <w:ilvl w:val="0"/>
          <w:numId w:val="181"/>
        </w:numPr>
        <w:autoSpaceDE w:val="0"/>
        <w:autoSpaceDN w:val="0"/>
        <w:spacing w:line="360" w:lineRule="auto"/>
        <w:ind w:left="0" w:firstLine="0"/>
        <w:contextualSpacing w:val="0"/>
        <w:jc w:val="both"/>
      </w:pPr>
      <w:r w:rsidRPr="00502F0B">
        <w:t>Kiemelt szempont az esélyegyenlőség biztosítása a felvételnél (HHH-HH tanulók)</w:t>
      </w:r>
    </w:p>
    <w:p w14:paraId="78D65ABB" w14:textId="77777777" w:rsidR="00FF16F5" w:rsidRPr="00502F0B" w:rsidRDefault="00FF16F5" w:rsidP="00AF068E">
      <w:pPr>
        <w:spacing w:line="360" w:lineRule="auto"/>
        <w:jc w:val="both"/>
        <w:rPr>
          <w:b/>
          <w:bCs/>
        </w:rPr>
      </w:pPr>
    </w:p>
    <w:p w14:paraId="2C689F63" w14:textId="2685DF5B" w:rsidR="00FF16F5" w:rsidRPr="00502F0B" w:rsidRDefault="00FF16F5" w:rsidP="00AF068E">
      <w:pPr>
        <w:spacing w:line="360" w:lineRule="auto"/>
        <w:jc w:val="both"/>
        <w:rPr>
          <w:b/>
          <w:bCs/>
          <w:i/>
        </w:rPr>
      </w:pPr>
      <w:r w:rsidRPr="00502F0B">
        <w:rPr>
          <w:b/>
          <w:bCs/>
        </w:rPr>
        <w:t>A beiratkozás feltételei:</w:t>
      </w:r>
    </w:p>
    <w:p w14:paraId="44B7567B" w14:textId="77777777" w:rsidR="00FF16F5" w:rsidRPr="00502F0B" w:rsidRDefault="00FF16F5" w:rsidP="00AF068E">
      <w:pPr>
        <w:pStyle w:val="Szvegtrzs"/>
        <w:spacing w:after="0" w:line="360" w:lineRule="auto"/>
        <w:jc w:val="both"/>
      </w:pPr>
      <w:r w:rsidRPr="00502F0B">
        <w:t>Egy éves óvodai vagy iskolai előkészítő foglalkozáson való rendszeres részvétel.</w:t>
      </w:r>
    </w:p>
    <w:p w14:paraId="487D8B65" w14:textId="77777777" w:rsidR="00FF16F5" w:rsidRPr="00502F0B" w:rsidRDefault="00FF16F5" w:rsidP="00AF068E">
      <w:pPr>
        <w:pStyle w:val="Szvegtrzs"/>
        <w:spacing w:after="0" w:line="360" w:lineRule="auto"/>
        <w:jc w:val="both"/>
      </w:pPr>
      <w:r w:rsidRPr="00502F0B">
        <w:t>Az iskola-érettségi vizsgálaton való megfelelés. Szülői kérés.</w:t>
      </w:r>
    </w:p>
    <w:p w14:paraId="13596BF3" w14:textId="77777777" w:rsidR="00FF16F5" w:rsidRPr="00502F0B" w:rsidRDefault="00FF16F5" w:rsidP="00AF068E">
      <w:pPr>
        <w:spacing w:line="360" w:lineRule="auto"/>
        <w:jc w:val="both"/>
      </w:pPr>
    </w:p>
    <w:p w14:paraId="688EFCFA" w14:textId="337944D5" w:rsidR="00FF16F5" w:rsidRPr="00502F0B" w:rsidRDefault="00FF16F5" w:rsidP="00AF068E">
      <w:pPr>
        <w:spacing w:line="360" w:lineRule="auto"/>
        <w:jc w:val="both"/>
        <w:rPr>
          <w:rFonts w:eastAsia="Calibri"/>
          <w:lang w:eastAsia="en-US"/>
        </w:rPr>
      </w:pPr>
      <w:r w:rsidRPr="00502F0B">
        <w:rPr>
          <w:rFonts w:eastAsia="Calibri"/>
          <w:lang w:eastAsia="en-US"/>
        </w:rPr>
        <w:t xml:space="preserve">A felvételről illetve az elutasításról az </w:t>
      </w:r>
      <w:r w:rsidR="00512411" w:rsidRPr="00502F0B">
        <w:rPr>
          <w:rFonts w:eastAsia="Calibri"/>
          <w:lang w:eastAsia="en-US"/>
        </w:rPr>
        <w:t>igazgató</w:t>
      </w:r>
      <w:r w:rsidRPr="00502F0B">
        <w:rPr>
          <w:rFonts w:eastAsia="Calibri"/>
          <w:lang w:eastAsia="en-US"/>
        </w:rPr>
        <w:t xml:space="preserve"> írásos döntésben nyolc napon belül tájékoztatja a szülőket. </w:t>
      </w:r>
    </w:p>
    <w:p w14:paraId="5E8BD949" w14:textId="25BEEB8E" w:rsidR="00284FA6" w:rsidRDefault="00FF16F5" w:rsidP="00AF068E">
      <w:pPr>
        <w:spacing w:line="360" w:lineRule="auto"/>
        <w:jc w:val="both"/>
        <w:rPr>
          <w:rFonts w:eastAsia="Calibri"/>
          <w:lang w:eastAsia="en-US"/>
        </w:rPr>
      </w:pPr>
      <w:r w:rsidRPr="00502F0B">
        <w:rPr>
          <w:rFonts w:eastAsia="Calibri"/>
          <w:lang w:eastAsia="en-US"/>
        </w:rPr>
        <w:t>A tanulói jogviszony a beíratás napjával jön létre.</w:t>
      </w:r>
    </w:p>
    <w:p w14:paraId="285F5A37" w14:textId="77777777" w:rsidR="00502F0B" w:rsidRPr="00502F0B" w:rsidRDefault="00502F0B" w:rsidP="00AF068E">
      <w:pPr>
        <w:spacing w:line="360" w:lineRule="auto"/>
        <w:jc w:val="both"/>
        <w:rPr>
          <w:rFonts w:eastAsia="Calibri"/>
          <w:lang w:eastAsia="en-US"/>
        </w:rPr>
      </w:pPr>
    </w:p>
    <w:p w14:paraId="270F9D2C" w14:textId="77777777" w:rsidR="00284FA6" w:rsidRPr="00502F0B" w:rsidRDefault="00284FA6" w:rsidP="00AF068E">
      <w:pPr>
        <w:spacing w:line="360" w:lineRule="auto"/>
        <w:jc w:val="both"/>
        <w:rPr>
          <w:i/>
          <w:iCs/>
        </w:rPr>
      </w:pPr>
      <w:r w:rsidRPr="00502F0B">
        <w:rPr>
          <w:i/>
          <w:iCs/>
        </w:rPr>
        <w:t>A felvételi eljárás különös szabályai</w:t>
      </w:r>
    </w:p>
    <w:p w14:paraId="1D0D6DDD" w14:textId="77777777" w:rsidR="00284FA6" w:rsidRPr="00502F0B" w:rsidRDefault="00284FA6" w:rsidP="00AF068E">
      <w:pPr>
        <w:spacing w:line="360" w:lineRule="auto"/>
        <w:jc w:val="both"/>
      </w:pPr>
      <w:r w:rsidRPr="00502F0B">
        <w:t xml:space="preserve">Az általános iskola köteles felvenni, átvenni azt a tanköteles tanulót, akinek lakóhelye, ennek hiányában tartózkodási helye a körzetében található. </w:t>
      </w:r>
    </w:p>
    <w:p w14:paraId="55EF3475" w14:textId="72E520C6" w:rsidR="00284FA6" w:rsidRPr="00502F0B" w:rsidRDefault="00284FA6" w:rsidP="00AF068E">
      <w:pPr>
        <w:spacing w:line="360" w:lineRule="auto"/>
        <w:jc w:val="both"/>
      </w:pPr>
      <w:r w:rsidRPr="00502F0B">
        <w:t>Amennyiben a kötelezően felvett gyerekek után férőhellyel rendelkezik még, akkor az eljárás rendje a következő:</w:t>
      </w:r>
    </w:p>
    <w:p w14:paraId="55EEEF1F" w14:textId="26E508BF" w:rsidR="00284FA6" w:rsidRPr="00502F0B" w:rsidRDefault="00284FA6" w:rsidP="00AF068E">
      <w:pPr>
        <w:spacing w:line="360" w:lineRule="auto"/>
        <w:jc w:val="both"/>
      </w:pPr>
      <w:r w:rsidRPr="00502F0B">
        <w:t xml:space="preserve">Ha az általános iskola a felvételi kötelezettsége teljesítése után további felvételi, átvételi kérelmeket is teljesíteni tud, köteles először a hátrányos helyzetű tanulók kérelmét teljesíteni. </w:t>
      </w:r>
    </w:p>
    <w:p w14:paraId="3C889C21" w14:textId="7032B36E" w:rsidR="00284FA6" w:rsidRPr="00502F0B" w:rsidRDefault="00284FA6" w:rsidP="00AF068E">
      <w:pPr>
        <w:spacing w:line="360" w:lineRule="auto"/>
        <w:jc w:val="both"/>
      </w:pPr>
      <w:r w:rsidRPr="00502F0B">
        <w:t xml:space="preserve">A további felvételi lehetőségről szóló tájékoztatót a helyben szokásos módon – legalább tizenöt nappal a felvételi, átvételi kérelmek benyújtására rendelkezésre álló időszak első napja előtt – nyilvánosságra kell hozni. </w:t>
      </w:r>
    </w:p>
    <w:p w14:paraId="5CBAC019" w14:textId="180FA3D2" w:rsidR="00284FA6" w:rsidRPr="00502F0B" w:rsidRDefault="00284FA6" w:rsidP="00AF068E">
      <w:pPr>
        <w:spacing w:line="360" w:lineRule="auto"/>
        <w:jc w:val="both"/>
      </w:pPr>
      <w:r w:rsidRPr="00502F0B">
        <w:t xml:space="preserve">A hátrányos helyzetű tanulók közül előnyben kell részesíteni azokat, akiknek a lakóhelye, ennek hiányában tartózkodási helye azon a településen vagy kerületben van, ahol az iskola székhelye vagy telephelye, feladatellátási helye található. </w:t>
      </w:r>
    </w:p>
    <w:p w14:paraId="03686776" w14:textId="77777777" w:rsidR="00284FA6" w:rsidRPr="00502F0B" w:rsidRDefault="00284FA6" w:rsidP="00AF068E">
      <w:pPr>
        <w:spacing w:line="360" w:lineRule="auto"/>
        <w:jc w:val="both"/>
      </w:pPr>
      <w:r w:rsidRPr="00502F0B">
        <w:t>A hátrányos helyzetű tanulók felvétele után a további felvételi kérelmek elbírálásánál előnyben kell részesíteni azokat a jelentkezőket, akiknek a lakóhelye, ennek hiányában tartózkodási helye azon a településen található, ahol az iskola székhelye vagy telephelye, feladatellátási helye található.</w:t>
      </w:r>
    </w:p>
    <w:p w14:paraId="5755CE51" w14:textId="77777777" w:rsidR="00284FA6" w:rsidRPr="00502F0B" w:rsidRDefault="00284FA6" w:rsidP="00AB316A">
      <w:pPr>
        <w:numPr>
          <w:ilvl w:val="0"/>
          <w:numId w:val="183"/>
        </w:numPr>
        <w:autoSpaceDN w:val="0"/>
        <w:spacing w:line="360" w:lineRule="auto"/>
        <w:ind w:left="0" w:firstLine="0"/>
        <w:jc w:val="both"/>
      </w:pPr>
      <w:r w:rsidRPr="00502F0B">
        <w:t xml:space="preserve">Ha az általános iskola – a megadott sorrend szerint – az összes felvételi kérelmet helyhiány miatt nem tudja teljesíteni, az érintett csoportba tartozók között sorsolás útján dönt. </w:t>
      </w:r>
    </w:p>
    <w:p w14:paraId="11D8D8F6" w14:textId="77777777" w:rsidR="00284FA6" w:rsidRPr="00502F0B" w:rsidRDefault="00284FA6" w:rsidP="00AB316A">
      <w:pPr>
        <w:numPr>
          <w:ilvl w:val="0"/>
          <w:numId w:val="183"/>
        </w:numPr>
        <w:autoSpaceDN w:val="0"/>
        <w:spacing w:line="360" w:lineRule="auto"/>
        <w:ind w:left="0" w:firstLine="0"/>
        <w:jc w:val="both"/>
      </w:pPr>
      <w:r w:rsidRPr="00502F0B">
        <w:t xml:space="preserve">A sorsolásra a felvételi, átvételi kérelmet benyújtókat meg kell hívni. </w:t>
      </w:r>
    </w:p>
    <w:p w14:paraId="47081F8C" w14:textId="77777777" w:rsidR="00284FA6" w:rsidRPr="00502F0B" w:rsidRDefault="00284FA6" w:rsidP="00AB316A">
      <w:pPr>
        <w:numPr>
          <w:ilvl w:val="0"/>
          <w:numId w:val="183"/>
        </w:numPr>
        <w:autoSpaceDN w:val="0"/>
        <w:spacing w:line="360" w:lineRule="auto"/>
        <w:ind w:left="0" w:firstLine="0"/>
        <w:jc w:val="both"/>
      </w:pPr>
      <w:r w:rsidRPr="00502F0B">
        <w:t xml:space="preserve">A sorsolás lebonyolításának részletes szabályait a házirendben kell meghatározni. </w:t>
      </w:r>
    </w:p>
    <w:p w14:paraId="1DAF10F5" w14:textId="77777777" w:rsidR="00284FA6" w:rsidRPr="00502F0B" w:rsidRDefault="00284FA6" w:rsidP="00AB316A">
      <w:pPr>
        <w:numPr>
          <w:ilvl w:val="0"/>
          <w:numId w:val="183"/>
        </w:numPr>
        <w:autoSpaceDN w:val="0"/>
        <w:spacing w:line="360" w:lineRule="auto"/>
        <w:ind w:left="0" w:firstLine="0"/>
        <w:jc w:val="both"/>
      </w:pPr>
      <w:r w:rsidRPr="00502F0B">
        <w:t>A hátrányos helyzetű és a sajátos nevelési igényű tanulók felvételi, átvételi kérelmének teljesítése után sorsolás nélkül is felvehető az a tanuló, akinek ezt különleges helyzete indokolja.</w:t>
      </w:r>
    </w:p>
    <w:p w14:paraId="602A4B56" w14:textId="77777777" w:rsidR="00284FA6" w:rsidRPr="00502F0B" w:rsidRDefault="00284FA6" w:rsidP="00AF068E">
      <w:pPr>
        <w:spacing w:line="360" w:lineRule="auto"/>
        <w:jc w:val="both"/>
      </w:pPr>
    </w:p>
    <w:p w14:paraId="51991542" w14:textId="77777777" w:rsidR="00284FA6" w:rsidRPr="00502F0B" w:rsidRDefault="00284FA6" w:rsidP="00AF068E">
      <w:pPr>
        <w:spacing w:line="360" w:lineRule="auto"/>
        <w:jc w:val="both"/>
      </w:pPr>
      <w:r w:rsidRPr="00502F0B">
        <w:t>Különleges helyzetnek minősül, ha a tanuló</w:t>
      </w:r>
    </w:p>
    <w:p w14:paraId="78D157D8" w14:textId="77777777" w:rsidR="00284FA6" w:rsidRPr="00502F0B" w:rsidRDefault="00284FA6" w:rsidP="00AF068E">
      <w:pPr>
        <w:spacing w:line="360" w:lineRule="auto"/>
        <w:jc w:val="both"/>
      </w:pPr>
      <w:r w:rsidRPr="00502F0B">
        <w:t>a) szülője, testvére tartósan beteg vagy fogyatékkal élő, vagy</w:t>
      </w:r>
    </w:p>
    <w:p w14:paraId="1223F5A1" w14:textId="77777777" w:rsidR="00284FA6" w:rsidRPr="00502F0B" w:rsidRDefault="00284FA6" w:rsidP="00AF068E">
      <w:pPr>
        <w:spacing w:line="360" w:lineRule="auto"/>
        <w:jc w:val="both"/>
      </w:pPr>
      <w:r w:rsidRPr="00502F0B">
        <w:t>b) testvére az adott intézmény tanulója, vagy</w:t>
      </w:r>
    </w:p>
    <w:p w14:paraId="0892D438" w14:textId="77777777" w:rsidR="00284FA6" w:rsidRPr="00502F0B" w:rsidRDefault="00284FA6" w:rsidP="00AF068E">
      <w:pPr>
        <w:spacing w:line="360" w:lineRule="auto"/>
        <w:jc w:val="both"/>
      </w:pPr>
      <w:r w:rsidRPr="00502F0B">
        <w:t>c) munkáltatói igazolás alapján szülőjének munkahelye az iskola körzetében található, vagy</w:t>
      </w:r>
    </w:p>
    <w:p w14:paraId="03E41AB3" w14:textId="77777777" w:rsidR="00284FA6" w:rsidRPr="00502F0B" w:rsidRDefault="00284FA6" w:rsidP="00AF068E">
      <w:pPr>
        <w:spacing w:line="360" w:lineRule="auto"/>
        <w:jc w:val="both"/>
      </w:pPr>
      <w:r w:rsidRPr="00502F0B">
        <w:t>d) az iskola a lakóhelyétől, ennek hiányában tartózkodási helyétől egy kilométeren belül található.</w:t>
      </w:r>
    </w:p>
    <w:p w14:paraId="60E0FAE6" w14:textId="77777777" w:rsidR="00284FA6" w:rsidRPr="00502F0B" w:rsidRDefault="00284FA6" w:rsidP="00AF068E">
      <w:pPr>
        <w:pStyle w:val="Cmsor1"/>
        <w:spacing w:line="360" w:lineRule="auto"/>
        <w:jc w:val="both"/>
        <w:rPr>
          <w:b/>
          <w:sz w:val="24"/>
        </w:rPr>
      </w:pPr>
    </w:p>
    <w:p w14:paraId="5C930A08" w14:textId="0BC6182D" w:rsidR="00284FA6" w:rsidRPr="00502F0B" w:rsidRDefault="00284FA6" w:rsidP="00AF068E">
      <w:pPr>
        <w:spacing w:line="360" w:lineRule="auto"/>
        <w:jc w:val="both"/>
        <w:rPr>
          <w:rFonts w:eastAsia="Calibri"/>
          <w:b/>
          <w:bCs/>
          <w:lang w:eastAsia="en-US"/>
        </w:rPr>
      </w:pPr>
      <w:r w:rsidRPr="00502F0B">
        <w:rPr>
          <w:rFonts w:eastAsia="Calibri"/>
          <w:b/>
          <w:bCs/>
          <w:lang w:eastAsia="en-US"/>
        </w:rPr>
        <w:t>Vendégtanulói jogviszony lét</w:t>
      </w:r>
      <w:r w:rsidR="00CD5756" w:rsidRPr="00502F0B">
        <w:rPr>
          <w:rFonts w:eastAsia="Calibri"/>
          <w:b/>
          <w:bCs/>
          <w:lang w:eastAsia="en-US"/>
        </w:rPr>
        <w:t>e</w:t>
      </w:r>
      <w:r w:rsidRPr="00502F0B">
        <w:rPr>
          <w:rFonts w:eastAsia="Calibri"/>
          <w:b/>
          <w:bCs/>
          <w:lang w:eastAsia="en-US"/>
        </w:rPr>
        <w:t>sítése:</w:t>
      </w:r>
    </w:p>
    <w:p w14:paraId="0FF4B0D9" w14:textId="5E029904" w:rsidR="00284FA6" w:rsidRPr="00502F0B" w:rsidRDefault="00284FA6" w:rsidP="00AB316A">
      <w:pPr>
        <w:numPr>
          <w:ilvl w:val="0"/>
          <w:numId w:val="182"/>
        </w:numPr>
        <w:spacing w:line="360" w:lineRule="auto"/>
        <w:ind w:left="0" w:firstLine="0"/>
        <w:jc w:val="both"/>
        <w:rPr>
          <w:rFonts w:eastAsia="Calibri"/>
          <w:lang w:eastAsia="en-US"/>
        </w:rPr>
      </w:pPr>
      <w:r w:rsidRPr="00502F0B">
        <w:rPr>
          <w:rFonts w:eastAsia="Calibri"/>
          <w:lang w:eastAsia="en-US"/>
        </w:rPr>
        <w:lastRenderedPageBreak/>
        <w:t xml:space="preserve">A tanulói jogviszonnyal rendelkező tanuló a vendégtanulói jogviszonya létesítésének engedélyezésére a vele jogviszonyban álló iskola </w:t>
      </w:r>
      <w:r w:rsidR="00CF4448" w:rsidRPr="00502F0B">
        <w:t>igazgatójának</w:t>
      </w:r>
      <w:r w:rsidRPr="00502F0B">
        <w:rPr>
          <w:rFonts w:eastAsia="Calibri"/>
          <w:lang w:eastAsia="en-US"/>
        </w:rPr>
        <w:t xml:space="preserve"> nyújtja be írásbeli kérelmét. </w:t>
      </w:r>
    </w:p>
    <w:p w14:paraId="39312370" w14:textId="058D2426" w:rsidR="00284FA6" w:rsidRPr="00502F0B" w:rsidRDefault="00284FA6" w:rsidP="00AB316A">
      <w:pPr>
        <w:numPr>
          <w:ilvl w:val="0"/>
          <w:numId w:val="182"/>
        </w:numPr>
        <w:spacing w:line="360" w:lineRule="auto"/>
        <w:ind w:left="0" w:firstLine="0"/>
        <w:jc w:val="both"/>
        <w:rPr>
          <w:rFonts w:eastAsia="Calibri"/>
          <w:lang w:eastAsia="en-US"/>
        </w:rPr>
      </w:pPr>
      <w:r w:rsidRPr="00502F0B">
        <w:rPr>
          <w:rFonts w:eastAsia="Calibri"/>
          <w:lang w:eastAsia="en-US"/>
        </w:rPr>
        <w:t xml:space="preserve">A tanulóval jogviszonyban álló iskola </w:t>
      </w:r>
      <w:r w:rsidR="00CF4448" w:rsidRPr="00502F0B">
        <w:t>igazgató</w:t>
      </w:r>
      <w:r w:rsidR="00CF4448" w:rsidRPr="00502F0B">
        <w:rPr>
          <w:rFonts w:eastAsia="Calibri"/>
          <w:lang w:eastAsia="en-US"/>
        </w:rPr>
        <w:t>ja</w:t>
      </w:r>
      <w:r w:rsidRPr="00502F0B">
        <w:rPr>
          <w:rFonts w:eastAsia="Calibri"/>
          <w:lang w:eastAsia="en-US"/>
        </w:rPr>
        <w:t xml:space="preserve"> a benyújtott kérelemről meghozott döntéséről értesíti a szülőt, valamint a tanulóval vendégtanulói jogviszonyt létesítő iskola vezetőjét.</w:t>
      </w:r>
    </w:p>
    <w:p w14:paraId="263FA303" w14:textId="77777777" w:rsidR="00284FA6" w:rsidRPr="00502F0B" w:rsidRDefault="00284FA6" w:rsidP="00AF068E">
      <w:pPr>
        <w:spacing w:line="360" w:lineRule="auto"/>
        <w:jc w:val="both"/>
        <w:rPr>
          <w:rFonts w:eastAsia="Calibri"/>
          <w:lang w:eastAsia="en-US"/>
        </w:rPr>
      </w:pPr>
      <w:r w:rsidRPr="00502F0B">
        <w:rPr>
          <w:rFonts w:eastAsia="Calibri"/>
          <w:lang w:eastAsia="en-US"/>
        </w:rPr>
        <w:t>A vendégtanuló teljesítményének értékelését a fogadó iskola végzi, és írásban értesíti a tanulóval jogviszonyban álló iskolát.</w:t>
      </w:r>
    </w:p>
    <w:p w14:paraId="725D5FF6" w14:textId="6005F54B" w:rsidR="00284FA6" w:rsidRPr="00502F0B" w:rsidRDefault="00284FA6" w:rsidP="00AF068E">
      <w:pPr>
        <w:spacing w:line="360" w:lineRule="auto"/>
        <w:jc w:val="both"/>
        <w:rPr>
          <w:rFonts w:eastAsia="Calibri"/>
          <w:lang w:eastAsia="en-US"/>
        </w:rPr>
      </w:pPr>
    </w:p>
    <w:p w14:paraId="3D12FC27" w14:textId="4B06F574" w:rsidR="00334915" w:rsidRPr="00042C03" w:rsidRDefault="00334915" w:rsidP="00AF068E">
      <w:pPr>
        <w:pStyle w:val="Cmsor2"/>
        <w:spacing w:before="0" w:line="360" w:lineRule="auto"/>
        <w:jc w:val="both"/>
        <w:rPr>
          <w:rFonts w:ascii="Times New Roman" w:hAnsi="Times New Roman" w:cs="Times New Roman"/>
          <w:color w:val="auto"/>
          <w:sz w:val="24"/>
          <w:szCs w:val="24"/>
        </w:rPr>
      </w:pPr>
      <w:bookmarkStart w:id="176" w:name="_Toc205910965"/>
      <w:r w:rsidRPr="00042C03">
        <w:rPr>
          <w:rStyle w:val="Cmsor3Char"/>
          <w:rFonts w:ascii="Times New Roman" w:hAnsi="Times New Roman" w:cs="Times New Roman"/>
          <w:i w:val="0"/>
          <w:snapToGrid/>
          <w:color w:val="auto"/>
          <w:sz w:val="24"/>
          <w:szCs w:val="24"/>
        </w:rPr>
        <w:t>A belépés és benntartózkodás rendje</w:t>
      </w:r>
      <w:r w:rsidRPr="00042C03">
        <w:rPr>
          <w:rFonts w:ascii="Times New Roman" w:hAnsi="Times New Roman" w:cs="Times New Roman"/>
          <w:color w:val="auto"/>
          <w:sz w:val="24"/>
          <w:szCs w:val="24"/>
        </w:rPr>
        <w:t xml:space="preserve"> azok részére, akik nem állnak jogviszonyban az oktatási intézménnyel</w:t>
      </w:r>
      <w:bookmarkEnd w:id="176"/>
    </w:p>
    <w:p w14:paraId="0BF1B3DD" w14:textId="417E5075" w:rsidR="00821CD9" w:rsidRPr="00042C03" w:rsidRDefault="0049759C" w:rsidP="00AF068E">
      <w:pPr>
        <w:spacing w:line="360" w:lineRule="auto"/>
        <w:jc w:val="both"/>
        <w:rPr>
          <w:lang w:eastAsia="x-none"/>
        </w:rPr>
      </w:pPr>
      <w:bookmarkStart w:id="177" w:name="_Toc220069722"/>
      <w:bookmarkStart w:id="178" w:name="_Toc491934176"/>
      <w:bookmarkStart w:id="179" w:name="_Toc492281813"/>
      <w:r w:rsidRPr="00042C03">
        <w:rPr>
          <w:lang w:eastAsia="x-none"/>
        </w:rPr>
        <w:t xml:space="preserve">Külső látogatók az iskolában folyó oktató-nevelő munkát nem zavarhatják. </w:t>
      </w:r>
      <w:r w:rsidR="00821CD9" w:rsidRPr="00042C03">
        <w:rPr>
          <w:lang w:eastAsia="x-none"/>
        </w:rPr>
        <w:t xml:space="preserve"> </w:t>
      </w:r>
      <w:r w:rsidR="00821CD9" w:rsidRPr="00042C03">
        <w:rPr>
          <w:b/>
          <w:sz w:val="22"/>
          <w:szCs w:val="22"/>
        </w:rPr>
        <w:t>Az iskola épületében az iskolai dolgozókon és a tanulókon kívül – csak a hivatalos ügyeit intézők tartózkodhatnak</w:t>
      </w:r>
      <w:r w:rsidR="00821CD9" w:rsidRPr="00042C03">
        <w:rPr>
          <w:sz w:val="22"/>
          <w:szCs w:val="22"/>
        </w:rPr>
        <w:t xml:space="preserve"> (szerelők, óraleolvasók, látogatók, tanulói ügyet intézők, büfés stb.)</w:t>
      </w:r>
    </w:p>
    <w:p w14:paraId="11811B0B" w14:textId="77777777" w:rsidR="0055165E" w:rsidRPr="00042C03" w:rsidRDefault="0055165E" w:rsidP="00AF068E">
      <w:pPr>
        <w:spacing w:line="360" w:lineRule="auto"/>
        <w:jc w:val="both"/>
      </w:pPr>
    </w:p>
    <w:p w14:paraId="180040A4" w14:textId="3E0EA75C" w:rsidR="007E6288" w:rsidRPr="00042C03" w:rsidRDefault="007E6288" w:rsidP="00AF068E">
      <w:pPr>
        <w:pStyle w:val="Cmsor2"/>
        <w:spacing w:before="0" w:line="360" w:lineRule="auto"/>
        <w:jc w:val="both"/>
        <w:rPr>
          <w:rFonts w:ascii="Times New Roman" w:hAnsi="Times New Roman" w:cs="Times New Roman"/>
          <w:color w:val="auto"/>
          <w:sz w:val="24"/>
          <w:szCs w:val="24"/>
        </w:rPr>
      </w:pPr>
      <w:bookmarkStart w:id="180" w:name="_Toc205910966"/>
      <w:r w:rsidRPr="00042C03">
        <w:rPr>
          <w:rFonts w:ascii="Times New Roman" w:hAnsi="Times New Roman" w:cs="Times New Roman"/>
          <w:color w:val="auto"/>
          <w:sz w:val="24"/>
          <w:szCs w:val="24"/>
        </w:rPr>
        <w:t>A tanulóknak az intézményben való benntartózkodásnak rendje</w:t>
      </w:r>
      <w:bookmarkEnd w:id="180"/>
    </w:p>
    <w:p w14:paraId="5CBC9CA2" w14:textId="598BB643" w:rsidR="007E6288" w:rsidRPr="00042C03" w:rsidRDefault="007E6288" w:rsidP="00AF068E">
      <w:pPr>
        <w:spacing w:line="360" w:lineRule="auto"/>
        <w:jc w:val="both"/>
      </w:pPr>
      <w:r w:rsidRPr="00042C03">
        <w:t>A tanuló a tanít</w:t>
      </w:r>
      <w:r w:rsidR="00512411">
        <w:t xml:space="preserve">ási órák idején csak a szülő/törvényes képviselő </w:t>
      </w:r>
      <w:r w:rsidRPr="00042C03">
        <w:t xml:space="preserve">írásbeli kérésére csak az </w:t>
      </w:r>
      <w:r w:rsidR="00512411">
        <w:t>igazgató</w:t>
      </w:r>
      <w:r w:rsidRPr="00042C03">
        <w:t xml:space="preserve"> vagy </w:t>
      </w:r>
      <w:r w:rsidR="00512411">
        <w:t>igazgató</w:t>
      </w:r>
      <w:r w:rsidRPr="00042C03">
        <w:t>helyettes adhat engedélyt</w:t>
      </w:r>
      <w:r w:rsidR="00514D11">
        <w:t>, hogy</w:t>
      </w:r>
      <w:r w:rsidR="00512411" w:rsidRPr="00042C03">
        <w:t xml:space="preserve"> </w:t>
      </w:r>
      <w:r w:rsidR="00514D11">
        <w:t>el</w:t>
      </w:r>
      <w:r w:rsidR="00512411" w:rsidRPr="00042C03">
        <w:t>hagyhatja el az iskola épületét.</w:t>
      </w:r>
    </w:p>
    <w:p w14:paraId="0AE34A66" w14:textId="77777777" w:rsidR="00970BC2" w:rsidRPr="00042C03" w:rsidRDefault="00970BC2" w:rsidP="00AF068E">
      <w:pPr>
        <w:pStyle w:val="Cmsor2"/>
        <w:spacing w:before="0" w:line="360" w:lineRule="auto"/>
        <w:jc w:val="both"/>
        <w:rPr>
          <w:rFonts w:ascii="Times New Roman" w:hAnsi="Times New Roman" w:cs="Times New Roman"/>
          <w:color w:val="auto"/>
          <w:sz w:val="24"/>
          <w:szCs w:val="24"/>
        </w:rPr>
      </w:pPr>
    </w:p>
    <w:p w14:paraId="6E390D60" w14:textId="77742725" w:rsidR="007E6288" w:rsidRPr="00042C03" w:rsidRDefault="007E6288" w:rsidP="00AF068E">
      <w:pPr>
        <w:pStyle w:val="Cmsor2"/>
        <w:spacing w:before="0" w:line="360" w:lineRule="auto"/>
        <w:jc w:val="both"/>
        <w:rPr>
          <w:rFonts w:ascii="Times New Roman" w:hAnsi="Times New Roman" w:cs="Times New Roman"/>
          <w:color w:val="auto"/>
          <w:sz w:val="24"/>
          <w:szCs w:val="24"/>
        </w:rPr>
      </w:pPr>
      <w:bookmarkStart w:id="181" w:name="_Toc205910967"/>
      <w:r w:rsidRPr="00042C03">
        <w:rPr>
          <w:rFonts w:ascii="Times New Roman" w:hAnsi="Times New Roman" w:cs="Times New Roman"/>
          <w:color w:val="auto"/>
          <w:sz w:val="24"/>
          <w:szCs w:val="24"/>
        </w:rPr>
        <w:t>Az alkalmazottaknak az intézményben való benntartózkodásának rendje</w:t>
      </w:r>
      <w:bookmarkEnd w:id="181"/>
    </w:p>
    <w:p w14:paraId="1DC30946" w14:textId="59EA1372" w:rsidR="007E6288" w:rsidRPr="00042C03" w:rsidRDefault="007E6288" w:rsidP="00AF068E">
      <w:pPr>
        <w:spacing w:line="360" w:lineRule="auto"/>
        <w:jc w:val="both"/>
      </w:pPr>
      <w:r w:rsidRPr="00042C03">
        <w:t xml:space="preserve">Az alkalmazottak intézményben való benntartózkodásának rendje a munkaköri leírásban meghatározottak szerint történik. Minden ettől való eltérést közvetlen vezetővel, végső soron az </w:t>
      </w:r>
      <w:r w:rsidR="00CF4448">
        <w:t>igazgatóval</w:t>
      </w:r>
      <w:r w:rsidRPr="00042C03">
        <w:t xml:space="preserve"> való egyeztetés, illetve utasítás alapján történik.</w:t>
      </w:r>
    </w:p>
    <w:p w14:paraId="2434D4DE" w14:textId="77777777" w:rsidR="00821CD9" w:rsidRPr="00042C03" w:rsidRDefault="00821CD9" w:rsidP="00AF068E">
      <w:pPr>
        <w:pStyle w:val="Cmsor2"/>
        <w:spacing w:before="0" w:line="360" w:lineRule="auto"/>
        <w:jc w:val="both"/>
        <w:rPr>
          <w:rFonts w:ascii="Times New Roman" w:hAnsi="Times New Roman" w:cs="Times New Roman"/>
          <w:color w:val="auto"/>
          <w:sz w:val="24"/>
          <w:szCs w:val="24"/>
        </w:rPr>
      </w:pPr>
    </w:p>
    <w:p w14:paraId="3346E945" w14:textId="7EEEA4CA" w:rsidR="00334915" w:rsidRPr="00042C03" w:rsidRDefault="00334915" w:rsidP="00AF068E">
      <w:pPr>
        <w:pStyle w:val="Cmsor2"/>
        <w:spacing w:before="0" w:line="360" w:lineRule="auto"/>
        <w:jc w:val="both"/>
        <w:rPr>
          <w:rFonts w:ascii="Times New Roman" w:hAnsi="Times New Roman" w:cs="Times New Roman"/>
          <w:color w:val="auto"/>
          <w:sz w:val="24"/>
          <w:szCs w:val="24"/>
        </w:rPr>
      </w:pPr>
      <w:bookmarkStart w:id="182" w:name="_Toc205910968"/>
      <w:r w:rsidRPr="00042C03">
        <w:rPr>
          <w:rFonts w:ascii="Times New Roman" w:hAnsi="Times New Roman" w:cs="Times New Roman"/>
          <w:color w:val="auto"/>
          <w:sz w:val="24"/>
          <w:szCs w:val="24"/>
        </w:rPr>
        <w:t>Az iskola létesítményeinek és helyiségeinek, eszközeinek használati rendje</w:t>
      </w:r>
      <w:bookmarkEnd w:id="177"/>
      <w:bookmarkEnd w:id="178"/>
      <w:bookmarkEnd w:id="179"/>
      <w:bookmarkEnd w:id="182"/>
    </w:p>
    <w:p w14:paraId="126668FC" w14:textId="77777777" w:rsidR="0044170C" w:rsidRPr="00042C03" w:rsidRDefault="0044170C" w:rsidP="00AF068E">
      <w:pPr>
        <w:spacing w:line="360" w:lineRule="auto"/>
        <w:jc w:val="both"/>
      </w:pPr>
      <w:r w:rsidRPr="00042C03">
        <w:t>Az intézmény létesítményeiről és vagyonáról az Alapító okirat rendelkezik.</w:t>
      </w:r>
    </w:p>
    <w:p w14:paraId="7DD64AC8" w14:textId="77777777" w:rsidR="0044170C" w:rsidRPr="00042C03" w:rsidRDefault="0044170C" w:rsidP="00AF068E">
      <w:pPr>
        <w:spacing w:line="360" w:lineRule="auto"/>
        <w:jc w:val="both"/>
      </w:pPr>
    </w:p>
    <w:p w14:paraId="20FFE68D" w14:textId="77777777" w:rsidR="0044170C" w:rsidRPr="00042C03" w:rsidRDefault="0044170C" w:rsidP="00AF068E">
      <w:pPr>
        <w:spacing w:line="360" w:lineRule="auto"/>
        <w:jc w:val="both"/>
        <w:rPr>
          <w:i/>
          <w:iCs/>
        </w:rPr>
      </w:pPr>
      <w:r w:rsidRPr="00042C03">
        <w:rPr>
          <w:i/>
          <w:iCs/>
        </w:rPr>
        <w:t xml:space="preserve">Az intézmény minden dolgozója és tanulója felelős: </w:t>
      </w:r>
    </w:p>
    <w:p w14:paraId="143C677F" w14:textId="77777777" w:rsidR="0044170C" w:rsidRPr="00042C03" w:rsidRDefault="0044170C" w:rsidP="00AF068E">
      <w:pPr>
        <w:spacing w:line="360" w:lineRule="auto"/>
        <w:jc w:val="both"/>
      </w:pPr>
      <w:r w:rsidRPr="00042C03">
        <w:t>- a közösségi- és magántulajdon védelméért,</w:t>
      </w:r>
    </w:p>
    <w:p w14:paraId="6C5B366C" w14:textId="77777777" w:rsidR="0044170C" w:rsidRPr="00042C03" w:rsidRDefault="0044170C" w:rsidP="00AF068E">
      <w:pPr>
        <w:spacing w:line="360" w:lineRule="auto"/>
        <w:jc w:val="both"/>
      </w:pPr>
      <w:r w:rsidRPr="00042C03">
        <w:t>- az intézmény rendjének, tisztaságának megőrzéséért,</w:t>
      </w:r>
    </w:p>
    <w:p w14:paraId="0243AB6C" w14:textId="77777777" w:rsidR="0044170C" w:rsidRPr="00042C03" w:rsidRDefault="0044170C" w:rsidP="00AF068E">
      <w:pPr>
        <w:spacing w:line="360" w:lineRule="auto"/>
        <w:jc w:val="both"/>
      </w:pPr>
      <w:r w:rsidRPr="00042C03">
        <w:t xml:space="preserve">- az energia-felhasználással való takarékosságért. </w:t>
      </w:r>
    </w:p>
    <w:p w14:paraId="79140E25" w14:textId="77777777" w:rsidR="0044170C" w:rsidRPr="00042C03" w:rsidRDefault="0044170C" w:rsidP="00AF068E">
      <w:pPr>
        <w:spacing w:line="360" w:lineRule="auto"/>
        <w:jc w:val="both"/>
      </w:pPr>
    </w:p>
    <w:p w14:paraId="3245DF3A" w14:textId="77777777" w:rsidR="00304827" w:rsidRPr="00042C03" w:rsidRDefault="00304827" w:rsidP="00AF068E">
      <w:pPr>
        <w:pStyle w:val="Cm"/>
        <w:spacing w:line="360" w:lineRule="auto"/>
        <w:jc w:val="both"/>
        <w:outlineLvl w:val="2"/>
        <w:rPr>
          <w:szCs w:val="24"/>
        </w:rPr>
      </w:pPr>
      <w:bookmarkStart w:id="183" w:name="_Toc350729632"/>
      <w:bookmarkStart w:id="184" w:name="_Toc491934189"/>
      <w:bookmarkStart w:id="185" w:name="_Toc205910969"/>
      <w:bookmarkEnd w:id="183"/>
      <w:r w:rsidRPr="00042C03">
        <w:rPr>
          <w:szCs w:val="24"/>
        </w:rPr>
        <w:t>A berendezések használata</w:t>
      </w:r>
      <w:bookmarkEnd w:id="184"/>
      <w:bookmarkEnd w:id="185"/>
    </w:p>
    <w:p w14:paraId="3D917376" w14:textId="65AD0BB9" w:rsidR="00304827" w:rsidRPr="00042C03" w:rsidRDefault="00304827" w:rsidP="00AB316A">
      <w:pPr>
        <w:pStyle w:val="Listaszerbekezds"/>
        <w:numPr>
          <w:ilvl w:val="0"/>
          <w:numId w:val="18"/>
        </w:numPr>
        <w:spacing w:line="360" w:lineRule="auto"/>
        <w:ind w:left="0" w:firstLine="0"/>
        <w:jc w:val="both"/>
      </w:pPr>
      <w:r w:rsidRPr="00042C03">
        <w:t>Az intézményi helyiségek berendezési tárgyait, felszerelései eszközeit nem lehet elvinni abból a teremből, amelynek helyiség</w:t>
      </w:r>
      <w:r w:rsidR="00502F0B">
        <w:t xml:space="preserve"> </w:t>
      </w:r>
      <w:r w:rsidRPr="00042C03">
        <w:t xml:space="preserve">leltárába tartoznak. Kivételes esetekben a bútorok (székek, padok) másik helyiségbe való átvitele a terem felelősének engedélyéhez kötött. </w:t>
      </w:r>
    </w:p>
    <w:p w14:paraId="100742F9" w14:textId="77777777" w:rsidR="00304827" w:rsidRPr="00042C03" w:rsidRDefault="00304827" w:rsidP="00AB316A">
      <w:pPr>
        <w:pStyle w:val="Listaszerbekezds"/>
        <w:numPr>
          <w:ilvl w:val="0"/>
          <w:numId w:val="18"/>
        </w:numPr>
        <w:spacing w:line="360" w:lineRule="auto"/>
        <w:ind w:left="0" w:firstLine="0"/>
        <w:jc w:val="both"/>
      </w:pPr>
      <w:r w:rsidRPr="00042C03">
        <w:lastRenderedPageBreak/>
        <w:t>A szaktantermek felszerelési tárgyainak használata csak a használati utasítás betartásával engedélyezett.</w:t>
      </w:r>
    </w:p>
    <w:p w14:paraId="01A0FA6A" w14:textId="05A4F74D" w:rsidR="00304827" w:rsidRPr="00042C03" w:rsidRDefault="00304827" w:rsidP="00AB316A">
      <w:pPr>
        <w:pStyle w:val="Listaszerbekezds"/>
        <w:numPr>
          <w:ilvl w:val="0"/>
          <w:numId w:val="18"/>
        </w:numPr>
        <w:spacing w:line="360" w:lineRule="auto"/>
        <w:ind w:left="0" w:firstLine="0"/>
        <w:jc w:val="both"/>
      </w:pPr>
      <w:r w:rsidRPr="00042C03">
        <w:t xml:space="preserve">Ha az alkalmazott kölcsönbe szeretne venni egy intézményi berendezést, akkor ezt írásban kell kérvényeznie. </w:t>
      </w:r>
    </w:p>
    <w:p w14:paraId="17B37194" w14:textId="77777777" w:rsidR="00304827" w:rsidRPr="00042C03" w:rsidRDefault="00304827" w:rsidP="00AB316A">
      <w:pPr>
        <w:pStyle w:val="Listaszerbekezds"/>
        <w:numPr>
          <w:ilvl w:val="0"/>
          <w:numId w:val="18"/>
        </w:numPr>
        <w:spacing w:line="360" w:lineRule="auto"/>
        <w:ind w:left="0" w:firstLine="0"/>
        <w:jc w:val="both"/>
      </w:pPr>
      <w:r w:rsidRPr="00042C03">
        <w:rPr>
          <w:spacing w:val="-3"/>
        </w:rPr>
        <w:t>Az iskola helyiségeit – elsősorban a hivatalos nyitvatartási időn túl és a tanítási szünetekben – külső igénylőknek külön megállapodás alapján át lehet engedni, ha ez az iskolai foglalkozásokat, rendezvényeket nem zavarja. Az iskola helyiségeit használó külső igénybe vevők, az iskola épületén belül csak a megállapodás szerinti időben és helyiségekben tartózkodhatnak.</w:t>
      </w:r>
    </w:p>
    <w:p w14:paraId="6867ABE6" w14:textId="77777777" w:rsidR="00A20B41" w:rsidRPr="00042C03" w:rsidRDefault="00A20B41" w:rsidP="00AF068E">
      <w:pPr>
        <w:widowControl w:val="0"/>
        <w:autoSpaceDE w:val="0"/>
        <w:autoSpaceDN w:val="0"/>
        <w:adjustRightInd w:val="0"/>
        <w:spacing w:line="360" w:lineRule="auto"/>
        <w:jc w:val="both"/>
        <w:rPr>
          <w:lang w:val="x-none"/>
        </w:rPr>
      </w:pPr>
    </w:p>
    <w:p w14:paraId="6C3A7E41" w14:textId="75245C5B" w:rsidR="00A20B41" w:rsidRPr="00042C03" w:rsidRDefault="00A20B41" w:rsidP="00AF068E">
      <w:pPr>
        <w:keepNext/>
        <w:widowControl w:val="0"/>
        <w:tabs>
          <w:tab w:val="left" w:pos="420"/>
          <w:tab w:val="left" w:pos="2835"/>
        </w:tabs>
        <w:autoSpaceDE w:val="0"/>
        <w:autoSpaceDN w:val="0"/>
        <w:adjustRightInd w:val="0"/>
        <w:spacing w:line="360" w:lineRule="auto"/>
        <w:jc w:val="both"/>
        <w:rPr>
          <w:b/>
          <w:bCs/>
          <w:lang w:val="x-none"/>
        </w:rPr>
      </w:pPr>
      <w:r w:rsidRPr="00042C03">
        <w:rPr>
          <w:b/>
          <w:bCs/>
          <w:lang w:val="x-none"/>
        </w:rPr>
        <w:t>A helyiségek biztonságának rendszabályai</w:t>
      </w:r>
    </w:p>
    <w:p w14:paraId="5C882AF4" w14:textId="70D46995" w:rsidR="00A20B41" w:rsidRPr="00042C03" w:rsidRDefault="00A20B41" w:rsidP="00AF068E">
      <w:pPr>
        <w:widowControl w:val="0"/>
        <w:autoSpaceDE w:val="0"/>
        <w:autoSpaceDN w:val="0"/>
        <w:adjustRightInd w:val="0"/>
        <w:spacing w:line="360" w:lineRule="auto"/>
        <w:jc w:val="both"/>
        <w:rPr>
          <w:lang w:val="x-none"/>
        </w:rPr>
      </w:pPr>
      <w:r w:rsidRPr="00042C03">
        <w:rPr>
          <w:lang w:val="x-none"/>
        </w:rPr>
        <w:t>Vagyonvédelmi okok miatt az üresen hagyott termeket zárni kell</w:t>
      </w:r>
      <w:r w:rsidR="00A150A2" w:rsidRPr="00042C03">
        <w:t xml:space="preserve">. </w:t>
      </w:r>
      <w:r w:rsidRPr="00042C03">
        <w:rPr>
          <w:lang w:val="x-none"/>
        </w:rPr>
        <w:t xml:space="preserve">A tantermek, szaktantermek, tornaterem balesetmentes használhatóságáról, az azokban elhelyezett eszközök állapotának vizsgálatáról, karbantartásáról a karbantartó gondoskodik. </w:t>
      </w:r>
    </w:p>
    <w:p w14:paraId="1BC2FF5E" w14:textId="77777777" w:rsidR="00A20B41" w:rsidRPr="00042C03" w:rsidRDefault="00A20B41" w:rsidP="00AF068E">
      <w:pPr>
        <w:widowControl w:val="0"/>
        <w:autoSpaceDE w:val="0"/>
        <w:autoSpaceDN w:val="0"/>
        <w:adjustRightInd w:val="0"/>
        <w:spacing w:line="360" w:lineRule="auto"/>
        <w:jc w:val="both"/>
        <w:rPr>
          <w:lang w:val="x-none"/>
        </w:rPr>
      </w:pPr>
      <w:r w:rsidRPr="00042C03">
        <w:rPr>
          <w:lang w:val="x-none"/>
        </w:rPr>
        <w:t>A szertárak biztonságos zárhatóságáról, karbantartásáról a szaktanár gondoskodik. A szertárba a tanulók csak az illetékes pedagógussal együtt, vagy csak az ő utasítására mehetnek be, és csak az általa előírt feladatokat hajthatják végre.</w:t>
      </w:r>
    </w:p>
    <w:p w14:paraId="74B37E06" w14:textId="6E2C17A4" w:rsidR="00A20B41" w:rsidRPr="00042C03" w:rsidRDefault="00A20B41" w:rsidP="00AF068E">
      <w:pPr>
        <w:widowControl w:val="0"/>
        <w:autoSpaceDE w:val="0"/>
        <w:autoSpaceDN w:val="0"/>
        <w:adjustRightInd w:val="0"/>
        <w:spacing w:line="360" w:lineRule="auto"/>
        <w:jc w:val="both"/>
        <w:rPr>
          <w:lang w:val="x-none"/>
        </w:rPr>
      </w:pPr>
      <w:r w:rsidRPr="00042C03">
        <w:rPr>
          <w:lang w:val="x-none"/>
        </w:rPr>
        <w:t xml:space="preserve">Az intézmény területén keletkezett kárt a károkozónak kell megtéríteni. A tanulók által okozott károkról az osztályfőnök köteles a szülőt értesíteni. Az </w:t>
      </w:r>
      <w:r w:rsidR="00CF4448">
        <w:t>igazgató</w:t>
      </w:r>
      <w:r w:rsidRPr="00042C03">
        <w:rPr>
          <w:lang w:val="x-none"/>
        </w:rPr>
        <w:t xml:space="preserve"> feladata a kár felmérése, és a kártérítés szülővel, gondviselővel történő rendeztetése.</w:t>
      </w:r>
    </w:p>
    <w:p w14:paraId="426FDBC0" w14:textId="23DEE0AF" w:rsidR="00334915" w:rsidRPr="00042C03" w:rsidRDefault="00334915" w:rsidP="00AF068E">
      <w:pPr>
        <w:pStyle w:val="Standard"/>
        <w:spacing w:line="360" w:lineRule="auto"/>
        <w:jc w:val="both"/>
      </w:pPr>
      <w:r w:rsidRPr="00042C03">
        <w:t>Az iskolaépületet címtáblával, az osztálytermeket. Az épületen ki kell tűzni a nemzeti lobogót</w:t>
      </w:r>
      <w:r w:rsidR="00A150A2" w:rsidRPr="00042C03">
        <w:t>.</w:t>
      </w:r>
    </w:p>
    <w:p w14:paraId="584E2CDD" w14:textId="77777777" w:rsidR="00334915" w:rsidRPr="00042C03" w:rsidRDefault="00334915" w:rsidP="00AF068E">
      <w:pPr>
        <w:pStyle w:val="Standard"/>
        <w:spacing w:line="360" w:lineRule="auto"/>
        <w:jc w:val="both"/>
      </w:pPr>
      <w:r w:rsidRPr="00042C03">
        <w:t>Az iskola minden munkavállalója, tanulója, tanítási gyakorlatát az intézményben teljesítő hallgató felelős:</w:t>
      </w:r>
    </w:p>
    <w:p w14:paraId="4A1C0B80" w14:textId="77777777" w:rsidR="00334915" w:rsidRPr="00042C03" w:rsidRDefault="00334915" w:rsidP="00AB316A">
      <w:pPr>
        <w:pStyle w:val="Standard"/>
        <w:numPr>
          <w:ilvl w:val="0"/>
          <w:numId w:val="39"/>
        </w:numPr>
        <w:spacing w:line="360" w:lineRule="auto"/>
        <w:ind w:left="0" w:firstLine="0"/>
        <w:jc w:val="both"/>
      </w:pPr>
      <w:r w:rsidRPr="00042C03">
        <w:t>a tűz- és balesetvédelmi, valamint munkavédelmi szabályok betartásáért,</w:t>
      </w:r>
    </w:p>
    <w:p w14:paraId="30F218F3" w14:textId="77777777" w:rsidR="00334915" w:rsidRPr="00042C03" w:rsidRDefault="00334915" w:rsidP="00AB316A">
      <w:pPr>
        <w:pStyle w:val="Standard"/>
        <w:numPr>
          <w:ilvl w:val="0"/>
          <w:numId w:val="38"/>
        </w:numPr>
        <w:spacing w:line="360" w:lineRule="auto"/>
        <w:ind w:left="0" w:firstLine="0"/>
        <w:jc w:val="both"/>
      </w:pPr>
      <w:r w:rsidRPr="00042C03">
        <w:t>a közösségi tulajdon védelméért, állapotának megőrzéséért,</w:t>
      </w:r>
    </w:p>
    <w:p w14:paraId="52B3E7E3" w14:textId="77777777" w:rsidR="00334915" w:rsidRPr="00042C03" w:rsidRDefault="00334915" w:rsidP="00AB316A">
      <w:pPr>
        <w:pStyle w:val="Standard"/>
        <w:numPr>
          <w:ilvl w:val="0"/>
          <w:numId w:val="38"/>
        </w:numPr>
        <w:spacing w:line="360" w:lineRule="auto"/>
        <w:ind w:left="0" w:firstLine="0"/>
        <w:jc w:val="both"/>
      </w:pPr>
      <w:r w:rsidRPr="00042C03">
        <w:t>az iskola rendjének, tisztaságának megőrzéséért,</w:t>
      </w:r>
    </w:p>
    <w:p w14:paraId="5AD3BF7D" w14:textId="77777777" w:rsidR="00334915" w:rsidRPr="00042C03" w:rsidRDefault="00334915" w:rsidP="00AB316A">
      <w:pPr>
        <w:pStyle w:val="Standard"/>
        <w:numPr>
          <w:ilvl w:val="0"/>
          <w:numId w:val="38"/>
        </w:numPr>
        <w:spacing w:line="360" w:lineRule="auto"/>
        <w:ind w:left="0" w:firstLine="0"/>
        <w:jc w:val="both"/>
      </w:pPr>
      <w:r w:rsidRPr="00042C03">
        <w:t>az energiafelhasználással való takarékoskodásért,</w:t>
      </w:r>
    </w:p>
    <w:p w14:paraId="0865F7F4" w14:textId="77777777" w:rsidR="00334915" w:rsidRPr="00042C03" w:rsidRDefault="00334915" w:rsidP="00AB316A">
      <w:pPr>
        <w:pStyle w:val="Standard"/>
        <w:numPr>
          <w:ilvl w:val="0"/>
          <w:numId w:val="38"/>
        </w:numPr>
        <w:spacing w:line="360" w:lineRule="auto"/>
        <w:ind w:left="0" w:firstLine="0"/>
        <w:jc w:val="both"/>
      </w:pPr>
      <w:r w:rsidRPr="00042C03">
        <w:t>a tűz- és balesetvédelmi, valamint munkavédelmi szabályok betartásáért.</w:t>
      </w:r>
    </w:p>
    <w:p w14:paraId="7E3E650C" w14:textId="77777777" w:rsidR="005C44B1" w:rsidRPr="00042C03" w:rsidRDefault="005C44B1" w:rsidP="00AF068E">
      <w:pPr>
        <w:pStyle w:val="Standard"/>
        <w:spacing w:line="360" w:lineRule="auto"/>
        <w:jc w:val="both"/>
        <w:rPr>
          <w:b/>
        </w:rPr>
      </w:pPr>
    </w:p>
    <w:p w14:paraId="646945E0" w14:textId="30AE9322" w:rsidR="00334915" w:rsidRPr="00042C03" w:rsidRDefault="00334915" w:rsidP="00AF068E">
      <w:pPr>
        <w:pStyle w:val="Standard"/>
        <w:spacing w:line="360" w:lineRule="auto"/>
        <w:jc w:val="both"/>
      </w:pPr>
      <w:r w:rsidRPr="00042C03">
        <w:rPr>
          <w:b/>
        </w:rPr>
        <w:t>A diákönkormányzat</w:t>
      </w:r>
      <w:r w:rsidRPr="00042C03">
        <w:t xml:space="preserve"> </w:t>
      </w:r>
      <w:r w:rsidRPr="00042C03">
        <w:rPr>
          <w:b/>
        </w:rPr>
        <w:t>az iskola helyiségeit</w:t>
      </w:r>
      <w:r w:rsidRPr="00042C03">
        <w:t xml:space="preserve">, az iskola berendezéseit –egyeztetés után – </w:t>
      </w:r>
      <w:r w:rsidRPr="00042C03">
        <w:rPr>
          <w:b/>
        </w:rPr>
        <w:t>szabadon használhatja.</w:t>
      </w:r>
    </w:p>
    <w:p w14:paraId="6C6E4D7B" w14:textId="3AB7898E" w:rsidR="00334915" w:rsidRPr="00042C03" w:rsidRDefault="00334915" w:rsidP="00AF068E">
      <w:pPr>
        <w:pStyle w:val="Standard"/>
        <w:shd w:val="clear" w:color="auto" w:fill="FFFFFF"/>
        <w:spacing w:line="360" w:lineRule="auto"/>
        <w:jc w:val="both"/>
      </w:pPr>
      <w:r w:rsidRPr="00042C03">
        <w:t>A</w:t>
      </w:r>
      <w:r w:rsidRPr="00042C03">
        <w:rPr>
          <w:b/>
        </w:rPr>
        <w:t xml:space="preserve"> pedagógust </w:t>
      </w:r>
      <w:r w:rsidRPr="00042C03">
        <w:t>munkakörével összefüggésben megilleti az a jog, hogy használatra megkapja a munkájához szükséges informatikai eszközöket.</w:t>
      </w:r>
    </w:p>
    <w:p w14:paraId="6262E3AC" w14:textId="77777777" w:rsidR="002819A5" w:rsidRPr="00042C03" w:rsidRDefault="002819A5" w:rsidP="00AF068E">
      <w:pPr>
        <w:pStyle w:val="Cmsor2"/>
        <w:spacing w:before="0" w:line="360" w:lineRule="auto"/>
        <w:jc w:val="both"/>
        <w:rPr>
          <w:rFonts w:ascii="Times New Roman" w:hAnsi="Times New Roman" w:cs="Times New Roman"/>
          <w:color w:val="auto"/>
          <w:sz w:val="24"/>
          <w:szCs w:val="24"/>
        </w:rPr>
      </w:pPr>
      <w:bookmarkStart w:id="186" w:name="_Toc492281814"/>
      <w:bookmarkEnd w:id="165"/>
      <w:bookmarkEnd w:id="166"/>
    </w:p>
    <w:p w14:paraId="6FA21E87" w14:textId="3E948298" w:rsidR="00182AF1" w:rsidRPr="00042C03" w:rsidRDefault="00182AF1" w:rsidP="00AF068E">
      <w:pPr>
        <w:pStyle w:val="Cmsor2"/>
        <w:spacing w:before="0" w:line="360" w:lineRule="auto"/>
        <w:jc w:val="both"/>
        <w:rPr>
          <w:rFonts w:ascii="Times New Roman" w:hAnsi="Times New Roman" w:cs="Times New Roman"/>
          <w:color w:val="auto"/>
          <w:sz w:val="24"/>
          <w:szCs w:val="24"/>
        </w:rPr>
      </w:pPr>
      <w:bookmarkStart w:id="187" w:name="_Toc205910970"/>
      <w:r w:rsidRPr="00042C03">
        <w:rPr>
          <w:rFonts w:ascii="Times New Roman" w:hAnsi="Times New Roman" w:cs="Times New Roman"/>
          <w:color w:val="auto"/>
          <w:sz w:val="24"/>
          <w:szCs w:val="24"/>
        </w:rPr>
        <w:t xml:space="preserve">A </w:t>
      </w:r>
      <w:r w:rsidR="008A3A39" w:rsidRPr="00042C03">
        <w:rPr>
          <w:rFonts w:ascii="Times New Roman" w:hAnsi="Times New Roman" w:cs="Times New Roman"/>
          <w:color w:val="auto"/>
          <w:sz w:val="24"/>
          <w:szCs w:val="24"/>
        </w:rPr>
        <w:t>PEDAGÓGIAI MUNKA BELSŐ ELLENŐRZÉSÉNEK A RENDJE</w:t>
      </w:r>
      <w:bookmarkEnd w:id="186"/>
      <w:bookmarkEnd w:id="187"/>
    </w:p>
    <w:p w14:paraId="1003FA6F" w14:textId="77777777" w:rsidR="0030386A" w:rsidRPr="009B175C" w:rsidRDefault="0030386A" w:rsidP="00AF068E">
      <w:pPr>
        <w:pStyle w:val="Szvegtrzs"/>
        <w:spacing w:after="0" w:line="360" w:lineRule="auto"/>
        <w:jc w:val="both"/>
      </w:pPr>
      <w:bookmarkStart w:id="188" w:name="_Toc491934183"/>
      <w:bookmarkStart w:id="189" w:name="_Toc492281817"/>
      <w:r w:rsidRPr="00042C03">
        <w:t xml:space="preserve">A nevelő-oktató munka belső ellenőrzése a tanítási órákon kívül kiterjed a tanórán kívüli foglalkozásokra és az írásos dokumentumok </w:t>
      </w:r>
      <w:r w:rsidRPr="009B175C">
        <w:t>vizsgálatára</w:t>
      </w:r>
      <w:r w:rsidRPr="009B175C">
        <w:rPr>
          <w:spacing w:val="-15"/>
        </w:rPr>
        <w:t xml:space="preserve"> </w:t>
      </w:r>
      <w:r w:rsidRPr="009B175C">
        <w:t>is.</w:t>
      </w:r>
    </w:p>
    <w:p w14:paraId="4C13539A" w14:textId="77777777" w:rsidR="0030386A" w:rsidRPr="009B175C" w:rsidRDefault="0030386A" w:rsidP="00AF068E">
      <w:pPr>
        <w:pStyle w:val="Szvegtrzs"/>
        <w:spacing w:after="0" w:line="360" w:lineRule="auto"/>
        <w:jc w:val="both"/>
      </w:pPr>
    </w:p>
    <w:p w14:paraId="03AB2E3F" w14:textId="60C83D2F" w:rsidR="0030386A" w:rsidRPr="009B175C" w:rsidRDefault="0030386A" w:rsidP="00AF068E">
      <w:pPr>
        <w:pStyle w:val="Szvegtrzs"/>
        <w:spacing w:after="0" w:line="360" w:lineRule="auto"/>
        <w:jc w:val="both"/>
      </w:pPr>
      <w:r w:rsidRPr="009B175C">
        <w:t xml:space="preserve">A nevelő-oktató munka, a technikai feltételek belső ellenőrzésének megszervezéséért és hatékony működtetéséért az </w:t>
      </w:r>
      <w:r w:rsidR="00A43AC4">
        <w:t>igazgató</w:t>
      </w:r>
      <w:r w:rsidRPr="009B175C">
        <w:t xml:space="preserve"> felelős.</w:t>
      </w:r>
    </w:p>
    <w:p w14:paraId="39A82B61" w14:textId="77777777" w:rsidR="0030386A" w:rsidRPr="009B175C" w:rsidRDefault="0030386A" w:rsidP="00AF068E">
      <w:pPr>
        <w:pStyle w:val="Szvegtrzs"/>
        <w:spacing w:after="0" w:line="360" w:lineRule="auto"/>
        <w:jc w:val="both"/>
      </w:pPr>
    </w:p>
    <w:p w14:paraId="1A16B3EE" w14:textId="6CF6285D" w:rsidR="0030386A" w:rsidRPr="009B175C" w:rsidRDefault="0030386A" w:rsidP="00AF068E">
      <w:pPr>
        <w:pStyle w:val="Szvegtrzs"/>
        <w:spacing w:after="0" w:line="360" w:lineRule="auto"/>
        <w:jc w:val="both"/>
      </w:pPr>
      <w:r w:rsidRPr="009B175C">
        <w:t xml:space="preserve">Az ellenőrzés hatékonysága érdekében az Éves munkaterv részeként </w:t>
      </w:r>
      <w:r w:rsidRPr="009B175C">
        <w:rPr>
          <w:b/>
        </w:rPr>
        <w:t xml:space="preserve">ellenőrzési tervet </w:t>
      </w:r>
      <w:r w:rsidRPr="009B175C">
        <w:t xml:space="preserve">készít, és ezt nyilvánosságra hozza. Az ellenőrzési tervben nem szereplő, eseti ellenőrzések lefolytatásáról az </w:t>
      </w:r>
      <w:r w:rsidR="00A43AC4">
        <w:t>igazgató</w:t>
      </w:r>
      <w:r w:rsidRPr="009B175C">
        <w:t xml:space="preserve"> dönt.</w:t>
      </w:r>
    </w:p>
    <w:p w14:paraId="7919285A" w14:textId="77777777" w:rsidR="0030386A" w:rsidRPr="009B175C" w:rsidRDefault="0030386A" w:rsidP="00AF068E">
      <w:pPr>
        <w:pStyle w:val="Szvegtrzs"/>
        <w:spacing w:after="0" w:line="360" w:lineRule="auto"/>
        <w:jc w:val="both"/>
      </w:pPr>
    </w:p>
    <w:p w14:paraId="5233B86D" w14:textId="7401835B" w:rsidR="0030386A" w:rsidRPr="009B175C" w:rsidRDefault="0030386A" w:rsidP="00AF068E">
      <w:pPr>
        <w:pStyle w:val="Szvegtrzs"/>
        <w:spacing w:after="0" w:line="360" w:lineRule="auto"/>
        <w:jc w:val="both"/>
      </w:pPr>
      <w:r w:rsidRPr="009B175C">
        <w:rPr>
          <w:b/>
          <w:i/>
        </w:rPr>
        <w:t>Az oktató-nevelő munka belső ellenőrzésére</w:t>
      </w:r>
      <w:r w:rsidRPr="009B175C">
        <w:rPr>
          <w:b/>
          <w:i/>
          <w:spacing w:val="-6"/>
        </w:rPr>
        <w:t xml:space="preserve"> </w:t>
      </w:r>
      <w:r w:rsidRPr="009B175C">
        <w:rPr>
          <w:b/>
          <w:i/>
        </w:rPr>
        <w:t>jogosultak</w:t>
      </w:r>
    </w:p>
    <w:p w14:paraId="25371C0B" w14:textId="77777777" w:rsidR="0030386A" w:rsidRPr="009B175C" w:rsidRDefault="0030386A" w:rsidP="00AF068E">
      <w:pPr>
        <w:pStyle w:val="Szvegtrzs"/>
        <w:spacing w:after="0" w:line="360" w:lineRule="auto"/>
        <w:jc w:val="both"/>
        <w:rPr>
          <w:b/>
          <w:i/>
        </w:rPr>
      </w:pPr>
    </w:p>
    <w:p w14:paraId="4E3BA1CB" w14:textId="0678EE3D" w:rsidR="0030386A" w:rsidRPr="009B175C" w:rsidRDefault="00A43AC4" w:rsidP="00AB316A">
      <w:pPr>
        <w:pStyle w:val="Listaszerbekezds"/>
        <w:widowControl w:val="0"/>
        <w:numPr>
          <w:ilvl w:val="0"/>
          <w:numId w:val="166"/>
        </w:numPr>
        <w:tabs>
          <w:tab w:val="left" w:pos="839"/>
        </w:tabs>
        <w:autoSpaceDE w:val="0"/>
        <w:autoSpaceDN w:val="0"/>
        <w:spacing w:line="360" w:lineRule="auto"/>
        <w:ind w:left="0" w:firstLine="0"/>
        <w:contextualSpacing w:val="0"/>
        <w:jc w:val="both"/>
      </w:pPr>
      <w:r>
        <w:t>igazgató</w:t>
      </w:r>
    </w:p>
    <w:p w14:paraId="60BAD3BE" w14:textId="77777777" w:rsidR="0030386A" w:rsidRPr="009B175C" w:rsidRDefault="0030386A" w:rsidP="00AF068E">
      <w:pPr>
        <w:pStyle w:val="Szvegtrzs"/>
        <w:spacing w:after="0" w:line="360" w:lineRule="auto"/>
        <w:jc w:val="both"/>
      </w:pPr>
    </w:p>
    <w:p w14:paraId="7A5A088C" w14:textId="4BE7C956" w:rsidR="0030386A" w:rsidRPr="009B175C" w:rsidRDefault="00A43AC4" w:rsidP="00AB316A">
      <w:pPr>
        <w:pStyle w:val="Listaszerbekezds"/>
        <w:widowControl w:val="0"/>
        <w:numPr>
          <w:ilvl w:val="0"/>
          <w:numId w:val="166"/>
        </w:numPr>
        <w:tabs>
          <w:tab w:val="left" w:pos="839"/>
        </w:tabs>
        <w:autoSpaceDE w:val="0"/>
        <w:autoSpaceDN w:val="0"/>
        <w:spacing w:line="360" w:lineRule="auto"/>
        <w:ind w:left="0" w:firstLine="0"/>
        <w:contextualSpacing w:val="0"/>
        <w:jc w:val="both"/>
      </w:pPr>
      <w:r>
        <w:t>igazgató</w:t>
      </w:r>
      <w:r w:rsidR="0030386A" w:rsidRPr="009B175C">
        <w:t>helyettesek</w:t>
      </w:r>
    </w:p>
    <w:p w14:paraId="6B06CB9B" w14:textId="77777777" w:rsidR="0030386A" w:rsidRPr="009B175C" w:rsidRDefault="0030386A" w:rsidP="00AF068E">
      <w:pPr>
        <w:pStyle w:val="Szvegtrzs"/>
        <w:spacing w:after="0" w:line="360" w:lineRule="auto"/>
        <w:jc w:val="both"/>
      </w:pPr>
    </w:p>
    <w:p w14:paraId="7EBDF71C" w14:textId="77777777" w:rsidR="0030386A" w:rsidRPr="009B175C" w:rsidRDefault="0030386A" w:rsidP="00AB316A">
      <w:pPr>
        <w:pStyle w:val="Listaszerbekezds"/>
        <w:widowControl w:val="0"/>
        <w:numPr>
          <w:ilvl w:val="0"/>
          <w:numId w:val="166"/>
        </w:numPr>
        <w:tabs>
          <w:tab w:val="left" w:pos="839"/>
        </w:tabs>
        <w:autoSpaceDE w:val="0"/>
        <w:autoSpaceDN w:val="0"/>
        <w:spacing w:line="360" w:lineRule="auto"/>
        <w:ind w:left="0" w:firstLine="0"/>
        <w:contextualSpacing w:val="0"/>
        <w:jc w:val="both"/>
      </w:pPr>
      <w:r w:rsidRPr="009B175C">
        <w:t>Munkaközösség-vezetők</w:t>
      </w:r>
    </w:p>
    <w:p w14:paraId="58BDEC79" w14:textId="77777777" w:rsidR="0030386A" w:rsidRPr="009B175C" w:rsidRDefault="0030386A" w:rsidP="00AF068E">
      <w:pPr>
        <w:pStyle w:val="Szvegtrzs"/>
        <w:spacing w:after="0" w:line="360" w:lineRule="auto"/>
        <w:jc w:val="both"/>
      </w:pPr>
    </w:p>
    <w:p w14:paraId="0925CF2D" w14:textId="15A069C5" w:rsidR="0030386A" w:rsidRPr="009B175C" w:rsidRDefault="0030386A" w:rsidP="00AB316A">
      <w:pPr>
        <w:pStyle w:val="Listaszerbekezds"/>
        <w:widowControl w:val="0"/>
        <w:numPr>
          <w:ilvl w:val="0"/>
          <w:numId w:val="166"/>
        </w:numPr>
        <w:tabs>
          <w:tab w:val="left" w:pos="839"/>
        </w:tabs>
        <w:autoSpaceDE w:val="0"/>
        <w:autoSpaceDN w:val="0"/>
        <w:spacing w:line="360" w:lineRule="auto"/>
        <w:ind w:left="0" w:firstLine="0"/>
        <w:contextualSpacing w:val="0"/>
        <w:jc w:val="both"/>
      </w:pPr>
      <w:r w:rsidRPr="009B175C">
        <w:t xml:space="preserve">Munkaközösségi tagok külön megbízás szerint, a megbízást az </w:t>
      </w:r>
      <w:r w:rsidR="00A43AC4">
        <w:t>igazgató</w:t>
      </w:r>
      <w:r w:rsidRPr="009B175C">
        <w:rPr>
          <w:spacing w:val="-19"/>
        </w:rPr>
        <w:t xml:space="preserve"> </w:t>
      </w:r>
      <w:r w:rsidRPr="009B175C">
        <w:t>adja</w:t>
      </w:r>
    </w:p>
    <w:p w14:paraId="145B2D1A" w14:textId="77777777" w:rsidR="0030386A" w:rsidRPr="009B175C" w:rsidRDefault="0030386A" w:rsidP="00AF068E">
      <w:pPr>
        <w:pStyle w:val="Szvegtrzs"/>
        <w:spacing w:after="0" w:line="360" w:lineRule="auto"/>
        <w:jc w:val="both"/>
      </w:pPr>
    </w:p>
    <w:p w14:paraId="602885EE" w14:textId="6C6CBAE0" w:rsidR="0030386A" w:rsidRPr="009B175C" w:rsidRDefault="0030386A" w:rsidP="00AF068E">
      <w:pPr>
        <w:pStyle w:val="Szvegtrzs"/>
        <w:spacing w:after="0" w:line="360" w:lineRule="auto"/>
        <w:jc w:val="both"/>
      </w:pPr>
      <w:r w:rsidRPr="009B175C">
        <w:t xml:space="preserve">Az </w:t>
      </w:r>
      <w:r w:rsidR="00A43AC4">
        <w:t>igazgató</w:t>
      </w:r>
      <w:r w:rsidRPr="009B175C">
        <w:t xml:space="preserve"> az intézményben folyó valamennyi tevékenységet ellenőrzi. Az </w:t>
      </w:r>
      <w:r w:rsidR="00A43AC4">
        <w:t>igazgató</w:t>
      </w:r>
      <w:r w:rsidRPr="009B175C">
        <w:t>helyettesek ellenőrzési tevékenységüket a vezetői feladat megosztása szerinti saját területükön végzik, a munkaköri leírásuk alapján.</w:t>
      </w:r>
    </w:p>
    <w:p w14:paraId="3EE4D9A1" w14:textId="77777777" w:rsidR="0030386A" w:rsidRPr="009B175C" w:rsidRDefault="0030386A" w:rsidP="00AF068E">
      <w:pPr>
        <w:pStyle w:val="Szvegtrzs"/>
        <w:spacing w:after="0" w:line="360" w:lineRule="auto"/>
        <w:jc w:val="both"/>
      </w:pPr>
    </w:p>
    <w:p w14:paraId="0DA6F1DA" w14:textId="56F5CD5D" w:rsidR="0030386A" w:rsidRPr="009B175C" w:rsidRDefault="0030386A" w:rsidP="00AF068E">
      <w:pPr>
        <w:pStyle w:val="Szvegtrzs"/>
        <w:spacing w:after="0" w:line="360" w:lineRule="auto"/>
        <w:jc w:val="both"/>
      </w:pPr>
      <w:r w:rsidRPr="009B175C">
        <w:t xml:space="preserve">A munkaközösség-vezetők az ellenőrzési feladatokat a munkaközösség tagjainál a szaktárgyukkal összefüggő területeken látják el. Tapasztalataikról folyamatosan tájékoztatják az intézményegység vezetőket, az </w:t>
      </w:r>
      <w:r w:rsidR="00A43AC4">
        <w:t>igazgató</w:t>
      </w:r>
      <w:r w:rsidRPr="009B175C">
        <w:t xml:space="preserve">helyetteseket, ill. az </w:t>
      </w:r>
      <w:r w:rsidR="00A43AC4">
        <w:t>igazgató</w:t>
      </w:r>
      <w:r w:rsidRPr="009B175C">
        <w:t>t.</w:t>
      </w:r>
    </w:p>
    <w:p w14:paraId="46D6EED0" w14:textId="77777777" w:rsidR="002819A5" w:rsidRDefault="002819A5" w:rsidP="00AF068E">
      <w:pPr>
        <w:widowControl w:val="0"/>
        <w:tabs>
          <w:tab w:val="left" w:pos="1228"/>
        </w:tabs>
        <w:autoSpaceDE w:val="0"/>
        <w:autoSpaceDN w:val="0"/>
        <w:spacing w:line="360" w:lineRule="auto"/>
        <w:jc w:val="both"/>
        <w:rPr>
          <w:b/>
          <w:i/>
        </w:rPr>
      </w:pPr>
    </w:p>
    <w:p w14:paraId="7D8A77AC" w14:textId="2EEFF6AC" w:rsidR="0030386A" w:rsidRPr="009B175C" w:rsidRDefault="0030386A" w:rsidP="00AF068E">
      <w:pPr>
        <w:widowControl w:val="0"/>
        <w:tabs>
          <w:tab w:val="left" w:pos="1228"/>
        </w:tabs>
        <w:autoSpaceDE w:val="0"/>
        <w:autoSpaceDN w:val="0"/>
        <w:spacing w:line="360" w:lineRule="auto"/>
        <w:jc w:val="both"/>
        <w:rPr>
          <w:b/>
          <w:i/>
        </w:rPr>
      </w:pPr>
      <w:r w:rsidRPr="009B175C">
        <w:rPr>
          <w:b/>
          <w:i/>
        </w:rPr>
        <w:t>Az ellenőrzés</w:t>
      </w:r>
      <w:r w:rsidRPr="009B175C">
        <w:rPr>
          <w:b/>
          <w:i/>
          <w:spacing w:val="-4"/>
        </w:rPr>
        <w:t xml:space="preserve"> </w:t>
      </w:r>
      <w:r w:rsidRPr="009B175C">
        <w:rPr>
          <w:b/>
          <w:i/>
        </w:rPr>
        <w:t>módszerei:</w:t>
      </w:r>
    </w:p>
    <w:p w14:paraId="441DEB5C" w14:textId="77777777" w:rsidR="0030386A" w:rsidRPr="009B175C" w:rsidRDefault="0030386A" w:rsidP="00AF068E">
      <w:pPr>
        <w:pStyle w:val="Szvegtrzs"/>
        <w:spacing w:after="0" w:line="360" w:lineRule="auto"/>
        <w:jc w:val="both"/>
        <w:rPr>
          <w:b/>
          <w:i/>
        </w:rPr>
      </w:pPr>
    </w:p>
    <w:p w14:paraId="4ADAF539" w14:textId="16E4CD95" w:rsidR="0030386A" w:rsidRPr="009B175C" w:rsidRDefault="0030386A" w:rsidP="00AB316A">
      <w:pPr>
        <w:pStyle w:val="Listaszerbekezds"/>
        <w:widowControl w:val="0"/>
        <w:numPr>
          <w:ilvl w:val="0"/>
          <w:numId w:val="167"/>
        </w:numPr>
        <w:tabs>
          <w:tab w:val="left" w:pos="839"/>
        </w:tabs>
        <w:autoSpaceDE w:val="0"/>
        <w:autoSpaceDN w:val="0"/>
        <w:spacing w:line="360" w:lineRule="auto"/>
        <w:ind w:left="0" w:firstLine="0"/>
        <w:contextualSpacing w:val="0"/>
        <w:jc w:val="both"/>
      </w:pPr>
      <w:r w:rsidRPr="009B175C">
        <w:t xml:space="preserve">a tanórák, tanórán kívüli foglalkozások </w:t>
      </w:r>
      <w:r w:rsidRPr="009B175C">
        <w:rPr>
          <w:b/>
        </w:rPr>
        <w:t xml:space="preserve">látogatása </w:t>
      </w:r>
      <w:r w:rsidRPr="009B175C">
        <w:t>(</w:t>
      </w:r>
      <w:r w:rsidR="00A43AC4">
        <w:t>igazgató</w:t>
      </w:r>
      <w:r w:rsidR="006334AE">
        <w:t>,</w:t>
      </w:r>
      <w:r w:rsidRPr="009B175C">
        <w:t xml:space="preserve"> </w:t>
      </w:r>
      <w:r w:rsidR="00A43AC4">
        <w:t>igazgató</w:t>
      </w:r>
      <w:r w:rsidRPr="009B175C">
        <w:t>helyettesek, munkaközösség-vezetők) munkakörüknek</w:t>
      </w:r>
      <w:r w:rsidRPr="009B175C">
        <w:rPr>
          <w:spacing w:val="-23"/>
        </w:rPr>
        <w:t xml:space="preserve"> </w:t>
      </w:r>
      <w:r w:rsidRPr="009B175C">
        <w:t>megfelelően</w:t>
      </w:r>
    </w:p>
    <w:p w14:paraId="4CFE6C84" w14:textId="77777777" w:rsidR="0030386A" w:rsidRPr="009B175C" w:rsidRDefault="0030386A" w:rsidP="00AB316A">
      <w:pPr>
        <w:pStyle w:val="Listaszerbekezds"/>
        <w:widowControl w:val="0"/>
        <w:numPr>
          <w:ilvl w:val="0"/>
          <w:numId w:val="167"/>
        </w:numPr>
        <w:tabs>
          <w:tab w:val="left" w:pos="839"/>
        </w:tabs>
        <w:autoSpaceDE w:val="0"/>
        <w:autoSpaceDN w:val="0"/>
        <w:spacing w:line="360" w:lineRule="auto"/>
        <w:ind w:left="0" w:firstLine="0"/>
        <w:contextualSpacing w:val="0"/>
        <w:jc w:val="both"/>
      </w:pPr>
      <w:r w:rsidRPr="009B175C">
        <w:t>az érintett pedagógusok tanóráiból évente legalább egy tanórát</w:t>
      </w:r>
      <w:r w:rsidRPr="009B175C">
        <w:rPr>
          <w:spacing w:val="-20"/>
        </w:rPr>
        <w:t xml:space="preserve"> </w:t>
      </w:r>
      <w:r w:rsidRPr="009B175C">
        <w:t>meglátogatnak.</w:t>
      </w:r>
    </w:p>
    <w:p w14:paraId="5795D181" w14:textId="77777777" w:rsidR="0030386A" w:rsidRPr="009B175C" w:rsidRDefault="0030386A" w:rsidP="00AF068E">
      <w:pPr>
        <w:pStyle w:val="Szvegtrzs"/>
        <w:spacing w:after="0" w:line="360" w:lineRule="auto"/>
        <w:jc w:val="both"/>
      </w:pPr>
    </w:p>
    <w:p w14:paraId="29931BA1" w14:textId="443D3BC7" w:rsidR="0030386A" w:rsidRPr="009B175C" w:rsidRDefault="0030386A" w:rsidP="00AF068E">
      <w:pPr>
        <w:pStyle w:val="Szvegtrzs"/>
        <w:spacing w:after="0" w:line="360" w:lineRule="auto"/>
        <w:jc w:val="both"/>
      </w:pPr>
      <w:r w:rsidRPr="009B175C">
        <w:t xml:space="preserve">Az </w:t>
      </w:r>
      <w:r w:rsidR="00A43AC4">
        <w:t>igazgató</w:t>
      </w:r>
      <w:r w:rsidRPr="009B175C">
        <w:t xml:space="preserve"> a minősítési ciklus folyamán lehetőleg minden pedagógus egy tanóráját vagy tanórán kívüli foglalkozását meglátogatja.</w:t>
      </w:r>
    </w:p>
    <w:p w14:paraId="0A66B188" w14:textId="77777777" w:rsidR="0030386A" w:rsidRPr="009B175C" w:rsidRDefault="0030386A" w:rsidP="00AF068E">
      <w:pPr>
        <w:pStyle w:val="Szvegtrzs"/>
        <w:spacing w:after="0" w:line="360" w:lineRule="auto"/>
        <w:jc w:val="both"/>
      </w:pPr>
    </w:p>
    <w:p w14:paraId="56CEC74F" w14:textId="130029BE" w:rsidR="0030386A" w:rsidRPr="009B175C" w:rsidRDefault="0030386A" w:rsidP="00AF068E">
      <w:pPr>
        <w:pStyle w:val="Szvegtrzs"/>
        <w:spacing w:after="0" w:line="360" w:lineRule="auto"/>
        <w:jc w:val="both"/>
      </w:pPr>
      <w:r w:rsidRPr="009B175C">
        <w:t>Az ellenőrzés módja még:</w:t>
      </w:r>
    </w:p>
    <w:p w14:paraId="55C115E9" w14:textId="77777777" w:rsidR="0030386A" w:rsidRPr="009B175C" w:rsidRDefault="0030386A" w:rsidP="00AB316A">
      <w:pPr>
        <w:pStyle w:val="Listaszerbekezds"/>
        <w:widowControl w:val="0"/>
        <w:numPr>
          <w:ilvl w:val="0"/>
          <w:numId w:val="168"/>
        </w:numPr>
        <w:tabs>
          <w:tab w:val="left" w:pos="839"/>
        </w:tabs>
        <w:autoSpaceDE w:val="0"/>
        <w:autoSpaceDN w:val="0"/>
        <w:spacing w:line="360" w:lineRule="auto"/>
        <w:ind w:left="0" w:firstLine="0"/>
        <w:contextualSpacing w:val="0"/>
        <w:jc w:val="both"/>
      </w:pPr>
      <w:r w:rsidRPr="009B175C">
        <w:t>Írásos dokumentumok</w:t>
      </w:r>
      <w:r w:rsidRPr="009B175C">
        <w:rPr>
          <w:spacing w:val="-6"/>
        </w:rPr>
        <w:t xml:space="preserve"> </w:t>
      </w:r>
      <w:r w:rsidRPr="009B175C">
        <w:t>vizsgálata</w:t>
      </w:r>
    </w:p>
    <w:p w14:paraId="22D687BE" w14:textId="77777777" w:rsidR="0030386A" w:rsidRPr="009B175C" w:rsidRDefault="0030386A" w:rsidP="00AB316A">
      <w:pPr>
        <w:pStyle w:val="Listaszerbekezds"/>
        <w:widowControl w:val="0"/>
        <w:numPr>
          <w:ilvl w:val="0"/>
          <w:numId w:val="168"/>
        </w:numPr>
        <w:tabs>
          <w:tab w:val="left" w:pos="839"/>
        </w:tabs>
        <w:autoSpaceDE w:val="0"/>
        <w:autoSpaceDN w:val="0"/>
        <w:spacing w:line="360" w:lineRule="auto"/>
        <w:ind w:left="0" w:firstLine="0"/>
        <w:contextualSpacing w:val="0"/>
        <w:jc w:val="both"/>
      </w:pPr>
      <w:r w:rsidRPr="009B175C">
        <w:t>Tanulói munkák</w:t>
      </w:r>
      <w:r w:rsidRPr="009B175C">
        <w:rPr>
          <w:spacing w:val="-3"/>
        </w:rPr>
        <w:t xml:space="preserve"> </w:t>
      </w:r>
      <w:r w:rsidRPr="009B175C">
        <w:t>vizsgálata</w:t>
      </w:r>
    </w:p>
    <w:p w14:paraId="0B81321F" w14:textId="77777777" w:rsidR="0030386A" w:rsidRPr="009B175C" w:rsidRDefault="0030386A" w:rsidP="00AB316A">
      <w:pPr>
        <w:pStyle w:val="Listaszerbekezds"/>
        <w:widowControl w:val="0"/>
        <w:numPr>
          <w:ilvl w:val="0"/>
          <w:numId w:val="168"/>
        </w:numPr>
        <w:tabs>
          <w:tab w:val="left" w:pos="839"/>
        </w:tabs>
        <w:autoSpaceDE w:val="0"/>
        <w:autoSpaceDN w:val="0"/>
        <w:spacing w:line="360" w:lineRule="auto"/>
        <w:ind w:left="0" w:firstLine="0"/>
        <w:contextualSpacing w:val="0"/>
        <w:jc w:val="both"/>
      </w:pPr>
      <w:r w:rsidRPr="009B175C">
        <w:t>Belső és külső mérések, félévi, év végi eredmények</w:t>
      </w:r>
      <w:r w:rsidRPr="009B175C">
        <w:rPr>
          <w:spacing w:val="-20"/>
        </w:rPr>
        <w:t xml:space="preserve"> </w:t>
      </w:r>
      <w:r w:rsidRPr="009B175C">
        <w:t>elemzése</w:t>
      </w:r>
    </w:p>
    <w:p w14:paraId="3E923F4B" w14:textId="77777777" w:rsidR="0030386A" w:rsidRPr="009B175C" w:rsidRDefault="0030386A" w:rsidP="00AB316A">
      <w:pPr>
        <w:pStyle w:val="Listaszerbekezds"/>
        <w:widowControl w:val="0"/>
        <w:numPr>
          <w:ilvl w:val="0"/>
          <w:numId w:val="168"/>
        </w:numPr>
        <w:tabs>
          <w:tab w:val="left" w:pos="839"/>
        </w:tabs>
        <w:autoSpaceDE w:val="0"/>
        <w:autoSpaceDN w:val="0"/>
        <w:spacing w:line="360" w:lineRule="auto"/>
        <w:ind w:left="0" w:firstLine="0"/>
        <w:contextualSpacing w:val="0"/>
        <w:jc w:val="both"/>
      </w:pPr>
      <w:r w:rsidRPr="009B175C">
        <w:t>Versenyeredmények</w:t>
      </w:r>
      <w:r w:rsidRPr="009B175C">
        <w:rPr>
          <w:spacing w:val="-4"/>
        </w:rPr>
        <w:t xml:space="preserve"> </w:t>
      </w:r>
      <w:r w:rsidRPr="009B175C">
        <w:t>elemzése</w:t>
      </w:r>
    </w:p>
    <w:p w14:paraId="78FBD256" w14:textId="4865A011" w:rsidR="0030386A" w:rsidRPr="009B175C" w:rsidRDefault="0030386A" w:rsidP="00AB316A">
      <w:pPr>
        <w:pStyle w:val="Listaszerbekezds"/>
        <w:widowControl w:val="0"/>
        <w:numPr>
          <w:ilvl w:val="0"/>
          <w:numId w:val="168"/>
        </w:numPr>
        <w:tabs>
          <w:tab w:val="left" w:pos="839"/>
        </w:tabs>
        <w:autoSpaceDE w:val="0"/>
        <w:autoSpaceDN w:val="0"/>
        <w:spacing w:line="360" w:lineRule="auto"/>
        <w:ind w:left="0" w:firstLine="0"/>
        <w:contextualSpacing w:val="0"/>
        <w:jc w:val="both"/>
      </w:pPr>
      <w:r w:rsidRPr="009B175C">
        <w:t>Beszámoltatás szóban, vagy</w:t>
      </w:r>
      <w:r w:rsidRPr="009B175C">
        <w:rPr>
          <w:spacing w:val="-7"/>
        </w:rPr>
        <w:t xml:space="preserve"> </w:t>
      </w:r>
      <w:r w:rsidRPr="009B175C">
        <w:t>írásban</w:t>
      </w:r>
    </w:p>
    <w:p w14:paraId="5FE3161B" w14:textId="6C1560EB" w:rsidR="0030386A" w:rsidRPr="009B175C" w:rsidRDefault="0030386A" w:rsidP="00AF068E">
      <w:pPr>
        <w:widowControl w:val="0"/>
        <w:tabs>
          <w:tab w:val="left" w:pos="1242"/>
        </w:tabs>
        <w:autoSpaceDE w:val="0"/>
        <w:autoSpaceDN w:val="0"/>
        <w:spacing w:line="360" w:lineRule="auto"/>
        <w:jc w:val="both"/>
      </w:pPr>
      <w:r w:rsidRPr="009B175C">
        <w:rPr>
          <w:b/>
        </w:rPr>
        <w:t xml:space="preserve">Az ellenőrzés tapasztalatait </w:t>
      </w:r>
      <w:r w:rsidRPr="009B175C">
        <w:t>a pedagógusokkal egyénileg, szükség esetén a munkaközösség tagjaival meg kell beszélni. Az ellenőrzésről írásos dokumentum készül melyet a kollégával ismertetni kell és aláírásával ellát . A dokumentumot a személyi anyagban kell</w:t>
      </w:r>
      <w:r w:rsidRPr="009B175C">
        <w:rPr>
          <w:spacing w:val="-4"/>
        </w:rPr>
        <w:t xml:space="preserve"> </w:t>
      </w:r>
      <w:r w:rsidRPr="009B175C">
        <w:t>tárolni.</w:t>
      </w:r>
    </w:p>
    <w:p w14:paraId="590448CC" w14:textId="77777777" w:rsidR="0030386A" w:rsidRPr="009B175C" w:rsidRDefault="0030386A" w:rsidP="00AF068E">
      <w:pPr>
        <w:widowControl w:val="0"/>
        <w:tabs>
          <w:tab w:val="left" w:pos="1343"/>
        </w:tabs>
        <w:autoSpaceDE w:val="0"/>
        <w:autoSpaceDN w:val="0"/>
        <w:spacing w:line="360" w:lineRule="auto"/>
        <w:jc w:val="both"/>
      </w:pPr>
      <w:r w:rsidRPr="009B175C">
        <w:t xml:space="preserve">Az </w:t>
      </w:r>
      <w:r w:rsidRPr="009B175C">
        <w:rPr>
          <w:b/>
        </w:rPr>
        <w:t xml:space="preserve">általánosítható tapasztalatokat </w:t>
      </w:r>
      <w:r w:rsidRPr="009B175C">
        <w:t>– nevelőtestületi értekezleten kell kielemezni a feladatok egyidejű</w:t>
      </w:r>
      <w:r w:rsidRPr="009B175C">
        <w:rPr>
          <w:spacing w:val="-8"/>
        </w:rPr>
        <w:t xml:space="preserve"> </w:t>
      </w:r>
      <w:r w:rsidRPr="009B175C">
        <w:t>meghatározásával</w:t>
      </w:r>
    </w:p>
    <w:p w14:paraId="31A29FD9" w14:textId="77777777" w:rsidR="0030386A" w:rsidRPr="009B175C" w:rsidRDefault="0030386A" w:rsidP="00AF068E">
      <w:pPr>
        <w:widowControl w:val="0"/>
        <w:tabs>
          <w:tab w:val="left" w:pos="1343"/>
        </w:tabs>
        <w:autoSpaceDE w:val="0"/>
        <w:autoSpaceDN w:val="0"/>
        <w:spacing w:line="360" w:lineRule="auto"/>
        <w:jc w:val="both"/>
      </w:pPr>
    </w:p>
    <w:p w14:paraId="0939837F" w14:textId="4E9EB4CD" w:rsidR="0030386A" w:rsidRPr="00502F0B" w:rsidRDefault="0030386A" w:rsidP="00AF068E">
      <w:pPr>
        <w:widowControl w:val="0"/>
        <w:tabs>
          <w:tab w:val="left" w:pos="1343"/>
        </w:tabs>
        <w:autoSpaceDE w:val="0"/>
        <w:autoSpaceDN w:val="0"/>
        <w:spacing w:line="360" w:lineRule="auto"/>
        <w:jc w:val="both"/>
      </w:pPr>
      <w:r w:rsidRPr="009B175C">
        <w:rPr>
          <w:b/>
        </w:rPr>
        <w:t>A technikai közalkalmazottak munkájának</w:t>
      </w:r>
      <w:r w:rsidRPr="009B175C">
        <w:rPr>
          <w:b/>
          <w:spacing w:val="-8"/>
        </w:rPr>
        <w:t xml:space="preserve"> </w:t>
      </w:r>
      <w:r w:rsidRPr="009B175C">
        <w:rPr>
          <w:b/>
        </w:rPr>
        <w:t>ellenőrzése:</w:t>
      </w:r>
    </w:p>
    <w:p w14:paraId="1E9FDEA1" w14:textId="0C349BC2" w:rsidR="0030386A" w:rsidRPr="009B175C" w:rsidRDefault="0030386A" w:rsidP="00AF068E">
      <w:pPr>
        <w:pStyle w:val="Szvegtrzs"/>
        <w:spacing w:after="0" w:line="360" w:lineRule="auto"/>
        <w:jc w:val="both"/>
      </w:pPr>
      <w:r w:rsidRPr="009B175C">
        <w:t xml:space="preserve">Ellenőrzésre jogosultak: </w:t>
      </w:r>
      <w:r w:rsidR="00A43AC4">
        <w:t>igazgató</w:t>
      </w:r>
      <w:r w:rsidRPr="009B175C">
        <w:t xml:space="preserve">, </w:t>
      </w:r>
      <w:r w:rsidR="00A43AC4">
        <w:t>igazgató</w:t>
      </w:r>
      <w:r w:rsidRPr="009B175C">
        <w:t>helyettesek, és az intézményt működtető szervezet vezetője, illetve annak megbízottja. Az ellenőrzés idejét és módját az éves munkaterv tartalmazza. Ezen kívül szúrópróbaszerű ellenőrzést is tartanak.</w:t>
      </w:r>
    </w:p>
    <w:p w14:paraId="153A6DD5" w14:textId="77777777" w:rsidR="0030386A" w:rsidRPr="009B175C" w:rsidRDefault="0030386A" w:rsidP="00AF068E">
      <w:pPr>
        <w:spacing w:line="360" w:lineRule="auto"/>
        <w:jc w:val="both"/>
        <w:rPr>
          <w:color w:val="00B050"/>
          <w:lang w:val="x-none" w:eastAsia="x-none"/>
        </w:rPr>
      </w:pPr>
    </w:p>
    <w:p w14:paraId="39B158C4" w14:textId="45BBED67" w:rsidR="00B12B77" w:rsidRPr="005E1512" w:rsidRDefault="000E34CD" w:rsidP="00AF068E">
      <w:pPr>
        <w:pStyle w:val="Cmsor2"/>
        <w:spacing w:before="0" w:line="360" w:lineRule="auto"/>
        <w:jc w:val="both"/>
        <w:rPr>
          <w:rFonts w:ascii="Times New Roman" w:hAnsi="Times New Roman" w:cs="Times New Roman"/>
          <w:color w:val="auto"/>
          <w:sz w:val="24"/>
          <w:szCs w:val="24"/>
        </w:rPr>
      </w:pPr>
      <w:bookmarkStart w:id="190" w:name="_Toc350729648"/>
      <w:bookmarkStart w:id="191" w:name="_Toc350729649"/>
      <w:bookmarkStart w:id="192" w:name="_Toc205910971"/>
      <w:bookmarkEnd w:id="190"/>
      <w:bookmarkEnd w:id="191"/>
      <w:r w:rsidRPr="005E1512">
        <w:rPr>
          <w:rFonts w:ascii="Times New Roman" w:hAnsi="Times New Roman" w:cs="Times New Roman"/>
          <w:color w:val="auto"/>
          <w:sz w:val="24"/>
          <w:szCs w:val="24"/>
        </w:rPr>
        <w:t>ÜNNEP</w:t>
      </w:r>
      <w:r w:rsidR="00346813" w:rsidRPr="005E1512">
        <w:rPr>
          <w:rFonts w:ascii="Times New Roman" w:hAnsi="Times New Roman" w:cs="Times New Roman"/>
          <w:color w:val="auto"/>
          <w:sz w:val="24"/>
          <w:szCs w:val="24"/>
        </w:rPr>
        <w:t>É</w:t>
      </w:r>
      <w:r w:rsidRPr="005E1512">
        <w:rPr>
          <w:rFonts w:ascii="Times New Roman" w:hAnsi="Times New Roman" w:cs="Times New Roman"/>
          <w:color w:val="auto"/>
          <w:sz w:val="24"/>
          <w:szCs w:val="24"/>
        </w:rPr>
        <w:t>LYEK,</w:t>
      </w:r>
      <w:r w:rsidR="00346813" w:rsidRPr="005E1512">
        <w:rPr>
          <w:rFonts w:ascii="Times New Roman" w:hAnsi="Times New Roman" w:cs="Times New Roman"/>
          <w:color w:val="auto"/>
          <w:sz w:val="24"/>
          <w:szCs w:val="24"/>
        </w:rPr>
        <w:t xml:space="preserve"> </w:t>
      </w:r>
      <w:r w:rsidRPr="005E1512">
        <w:rPr>
          <w:rFonts w:ascii="Times New Roman" w:hAnsi="Times New Roman" w:cs="Times New Roman"/>
          <w:color w:val="auto"/>
          <w:sz w:val="24"/>
          <w:szCs w:val="24"/>
        </w:rPr>
        <w:t>MEGEMLÉKEZÉSEK RENDJE, A HAGYOMÁNYOK ÁPOLÁSÁVAL KAPCSOLATOS FELADATOK</w:t>
      </w:r>
      <w:bookmarkEnd w:id="188"/>
      <w:bookmarkEnd w:id="189"/>
      <w:bookmarkEnd w:id="192"/>
    </w:p>
    <w:p w14:paraId="558F5658" w14:textId="76F04FAC" w:rsidR="00EB4CFF" w:rsidRPr="005E1512" w:rsidRDefault="00EB4CFF" w:rsidP="00AF068E">
      <w:pPr>
        <w:spacing w:line="360" w:lineRule="auto"/>
        <w:jc w:val="both"/>
      </w:pPr>
    </w:p>
    <w:p w14:paraId="458D9357" w14:textId="77777777" w:rsidR="00507470" w:rsidRPr="005E1512" w:rsidRDefault="00507470" w:rsidP="00AF068E">
      <w:pPr>
        <w:spacing w:line="360" w:lineRule="auto"/>
        <w:jc w:val="both"/>
      </w:pPr>
      <w:r w:rsidRPr="005E1512">
        <w:t>Ünnepélyek, megemlékezések</w:t>
      </w:r>
    </w:p>
    <w:p w14:paraId="4754EEB4" w14:textId="78ED8A80" w:rsidR="00507470" w:rsidRPr="00502F0B" w:rsidRDefault="00507470" w:rsidP="00AB316A">
      <w:pPr>
        <w:pStyle w:val="TableParagraph"/>
        <w:numPr>
          <w:ilvl w:val="0"/>
          <w:numId w:val="174"/>
        </w:numPr>
        <w:spacing w:line="360" w:lineRule="auto"/>
        <w:ind w:left="0" w:firstLine="0"/>
        <w:jc w:val="both"/>
        <w:rPr>
          <w:rFonts w:ascii="Times New Roman" w:hAnsi="Times New Roman"/>
          <w:sz w:val="24"/>
          <w:lang w:val="hu-HU"/>
        </w:rPr>
      </w:pPr>
      <w:r w:rsidRPr="00502F0B">
        <w:rPr>
          <w:rFonts w:ascii="Times New Roman" w:hAnsi="Times New Roman"/>
          <w:sz w:val="24"/>
          <w:lang w:val="hu-HU"/>
        </w:rPr>
        <w:t>Ünnepélye</w:t>
      </w:r>
      <w:r w:rsidR="005E1512" w:rsidRPr="00502F0B">
        <w:rPr>
          <w:rFonts w:ascii="Times New Roman" w:hAnsi="Times New Roman"/>
          <w:sz w:val="24"/>
          <w:lang w:val="hu-HU"/>
        </w:rPr>
        <w:t>s</w:t>
      </w:r>
      <w:r w:rsidRPr="00502F0B">
        <w:rPr>
          <w:rFonts w:ascii="Times New Roman" w:hAnsi="Times New Roman"/>
          <w:sz w:val="24"/>
          <w:lang w:val="hu-HU"/>
        </w:rPr>
        <w:t xml:space="preserve"> tanévnyitó</w:t>
      </w:r>
    </w:p>
    <w:p w14:paraId="7B6D2C09" w14:textId="144CE8AD" w:rsidR="00507470" w:rsidRPr="00502F0B" w:rsidRDefault="00502F0B" w:rsidP="00AB316A">
      <w:pPr>
        <w:pStyle w:val="TableParagraph"/>
        <w:numPr>
          <w:ilvl w:val="0"/>
          <w:numId w:val="174"/>
        </w:numPr>
        <w:spacing w:line="360" w:lineRule="auto"/>
        <w:ind w:left="0" w:firstLine="0"/>
        <w:jc w:val="both"/>
        <w:rPr>
          <w:rFonts w:ascii="Times New Roman" w:hAnsi="Times New Roman"/>
          <w:sz w:val="24"/>
          <w:lang w:val="hu-HU"/>
        </w:rPr>
      </w:pPr>
      <w:r w:rsidRPr="00502F0B">
        <w:rPr>
          <w:rFonts w:ascii="Times New Roman" w:hAnsi="Times New Roman"/>
          <w:sz w:val="24"/>
          <w:lang w:val="hu-HU"/>
        </w:rPr>
        <w:t>Szüreti felvonulás</w:t>
      </w:r>
    </w:p>
    <w:p w14:paraId="0B445EB2" w14:textId="77777777" w:rsidR="00507470" w:rsidRPr="00502F0B" w:rsidRDefault="00507470" w:rsidP="00AB316A">
      <w:pPr>
        <w:pStyle w:val="TableParagraph"/>
        <w:numPr>
          <w:ilvl w:val="0"/>
          <w:numId w:val="174"/>
        </w:numPr>
        <w:spacing w:line="360" w:lineRule="auto"/>
        <w:ind w:left="0" w:firstLine="0"/>
        <w:jc w:val="both"/>
        <w:rPr>
          <w:rFonts w:ascii="Times New Roman" w:hAnsi="Times New Roman"/>
          <w:sz w:val="24"/>
          <w:lang w:val="hu-HU"/>
        </w:rPr>
      </w:pPr>
      <w:r w:rsidRPr="00502F0B">
        <w:rPr>
          <w:rFonts w:ascii="Times New Roman" w:hAnsi="Times New Roman"/>
          <w:sz w:val="24"/>
          <w:lang w:val="hu-HU"/>
        </w:rPr>
        <w:t xml:space="preserve">Zenei világnap </w:t>
      </w:r>
    </w:p>
    <w:p w14:paraId="569B9EFF" w14:textId="77777777" w:rsidR="00507470" w:rsidRPr="00502F0B" w:rsidRDefault="00507470" w:rsidP="00AB316A">
      <w:pPr>
        <w:pStyle w:val="TableParagraph"/>
        <w:numPr>
          <w:ilvl w:val="0"/>
          <w:numId w:val="174"/>
        </w:numPr>
        <w:spacing w:line="360" w:lineRule="auto"/>
        <w:ind w:left="0" w:firstLine="0"/>
        <w:jc w:val="both"/>
        <w:rPr>
          <w:rFonts w:ascii="Times New Roman" w:hAnsi="Times New Roman"/>
          <w:lang w:val="hu-HU"/>
        </w:rPr>
      </w:pPr>
      <w:r w:rsidRPr="00502F0B">
        <w:rPr>
          <w:rFonts w:ascii="Times New Roman" w:hAnsi="Times New Roman"/>
          <w:sz w:val="24"/>
          <w:lang w:val="hu-HU"/>
        </w:rPr>
        <w:t>Aradi vértanúk napja</w:t>
      </w:r>
      <w:r w:rsidRPr="00502F0B">
        <w:rPr>
          <w:rFonts w:ascii="Times New Roman" w:hAnsi="Times New Roman"/>
          <w:lang w:val="hu-HU"/>
        </w:rPr>
        <w:t xml:space="preserve"> </w:t>
      </w:r>
    </w:p>
    <w:p w14:paraId="610111BD" w14:textId="77777777" w:rsidR="00507470" w:rsidRPr="00502F0B" w:rsidRDefault="00507470" w:rsidP="00AB316A">
      <w:pPr>
        <w:pStyle w:val="TableParagraph"/>
        <w:numPr>
          <w:ilvl w:val="0"/>
          <w:numId w:val="174"/>
        </w:numPr>
        <w:spacing w:line="360" w:lineRule="auto"/>
        <w:ind w:left="0" w:firstLine="0"/>
        <w:jc w:val="both"/>
        <w:rPr>
          <w:rFonts w:ascii="Times New Roman" w:hAnsi="Times New Roman"/>
          <w:sz w:val="24"/>
          <w:lang w:val="hu-HU"/>
        </w:rPr>
      </w:pPr>
      <w:r w:rsidRPr="00502F0B">
        <w:rPr>
          <w:rFonts w:ascii="Times New Roman" w:hAnsi="Times New Roman"/>
          <w:sz w:val="24"/>
          <w:lang w:val="hu-HU"/>
        </w:rPr>
        <w:t>Október 23.</w:t>
      </w:r>
    </w:p>
    <w:p w14:paraId="35D551F1" w14:textId="77777777" w:rsidR="00507470" w:rsidRPr="00502F0B" w:rsidRDefault="00507470" w:rsidP="00AB316A">
      <w:pPr>
        <w:pStyle w:val="TableParagraph"/>
        <w:numPr>
          <w:ilvl w:val="0"/>
          <w:numId w:val="174"/>
        </w:numPr>
        <w:spacing w:line="360" w:lineRule="auto"/>
        <w:ind w:left="0" w:firstLine="0"/>
        <w:jc w:val="both"/>
        <w:rPr>
          <w:rFonts w:ascii="Times New Roman" w:hAnsi="Times New Roman"/>
          <w:lang w:val="hu-HU"/>
        </w:rPr>
      </w:pPr>
      <w:r w:rsidRPr="00502F0B">
        <w:rPr>
          <w:rFonts w:ascii="Times New Roman" w:hAnsi="Times New Roman"/>
          <w:sz w:val="24"/>
          <w:lang w:val="hu-HU"/>
        </w:rPr>
        <w:t>Halloween party</w:t>
      </w:r>
      <w:r w:rsidRPr="00502F0B">
        <w:rPr>
          <w:rFonts w:ascii="Times New Roman" w:hAnsi="Times New Roman"/>
          <w:lang w:val="hu-HU"/>
        </w:rPr>
        <w:t xml:space="preserve"> </w:t>
      </w:r>
    </w:p>
    <w:p w14:paraId="20415135" w14:textId="77777777" w:rsidR="00507470" w:rsidRPr="00502F0B" w:rsidRDefault="00507470" w:rsidP="00AB316A">
      <w:pPr>
        <w:pStyle w:val="TableParagraph"/>
        <w:numPr>
          <w:ilvl w:val="0"/>
          <w:numId w:val="174"/>
        </w:numPr>
        <w:spacing w:line="360" w:lineRule="auto"/>
        <w:ind w:left="0" w:firstLine="0"/>
        <w:jc w:val="both"/>
        <w:rPr>
          <w:rFonts w:ascii="Times New Roman" w:hAnsi="Times New Roman"/>
          <w:lang w:val="hu-HU"/>
        </w:rPr>
      </w:pPr>
      <w:r w:rsidRPr="00502F0B">
        <w:rPr>
          <w:rFonts w:ascii="Times New Roman" w:hAnsi="Times New Roman"/>
          <w:sz w:val="24"/>
          <w:lang w:val="hu-HU"/>
        </w:rPr>
        <w:t>Mikulás rendezvények</w:t>
      </w:r>
      <w:r w:rsidRPr="00502F0B">
        <w:rPr>
          <w:rFonts w:ascii="Times New Roman" w:hAnsi="Times New Roman"/>
          <w:lang w:val="hu-HU"/>
        </w:rPr>
        <w:t xml:space="preserve"> </w:t>
      </w:r>
    </w:p>
    <w:p w14:paraId="3633C78E" w14:textId="77777777" w:rsidR="00507470" w:rsidRPr="00502F0B" w:rsidRDefault="00507470" w:rsidP="00AB316A">
      <w:pPr>
        <w:pStyle w:val="TableParagraph"/>
        <w:numPr>
          <w:ilvl w:val="0"/>
          <w:numId w:val="174"/>
        </w:numPr>
        <w:spacing w:line="360" w:lineRule="auto"/>
        <w:ind w:left="0" w:firstLine="0"/>
        <w:jc w:val="both"/>
        <w:rPr>
          <w:rFonts w:ascii="Times New Roman" w:hAnsi="Times New Roman"/>
          <w:lang w:val="hu-HU"/>
        </w:rPr>
      </w:pPr>
      <w:r w:rsidRPr="00502F0B">
        <w:rPr>
          <w:rFonts w:ascii="Times New Roman" w:hAnsi="Times New Roman"/>
          <w:sz w:val="24"/>
          <w:lang w:val="hu-HU"/>
        </w:rPr>
        <w:t>ADVENT</w:t>
      </w:r>
      <w:r w:rsidRPr="00502F0B">
        <w:rPr>
          <w:rFonts w:ascii="Times New Roman" w:hAnsi="Times New Roman"/>
          <w:lang w:val="hu-HU"/>
        </w:rPr>
        <w:t xml:space="preserve"> </w:t>
      </w:r>
    </w:p>
    <w:p w14:paraId="6D8BD1E3" w14:textId="77777777" w:rsidR="00507470" w:rsidRPr="00502F0B" w:rsidRDefault="00507470" w:rsidP="00AB316A">
      <w:pPr>
        <w:pStyle w:val="TableParagraph"/>
        <w:numPr>
          <w:ilvl w:val="0"/>
          <w:numId w:val="174"/>
        </w:numPr>
        <w:spacing w:line="360" w:lineRule="auto"/>
        <w:ind w:left="0" w:firstLine="0"/>
        <w:jc w:val="both"/>
        <w:rPr>
          <w:rFonts w:ascii="Times New Roman" w:hAnsi="Times New Roman"/>
          <w:lang w:val="hu-HU"/>
        </w:rPr>
      </w:pPr>
      <w:r w:rsidRPr="00502F0B">
        <w:rPr>
          <w:rFonts w:ascii="Times New Roman" w:hAnsi="Times New Roman"/>
          <w:sz w:val="24"/>
          <w:lang w:val="hu-HU"/>
        </w:rPr>
        <w:t>Karácsonyi ünnepség</w:t>
      </w:r>
      <w:r w:rsidRPr="00502F0B">
        <w:rPr>
          <w:rFonts w:ascii="Times New Roman" w:hAnsi="Times New Roman"/>
          <w:lang w:val="hu-HU"/>
        </w:rPr>
        <w:t xml:space="preserve"> </w:t>
      </w:r>
    </w:p>
    <w:p w14:paraId="002D9347" w14:textId="77777777" w:rsidR="00A43AC4" w:rsidRPr="00502F0B" w:rsidRDefault="00507470" w:rsidP="00AB316A">
      <w:pPr>
        <w:pStyle w:val="TableParagraph"/>
        <w:numPr>
          <w:ilvl w:val="0"/>
          <w:numId w:val="174"/>
        </w:numPr>
        <w:spacing w:line="360" w:lineRule="auto"/>
        <w:ind w:left="0" w:firstLine="0"/>
        <w:jc w:val="both"/>
        <w:rPr>
          <w:rFonts w:ascii="Times New Roman" w:hAnsi="Times New Roman"/>
          <w:sz w:val="24"/>
          <w:lang w:val="hu-HU"/>
        </w:rPr>
      </w:pPr>
      <w:r w:rsidRPr="00502F0B">
        <w:rPr>
          <w:rFonts w:ascii="Times New Roman" w:hAnsi="Times New Roman"/>
          <w:sz w:val="24"/>
          <w:lang w:val="hu-HU"/>
        </w:rPr>
        <w:lastRenderedPageBreak/>
        <w:t>A Magyar Kultúra Napja</w:t>
      </w:r>
    </w:p>
    <w:p w14:paraId="38205CC3" w14:textId="368CFB68" w:rsidR="00507470" w:rsidRPr="00502F0B" w:rsidRDefault="00A43AC4" w:rsidP="00AB316A">
      <w:pPr>
        <w:pStyle w:val="TableParagraph"/>
        <w:numPr>
          <w:ilvl w:val="0"/>
          <w:numId w:val="174"/>
        </w:numPr>
        <w:spacing w:line="360" w:lineRule="auto"/>
        <w:ind w:left="0" w:firstLine="0"/>
        <w:jc w:val="both"/>
        <w:rPr>
          <w:rFonts w:ascii="Times New Roman" w:hAnsi="Times New Roman"/>
          <w:sz w:val="24"/>
          <w:lang w:val="hu-HU"/>
        </w:rPr>
      </w:pPr>
      <w:r w:rsidRPr="00502F0B">
        <w:rPr>
          <w:rFonts w:ascii="Times New Roman" w:hAnsi="Times New Roman"/>
          <w:sz w:val="24"/>
          <w:lang w:val="hu-HU"/>
        </w:rPr>
        <w:t>Holokauszt megemlékezés</w:t>
      </w:r>
      <w:r w:rsidR="00507470" w:rsidRPr="00502F0B">
        <w:rPr>
          <w:rFonts w:ascii="Times New Roman" w:hAnsi="Times New Roman"/>
          <w:sz w:val="24"/>
          <w:lang w:val="hu-HU"/>
        </w:rPr>
        <w:t xml:space="preserve"> </w:t>
      </w:r>
    </w:p>
    <w:p w14:paraId="655247B5" w14:textId="77777777" w:rsidR="00507470" w:rsidRPr="00502F0B" w:rsidRDefault="00507470" w:rsidP="00AB316A">
      <w:pPr>
        <w:pStyle w:val="TableParagraph"/>
        <w:numPr>
          <w:ilvl w:val="0"/>
          <w:numId w:val="174"/>
        </w:numPr>
        <w:spacing w:line="360" w:lineRule="auto"/>
        <w:ind w:left="0" w:firstLine="0"/>
        <w:jc w:val="both"/>
        <w:rPr>
          <w:rFonts w:ascii="Times New Roman" w:hAnsi="Times New Roman"/>
          <w:lang w:val="hu-HU"/>
        </w:rPr>
      </w:pPr>
      <w:r w:rsidRPr="00502F0B">
        <w:rPr>
          <w:rFonts w:ascii="Times New Roman" w:hAnsi="Times New Roman"/>
          <w:sz w:val="24"/>
          <w:lang w:val="hu-HU"/>
        </w:rPr>
        <w:t>Farsang</w:t>
      </w:r>
      <w:r w:rsidRPr="00502F0B">
        <w:rPr>
          <w:rFonts w:ascii="Times New Roman" w:hAnsi="Times New Roman"/>
          <w:lang w:val="hu-HU"/>
        </w:rPr>
        <w:t xml:space="preserve"> </w:t>
      </w:r>
    </w:p>
    <w:p w14:paraId="6783C3CB" w14:textId="77777777" w:rsidR="00507470" w:rsidRPr="00502F0B" w:rsidRDefault="00507470" w:rsidP="00AB316A">
      <w:pPr>
        <w:pStyle w:val="TableParagraph"/>
        <w:numPr>
          <w:ilvl w:val="0"/>
          <w:numId w:val="174"/>
        </w:numPr>
        <w:spacing w:line="360" w:lineRule="auto"/>
        <w:ind w:left="0" w:firstLine="0"/>
        <w:jc w:val="both"/>
        <w:rPr>
          <w:rFonts w:ascii="Times New Roman" w:hAnsi="Times New Roman"/>
          <w:lang w:val="hu-HU"/>
        </w:rPr>
      </w:pPr>
      <w:r w:rsidRPr="00502F0B">
        <w:rPr>
          <w:rFonts w:ascii="Times New Roman" w:hAnsi="Times New Roman"/>
          <w:sz w:val="24"/>
          <w:lang w:val="hu-HU"/>
        </w:rPr>
        <w:t>Az 1848-49-es forradalom és szabadságharc évfordulója</w:t>
      </w:r>
      <w:r w:rsidRPr="00502F0B">
        <w:rPr>
          <w:rFonts w:ascii="Times New Roman" w:hAnsi="Times New Roman"/>
          <w:lang w:val="hu-HU"/>
        </w:rPr>
        <w:t xml:space="preserve"> </w:t>
      </w:r>
    </w:p>
    <w:p w14:paraId="2E73FD84" w14:textId="77777777" w:rsidR="00507470" w:rsidRPr="00502F0B" w:rsidRDefault="00507470" w:rsidP="00AB316A">
      <w:pPr>
        <w:pStyle w:val="TableParagraph"/>
        <w:numPr>
          <w:ilvl w:val="0"/>
          <w:numId w:val="174"/>
        </w:numPr>
        <w:spacing w:line="360" w:lineRule="auto"/>
        <w:ind w:left="0" w:firstLine="0"/>
        <w:jc w:val="both"/>
        <w:rPr>
          <w:rFonts w:ascii="Times New Roman" w:hAnsi="Times New Roman"/>
          <w:lang w:val="hu-HU"/>
        </w:rPr>
      </w:pPr>
      <w:r w:rsidRPr="00502F0B">
        <w:rPr>
          <w:rFonts w:ascii="Times New Roman" w:hAnsi="Times New Roman"/>
          <w:sz w:val="24"/>
          <w:lang w:val="hu-HU"/>
        </w:rPr>
        <w:t>Költészet napja</w:t>
      </w:r>
      <w:r w:rsidRPr="00502F0B">
        <w:rPr>
          <w:rFonts w:ascii="Times New Roman" w:hAnsi="Times New Roman"/>
          <w:lang w:val="hu-HU"/>
        </w:rPr>
        <w:t xml:space="preserve"> </w:t>
      </w:r>
    </w:p>
    <w:p w14:paraId="7B9C7E04" w14:textId="77777777" w:rsidR="00507470" w:rsidRPr="00502F0B" w:rsidRDefault="00507470" w:rsidP="00AB316A">
      <w:pPr>
        <w:pStyle w:val="TableParagraph"/>
        <w:numPr>
          <w:ilvl w:val="0"/>
          <w:numId w:val="174"/>
        </w:numPr>
        <w:spacing w:line="360" w:lineRule="auto"/>
        <w:ind w:left="0" w:firstLine="0"/>
        <w:jc w:val="both"/>
        <w:rPr>
          <w:rFonts w:ascii="Times New Roman" w:hAnsi="Times New Roman"/>
          <w:lang w:val="hu-HU"/>
        </w:rPr>
      </w:pPr>
      <w:r w:rsidRPr="00502F0B">
        <w:rPr>
          <w:rFonts w:ascii="Times New Roman" w:hAnsi="Times New Roman"/>
          <w:sz w:val="24"/>
          <w:lang w:val="hu-HU"/>
        </w:rPr>
        <w:t>A FÖLD napja</w:t>
      </w:r>
      <w:r w:rsidRPr="00502F0B">
        <w:rPr>
          <w:rFonts w:ascii="Times New Roman" w:hAnsi="Times New Roman"/>
          <w:lang w:val="hu-HU"/>
        </w:rPr>
        <w:t xml:space="preserve"> </w:t>
      </w:r>
    </w:p>
    <w:p w14:paraId="6AC281D2" w14:textId="77777777" w:rsidR="005E1512" w:rsidRPr="00502F0B" w:rsidRDefault="00507470" w:rsidP="00AB316A">
      <w:pPr>
        <w:pStyle w:val="TableParagraph"/>
        <w:numPr>
          <w:ilvl w:val="0"/>
          <w:numId w:val="174"/>
        </w:numPr>
        <w:spacing w:line="360" w:lineRule="auto"/>
        <w:ind w:left="0" w:firstLine="0"/>
        <w:jc w:val="both"/>
        <w:rPr>
          <w:rFonts w:ascii="Times New Roman" w:hAnsi="Times New Roman"/>
          <w:sz w:val="24"/>
          <w:lang w:val="hu-HU"/>
        </w:rPr>
      </w:pPr>
      <w:r w:rsidRPr="00502F0B">
        <w:rPr>
          <w:rFonts w:ascii="Times New Roman" w:hAnsi="Times New Roman"/>
          <w:sz w:val="24"/>
          <w:lang w:val="hu-HU"/>
        </w:rPr>
        <w:t>A Nemzeti Összetartozás Napja</w:t>
      </w:r>
    </w:p>
    <w:p w14:paraId="73A36D1C" w14:textId="77777777" w:rsidR="005E1512" w:rsidRPr="00502F0B" w:rsidRDefault="005E1512" w:rsidP="00AB316A">
      <w:pPr>
        <w:pStyle w:val="TableParagraph"/>
        <w:numPr>
          <w:ilvl w:val="0"/>
          <w:numId w:val="174"/>
        </w:numPr>
        <w:spacing w:line="360" w:lineRule="auto"/>
        <w:ind w:left="0" w:firstLine="0"/>
        <w:jc w:val="both"/>
        <w:rPr>
          <w:rFonts w:ascii="Times New Roman" w:hAnsi="Times New Roman"/>
          <w:lang w:val="hu-HU"/>
        </w:rPr>
      </w:pPr>
      <w:r w:rsidRPr="00502F0B">
        <w:rPr>
          <w:rFonts w:ascii="Times New Roman" w:hAnsi="Times New Roman"/>
          <w:sz w:val="24"/>
          <w:lang w:val="hu-HU"/>
        </w:rPr>
        <w:t>Ballagás</w:t>
      </w:r>
      <w:r w:rsidRPr="00502F0B">
        <w:rPr>
          <w:rFonts w:ascii="Times New Roman" w:hAnsi="Times New Roman"/>
          <w:lang w:val="hu-HU"/>
        </w:rPr>
        <w:t xml:space="preserve"> </w:t>
      </w:r>
    </w:p>
    <w:p w14:paraId="5D626BD4" w14:textId="77777777" w:rsidR="005E1512" w:rsidRPr="00502F0B" w:rsidRDefault="005E1512" w:rsidP="00AB316A">
      <w:pPr>
        <w:pStyle w:val="TableParagraph"/>
        <w:numPr>
          <w:ilvl w:val="0"/>
          <w:numId w:val="174"/>
        </w:numPr>
        <w:spacing w:line="360" w:lineRule="auto"/>
        <w:ind w:left="0" w:firstLine="0"/>
        <w:jc w:val="both"/>
        <w:rPr>
          <w:lang w:val="hu-HU"/>
        </w:rPr>
      </w:pPr>
      <w:r w:rsidRPr="00502F0B">
        <w:rPr>
          <w:rFonts w:ascii="Times New Roman" w:hAnsi="Times New Roman"/>
          <w:sz w:val="24"/>
          <w:lang w:val="hu-HU"/>
        </w:rPr>
        <w:t>Tanévzáró ünnepély</w:t>
      </w:r>
      <w:r w:rsidRPr="00502F0B">
        <w:rPr>
          <w:lang w:val="hu-HU"/>
        </w:rPr>
        <w:t xml:space="preserve"> </w:t>
      </w:r>
    </w:p>
    <w:p w14:paraId="7C2D744A" w14:textId="5511CF87" w:rsidR="00EB4CFF" w:rsidRPr="00502F0B" w:rsidRDefault="005E1512" w:rsidP="00AF068E">
      <w:pPr>
        <w:pStyle w:val="TableParagraph"/>
        <w:spacing w:line="360" w:lineRule="auto"/>
        <w:jc w:val="both"/>
        <w:rPr>
          <w:rFonts w:ascii="Times New Roman" w:hAnsi="Times New Roman"/>
          <w:sz w:val="24"/>
          <w:szCs w:val="24"/>
          <w:lang w:val="hu-HU"/>
        </w:rPr>
      </w:pPr>
      <w:r w:rsidRPr="00502F0B">
        <w:rPr>
          <w:rFonts w:ascii="Times New Roman" w:hAnsi="Times New Roman"/>
          <w:sz w:val="24"/>
          <w:szCs w:val="24"/>
          <w:lang w:val="hu-HU"/>
        </w:rPr>
        <w:t>Ünnepélyes öltözet: fekete nadrág vagy szoknya, fehér ing vagy blúz és az iskola nevével ellátott egyen nyakkendő.</w:t>
      </w:r>
    </w:p>
    <w:p w14:paraId="6F273BDF" w14:textId="77777777" w:rsidR="0030386A" w:rsidRPr="00502F0B" w:rsidRDefault="0030386A" w:rsidP="00AF068E">
      <w:pPr>
        <w:pStyle w:val="Szvegtrzs3"/>
        <w:spacing w:after="0" w:line="360" w:lineRule="auto"/>
        <w:jc w:val="both"/>
        <w:rPr>
          <w:sz w:val="24"/>
          <w:szCs w:val="24"/>
        </w:rPr>
      </w:pPr>
      <w:bookmarkStart w:id="193" w:name="_Toc491934182"/>
      <w:bookmarkStart w:id="194" w:name="_Toc492281819"/>
    </w:p>
    <w:p w14:paraId="50727356" w14:textId="1E2E1A79" w:rsidR="000E34CD" w:rsidRPr="005E1512" w:rsidRDefault="000E34CD" w:rsidP="00AF068E">
      <w:pPr>
        <w:pStyle w:val="Cmsor2"/>
        <w:spacing w:before="0" w:line="360" w:lineRule="auto"/>
        <w:jc w:val="both"/>
        <w:rPr>
          <w:rFonts w:ascii="Times New Roman" w:hAnsi="Times New Roman" w:cs="Times New Roman"/>
          <w:color w:val="auto"/>
          <w:sz w:val="24"/>
          <w:szCs w:val="24"/>
        </w:rPr>
      </w:pPr>
      <w:bookmarkStart w:id="195" w:name="_Toc205910972"/>
      <w:r w:rsidRPr="005E1512">
        <w:rPr>
          <w:rFonts w:ascii="Times New Roman" w:hAnsi="Times New Roman" w:cs="Times New Roman"/>
          <w:color w:val="auto"/>
          <w:sz w:val="24"/>
          <w:szCs w:val="24"/>
        </w:rPr>
        <w:t>KÜLSŐ KAPCSOLATOK FORMÁJA</w:t>
      </w:r>
      <w:r w:rsidR="00726FA5" w:rsidRPr="005E1512">
        <w:rPr>
          <w:rFonts w:ascii="Times New Roman" w:hAnsi="Times New Roman" w:cs="Times New Roman"/>
          <w:color w:val="auto"/>
          <w:sz w:val="24"/>
          <w:szCs w:val="24"/>
        </w:rPr>
        <w:t>, RENDJE</w:t>
      </w:r>
      <w:bookmarkEnd w:id="195"/>
    </w:p>
    <w:p w14:paraId="04F895DB" w14:textId="77777777" w:rsidR="0030386A" w:rsidRPr="005E1512" w:rsidRDefault="0030386A" w:rsidP="00AF068E">
      <w:pPr>
        <w:widowControl w:val="0"/>
        <w:autoSpaceDE w:val="0"/>
        <w:autoSpaceDN w:val="0"/>
        <w:spacing w:line="360" w:lineRule="auto"/>
        <w:jc w:val="both"/>
        <w:rPr>
          <w:rFonts w:eastAsia="Bookman Old Style"/>
          <w:lang w:bidi="hu-HU"/>
        </w:rPr>
      </w:pPr>
      <w:bookmarkStart w:id="196" w:name="_Toc183576155"/>
      <w:bookmarkStart w:id="197" w:name="_Toc184442407"/>
      <w:bookmarkEnd w:id="193"/>
      <w:bookmarkEnd w:id="194"/>
    </w:p>
    <w:p w14:paraId="258B9057" w14:textId="337060D7" w:rsidR="0030386A" w:rsidRPr="009B175C" w:rsidRDefault="0030386A" w:rsidP="00AF068E">
      <w:pPr>
        <w:widowControl w:val="0"/>
        <w:autoSpaceDE w:val="0"/>
        <w:autoSpaceDN w:val="0"/>
        <w:spacing w:line="360" w:lineRule="auto"/>
        <w:jc w:val="both"/>
        <w:rPr>
          <w:rFonts w:eastAsia="Bookman Old Style"/>
          <w:lang w:bidi="hu-HU"/>
        </w:rPr>
      </w:pPr>
      <w:r w:rsidRPr="009B175C">
        <w:rPr>
          <w:rFonts w:eastAsia="Bookman Old Style"/>
          <w:lang w:bidi="hu-HU"/>
        </w:rPr>
        <w:t xml:space="preserve">Az iskolát a külső kapcsolatokban az </w:t>
      </w:r>
      <w:r w:rsidR="00A43AC4">
        <w:t>igazgató</w:t>
      </w:r>
      <w:r w:rsidRPr="009B175C">
        <w:rPr>
          <w:rFonts w:eastAsia="Bookman Old Style"/>
          <w:lang w:bidi="hu-HU"/>
        </w:rPr>
        <w:t xml:space="preserve"> képviseli. Az iskolát érintő általános, közérdekű kérdésekben az </w:t>
      </w:r>
      <w:r w:rsidR="00A43AC4">
        <w:t>igazgatója</w:t>
      </w:r>
      <w:r w:rsidRPr="009B175C">
        <w:rPr>
          <w:rFonts w:eastAsia="Bookman Old Style"/>
          <w:lang w:bidi="hu-HU"/>
        </w:rPr>
        <w:t xml:space="preserve">, ill. megbízottai nyilatkoznak a nyilvánosság előtt, ez nem érinti a pedagógus egyéni, szakmai, pedagógiai munkáját. Az </w:t>
      </w:r>
      <w:r w:rsidR="00A43AC4">
        <w:t>igazgató</w:t>
      </w:r>
      <w:r w:rsidRPr="009B175C">
        <w:rPr>
          <w:rFonts w:eastAsia="Bookman Old Style"/>
          <w:lang w:bidi="hu-HU"/>
        </w:rPr>
        <w:t>helyettesek vezetői feladatmegosztás szerint tartanak kapcsolatot a külső</w:t>
      </w:r>
      <w:r w:rsidRPr="009B175C">
        <w:rPr>
          <w:rFonts w:eastAsia="Bookman Old Style"/>
          <w:spacing w:val="-1"/>
          <w:lang w:bidi="hu-HU"/>
        </w:rPr>
        <w:t xml:space="preserve"> </w:t>
      </w:r>
      <w:r w:rsidRPr="009B175C">
        <w:rPr>
          <w:rFonts w:eastAsia="Bookman Old Style"/>
          <w:lang w:bidi="hu-HU"/>
        </w:rPr>
        <w:t>szervekkel.</w:t>
      </w:r>
    </w:p>
    <w:p w14:paraId="762D11A6" w14:textId="77777777" w:rsidR="0030386A" w:rsidRPr="009B175C" w:rsidRDefault="0030386A" w:rsidP="00AF068E">
      <w:pPr>
        <w:widowControl w:val="0"/>
        <w:autoSpaceDE w:val="0"/>
        <w:autoSpaceDN w:val="0"/>
        <w:spacing w:line="360" w:lineRule="auto"/>
        <w:jc w:val="both"/>
        <w:rPr>
          <w:rFonts w:eastAsia="Bookman Old Style"/>
          <w:lang w:bidi="hu-HU"/>
        </w:rPr>
        <w:sectPr w:rsidR="0030386A" w:rsidRPr="009B175C" w:rsidSect="00AA2AF5">
          <w:pgSz w:w="11910" w:h="16840"/>
          <w:pgMar w:top="1320" w:right="1137" w:bottom="960" w:left="940" w:header="0" w:footer="700" w:gutter="0"/>
          <w:cols w:space="708"/>
        </w:sectPr>
      </w:pPr>
    </w:p>
    <w:p w14:paraId="62901FBA" w14:textId="4E1E003B" w:rsidR="00940A6E" w:rsidRPr="009B175C" w:rsidRDefault="00940A6E" w:rsidP="00AF068E">
      <w:pPr>
        <w:widowControl w:val="0"/>
        <w:autoSpaceDE w:val="0"/>
        <w:autoSpaceDN w:val="0"/>
        <w:spacing w:line="360" w:lineRule="auto"/>
        <w:jc w:val="both"/>
        <w:rPr>
          <w:rFonts w:eastAsia="Bookman Old Style"/>
          <w:lang w:bidi="hu-HU"/>
        </w:rPr>
      </w:pPr>
    </w:p>
    <w:tbl>
      <w:tblPr>
        <w:tblStyle w:val="TableNormal"/>
        <w:tblW w:w="1491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5"/>
        <w:gridCol w:w="1372"/>
        <w:gridCol w:w="1617"/>
        <w:gridCol w:w="1256"/>
        <w:gridCol w:w="1287"/>
        <w:gridCol w:w="1657"/>
        <w:gridCol w:w="1391"/>
        <w:gridCol w:w="1129"/>
        <w:gridCol w:w="1110"/>
        <w:gridCol w:w="1581"/>
        <w:gridCol w:w="1113"/>
      </w:tblGrid>
      <w:tr w:rsidR="00940A6E" w:rsidRPr="009B175C" w14:paraId="68B42BFD" w14:textId="77777777" w:rsidTr="00FC16A1">
        <w:trPr>
          <w:trHeight w:val="280"/>
        </w:trPr>
        <w:tc>
          <w:tcPr>
            <w:tcW w:w="14918" w:type="dxa"/>
            <w:gridSpan w:val="11"/>
          </w:tcPr>
          <w:p w14:paraId="261758BE" w14:textId="69A33183" w:rsidR="00940A6E" w:rsidRPr="00C8161C" w:rsidRDefault="00940A6E" w:rsidP="00AF068E">
            <w:pPr>
              <w:pStyle w:val="TableParagraph"/>
              <w:spacing w:line="360" w:lineRule="auto"/>
              <w:jc w:val="both"/>
              <w:rPr>
                <w:rFonts w:ascii="Times New Roman" w:hAnsi="Times New Roman"/>
                <w:b/>
                <w:i/>
                <w:sz w:val="24"/>
                <w:szCs w:val="24"/>
                <w:lang w:val="hu-HU"/>
              </w:rPr>
            </w:pPr>
            <w:r w:rsidRPr="00C8161C">
              <w:rPr>
                <w:rFonts w:ascii="Times New Roman" w:hAnsi="Times New Roman"/>
                <w:b/>
                <w:i/>
                <w:sz w:val="24"/>
                <w:szCs w:val="24"/>
                <w:lang w:val="hu-HU"/>
              </w:rPr>
              <w:t xml:space="preserve">Nyírbátori Magyar-Angol </w:t>
            </w:r>
            <w:r w:rsidR="00A43AC4" w:rsidRPr="00C8161C">
              <w:rPr>
                <w:rFonts w:ascii="Times New Roman" w:hAnsi="Times New Roman"/>
                <w:b/>
                <w:i/>
                <w:sz w:val="24"/>
                <w:szCs w:val="24"/>
                <w:lang w:val="hu-HU"/>
              </w:rPr>
              <w:t>K</w:t>
            </w:r>
            <w:r w:rsidRPr="00C8161C">
              <w:rPr>
                <w:rFonts w:ascii="Times New Roman" w:hAnsi="Times New Roman"/>
                <w:b/>
                <w:i/>
                <w:sz w:val="24"/>
                <w:szCs w:val="24"/>
                <w:lang w:val="hu-HU"/>
              </w:rPr>
              <w:t>ét</w:t>
            </w:r>
            <w:r w:rsidR="00A43AC4" w:rsidRPr="00C8161C">
              <w:rPr>
                <w:rFonts w:ascii="Times New Roman" w:hAnsi="Times New Roman"/>
                <w:b/>
                <w:i/>
                <w:sz w:val="24"/>
                <w:szCs w:val="24"/>
                <w:lang w:val="hu-HU"/>
              </w:rPr>
              <w:t xml:space="preserve"> T</w:t>
            </w:r>
            <w:r w:rsidRPr="00C8161C">
              <w:rPr>
                <w:rFonts w:ascii="Times New Roman" w:hAnsi="Times New Roman"/>
                <w:b/>
                <w:i/>
                <w:sz w:val="24"/>
                <w:szCs w:val="24"/>
                <w:lang w:val="hu-HU"/>
              </w:rPr>
              <w:t>an</w:t>
            </w:r>
            <w:r w:rsidR="00A43AC4" w:rsidRPr="00C8161C">
              <w:rPr>
                <w:rFonts w:ascii="Times New Roman" w:hAnsi="Times New Roman"/>
                <w:b/>
                <w:i/>
                <w:sz w:val="24"/>
                <w:szCs w:val="24"/>
                <w:lang w:val="hu-HU"/>
              </w:rPr>
              <w:t>ítási N</w:t>
            </w:r>
            <w:r w:rsidRPr="00C8161C">
              <w:rPr>
                <w:rFonts w:ascii="Times New Roman" w:hAnsi="Times New Roman"/>
                <w:b/>
                <w:i/>
                <w:sz w:val="24"/>
                <w:szCs w:val="24"/>
                <w:lang w:val="hu-HU"/>
              </w:rPr>
              <w:t>yelvű Általános Iskola</w:t>
            </w:r>
          </w:p>
        </w:tc>
      </w:tr>
      <w:tr w:rsidR="005B1EBC" w:rsidRPr="009B175C" w14:paraId="3BCE4921" w14:textId="77777777" w:rsidTr="00FC16A1">
        <w:trPr>
          <w:trHeight w:val="1582"/>
        </w:trPr>
        <w:tc>
          <w:tcPr>
            <w:tcW w:w="1405" w:type="dxa"/>
          </w:tcPr>
          <w:p w14:paraId="6308873D" w14:textId="1D8C262F" w:rsidR="00940A6E" w:rsidRPr="009B175C" w:rsidRDefault="00940A6E" w:rsidP="00AF068E">
            <w:pPr>
              <w:pStyle w:val="TableParagraph"/>
              <w:spacing w:line="360" w:lineRule="auto"/>
              <w:jc w:val="both"/>
              <w:rPr>
                <w:rFonts w:ascii="Times New Roman" w:hAnsi="Times New Roman"/>
                <w:b/>
                <w:sz w:val="24"/>
                <w:szCs w:val="24"/>
              </w:rPr>
            </w:pPr>
            <w:r w:rsidRPr="009B175C">
              <w:rPr>
                <w:rFonts w:ascii="Times New Roman" w:hAnsi="Times New Roman"/>
                <w:b/>
                <w:sz w:val="24"/>
                <w:szCs w:val="24"/>
              </w:rPr>
              <w:t xml:space="preserve">Szülői </w:t>
            </w:r>
            <w:r w:rsidR="00FC16A1">
              <w:rPr>
                <w:rFonts w:ascii="Times New Roman" w:hAnsi="Times New Roman"/>
                <w:b/>
                <w:sz w:val="24"/>
                <w:szCs w:val="24"/>
              </w:rPr>
              <w:t>közösség</w:t>
            </w:r>
            <w:r w:rsidRPr="009B175C">
              <w:rPr>
                <w:rFonts w:ascii="Times New Roman" w:hAnsi="Times New Roman"/>
                <w:b/>
                <w:sz w:val="24"/>
                <w:szCs w:val="24"/>
              </w:rPr>
              <w:t xml:space="preserve"> elvárásai</w:t>
            </w:r>
          </w:p>
        </w:tc>
        <w:tc>
          <w:tcPr>
            <w:tcW w:w="1372" w:type="dxa"/>
          </w:tcPr>
          <w:p w14:paraId="59391270" w14:textId="6E12E938" w:rsidR="00940A6E" w:rsidRPr="005E1512" w:rsidRDefault="00080A0C" w:rsidP="00AF068E">
            <w:pPr>
              <w:pStyle w:val="TableParagraph"/>
              <w:spacing w:line="360" w:lineRule="auto"/>
              <w:jc w:val="both"/>
              <w:rPr>
                <w:rFonts w:ascii="Times New Roman" w:hAnsi="Times New Roman"/>
                <w:b/>
                <w:sz w:val="24"/>
                <w:szCs w:val="24"/>
              </w:rPr>
            </w:pPr>
            <w:r w:rsidRPr="005E1512">
              <w:rPr>
                <w:rFonts w:ascii="Times New Roman" w:hAnsi="Times New Roman"/>
                <w:b/>
                <w:sz w:val="24"/>
                <w:szCs w:val="24"/>
              </w:rPr>
              <w:t xml:space="preserve">Fenntartói feladatok, </w:t>
            </w:r>
            <w:r w:rsidR="00940A6E" w:rsidRPr="005E1512">
              <w:rPr>
                <w:rFonts w:ascii="Times New Roman" w:hAnsi="Times New Roman"/>
                <w:b/>
                <w:sz w:val="24"/>
                <w:szCs w:val="24"/>
              </w:rPr>
              <w:t>Finanszí</w:t>
            </w:r>
          </w:p>
          <w:p w14:paraId="7D854660" w14:textId="4503B704" w:rsidR="00940A6E" w:rsidRPr="009B175C" w:rsidRDefault="00940A6E" w:rsidP="00AF068E">
            <w:pPr>
              <w:pStyle w:val="TableParagraph"/>
              <w:spacing w:line="360" w:lineRule="auto"/>
              <w:jc w:val="both"/>
              <w:rPr>
                <w:rFonts w:ascii="Times New Roman" w:hAnsi="Times New Roman"/>
                <w:b/>
                <w:sz w:val="24"/>
                <w:szCs w:val="24"/>
              </w:rPr>
            </w:pPr>
            <w:r w:rsidRPr="009B175C">
              <w:rPr>
                <w:rFonts w:ascii="Times New Roman" w:hAnsi="Times New Roman"/>
                <w:b/>
                <w:sz w:val="24"/>
                <w:szCs w:val="24"/>
              </w:rPr>
              <w:t>-rozás – Szakmai felügyelet</w:t>
            </w:r>
          </w:p>
        </w:tc>
        <w:tc>
          <w:tcPr>
            <w:tcW w:w="1617" w:type="dxa"/>
          </w:tcPr>
          <w:p w14:paraId="7CE9BC18" w14:textId="77777777" w:rsidR="00940A6E" w:rsidRPr="005E1512" w:rsidRDefault="00940A6E" w:rsidP="00AF068E">
            <w:pPr>
              <w:pStyle w:val="TableParagraph"/>
              <w:spacing w:line="360" w:lineRule="auto"/>
              <w:jc w:val="both"/>
              <w:rPr>
                <w:rFonts w:ascii="Times New Roman" w:hAnsi="Times New Roman"/>
                <w:b/>
                <w:sz w:val="24"/>
                <w:szCs w:val="24"/>
              </w:rPr>
            </w:pPr>
            <w:r w:rsidRPr="005E1512">
              <w:rPr>
                <w:rFonts w:ascii="Times New Roman" w:hAnsi="Times New Roman"/>
                <w:b/>
                <w:sz w:val="24"/>
                <w:szCs w:val="24"/>
              </w:rPr>
              <w:t>Szociális háló Gyermek</w:t>
            </w:r>
          </w:p>
          <w:p w14:paraId="2DE1E23A" w14:textId="77777777" w:rsidR="00940A6E" w:rsidRPr="005E1512" w:rsidRDefault="00940A6E" w:rsidP="00AF068E">
            <w:pPr>
              <w:pStyle w:val="TableParagraph"/>
              <w:spacing w:line="360" w:lineRule="auto"/>
              <w:jc w:val="both"/>
              <w:rPr>
                <w:rFonts w:ascii="Times New Roman" w:hAnsi="Times New Roman"/>
                <w:b/>
                <w:sz w:val="24"/>
                <w:szCs w:val="24"/>
              </w:rPr>
            </w:pPr>
            <w:r w:rsidRPr="005E1512">
              <w:rPr>
                <w:rFonts w:ascii="Times New Roman" w:hAnsi="Times New Roman"/>
                <w:b/>
                <w:sz w:val="24"/>
                <w:szCs w:val="24"/>
              </w:rPr>
              <w:t>-védelmi tev.</w:t>
            </w:r>
          </w:p>
        </w:tc>
        <w:tc>
          <w:tcPr>
            <w:tcW w:w="1256" w:type="dxa"/>
          </w:tcPr>
          <w:p w14:paraId="086381FB" w14:textId="5BB0D2E8" w:rsidR="00940A6E" w:rsidRPr="005E1512" w:rsidRDefault="00F97E60" w:rsidP="00AF068E">
            <w:pPr>
              <w:pStyle w:val="TableParagraph"/>
              <w:spacing w:line="360" w:lineRule="auto"/>
              <w:jc w:val="both"/>
              <w:rPr>
                <w:rFonts w:ascii="Times New Roman" w:hAnsi="Times New Roman"/>
                <w:b/>
                <w:sz w:val="24"/>
                <w:szCs w:val="24"/>
              </w:rPr>
            </w:pPr>
            <w:r w:rsidRPr="005E1512">
              <w:rPr>
                <w:rFonts w:ascii="Times New Roman" w:hAnsi="Times New Roman"/>
                <w:b/>
                <w:sz w:val="24"/>
                <w:szCs w:val="24"/>
              </w:rPr>
              <w:t>POK</w:t>
            </w:r>
          </w:p>
        </w:tc>
        <w:tc>
          <w:tcPr>
            <w:tcW w:w="1287" w:type="dxa"/>
          </w:tcPr>
          <w:p w14:paraId="6C7E36CC" w14:textId="77777777" w:rsidR="00940A6E" w:rsidRPr="009B175C" w:rsidRDefault="00940A6E" w:rsidP="00AF068E">
            <w:pPr>
              <w:pStyle w:val="TableParagraph"/>
              <w:spacing w:line="360" w:lineRule="auto"/>
              <w:jc w:val="both"/>
              <w:rPr>
                <w:rFonts w:ascii="Times New Roman" w:hAnsi="Times New Roman"/>
                <w:b/>
                <w:sz w:val="24"/>
                <w:szCs w:val="24"/>
              </w:rPr>
            </w:pPr>
            <w:r w:rsidRPr="009B175C">
              <w:rPr>
                <w:rFonts w:ascii="Times New Roman" w:hAnsi="Times New Roman"/>
                <w:b/>
                <w:sz w:val="24"/>
                <w:szCs w:val="24"/>
              </w:rPr>
              <w:t>Oktatási</w:t>
            </w:r>
          </w:p>
          <w:p w14:paraId="41092E4A" w14:textId="77777777" w:rsidR="00940A6E" w:rsidRPr="009B175C" w:rsidRDefault="00940A6E" w:rsidP="00AF068E">
            <w:pPr>
              <w:pStyle w:val="TableParagraph"/>
              <w:spacing w:line="360" w:lineRule="auto"/>
              <w:jc w:val="both"/>
              <w:rPr>
                <w:rFonts w:ascii="Times New Roman" w:hAnsi="Times New Roman"/>
                <w:b/>
                <w:sz w:val="24"/>
                <w:szCs w:val="24"/>
              </w:rPr>
            </w:pPr>
            <w:r w:rsidRPr="009B175C">
              <w:rPr>
                <w:rFonts w:ascii="Times New Roman" w:hAnsi="Times New Roman"/>
                <w:b/>
                <w:sz w:val="24"/>
                <w:szCs w:val="24"/>
              </w:rPr>
              <w:t>–nevelési tevékeny</w:t>
            </w:r>
          </w:p>
          <w:p w14:paraId="1841A23B" w14:textId="77777777" w:rsidR="00940A6E" w:rsidRPr="009B175C" w:rsidRDefault="00940A6E" w:rsidP="00AF068E">
            <w:pPr>
              <w:pStyle w:val="TableParagraph"/>
              <w:spacing w:line="360" w:lineRule="auto"/>
              <w:jc w:val="both"/>
              <w:rPr>
                <w:rFonts w:ascii="Times New Roman" w:hAnsi="Times New Roman"/>
                <w:b/>
                <w:sz w:val="24"/>
                <w:szCs w:val="24"/>
              </w:rPr>
            </w:pPr>
            <w:r w:rsidRPr="009B175C">
              <w:rPr>
                <w:rFonts w:ascii="Times New Roman" w:hAnsi="Times New Roman"/>
                <w:b/>
                <w:sz w:val="24"/>
                <w:szCs w:val="24"/>
              </w:rPr>
              <w:t>-ség</w:t>
            </w:r>
          </w:p>
        </w:tc>
        <w:tc>
          <w:tcPr>
            <w:tcW w:w="1657" w:type="dxa"/>
          </w:tcPr>
          <w:p w14:paraId="28F960A4" w14:textId="77777777" w:rsidR="00940A6E" w:rsidRPr="009B175C" w:rsidRDefault="00940A6E" w:rsidP="00AF068E">
            <w:pPr>
              <w:pStyle w:val="TableParagraph"/>
              <w:spacing w:line="360" w:lineRule="auto"/>
              <w:jc w:val="both"/>
              <w:rPr>
                <w:rFonts w:ascii="Times New Roman" w:hAnsi="Times New Roman"/>
                <w:b/>
                <w:sz w:val="24"/>
                <w:szCs w:val="24"/>
              </w:rPr>
            </w:pPr>
            <w:r w:rsidRPr="009B175C">
              <w:rPr>
                <w:rFonts w:ascii="Times New Roman" w:hAnsi="Times New Roman"/>
                <w:b/>
                <w:sz w:val="24"/>
                <w:szCs w:val="24"/>
              </w:rPr>
              <w:t>Egészség</w:t>
            </w:r>
          </w:p>
          <w:p w14:paraId="01FD37B1" w14:textId="77777777" w:rsidR="00940A6E" w:rsidRPr="009B175C" w:rsidRDefault="00940A6E" w:rsidP="00AF068E">
            <w:pPr>
              <w:pStyle w:val="TableParagraph"/>
              <w:spacing w:line="360" w:lineRule="auto"/>
              <w:jc w:val="both"/>
              <w:rPr>
                <w:rFonts w:ascii="Times New Roman" w:hAnsi="Times New Roman"/>
                <w:b/>
                <w:sz w:val="24"/>
                <w:szCs w:val="24"/>
              </w:rPr>
            </w:pPr>
            <w:r w:rsidRPr="009B175C">
              <w:rPr>
                <w:rFonts w:ascii="Times New Roman" w:hAnsi="Times New Roman"/>
                <w:b/>
                <w:sz w:val="24"/>
                <w:szCs w:val="24"/>
              </w:rPr>
              <w:t xml:space="preserve">-ügyi </w:t>
            </w:r>
            <w:r w:rsidRPr="009B175C">
              <w:rPr>
                <w:rFonts w:ascii="Times New Roman" w:hAnsi="Times New Roman"/>
                <w:b/>
                <w:spacing w:val="-1"/>
                <w:sz w:val="24"/>
                <w:szCs w:val="24"/>
              </w:rPr>
              <w:t>Szakszol</w:t>
            </w:r>
          </w:p>
          <w:p w14:paraId="6A4E390C" w14:textId="77777777" w:rsidR="00940A6E" w:rsidRPr="009B175C" w:rsidRDefault="00940A6E" w:rsidP="00AF068E">
            <w:pPr>
              <w:pStyle w:val="TableParagraph"/>
              <w:spacing w:line="360" w:lineRule="auto"/>
              <w:jc w:val="both"/>
              <w:rPr>
                <w:rFonts w:ascii="Times New Roman" w:hAnsi="Times New Roman"/>
                <w:b/>
                <w:sz w:val="24"/>
                <w:szCs w:val="24"/>
              </w:rPr>
            </w:pPr>
            <w:r w:rsidRPr="009B175C">
              <w:rPr>
                <w:rFonts w:ascii="Times New Roman" w:hAnsi="Times New Roman"/>
                <w:b/>
                <w:sz w:val="24"/>
                <w:szCs w:val="24"/>
              </w:rPr>
              <w:t>-gálat</w:t>
            </w:r>
          </w:p>
        </w:tc>
        <w:tc>
          <w:tcPr>
            <w:tcW w:w="1391" w:type="dxa"/>
          </w:tcPr>
          <w:p w14:paraId="55EF6098" w14:textId="77777777" w:rsidR="00940A6E" w:rsidRPr="00C8161C" w:rsidRDefault="00940A6E" w:rsidP="00AF068E">
            <w:pPr>
              <w:pStyle w:val="TableParagraph"/>
              <w:spacing w:line="360" w:lineRule="auto"/>
              <w:jc w:val="both"/>
              <w:rPr>
                <w:rFonts w:ascii="Times New Roman" w:hAnsi="Times New Roman"/>
                <w:b/>
                <w:sz w:val="24"/>
                <w:szCs w:val="24"/>
                <w:lang w:val="pl-PL"/>
              </w:rPr>
            </w:pPr>
            <w:r w:rsidRPr="00C8161C">
              <w:rPr>
                <w:rFonts w:ascii="Times New Roman" w:hAnsi="Times New Roman"/>
                <w:b/>
                <w:sz w:val="24"/>
                <w:szCs w:val="24"/>
                <w:lang w:val="pl-PL"/>
              </w:rPr>
              <w:t>Társinté z- mények (közös program ok –</w:t>
            </w:r>
          </w:p>
          <w:p w14:paraId="5B5992E4" w14:textId="77777777" w:rsidR="00940A6E" w:rsidRPr="009B175C" w:rsidRDefault="00940A6E" w:rsidP="00AF068E">
            <w:pPr>
              <w:pStyle w:val="TableParagraph"/>
              <w:spacing w:line="360" w:lineRule="auto"/>
              <w:jc w:val="both"/>
              <w:rPr>
                <w:rFonts w:ascii="Times New Roman" w:hAnsi="Times New Roman"/>
                <w:b/>
                <w:sz w:val="24"/>
                <w:szCs w:val="24"/>
              </w:rPr>
            </w:pPr>
            <w:r w:rsidRPr="009B175C">
              <w:rPr>
                <w:rFonts w:ascii="Times New Roman" w:hAnsi="Times New Roman"/>
                <w:b/>
                <w:sz w:val="24"/>
                <w:szCs w:val="24"/>
              </w:rPr>
              <w:t>tájékozt a-tás</w:t>
            </w:r>
          </w:p>
        </w:tc>
        <w:tc>
          <w:tcPr>
            <w:tcW w:w="1129" w:type="dxa"/>
          </w:tcPr>
          <w:p w14:paraId="16650F58" w14:textId="77777777" w:rsidR="00940A6E" w:rsidRPr="009B175C" w:rsidRDefault="00940A6E" w:rsidP="00AF068E">
            <w:pPr>
              <w:pStyle w:val="TableParagraph"/>
              <w:spacing w:line="360" w:lineRule="auto"/>
              <w:jc w:val="both"/>
              <w:rPr>
                <w:rFonts w:ascii="Times New Roman" w:hAnsi="Times New Roman"/>
                <w:b/>
                <w:sz w:val="24"/>
                <w:szCs w:val="24"/>
              </w:rPr>
            </w:pPr>
            <w:r w:rsidRPr="009B175C">
              <w:rPr>
                <w:rFonts w:ascii="Times New Roman" w:hAnsi="Times New Roman"/>
                <w:b/>
                <w:sz w:val="24"/>
                <w:szCs w:val="24"/>
              </w:rPr>
              <w:t>Alapítvá- nyi finan- szírozás</w:t>
            </w:r>
          </w:p>
        </w:tc>
        <w:tc>
          <w:tcPr>
            <w:tcW w:w="1110" w:type="dxa"/>
          </w:tcPr>
          <w:p w14:paraId="3E0A66A1" w14:textId="77777777" w:rsidR="00940A6E" w:rsidRPr="009B175C" w:rsidRDefault="00940A6E" w:rsidP="00AF068E">
            <w:pPr>
              <w:pStyle w:val="TableParagraph"/>
              <w:spacing w:line="360" w:lineRule="auto"/>
              <w:jc w:val="both"/>
              <w:rPr>
                <w:rFonts w:ascii="Times New Roman" w:hAnsi="Times New Roman"/>
                <w:b/>
                <w:i/>
                <w:sz w:val="24"/>
                <w:szCs w:val="24"/>
              </w:rPr>
            </w:pPr>
          </w:p>
          <w:p w14:paraId="30100927" w14:textId="77777777" w:rsidR="00940A6E" w:rsidRPr="009B175C" w:rsidRDefault="00940A6E" w:rsidP="00AF068E">
            <w:pPr>
              <w:pStyle w:val="TableParagraph"/>
              <w:spacing w:line="360" w:lineRule="auto"/>
              <w:jc w:val="both"/>
              <w:rPr>
                <w:rFonts w:ascii="Times New Roman" w:hAnsi="Times New Roman"/>
                <w:b/>
                <w:sz w:val="24"/>
                <w:szCs w:val="24"/>
              </w:rPr>
            </w:pPr>
            <w:r w:rsidRPr="009B175C">
              <w:rPr>
                <w:rFonts w:ascii="Times New Roman" w:hAnsi="Times New Roman"/>
                <w:b/>
                <w:sz w:val="24"/>
                <w:szCs w:val="24"/>
              </w:rPr>
              <w:t>Egyháza k</w:t>
            </w:r>
          </w:p>
        </w:tc>
        <w:tc>
          <w:tcPr>
            <w:tcW w:w="1581" w:type="dxa"/>
          </w:tcPr>
          <w:p w14:paraId="723BEEC3" w14:textId="77777777" w:rsidR="00940A6E" w:rsidRPr="009B175C" w:rsidRDefault="00940A6E" w:rsidP="00AF068E">
            <w:pPr>
              <w:pStyle w:val="TableParagraph"/>
              <w:spacing w:line="360" w:lineRule="auto"/>
              <w:jc w:val="both"/>
              <w:rPr>
                <w:rFonts w:ascii="Times New Roman" w:hAnsi="Times New Roman"/>
                <w:b/>
                <w:sz w:val="24"/>
                <w:szCs w:val="24"/>
              </w:rPr>
            </w:pPr>
            <w:r w:rsidRPr="009B175C">
              <w:rPr>
                <w:rFonts w:ascii="Times New Roman" w:hAnsi="Times New Roman"/>
                <w:b/>
                <w:sz w:val="24"/>
                <w:szCs w:val="24"/>
              </w:rPr>
              <w:t>Társa- dalmi szerveze</w:t>
            </w:r>
          </w:p>
          <w:p w14:paraId="0043A7A1" w14:textId="77777777" w:rsidR="00940A6E" w:rsidRPr="009B175C" w:rsidRDefault="00940A6E" w:rsidP="00AF068E">
            <w:pPr>
              <w:pStyle w:val="TableParagraph"/>
              <w:spacing w:line="360" w:lineRule="auto"/>
              <w:jc w:val="both"/>
              <w:rPr>
                <w:rFonts w:ascii="Times New Roman" w:hAnsi="Times New Roman"/>
                <w:b/>
                <w:sz w:val="24"/>
                <w:szCs w:val="24"/>
              </w:rPr>
            </w:pPr>
            <w:r w:rsidRPr="009B175C">
              <w:rPr>
                <w:rFonts w:ascii="Times New Roman" w:hAnsi="Times New Roman"/>
                <w:b/>
                <w:sz w:val="24"/>
                <w:szCs w:val="24"/>
              </w:rPr>
              <w:t>-tek</w:t>
            </w:r>
          </w:p>
        </w:tc>
        <w:tc>
          <w:tcPr>
            <w:tcW w:w="1112" w:type="dxa"/>
          </w:tcPr>
          <w:p w14:paraId="3E827779" w14:textId="77777777" w:rsidR="00940A6E" w:rsidRPr="009B175C" w:rsidRDefault="00940A6E" w:rsidP="00AF068E">
            <w:pPr>
              <w:pStyle w:val="TableParagraph"/>
              <w:spacing w:line="360" w:lineRule="auto"/>
              <w:jc w:val="both"/>
              <w:rPr>
                <w:rFonts w:ascii="Times New Roman" w:hAnsi="Times New Roman"/>
                <w:b/>
                <w:sz w:val="24"/>
                <w:szCs w:val="24"/>
              </w:rPr>
            </w:pPr>
            <w:r w:rsidRPr="009B175C">
              <w:rPr>
                <w:rFonts w:ascii="Times New Roman" w:hAnsi="Times New Roman"/>
                <w:b/>
                <w:sz w:val="24"/>
                <w:szCs w:val="24"/>
              </w:rPr>
              <w:t>Sajtótá- jékozta- tók,</w:t>
            </w:r>
          </w:p>
          <w:p w14:paraId="2E2E2856" w14:textId="77777777" w:rsidR="00940A6E" w:rsidRPr="009B175C" w:rsidRDefault="00940A6E" w:rsidP="00AF068E">
            <w:pPr>
              <w:pStyle w:val="TableParagraph"/>
              <w:spacing w:line="360" w:lineRule="auto"/>
              <w:jc w:val="both"/>
              <w:rPr>
                <w:rFonts w:ascii="Times New Roman" w:hAnsi="Times New Roman"/>
                <w:b/>
                <w:sz w:val="24"/>
                <w:szCs w:val="24"/>
              </w:rPr>
            </w:pPr>
            <w:r w:rsidRPr="009B175C">
              <w:rPr>
                <w:rFonts w:ascii="Times New Roman" w:hAnsi="Times New Roman"/>
                <w:b/>
                <w:sz w:val="24"/>
                <w:szCs w:val="24"/>
              </w:rPr>
              <w:t>tudósí- tások</w:t>
            </w:r>
          </w:p>
        </w:tc>
      </w:tr>
      <w:tr w:rsidR="005B1EBC" w:rsidRPr="009B175C" w14:paraId="1694DD30" w14:textId="77777777" w:rsidTr="00FC16A1">
        <w:trPr>
          <w:trHeight w:val="2145"/>
        </w:trPr>
        <w:tc>
          <w:tcPr>
            <w:tcW w:w="1405" w:type="dxa"/>
          </w:tcPr>
          <w:p w14:paraId="4A4EA175" w14:textId="4EF8B6BC" w:rsidR="00940A6E" w:rsidRPr="00C8161C" w:rsidRDefault="00940A6E" w:rsidP="00AF068E">
            <w:pPr>
              <w:pStyle w:val="TableParagraph"/>
              <w:spacing w:line="360" w:lineRule="auto"/>
              <w:jc w:val="both"/>
              <w:rPr>
                <w:rFonts w:ascii="Times New Roman" w:hAnsi="Times New Roman"/>
                <w:sz w:val="24"/>
                <w:szCs w:val="24"/>
                <w:lang w:val="hu-HU"/>
              </w:rPr>
            </w:pPr>
            <w:r w:rsidRPr="00C8161C">
              <w:rPr>
                <w:rFonts w:ascii="Times New Roman" w:hAnsi="Times New Roman"/>
                <w:sz w:val="24"/>
                <w:szCs w:val="24"/>
                <w:lang w:val="hu-HU"/>
              </w:rPr>
              <w:t>Beiskolá</w:t>
            </w:r>
            <w:r w:rsidR="00A43AC4" w:rsidRPr="00C8161C">
              <w:rPr>
                <w:rFonts w:ascii="Times New Roman" w:hAnsi="Times New Roman"/>
                <w:sz w:val="24"/>
                <w:szCs w:val="24"/>
                <w:lang w:val="hu-HU"/>
              </w:rPr>
              <w:t>zási körze</w:t>
            </w:r>
            <w:r w:rsidRPr="00C8161C">
              <w:rPr>
                <w:rFonts w:ascii="Times New Roman" w:hAnsi="Times New Roman"/>
                <w:sz w:val="24"/>
                <w:szCs w:val="24"/>
                <w:lang w:val="hu-HU"/>
              </w:rPr>
              <w:t>tünk szülői köre, körzeten kívüli</w:t>
            </w:r>
          </w:p>
          <w:p w14:paraId="4594E809" w14:textId="77777777" w:rsidR="00940A6E" w:rsidRPr="009B175C" w:rsidRDefault="00940A6E" w:rsidP="00AF068E">
            <w:pPr>
              <w:pStyle w:val="TableParagraph"/>
              <w:spacing w:line="360" w:lineRule="auto"/>
              <w:jc w:val="both"/>
              <w:rPr>
                <w:rFonts w:ascii="Times New Roman" w:hAnsi="Times New Roman"/>
                <w:sz w:val="24"/>
                <w:szCs w:val="24"/>
              </w:rPr>
            </w:pPr>
            <w:r w:rsidRPr="009B175C">
              <w:rPr>
                <w:rFonts w:ascii="Times New Roman" w:hAnsi="Times New Roman"/>
                <w:sz w:val="24"/>
                <w:szCs w:val="24"/>
              </w:rPr>
              <w:t>szülői kör</w:t>
            </w:r>
          </w:p>
        </w:tc>
        <w:tc>
          <w:tcPr>
            <w:tcW w:w="1372" w:type="dxa"/>
          </w:tcPr>
          <w:p w14:paraId="332BDC49" w14:textId="033F5761" w:rsidR="00940A6E" w:rsidRPr="009B175C" w:rsidRDefault="003C2100" w:rsidP="00AF068E">
            <w:pPr>
              <w:pStyle w:val="TableParagraph"/>
              <w:spacing w:line="360" w:lineRule="auto"/>
              <w:jc w:val="both"/>
              <w:rPr>
                <w:rFonts w:ascii="Times New Roman" w:hAnsi="Times New Roman"/>
                <w:sz w:val="24"/>
                <w:szCs w:val="24"/>
              </w:rPr>
            </w:pPr>
            <w:r w:rsidRPr="009B175C">
              <w:rPr>
                <w:rFonts w:ascii="Times New Roman" w:hAnsi="Times New Roman"/>
                <w:sz w:val="24"/>
                <w:szCs w:val="24"/>
              </w:rPr>
              <w:t>Mátészalkai Tankerületi Központ</w:t>
            </w:r>
          </w:p>
        </w:tc>
        <w:tc>
          <w:tcPr>
            <w:tcW w:w="1617" w:type="dxa"/>
          </w:tcPr>
          <w:p w14:paraId="34AEAFEA" w14:textId="10BFC8FF" w:rsidR="00940A6E" w:rsidRPr="005E1512" w:rsidRDefault="00940A6E" w:rsidP="00AF068E">
            <w:pPr>
              <w:pStyle w:val="TableParagraph"/>
              <w:spacing w:line="360" w:lineRule="auto"/>
              <w:jc w:val="both"/>
              <w:rPr>
                <w:rFonts w:ascii="Times New Roman" w:hAnsi="Times New Roman"/>
                <w:color w:val="FF0000"/>
                <w:sz w:val="24"/>
                <w:szCs w:val="24"/>
              </w:rPr>
            </w:pPr>
            <w:r w:rsidRPr="009B175C">
              <w:rPr>
                <w:rFonts w:ascii="Times New Roman" w:hAnsi="Times New Roman"/>
                <w:sz w:val="24"/>
                <w:szCs w:val="24"/>
              </w:rPr>
              <w:t>Polgá</w:t>
            </w:r>
            <w:r w:rsidR="00FC16A1">
              <w:rPr>
                <w:rFonts w:ascii="Times New Roman" w:hAnsi="Times New Roman"/>
                <w:sz w:val="24"/>
                <w:szCs w:val="24"/>
              </w:rPr>
              <w:t>r</w:t>
            </w:r>
            <w:r w:rsidRPr="009B175C">
              <w:rPr>
                <w:rFonts w:ascii="Times New Roman" w:hAnsi="Times New Roman"/>
                <w:sz w:val="24"/>
                <w:szCs w:val="24"/>
              </w:rPr>
              <w:t xml:space="preserve">mesteri </w:t>
            </w:r>
            <w:r w:rsidRPr="005E1512">
              <w:rPr>
                <w:rFonts w:ascii="Times New Roman" w:hAnsi="Times New Roman"/>
                <w:sz w:val="24"/>
                <w:szCs w:val="24"/>
              </w:rPr>
              <w:t xml:space="preserve">Hivatal </w:t>
            </w:r>
            <w:r w:rsidR="005E1512" w:rsidRPr="005E1512">
              <w:rPr>
                <w:rFonts w:ascii="Times New Roman" w:hAnsi="Times New Roman"/>
                <w:sz w:val="24"/>
                <w:szCs w:val="24"/>
              </w:rPr>
              <w:t>Hatósági és Gyámügyi Osztály</w:t>
            </w:r>
          </w:p>
        </w:tc>
        <w:tc>
          <w:tcPr>
            <w:tcW w:w="1256" w:type="dxa"/>
          </w:tcPr>
          <w:p w14:paraId="7EA01482" w14:textId="133D62BE" w:rsidR="00940A6E" w:rsidRPr="009B175C" w:rsidRDefault="00F97E60" w:rsidP="00AF068E">
            <w:pPr>
              <w:pStyle w:val="TableParagraph"/>
              <w:spacing w:line="360" w:lineRule="auto"/>
              <w:jc w:val="both"/>
              <w:rPr>
                <w:rFonts w:ascii="Times New Roman" w:hAnsi="Times New Roman"/>
                <w:color w:val="00B050"/>
                <w:sz w:val="24"/>
                <w:szCs w:val="24"/>
              </w:rPr>
            </w:pPr>
            <w:r w:rsidRPr="005E1512">
              <w:rPr>
                <w:rFonts w:ascii="Times New Roman" w:hAnsi="Times New Roman"/>
                <w:sz w:val="24"/>
                <w:szCs w:val="24"/>
              </w:rPr>
              <w:t>Pedagógiai Oktatási Központ</w:t>
            </w:r>
          </w:p>
        </w:tc>
        <w:tc>
          <w:tcPr>
            <w:tcW w:w="1287" w:type="dxa"/>
          </w:tcPr>
          <w:p w14:paraId="5E3FB9F5" w14:textId="0C6DBCBF" w:rsidR="00940A6E" w:rsidRPr="009B175C" w:rsidRDefault="00940A6E" w:rsidP="00AF068E">
            <w:pPr>
              <w:pStyle w:val="TableParagraph"/>
              <w:spacing w:line="360" w:lineRule="auto"/>
              <w:jc w:val="both"/>
              <w:rPr>
                <w:rFonts w:ascii="Times New Roman" w:hAnsi="Times New Roman"/>
                <w:sz w:val="24"/>
                <w:szCs w:val="24"/>
              </w:rPr>
            </w:pPr>
            <w:r w:rsidRPr="009B175C">
              <w:rPr>
                <w:rFonts w:ascii="Times New Roman" w:hAnsi="Times New Roman"/>
                <w:sz w:val="24"/>
                <w:szCs w:val="24"/>
              </w:rPr>
              <w:t>Nyíregyházi Főiskola hallgatók szakmai gyakorlata</w:t>
            </w:r>
          </w:p>
        </w:tc>
        <w:tc>
          <w:tcPr>
            <w:tcW w:w="1657" w:type="dxa"/>
          </w:tcPr>
          <w:p w14:paraId="4DCDDA39" w14:textId="00510CF8" w:rsidR="00940A6E" w:rsidRPr="009B175C" w:rsidRDefault="00940A6E" w:rsidP="00AF068E">
            <w:pPr>
              <w:pStyle w:val="TableParagraph"/>
              <w:spacing w:line="360" w:lineRule="auto"/>
              <w:jc w:val="both"/>
              <w:rPr>
                <w:rFonts w:ascii="Times New Roman" w:hAnsi="Times New Roman"/>
                <w:sz w:val="24"/>
                <w:szCs w:val="24"/>
              </w:rPr>
            </w:pPr>
            <w:r w:rsidRPr="009B175C">
              <w:rPr>
                <w:rFonts w:ascii="Times New Roman" w:hAnsi="Times New Roman"/>
                <w:sz w:val="24"/>
                <w:szCs w:val="24"/>
              </w:rPr>
              <w:t>Városi iskolaorvosi Szolgálat</w:t>
            </w:r>
          </w:p>
        </w:tc>
        <w:tc>
          <w:tcPr>
            <w:tcW w:w="1391" w:type="dxa"/>
          </w:tcPr>
          <w:p w14:paraId="6D399DF6" w14:textId="572C59B8" w:rsidR="00940A6E" w:rsidRPr="009B175C" w:rsidRDefault="005E1512" w:rsidP="00AF068E">
            <w:pPr>
              <w:pStyle w:val="TableParagraph"/>
              <w:spacing w:line="360" w:lineRule="auto"/>
              <w:jc w:val="both"/>
              <w:rPr>
                <w:rFonts w:ascii="Times New Roman" w:hAnsi="Times New Roman"/>
                <w:sz w:val="24"/>
                <w:szCs w:val="24"/>
              </w:rPr>
            </w:pPr>
            <w:r>
              <w:rPr>
                <w:rFonts w:ascii="Times New Roman" w:hAnsi="Times New Roman"/>
                <w:sz w:val="24"/>
                <w:szCs w:val="24"/>
              </w:rPr>
              <w:t>Nyírbáto</w:t>
            </w:r>
            <w:r w:rsidR="00940A6E" w:rsidRPr="009B175C">
              <w:rPr>
                <w:rFonts w:ascii="Times New Roman" w:hAnsi="Times New Roman"/>
                <w:sz w:val="24"/>
                <w:szCs w:val="24"/>
              </w:rPr>
              <w:t>ri</w:t>
            </w:r>
          </w:p>
          <w:p w14:paraId="566DDDBA" w14:textId="77777777" w:rsidR="00940A6E" w:rsidRPr="009B175C" w:rsidRDefault="00940A6E" w:rsidP="00AF068E">
            <w:pPr>
              <w:pStyle w:val="TableParagraph"/>
              <w:spacing w:line="360" w:lineRule="auto"/>
              <w:jc w:val="both"/>
              <w:rPr>
                <w:rFonts w:ascii="Times New Roman" w:hAnsi="Times New Roman"/>
                <w:sz w:val="24"/>
                <w:szCs w:val="24"/>
              </w:rPr>
            </w:pPr>
            <w:r w:rsidRPr="009B175C">
              <w:rPr>
                <w:rFonts w:ascii="Times New Roman" w:hAnsi="Times New Roman"/>
                <w:sz w:val="24"/>
                <w:szCs w:val="24"/>
              </w:rPr>
              <w:t xml:space="preserve">Óvodák, </w:t>
            </w:r>
          </w:p>
        </w:tc>
        <w:tc>
          <w:tcPr>
            <w:tcW w:w="1129" w:type="dxa"/>
          </w:tcPr>
          <w:p w14:paraId="1283098C" w14:textId="77777777" w:rsidR="00FC16A1" w:rsidRPr="005E1512" w:rsidRDefault="00FC16A1" w:rsidP="00AF068E">
            <w:pPr>
              <w:pStyle w:val="TableParagraph"/>
              <w:spacing w:line="360" w:lineRule="auto"/>
              <w:jc w:val="both"/>
              <w:rPr>
                <w:sz w:val="24"/>
              </w:rPr>
            </w:pPr>
            <w:r w:rsidRPr="005E1512">
              <w:rPr>
                <w:sz w:val="24"/>
              </w:rPr>
              <w:t>EFOP-3.1.5-16-2016-00001</w:t>
            </w:r>
          </w:p>
          <w:p w14:paraId="4FE0100C" w14:textId="253B5CF2" w:rsidR="00940A6E" w:rsidRPr="009B175C" w:rsidRDefault="00940A6E" w:rsidP="00AF068E">
            <w:pPr>
              <w:pStyle w:val="TableParagraph"/>
              <w:spacing w:line="360" w:lineRule="auto"/>
              <w:jc w:val="both"/>
              <w:rPr>
                <w:rFonts w:ascii="Times New Roman" w:hAnsi="Times New Roman"/>
                <w:sz w:val="24"/>
                <w:szCs w:val="24"/>
              </w:rPr>
            </w:pPr>
          </w:p>
        </w:tc>
        <w:tc>
          <w:tcPr>
            <w:tcW w:w="1110" w:type="dxa"/>
          </w:tcPr>
          <w:p w14:paraId="61D47047" w14:textId="0AD49B80" w:rsidR="00940A6E" w:rsidRPr="009B175C" w:rsidRDefault="00940A6E" w:rsidP="00AF068E">
            <w:pPr>
              <w:pStyle w:val="TableParagraph"/>
              <w:spacing w:line="360" w:lineRule="auto"/>
              <w:jc w:val="both"/>
              <w:rPr>
                <w:rFonts w:ascii="Times New Roman" w:hAnsi="Times New Roman"/>
                <w:sz w:val="24"/>
                <w:szCs w:val="24"/>
              </w:rPr>
            </w:pPr>
            <w:r w:rsidRPr="009B175C">
              <w:rPr>
                <w:rFonts w:ascii="Times New Roman" w:hAnsi="Times New Roman"/>
                <w:sz w:val="24"/>
                <w:szCs w:val="24"/>
              </w:rPr>
              <w:t>R</w:t>
            </w:r>
            <w:r w:rsidR="00FC16A1">
              <w:rPr>
                <w:rFonts w:ascii="Times New Roman" w:hAnsi="Times New Roman"/>
                <w:sz w:val="24"/>
                <w:szCs w:val="24"/>
              </w:rPr>
              <w:t>efor</w:t>
            </w:r>
            <w:r w:rsidRPr="009B175C">
              <w:rPr>
                <w:rFonts w:ascii="Times New Roman" w:hAnsi="Times New Roman"/>
                <w:sz w:val="24"/>
                <w:szCs w:val="24"/>
              </w:rPr>
              <w:t>mátus,</w:t>
            </w:r>
          </w:p>
          <w:p w14:paraId="2DE43E6B" w14:textId="77777777" w:rsidR="00940A6E" w:rsidRPr="009B175C" w:rsidRDefault="00940A6E" w:rsidP="00AF068E">
            <w:pPr>
              <w:pStyle w:val="TableParagraph"/>
              <w:spacing w:line="360" w:lineRule="auto"/>
              <w:jc w:val="both"/>
              <w:rPr>
                <w:rFonts w:ascii="Times New Roman" w:hAnsi="Times New Roman"/>
                <w:sz w:val="24"/>
                <w:szCs w:val="24"/>
              </w:rPr>
            </w:pPr>
            <w:r w:rsidRPr="009B175C">
              <w:rPr>
                <w:rFonts w:ascii="Times New Roman" w:hAnsi="Times New Roman"/>
                <w:sz w:val="24"/>
                <w:szCs w:val="24"/>
              </w:rPr>
              <w:t>Katolikus</w:t>
            </w:r>
          </w:p>
        </w:tc>
        <w:tc>
          <w:tcPr>
            <w:tcW w:w="1581" w:type="dxa"/>
          </w:tcPr>
          <w:p w14:paraId="283B548E" w14:textId="7AA25991" w:rsidR="00940A6E" w:rsidRPr="009B175C" w:rsidRDefault="00FC16A1" w:rsidP="00AF068E">
            <w:pPr>
              <w:pStyle w:val="TableParagraph"/>
              <w:spacing w:line="360" w:lineRule="auto"/>
              <w:jc w:val="both"/>
              <w:rPr>
                <w:rFonts w:ascii="Times New Roman" w:hAnsi="Times New Roman"/>
                <w:sz w:val="24"/>
                <w:szCs w:val="24"/>
              </w:rPr>
            </w:pPr>
            <w:r>
              <w:rPr>
                <w:rFonts w:ascii="Times New Roman" w:hAnsi="Times New Roman"/>
                <w:sz w:val="24"/>
                <w:szCs w:val="24"/>
              </w:rPr>
              <w:t>Nyírbáto</w:t>
            </w:r>
            <w:r w:rsidR="00940A6E" w:rsidRPr="009B175C">
              <w:rPr>
                <w:rFonts w:ascii="Times New Roman" w:hAnsi="Times New Roman"/>
                <w:sz w:val="24"/>
                <w:szCs w:val="24"/>
              </w:rPr>
              <w:t>ri Sport Club</w:t>
            </w:r>
          </w:p>
        </w:tc>
        <w:tc>
          <w:tcPr>
            <w:tcW w:w="1112" w:type="dxa"/>
          </w:tcPr>
          <w:p w14:paraId="0727A295" w14:textId="77777777" w:rsidR="00940A6E" w:rsidRPr="009B175C" w:rsidRDefault="00940A6E" w:rsidP="00AF068E">
            <w:pPr>
              <w:pStyle w:val="TableParagraph"/>
              <w:spacing w:line="360" w:lineRule="auto"/>
              <w:jc w:val="both"/>
              <w:rPr>
                <w:rFonts w:ascii="Times New Roman" w:hAnsi="Times New Roman"/>
                <w:sz w:val="24"/>
                <w:szCs w:val="24"/>
              </w:rPr>
            </w:pPr>
            <w:r w:rsidRPr="009B175C">
              <w:rPr>
                <w:rFonts w:ascii="Times New Roman" w:hAnsi="Times New Roman"/>
                <w:sz w:val="24"/>
                <w:szCs w:val="24"/>
              </w:rPr>
              <w:t>Bátor újság</w:t>
            </w:r>
          </w:p>
        </w:tc>
      </w:tr>
      <w:tr w:rsidR="005B1EBC" w:rsidRPr="009B175C" w14:paraId="3E6D13CF" w14:textId="77777777" w:rsidTr="00FC16A1">
        <w:trPr>
          <w:trHeight w:val="2253"/>
        </w:trPr>
        <w:tc>
          <w:tcPr>
            <w:tcW w:w="1405" w:type="dxa"/>
          </w:tcPr>
          <w:p w14:paraId="67F6309C" w14:textId="77777777" w:rsidR="00940A6E" w:rsidRPr="009B175C" w:rsidRDefault="00940A6E" w:rsidP="00AF068E">
            <w:pPr>
              <w:pStyle w:val="TableParagraph"/>
              <w:spacing w:line="360" w:lineRule="auto"/>
              <w:jc w:val="both"/>
              <w:rPr>
                <w:rFonts w:ascii="Times New Roman" w:hAnsi="Times New Roman"/>
                <w:sz w:val="24"/>
                <w:szCs w:val="24"/>
              </w:rPr>
            </w:pPr>
          </w:p>
        </w:tc>
        <w:tc>
          <w:tcPr>
            <w:tcW w:w="1372" w:type="dxa"/>
          </w:tcPr>
          <w:p w14:paraId="0B813FAB" w14:textId="3007D432" w:rsidR="00940A6E" w:rsidRPr="009B175C" w:rsidRDefault="00940A6E" w:rsidP="00AF068E">
            <w:pPr>
              <w:pStyle w:val="TableParagraph"/>
              <w:spacing w:line="360" w:lineRule="auto"/>
              <w:jc w:val="both"/>
              <w:rPr>
                <w:rFonts w:ascii="Times New Roman" w:hAnsi="Times New Roman"/>
                <w:sz w:val="24"/>
                <w:szCs w:val="24"/>
              </w:rPr>
            </w:pPr>
          </w:p>
        </w:tc>
        <w:tc>
          <w:tcPr>
            <w:tcW w:w="1617" w:type="dxa"/>
          </w:tcPr>
          <w:p w14:paraId="78743878" w14:textId="4DD2E58C" w:rsidR="00940A6E" w:rsidRPr="009B175C" w:rsidRDefault="00940A6E" w:rsidP="00AF068E">
            <w:pPr>
              <w:pStyle w:val="TableParagraph"/>
              <w:spacing w:line="360" w:lineRule="auto"/>
              <w:jc w:val="both"/>
              <w:rPr>
                <w:rFonts w:ascii="Times New Roman" w:hAnsi="Times New Roman"/>
                <w:sz w:val="24"/>
                <w:szCs w:val="24"/>
              </w:rPr>
            </w:pPr>
            <w:r w:rsidRPr="009B175C">
              <w:rPr>
                <w:rFonts w:ascii="Times New Roman" w:hAnsi="Times New Roman"/>
                <w:sz w:val="24"/>
                <w:szCs w:val="24"/>
              </w:rPr>
              <w:t>Csal</w:t>
            </w:r>
            <w:r w:rsidR="00FC16A1">
              <w:rPr>
                <w:rFonts w:ascii="Times New Roman" w:hAnsi="Times New Roman"/>
                <w:sz w:val="24"/>
                <w:szCs w:val="24"/>
              </w:rPr>
              <w:t>ád</w:t>
            </w:r>
            <w:r w:rsidRPr="009B175C">
              <w:rPr>
                <w:rFonts w:ascii="Times New Roman" w:hAnsi="Times New Roman"/>
                <w:sz w:val="24"/>
                <w:szCs w:val="24"/>
              </w:rPr>
              <w:t>segítő szolgálat</w:t>
            </w:r>
          </w:p>
        </w:tc>
        <w:tc>
          <w:tcPr>
            <w:tcW w:w="1256" w:type="dxa"/>
          </w:tcPr>
          <w:p w14:paraId="1DA73A06" w14:textId="3501CC59" w:rsidR="00940A6E" w:rsidRPr="009B175C" w:rsidRDefault="00940A6E" w:rsidP="00AF068E">
            <w:pPr>
              <w:pStyle w:val="TableParagraph"/>
              <w:spacing w:line="360" w:lineRule="auto"/>
              <w:jc w:val="both"/>
              <w:rPr>
                <w:rFonts w:ascii="Times New Roman" w:hAnsi="Times New Roman"/>
                <w:sz w:val="24"/>
                <w:szCs w:val="24"/>
              </w:rPr>
            </w:pPr>
          </w:p>
        </w:tc>
        <w:tc>
          <w:tcPr>
            <w:tcW w:w="1287" w:type="dxa"/>
          </w:tcPr>
          <w:p w14:paraId="79AB8986" w14:textId="53E03F3F" w:rsidR="00940A6E" w:rsidRPr="009B175C" w:rsidRDefault="00940A6E" w:rsidP="00AF068E">
            <w:pPr>
              <w:pStyle w:val="TableParagraph"/>
              <w:spacing w:line="360" w:lineRule="auto"/>
              <w:jc w:val="both"/>
              <w:rPr>
                <w:rFonts w:ascii="Times New Roman" w:hAnsi="Times New Roman"/>
                <w:sz w:val="24"/>
                <w:szCs w:val="24"/>
              </w:rPr>
            </w:pPr>
            <w:r w:rsidRPr="009B175C">
              <w:rPr>
                <w:rFonts w:ascii="Times New Roman" w:hAnsi="Times New Roman"/>
                <w:sz w:val="24"/>
                <w:szCs w:val="24"/>
              </w:rPr>
              <w:t>Nyírbátori Rendőrkapitányság</w:t>
            </w:r>
          </w:p>
        </w:tc>
        <w:tc>
          <w:tcPr>
            <w:tcW w:w="1657" w:type="dxa"/>
          </w:tcPr>
          <w:p w14:paraId="44C7E2B9" w14:textId="4FDBB2E3" w:rsidR="00940A6E" w:rsidRPr="005E1512" w:rsidRDefault="00940A6E" w:rsidP="00AF068E">
            <w:pPr>
              <w:pStyle w:val="TableParagraph"/>
              <w:spacing w:line="360" w:lineRule="auto"/>
              <w:jc w:val="both"/>
              <w:rPr>
                <w:rFonts w:ascii="Times New Roman" w:hAnsi="Times New Roman"/>
                <w:sz w:val="24"/>
                <w:szCs w:val="24"/>
              </w:rPr>
            </w:pPr>
            <w:r w:rsidRPr="005E1512">
              <w:rPr>
                <w:rFonts w:ascii="Times New Roman" w:hAnsi="Times New Roman"/>
                <w:sz w:val="24"/>
                <w:szCs w:val="24"/>
              </w:rPr>
              <w:t>Városi iskolafogászat</w:t>
            </w:r>
          </w:p>
        </w:tc>
        <w:tc>
          <w:tcPr>
            <w:tcW w:w="1391" w:type="dxa"/>
          </w:tcPr>
          <w:p w14:paraId="30B0284A" w14:textId="5AE2A243" w:rsidR="00940A6E" w:rsidRPr="005E1512" w:rsidRDefault="00940A6E" w:rsidP="00AF068E">
            <w:pPr>
              <w:pStyle w:val="TableParagraph"/>
              <w:spacing w:line="360" w:lineRule="auto"/>
              <w:jc w:val="both"/>
              <w:rPr>
                <w:rFonts w:ascii="Times New Roman" w:hAnsi="Times New Roman"/>
                <w:sz w:val="24"/>
                <w:szCs w:val="24"/>
              </w:rPr>
            </w:pPr>
            <w:r w:rsidRPr="005E1512">
              <w:rPr>
                <w:rFonts w:ascii="Times New Roman" w:hAnsi="Times New Roman"/>
                <w:sz w:val="24"/>
                <w:szCs w:val="24"/>
              </w:rPr>
              <w:t>Egyéb óvodák Szakmai napok az érintett általános iskolákkal</w:t>
            </w:r>
          </w:p>
        </w:tc>
        <w:tc>
          <w:tcPr>
            <w:tcW w:w="1129" w:type="dxa"/>
          </w:tcPr>
          <w:p w14:paraId="6EFE1168" w14:textId="77777777" w:rsidR="005E1512" w:rsidRPr="005E1512" w:rsidRDefault="005E1512" w:rsidP="00AF068E">
            <w:pPr>
              <w:pStyle w:val="TableParagraph"/>
              <w:spacing w:line="360" w:lineRule="auto"/>
              <w:jc w:val="both"/>
              <w:rPr>
                <w:sz w:val="24"/>
              </w:rPr>
            </w:pPr>
          </w:p>
          <w:p w14:paraId="71066ED4" w14:textId="7742CEF9" w:rsidR="005E1512" w:rsidRPr="005E1512" w:rsidRDefault="005E1512" w:rsidP="00AF068E">
            <w:pPr>
              <w:pStyle w:val="TableParagraph"/>
              <w:spacing w:line="360" w:lineRule="auto"/>
              <w:jc w:val="both"/>
              <w:rPr>
                <w:rFonts w:ascii="Times New Roman" w:hAnsi="Times New Roman"/>
                <w:sz w:val="24"/>
                <w:szCs w:val="24"/>
              </w:rPr>
            </w:pPr>
            <w:r w:rsidRPr="005E1512">
              <w:rPr>
                <w:sz w:val="24"/>
              </w:rPr>
              <w:t>TÁMOP-3.1.4.B-13/1-2013-0001</w:t>
            </w:r>
          </w:p>
        </w:tc>
        <w:tc>
          <w:tcPr>
            <w:tcW w:w="1110" w:type="dxa"/>
          </w:tcPr>
          <w:p w14:paraId="1ED6B3F4" w14:textId="77777777" w:rsidR="00940A6E" w:rsidRPr="005E1512" w:rsidRDefault="00940A6E" w:rsidP="00AF068E">
            <w:pPr>
              <w:pStyle w:val="TableParagraph"/>
              <w:spacing w:line="360" w:lineRule="auto"/>
              <w:jc w:val="both"/>
              <w:rPr>
                <w:rFonts w:ascii="Times New Roman" w:hAnsi="Times New Roman"/>
                <w:sz w:val="24"/>
                <w:szCs w:val="24"/>
              </w:rPr>
            </w:pPr>
          </w:p>
        </w:tc>
        <w:tc>
          <w:tcPr>
            <w:tcW w:w="1581" w:type="dxa"/>
          </w:tcPr>
          <w:p w14:paraId="2DC251B6" w14:textId="47278099" w:rsidR="00940A6E" w:rsidRPr="009B175C" w:rsidRDefault="00FC16A1" w:rsidP="00AF068E">
            <w:pPr>
              <w:pStyle w:val="TableParagraph"/>
              <w:spacing w:line="360" w:lineRule="auto"/>
              <w:jc w:val="both"/>
              <w:rPr>
                <w:rFonts w:ascii="Times New Roman" w:hAnsi="Times New Roman"/>
                <w:sz w:val="24"/>
                <w:szCs w:val="24"/>
              </w:rPr>
            </w:pPr>
            <w:r>
              <w:rPr>
                <w:rFonts w:ascii="Times New Roman" w:hAnsi="Times New Roman"/>
                <w:sz w:val="24"/>
                <w:szCs w:val="24"/>
              </w:rPr>
              <w:t>Területi önkor</w:t>
            </w:r>
            <w:r w:rsidR="00940A6E" w:rsidRPr="009B175C">
              <w:rPr>
                <w:rFonts w:ascii="Times New Roman" w:hAnsi="Times New Roman"/>
                <w:sz w:val="24"/>
                <w:szCs w:val="24"/>
              </w:rPr>
              <w:t>mányzati képviselők</w:t>
            </w:r>
          </w:p>
        </w:tc>
        <w:tc>
          <w:tcPr>
            <w:tcW w:w="1112" w:type="dxa"/>
          </w:tcPr>
          <w:p w14:paraId="12C58431" w14:textId="77777777" w:rsidR="00940A6E" w:rsidRPr="009B175C" w:rsidRDefault="00940A6E" w:rsidP="00AF068E">
            <w:pPr>
              <w:pStyle w:val="TableParagraph"/>
              <w:spacing w:line="360" w:lineRule="auto"/>
              <w:jc w:val="both"/>
              <w:rPr>
                <w:rFonts w:ascii="Times New Roman" w:hAnsi="Times New Roman"/>
                <w:sz w:val="24"/>
                <w:szCs w:val="24"/>
              </w:rPr>
            </w:pPr>
            <w:r w:rsidRPr="009B175C">
              <w:rPr>
                <w:rFonts w:ascii="Times New Roman" w:hAnsi="Times New Roman"/>
                <w:sz w:val="24"/>
                <w:szCs w:val="24"/>
              </w:rPr>
              <w:t>Városi TV</w:t>
            </w:r>
          </w:p>
        </w:tc>
      </w:tr>
      <w:tr w:rsidR="005B1EBC" w:rsidRPr="009B175C" w14:paraId="6D44A2F6" w14:textId="77777777" w:rsidTr="00FC16A1">
        <w:trPr>
          <w:trHeight w:val="1408"/>
        </w:trPr>
        <w:tc>
          <w:tcPr>
            <w:tcW w:w="1405" w:type="dxa"/>
          </w:tcPr>
          <w:p w14:paraId="799DB507" w14:textId="77777777" w:rsidR="00940A6E" w:rsidRPr="009B175C" w:rsidRDefault="00940A6E" w:rsidP="00AF068E">
            <w:pPr>
              <w:pStyle w:val="TableParagraph"/>
              <w:spacing w:line="360" w:lineRule="auto"/>
              <w:jc w:val="both"/>
              <w:rPr>
                <w:rFonts w:ascii="Times New Roman" w:hAnsi="Times New Roman"/>
                <w:sz w:val="24"/>
                <w:szCs w:val="24"/>
              </w:rPr>
            </w:pPr>
          </w:p>
        </w:tc>
        <w:tc>
          <w:tcPr>
            <w:tcW w:w="1372" w:type="dxa"/>
          </w:tcPr>
          <w:p w14:paraId="3236BCAA" w14:textId="77777777" w:rsidR="00940A6E" w:rsidRPr="009B175C" w:rsidRDefault="00940A6E" w:rsidP="00AF068E">
            <w:pPr>
              <w:pStyle w:val="TableParagraph"/>
              <w:spacing w:line="360" w:lineRule="auto"/>
              <w:jc w:val="both"/>
              <w:rPr>
                <w:rFonts w:ascii="Times New Roman" w:hAnsi="Times New Roman"/>
                <w:sz w:val="24"/>
                <w:szCs w:val="24"/>
              </w:rPr>
            </w:pPr>
          </w:p>
        </w:tc>
        <w:tc>
          <w:tcPr>
            <w:tcW w:w="1617" w:type="dxa"/>
          </w:tcPr>
          <w:p w14:paraId="78F0879E" w14:textId="77777777" w:rsidR="00940A6E" w:rsidRPr="009B175C" w:rsidRDefault="00940A6E" w:rsidP="00AF068E">
            <w:pPr>
              <w:pStyle w:val="TableParagraph"/>
              <w:spacing w:line="360" w:lineRule="auto"/>
              <w:jc w:val="both"/>
              <w:rPr>
                <w:rFonts w:ascii="Times New Roman" w:hAnsi="Times New Roman"/>
                <w:sz w:val="24"/>
                <w:szCs w:val="24"/>
              </w:rPr>
            </w:pPr>
            <w:r w:rsidRPr="009B175C">
              <w:rPr>
                <w:rFonts w:ascii="Times New Roman" w:hAnsi="Times New Roman"/>
                <w:sz w:val="24"/>
                <w:szCs w:val="24"/>
              </w:rPr>
              <w:t>Szociális Osztály Népjóléti Osztály</w:t>
            </w:r>
          </w:p>
        </w:tc>
        <w:tc>
          <w:tcPr>
            <w:tcW w:w="1256" w:type="dxa"/>
          </w:tcPr>
          <w:p w14:paraId="3E8FABA3" w14:textId="77777777" w:rsidR="00940A6E" w:rsidRPr="009B175C" w:rsidRDefault="00940A6E" w:rsidP="00AF068E">
            <w:pPr>
              <w:pStyle w:val="TableParagraph"/>
              <w:spacing w:line="360" w:lineRule="auto"/>
              <w:jc w:val="both"/>
              <w:rPr>
                <w:rFonts w:ascii="Times New Roman" w:hAnsi="Times New Roman"/>
                <w:sz w:val="24"/>
                <w:szCs w:val="24"/>
              </w:rPr>
            </w:pPr>
          </w:p>
        </w:tc>
        <w:tc>
          <w:tcPr>
            <w:tcW w:w="1287" w:type="dxa"/>
          </w:tcPr>
          <w:p w14:paraId="28B87424" w14:textId="77777777" w:rsidR="00940A6E" w:rsidRPr="009B175C" w:rsidRDefault="00940A6E" w:rsidP="00AF068E">
            <w:pPr>
              <w:pStyle w:val="TableParagraph"/>
              <w:spacing w:line="360" w:lineRule="auto"/>
              <w:jc w:val="both"/>
              <w:rPr>
                <w:rFonts w:ascii="Times New Roman" w:hAnsi="Times New Roman"/>
                <w:sz w:val="24"/>
                <w:szCs w:val="24"/>
              </w:rPr>
            </w:pPr>
          </w:p>
        </w:tc>
        <w:tc>
          <w:tcPr>
            <w:tcW w:w="1657" w:type="dxa"/>
          </w:tcPr>
          <w:p w14:paraId="474C6072" w14:textId="77777777" w:rsidR="00940A6E" w:rsidRPr="005E1512" w:rsidRDefault="00940A6E" w:rsidP="00AF068E">
            <w:pPr>
              <w:pStyle w:val="TableParagraph"/>
              <w:spacing w:line="360" w:lineRule="auto"/>
              <w:jc w:val="both"/>
              <w:rPr>
                <w:rFonts w:ascii="Times New Roman" w:hAnsi="Times New Roman"/>
                <w:sz w:val="24"/>
                <w:szCs w:val="24"/>
              </w:rPr>
            </w:pPr>
          </w:p>
        </w:tc>
        <w:tc>
          <w:tcPr>
            <w:tcW w:w="1391" w:type="dxa"/>
          </w:tcPr>
          <w:p w14:paraId="581CC74F" w14:textId="57044C31" w:rsidR="00940A6E" w:rsidRPr="005E1512" w:rsidRDefault="00940A6E" w:rsidP="00AF068E">
            <w:pPr>
              <w:pStyle w:val="TableParagraph"/>
              <w:spacing w:line="360" w:lineRule="auto"/>
              <w:jc w:val="both"/>
              <w:rPr>
                <w:rFonts w:ascii="Times New Roman" w:hAnsi="Times New Roman"/>
                <w:sz w:val="24"/>
                <w:szCs w:val="24"/>
              </w:rPr>
            </w:pPr>
            <w:r w:rsidRPr="005E1512">
              <w:rPr>
                <w:rFonts w:ascii="Times New Roman" w:hAnsi="Times New Roman"/>
                <w:sz w:val="24"/>
                <w:szCs w:val="24"/>
              </w:rPr>
              <w:t>Érintett középfokú</w:t>
            </w:r>
          </w:p>
          <w:p w14:paraId="06CD6B81" w14:textId="600C1841" w:rsidR="00940A6E" w:rsidRPr="005E1512" w:rsidRDefault="00940A6E" w:rsidP="00AF068E">
            <w:pPr>
              <w:pStyle w:val="TableParagraph"/>
              <w:spacing w:line="360" w:lineRule="auto"/>
              <w:jc w:val="both"/>
              <w:rPr>
                <w:rFonts w:ascii="Times New Roman" w:hAnsi="Times New Roman"/>
                <w:sz w:val="24"/>
                <w:szCs w:val="24"/>
              </w:rPr>
            </w:pPr>
            <w:r w:rsidRPr="005E1512">
              <w:rPr>
                <w:rFonts w:ascii="Times New Roman" w:hAnsi="Times New Roman"/>
                <w:sz w:val="24"/>
                <w:szCs w:val="24"/>
              </w:rPr>
              <w:t>intézmények</w:t>
            </w:r>
          </w:p>
        </w:tc>
        <w:tc>
          <w:tcPr>
            <w:tcW w:w="1129" w:type="dxa"/>
          </w:tcPr>
          <w:p w14:paraId="11A1DA61" w14:textId="69BB8DFF" w:rsidR="00940A6E" w:rsidRPr="005E1512" w:rsidRDefault="005E1512" w:rsidP="00AF068E">
            <w:pPr>
              <w:pStyle w:val="TableParagraph"/>
              <w:spacing w:line="360" w:lineRule="auto"/>
              <w:jc w:val="both"/>
              <w:rPr>
                <w:rFonts w:ascii="Times New Roman" w:hAnsi="Times New Roman"/>
                <w:sz w:val="24"/>
                <w:szCs w:val="24"/>
              </w:rPr>
            </w:pPr>
            <w:r w:rsidRPr="005E1512">
              <w:rPr>
                <w:sz w:val="24"/>
              </w:rPr>
              <w:t>TÁMOP-3.1.4.B-13/1-2013-0001</w:t>
            </w:r>
          </w:p>
        </w:tc>
        <w:tc>
          <w:tcPr>
            <w:tcW w:w="1110" w:type="dxa"/>
          </w:tcPr>
          <w:p w14:paraId="09437CA8" w14:textId="77777777" w:rsidR="00940A6E" w:rsidRPr="005E1512" w:rsidRDefault="00940A6E" w:rsidP="00AF068E">
            <w:pPr>
              <w:pStyle w:val="TableParagraph"/>
              <w:spacing w:line="360" w:lineRule="auto"/>
              <w:jc w:val="both"/>
              <w:rPr>
                <w:rFonts w:ascii="Times New Roman" w:hAnsi="Times New Roman"/>
                <w:sz w:val="24"/>
                <w:szCs w:val="24"/>
              </w:rPr>
            </w:pPr>
          </w:p>
        </w:tc>
        <w:tc>
          <w:tcPr>
            <w:tcW w:w="1581" w:type="dxa"/>
          </w:tcPr>
          <w:p w14:paraId="7D11DC18" w14:textId="1CBE298D" w:rsidR="00940A6E" w:rsidRPr="009B175C" w:rsidRDefault="00FC16A1" w:rsidP="00AF068E">
            <w:pPr>
              <w:pStyle w:val="TableParagraph"/>
              <w:spacing w:line="360" w:lineRule="auto"/>
              <w:jc w:val="both"/>
              <w:rPr>
                <w:rFonts w:ascii="Times New Roman" w:hAnsi="Times New Roman"/>
                <w:sz w:val="24"/>
                <w:szCs w:val="24"/>
              </w:rPr>
            </w:pPr>
            <w:r>
              <w:rPr>
                <w:rFonts w:ascii="Times New Roman" w:hAnsi="Times New Roman"/>
                <w:sz w:val="24"/>
                <w:szCs w:val="24"/>
              </w:rPr>
              <w:t>Cigány Kisebbsé gi Önkor</w:t>
            </w:r>
            <w:r w:rsidR="00940A6E" w:rsidRPr="009B175C">
              <w:rPr>
                <w:rFonts w:ascii="Times New Roman" w:hAnsi="Times New Roman"/>
                <w:sz w:val="24"/>
                <w:szCs w:val="24"/>
              </w:rPr>
              <w:t>mányzat</w:t>
            </w:r>
          </w:p>
        </w:tc>
        <w:tc>
          <w:tcPr>
            <w:tcW w:w="1112" w:type="dxa"/>
          </w:tcPr>
          <w:p w14:paraId="31358539" w14:textId="77777777" w:rsidR="00940A6E" w:rsidRPr="009B175C" w:rsidRDefault="00940A6E" w:rsidP="00AF068E">
            <w:pPr>
              <w:pStyle w:val="TableParagraph"/>
              <w:spacing w:line="360" w:lineRule="auto"/>
              <w:jc w:val="both"/>
              <w:rPr>
                <w:rFonts w:ascii="Times New Roman" w:hAnsi="Times New Roman"/>
                <w:sz w:val="24"/>
                <w:szCs w:val="24"/>
              </w:rPr>
            </w:pPr>
          </w:p>
        </w:tc>
      </w:tr>
    </w:tbl>
    <w:p w14:paraId="64E65607" w14:textId="77777777" w:rsidR="004A6E83" w:rsidRPr="009B175C" w:rsidRDefault="004A6E83" w:rsidP="00AF068E">
      <w:pPr>
        <w:spacing w:line="360" w:lineRule="auto"/>
        <w:jc w:val="both"/>
        <w:rPr>
          <w:rFonts w:eastAsia="Calibri"/>
          <w:color w:val="00B050"/>
          <w:u w:val="single"/>
          <w:lang w:eastAsia="en-US"/>
        </w:rPr>
        <w:sectPr w:rsidR="004A6E83" w:rsidRPr="009B175C" w:rsidSect="00AA2AF5">
          <w:headerReference w:type="even" r:id="rId17"/>
          <w:headerReference w:type="default" r:id="rId18"/>
          <w:footerReference w:type="even" r:id="rId19"/>
          <w:footerReference w:type="default" r:id="rId20"/>
          <w:headerReference w:type="first" r:id="rId21"/>
          <w:footerReference w:type="first" r:id="rId22"/>
          <w:pgSz w:w="16840" w:h="11900" w:orient="landscape"/>
          <w:pgMar w:top="1270" w:right="1137" w:bottom="1418" w:left="1701" w:header="709" w:footer="709" w:gutter="0"/>
          <w:cols w:space="708"/>
          <w:noEndnote/>
          <w:docGrid w:linePitch="326"/>
        </w:sectPr>
      </w:pPr>
    </w:p>
    <w:p w14:paraId="55B5998A" w14:textId="12731B2D" w:rsidR="00970BC2" w:rsidRPr="005E1512" w:rsidRDefault="00970BC2" w:rsidP="00AF068E">
      <w:pPr>
        <w:spacing w:line="360" w:lineRule="auto"/>
        <w:jc w:val="both"/>
        <w:rPr>
          <w:rFonts w:eastAsia="Calibri"/>
          <w:i/>
          <w:iCs/>
          <w:lang w:eastAsia="en-US"/>
        </w:rPr>
      </w:pPr>
      <w:r w:rsidRPr="005E1512">
        <w:rPr>
          <w:rFonts w:eastAsia="Calibri"/>
          <w:i/>
          <w:iCs/>
          <w:lang w:eastAsia="en-US"/>
        </w:rPr>
        <w:lastRenderedPageBreak/>
        <w:t xml:space="preserve">A fenntartóval való kapcsolattartás </w:t>
      </w:r>
    </w:p>
    <w:p w14:paraId="7572C870" w14:textId="77777777" w:rsidR="00970BC2" w:rsidRPr="005E1512" w:rsidRDefault="00970BC2" w:rsidP="00AF068E">
      <w:pPr>
        <w:spacing w:line="360" w:lineRule="auto"/>
        <w:jc w:val="both"/>
        <w:rPr>
          <w:rFonts w:eastAsia="Calibri"/>
          <w:lang w:eastAsia="en-US"/>
        </w:rPr>
      </w:pPr>
      <w:r w:rsidRPr="005E1512">
        <w:rPr>
          <w:rFonts w:eastAsia="Calibri"/>
          <w:lang w:eastAsia="en-US"/>
        </w:rPr>
        <w:t xml:space="preserve">Az intézmény és a fenntartó kapcsolata folyamatos, elsősorban a következő területekre terjed </w:t>
      </w:r>
    </w:p>
    <w:p w14:paraId="4F805491" w14:textId="77777777" w:rsidR="00970BC2" w:rsidRPr="005E1512" w:rsidRDefault="00970BC2" w:rsidP="00AF068E">
      <w:pPr>
        <w:spacing w:line="360" w:lineRule="auto"/>
        <w:jc w:val="both"/>
        <w:rPr>
          <w:rFonts w:eastAsia="Calibri"/>
          <w:lang w:eastAsia="en-US"/>
        </w:rPr>
      </w:pPr>
      <w:r w:rsidRPr="005E1512">
        <w:rPr>
          <w:rFonts w:eastAsia="Calibri"/>
          <w:lang w:eastAsia="en-US"/>
        </w:rPr>
        <w:t xml:space="preserve">ki: </w:t>
      </w:r>
    </w:p>
    <w:p w14:paraId="09391D77" w14:textId="1C14ECEA" w:rsidR="00970BC2" w:rsidRPr="005E1512" w:rsidRDefault="00970BC2" w:rsidP="00AB316A">
      <w:pPr>
        <w:pStyle w:val="Listaszerbekezds"/>
        <w:numPr>
          <w:ilvl w:val="0"/>
          <w:numId w:val="137"/>
        </w:numPr>
        <w:spacing w:line="360" w:lineRule="auto"/>
        <w:ind w:left="0" w:firstLine="0"/>
        <w:jc w:val="both"/>
        <w:rPr>
          <w:rFonts w:eastAsia="Calibri"/>
          <w:lang w:eastAsia="en-US"/>
        </w:rPr>
      </w:pPr>
      <w:r w:rsidRPr="005E1512">
        <w:rPr>
          <w:rFonts w:eastAsia="Calibri"/>
          <w:lang w:eastAsia="en-US"/>
        </w:rPr>
        <w:t xml:space="preserve">az intézmény átszervezésére, megszüntetésére, </w:t>
      </w:r>
    </w:p>
    <w:p w14:paraId="6F2C0916" w14:textId="691109E2" w:rsidR="00970BC2" w:rsidRPr="005E1512" w:rsidRDefault="00970BC2" w:rsidP="00AB316A">
      <w:pPr>
        <w:pStyle w:val="Listaszerbekezds"/>
        <w:numPr>
          <w:ilvl w:val="0"/>
          <w:numId w:val="137"/>
        </w:numPr>
        <w:spacing w:line="360" w:lineRule="auto"/>
        <w:ind w:left="0" w:firstLine="0"/>
        <w:jc w:val="both"/>
        <w:rPr>
          <w:rFonts w:eastAsia="Calibri"/>
          <w:lang w:eastAsia="en-US"/>
        </w:rPr>
      </w:pPr>
      <w:r w:rsidRPr="005E1512">
        <w:rPr>
          <w:rFonts w:eastAsia="Calibri"/>
          <w:lang w:eastAsia="en-US"/>
        </w:rPr>
        <w:t xml:space="preserve">az intézmény tevékenységi körének módosítására, </w:t>
      </w:r>
    </w:p>
    <w:p w14:paraId="07658D4D" w14:textId="0266647E" w:rsidR="00970BC2" w:rsidRPr="005E1512" w:rsidRDefault="00970BC2" w:rsidP="00AB316A">
      <w:pPr>
        <w:pStyle w:val="Listaszerbekezds"/>
        <w:numPr>
          <w:ilvl w:val="0"/>
          <w:numId w:val="137"/>
        </w:numPr>
        <w:spacing w:line="360" w:lineRule="auto"/>
        <w:ind w:left="0" w:firstLine="0"/>
        <w:jc w:val="both"/>
        <w:rPr>
          <w:rFonts w:eastAsia="Calibri"/>
          <w:lang w:eastAsia="en-US"/>
        </w:rPr>
      </w:pPr>
      <w:r w:rsidRPr="005E1512">
        <w:rPr>
          <w:rFonts w:eastAsia="Calibri"/>
          <w:lang w:eastAsia="en-US"/>
        </w:rPr>
        <w:t xml:space="preserve">az intézmény nevének megállapítására, </w:t>
      </w:r>
    </w:p>
    <w:p w14:paraId="5DEA83A2" w14:textId="2C880544" w:rsidR="00970BC2" w:rsidRPr="005E1512" w:rsidRDefault="00970BC2" w:rsidP="00AB316A">
      <w:pPr>
        <w:pStyle w:val="Listaszerbekezds"/>
        <w:numPr>
          <w:ilvl w:val="0"/>
          <w:numId w:val="137"/>
        </w:numPr>
        <w:spacing w:line="360" w:lineRule="auto"/>
        <w:ind w:left="0" w:firstLine="0"/>
        <w:jc w:val="both"/>
        <w:rPr>
          <w:rFonts w:eastAsia="Calibri"/>
          <w:lang w:eastAsia="en-US"/>
        </w:rPr>
      </w:pPr>
      <w:r w:rsidRPr="005E1512">
        <w:rPr>
          <w:rFonts w:eastAsia="Calibri"/>
          <w:lang w:eastAsia="en-US"/>
        </w:rPr>
        <w:t xml:space="preserve">az intézmény pénzügyi-gazdálkodási tevékenységére (elsősorban a költségvetésre, költségtérítésekre, a szociálisan adható kedvezményekre stb.), </w:t>
      </w:r>
    </w:p>
    <w:p w14:paraId="08C8D4B1" w14:textId="6A19A1F4" w:rsidR="00970BC2" w:rsidRPr="005E1512" w:rsidRDefault="00970BC2" w:rsidP="00AB316A">
      <w:pPr>
        <w:pStyle w:val="Listaszerbekezds"/>
        <w:numPr>
          <w:ilvl w:val="0"/>
          <w:numId w:val="137"/>
        </w:numPr>
        <w:spacing w:line="360" w:lineRule="auto"/>
        <w:ind w:left="0" w:firstLine="0"/>
        <w:jc w:val="both"/>
        <w:rPr>
          <w:rFonts w:eastAsia="Calibri"/>
          <w:lang w:eastAsia="en-US"/>
        </w:rPr>
      </w:pPr>
      <w:r w:rsidRPr="005E1512">
        <w:rPr>
          <w:rFonts w:eastAsia="Calibri"/>
          <w:lang w:eastAsia="en-US"/>
        </w:rPr>
        <w:t xml:space="preserve">az intézmény ellenőrzésére: </w:t>
      </w:r>
    </w:p>
    <w:p w14:paraId="1B9440ED" w14:textId="7EAE27D1" w:rsidR="00970BC2" w:rsidRPr="005E1512" w:rsidRDefault="00970BC2" w:rsidP="00AB316A">
      <w:pPr>
        <w:pStyle w:val="Listaszerbekezds"/>
        <w:numPr>
          <w:ilvl w:val="0"/>
          <w:numId w:val="137"/>
        </w:numPr>
        <w:spacing w:line="360" w:lineRule="auto"/>
        <w:ind w:left="0" w:firstLine="0"/>
        <w:jc w:val="both"/>
        <w:rPr>
          <w:rFonts w:eastAsia="Calibri"/>
          <w:lang w:eastAsia="en-US"/>
        </w:rPr>
      </w:pPr>
      <w:r w:rsidRPr="005E1512">
        <w:rPr>
          <w:rFonts w:eastAsia="Calibri"/>
          <w:lang w:eastAsia="en-US"/>
        </w:rPr>
        <w:t xml:space="preserve">gazdálkodási, működési törvényességi szempontból, </w:t>
      </w:r>
    </w:p>
    <w:p w14:paraId="218B8789" w14:textId="240F0218" w:rsidR="00970BC2" w:rsidRPr="005E1512" w:rsidRDefault="00970BC2" w:rsidP="00AB316A">
      <w:pPr>
        <w:pStyle w:val="Listaszerbekezds"/>
        <w:numPr>
          <w:ilvl w:val="0"/>
          <w:numId w:val="137"/>
        </w:numPr>
        <w:spacing w:line="360" w:lineRule="auto"/>
        <w:ind w:left="0" w:firstLine="0"/>
        <w:jc w:val="both"/>
        <w:rPr>
          <w:rFonts w:eastAsia="Calibri"/>
          <w:lang w:eastAsia="en-US"/>
        </w:rPr>
      </w:pPr>
      <w:r w:rsidRPr="005E1512">
        <w:rPr>
          <w:rFonts w:eastAsia="Calibri"/>
          <w:lang w:eastAsia="en-US"/>
        </w:rPr>
        <w:t xml:space="preserve">szakmai munka eredményessége tekintetében, </w:t>
      </w:r>
    </w:p>
    <w:p w14:paraId="00DB5888" w14:textId="2BD31518" w:rsidR="00970BC2" w:rsidRPr="005E1512" w:rsidRDefault="00970BC2" w:rsidP="00AB316A">
      <w:pPr>
        <w:pStyle w:val="Listaszerbekezds"/>
        <w:numPr>
          <w:ilvl w:val="0"/>
          <w:numId w:val="137"/>
        </w:numPr>
        <w:spacing w:line="360" w:lineRule="auto"/>
        <w:ind w:left="0" w:firstLine="0"/>
        <w:jc w:val="both"/>
        <w:rPr>
          <w:rFonts w:eastAsia="Calibri"/>
          <w:lang w:eastAsia="en-US"/>
        </w:rPr>
      </w:pPr>
      <w:r w:rsidRPr="005E1512">
        <w:rPr>
          <w:rFonts w:eastAsia="Calibri"/>
          <w:lang w:eastAsia="en-US"/>
        </w:rPr>
        <w:t xml:space="preserve">az ott folyó gyermek- és ifjúságvédelmi tevékenységre, valamint </w:t>
      </w:r>
    </w:p>
    <w:p w14:paraId="79E01100" w14:textId="55BA20B7" w:rsidR="00970BC2" w:rsidRPr="005E1512" w:rsidRDefault="00970BC2" w:rsidP="00AB316A">
      <w:pPr>
        <w:pStyle w:val="Listaszerbekezds"/>
        <w:numPr>
          <w:ilvl w:val="0"/>
          <w:numId w:val="137"/>
        </w:numPr>
        <w:spacing w:line="360" w:lineRule="auto"/>
        <w:ind w:left="0" w:firstLine="0"/>
        <w:jc w:val="both"/>
        <w:rPr>
          <w:rFonts w:eastAsia="Calibri"/>
          <w:lang w:eastAsia="en-US"/>
        </w:rPr>
      </w:pPr>
      <w:r w:rsidRPr="005E1512">
        <w:rPr>
          <w:rFonts w:eastAsia="Calibri"/>
          <w:lang w:eastAsia="en-US"/>
        </w:rPr>
        <w:t xml:space="preserve">a tanuló és gyermekbalesetek megelőzése érdekében tett intézkedések tekintetében, </w:t>
      </w:r>
    </w:p>
    <w:p w14:paraId="23F924AA" w14:textId="30DC4358" w:rsidR="00970BC2" w:rsidRPr="005E1512" w:rsidRDefault="00970BC2" w:rsidP="00AB316A">
      <w:pPr>
        <w:pStyle w:val="Listaszerbekezds"/>
        <w:numPr>
          <w:ilvl w:val="0"/>
          <w:numId w:val="137"/>
        </w:numPr>
        <w:spacing w:line="360" w:lineRule="auto"/>
        <w:ind w:left="0" w:firstLine="0"/>
        <w:jc w:val="both"/>
        <w:rPr>
          <w:rFonts w:eastAsia="Calibri"/>
          <w:lang w:eastAsia="en-US"/>
        </w:rPr>
      </w:pPr>
      <w:r w:rsidRPr="005E1512">
        <w:rPr>
          <w:rFonts w:eastAsia="Calibri"/>
          <w:lang w:eastAsia="en-US"/>
        </w:rPr>
        <w:t xml:space="preserve">az intézményben folyó szakmai munka értékelésére. </w:t>
      </w:r>
    </w:p>
    <w:p w14:paraId="5B6D9901" w14:textId="77777777" w:rsidR="00970BC2" w:rsidRPr="005E1512" w:rsidRDefault="00970BC2" w:rsidP="00AF068E">
      <w:pPr>
        <w:spacing w:line="360" w:lineRule="auto"/>
        <w:jc w:val="both"/>
        <w:rPr>
          <w:rFonts w:eastAsia="Calibri"/>
          <w:lang w:eastAsia="en-US"/>
        </w:rPr>
      </w:pPr>
    </w:p>
    <w:p w14:paraId="1693A34B" w14:textId="77777777" w:rsidR="00970BC2" w:rsidRPr="005E1512" w:rsidRDefault="00970BC2" w:rsidP="00AF068E">
      <w:pPr>
        <w:spacing w:line="360" w:lineRule="auto"/>
        <w:jc w:val="both"/>
        <w:rPr>
          <w:rFonts w:eastAsia="Calibri"/>
          <w:i/>
          <w:iCs/>
          <w:lang w:eastAsia="en-US"/>
        </w:rPr>
      </w:pPr>
      <w:r w:rsidRPr="005E1512">
        <w:rPr>
          <w:rFonts w:eastAsia="Calibri"/>
          <w:i/>
          <w:iCs/>
          <w:lang w:eastAsia="en-US"/>
        </w:rPr>
        <w:t xml:space="preserve">A fenntartóval való kapcsolattartás formái: </w:t>
      </w:r>
    </w:p>
    <w:p w14:paraId="565DDA25" w14:textId="09880DE5" w:rsidR="00970BC2" w:rsidRPr="005E1512" w:rsidRDefault="00970BC2" w:rsidP="00AB316A">
      <w:pPr>
        <w:pStyle w:val="Listaszerbekezds"/>
        <w:numPr>
          <w:ilvl w:val="0"/>
          <w:numId w:val="138"/>
        </w:numPr>
        <w:spacing w:line="360" w:lineRule="auto"/>
        <w:ind w:left="0" w:firstLine="0"/>
        <w:jc w:val="both"/>
        <w:rPr>
          <w:rFonts w:eastAsia="Calibri"/>
          <w:lang w:eastAsia="en-US"/>
        </w:rPr>
      </w:pPr>
      <w:r w:rsidRPr="005E1512">
        <w:rPr>
          <w:rFonts w:eastAsia="Calibri"/>
          <w:lang w:eastAsia="en-US"/>
        </w:rPr>
        <w:t xml:space="preserve">szóbeli tájékoztatás adása, </w:t>
      </w:r>
    </w:p>
    <w:p w14:paraId="6986ABBC" w14:textId="5F36FD56" w:rsidR="00970BC2" w:rsidRPr="005E1512" w:rsidRDefault="00970BC2" w:rsidP="00AB316A">
      <w:pPr>
        <w:pStyle w:val="Listaszerbekezds"/>
        <w:numPr>
          <w:ilvl w:val="0"/>
          <w:numId w:val="138"/>
        </w:numPr>
        <w:spacing w:line="360" w:lineRule="auto"/>
        <w:ind w:left="0" w:firstLine="0"/>
        <w:jc w:val="both"/>
        <w:rPr>
          <w:rFonts w:eastAsia="Calibri"/>
          <w:lang w:eastAsia="en-US"/>
        </w:rPr>
      </w:pPr>
      <w:r w:rsidRPr="005E1512">
        <w:rPr>
          <w:rFonts w:eastAsia="Calibri"/>
          <w:lang w:eastAsia="en-US"/>
        </w:rPr>
        <w:t xml:space="preserve">írásbeli beszámoló adása, </w:t>
      </w:r>
    </w:p>
    <w:p w14:paraId="6E773385" w14:textId="55A9DCC4" w:rsidR="00970BC2" w:rsidRPr="005E1512" w:rsidRDefault="00970BC2" w:rsidP="00AB316A">
      <w:pPr>
        <w:pStyle w:val="Listaszerbekezds"/>
        <w:numPr>
          <w:ilvl w:val="0"/>
          <w:numId w:val="138"/>
        </w:numPr>
        <w:spacing w:line="360" w:lineRule="auto"/>
        <w:ind w:left="0" w:firstLine="0"/>
        <w:jc w:val="both"/>
        <w:rPr>
          <w:rFonts w:eastAsia="Calibri"/>
          <w:lang w:eastAsia="en-US"/>
        </w:rPr>
      </w:pPr>
      <w:r w:rsidRPr="005E1512">
        <w:rPr>
          <w:rFonts w:eastAsia="Calibri"/>
          <w:lang w:eastAsia="en-US"/>
        </w:rPr>
        <w:t xml:space="preserve">egyeztető tárgyaláson, értekezleten, gyűlésen, konferenciákon való részvétel, </w:t>
      </w:r>
    </w:p>
    <w:p w14:paraId="6E00688E" w14:textId="44FF8434" w:rsidR="00970BC2" w:rsidRPr="005E1512" w:rsidRDefault="00970BC2" w:rsidP="00AB316A">
      <w:pPr>
        <w:pStyle w:val="Listaszerbekezds"/>
        <w:numPr>
          <w:ilvl w:val="0"/>
          <w:numId w:val="138"/>
        </w:numPr>
        <w:spacing w:line="360" w:lineRule="auto"/>
        <w:ind w:left="0" w:firstLine="0"/>
        <w:jc w:val="both"/>
        <w:rPr>
          <w:rFonts w:eastAsia="Calibri"/>
          <w:lang w:eastAsia="en-US"/>
        </w:rPr>
      </w:pPr>
      <w:r w:rsidRPr="005E1512">
        <w:rPr>
          <w:rFonts w:eastAsia="Calibri"/>
          <w:lang w:eastAsia="en-US"/>
        </w:rPr>
        <w:t xml:space="preserve">a fenntartó által kiadott rendelkezés átvétele annak végrehajtása céljából, </w:t>
      </w:r>
    </w:p>
    <w:p w14:paraId="4C9F3408" w14:textId="77777777" w:rsidR="00970BC2" w:rsidRPr="005E1512" w:rsidRDefault="00970BC2" w:rsidP="00AF068E">
      <w:pPr>
        <w:spacing w:line="360" w:lineRule="auto"/>
        <w:jc w:val="both"/>
        <w:rPr>
          <w:rFonts w:eastAsia="Calibri"/>
          <w:lang w:eastAsia="en-US"/>
        </w:rPr>
      </w:pPr>
    </w:p>
    <w:p w14:paraId="129BEFC6" w14:textId="77777777" w:rsidR="00970BC2" w:rsidRPr="005E1512" w:rsidRDefault="00970BC2" w:rsidP="00AF068E">
      <w:pPr>
        <w:spacing w:line="360" w:lineRule="auto"/>
        <w:jc w:val="both"/>
        <w:rPr>
          <w:rFonts w:eastAsia="Calibri"/>
          <w:i/>
          <w:iCs/>
          <w:lang w:eastAsia="en-US"/>
        </w:rPr>
      </w:pPr>
      <w:r w:rsidRPr="005E1512">
        <w:rPr>
          <w:rFonts w:eastAsia="Calibri"/>
          <w:i/>
          <w:iCs/>
          <w:lang w:eastAsia="en-US"/>
        </w:rPr>
        <w:t>Más oktatási intézményekkel való kapcsolattartás:</w:t>
      </w:r>
    </w:p>
    <w:p w14:paraId="52EF3542" w14:textId="77777777" w:rsidR="00970BC2" w:rsidRPr="005E1512" w:rsidRDefault="00970BC2" w:rsidP="00AF068E">
      <w:pPr>
        <w:spacing w:line="360" w:lineRule="auto"/>
        <w:jc w:val="both"/>
        <w:rPr>
          <w:rFonts w:eastAsia="Calibri"/>
          <w:lang w:eastAsia="en-US"/>
        </w:rPr>
      </w:pPr>
      <w:r w:rsidRPr="005E1512">
        <w:rPr>
          <w:rFonts w:eastAsia="Calibri"/>
          <w:lang w:eastAsia="en-US"/>
        </w:rPr>
        <w:t xml:space="preserve">Az intézmény más oktatási intézményekkel kapcsolatot alakíthat ki. </w:t>
      </w:r>
    </w:p>
    <w:p w14:paraId="3DDB14B3" w14:textId="77777777" w:rsidR="00970BC2" w:rsidRPr="005E1512" w:rsidRDefault="00970BC2" w:rsidP="00AF068E">
      <w:pPr>
        <w:spacing w:line="360" w:lineRule="auto"/>
        <w:jc w:val="both"/>
        <w:rPr>
          <w:rFonts w:eastAsia="Calibri"/>
          <w:lang w:eastAsia="en-US"/>
        </w:rPr>
      </w:pPr>
      <w:r w:rsidRPr="005E1512">
        <w:rPr>
          <w:rFonts w:eastAsia="Calibri"/>
          <w:lang w:eastAsia="en-US"/>
        </w:rPr>
        <w:t xml:space="preserve">A kapcsolatok lehetnek: </w:t>
      </w:r>
    </w:p>
    <w:p w14:paraId="18B5DAD7" w14:textId="195EFEF0" w:rsidR="00970BC2" w:rsidRPr="005E1512" w:rsidRDefault="00970BC2" w:rsidP="00AB316A">
      <w:pPr>
        <w:pStyle w:val="Listaszerbekezds"/>
        <w:numPr>
          <w:ilvl w:val="0"/>
          <w:numId w:val="139"/>
        </w:numPr>
        <w:spacing w:line="360" w:lineRule="auto"/>
        <w:ind w:left="0" w:firstLine="0"/>
        <w:jc w:val="both"/>
        <w:rPr>
          <w:rFonts w:eastAsia="Calibri"/>
          <w:lang w:eastAsia="en-US"/>
        </w:rPr>
      </w:pPr>
      <w:r w:rsidRPr="005E1512">
        <w:rPr>
          <w:rFonts w:eastAsia="Calibri"/>
          <w:lang w:eastAsia="en-US"/>
        </w:rPr>
        <w:t>szakmai,</w:t>
      </w:r>
    </w:p>
    <w:p w14:paraId="13992C58" w14:textId="63E08BF0" w:rsidR="00970BC2" w:rsidRPr="005E1512" w:rsidRDefault="00970BC2" w:rsidP="00AB316A">
      <w:pPr>
        <w:pStyle w:val="Listaszerbekezds"/>
        <w:numPr>
          <w:ilvl w:val="0"/>
          <w:numId w:val="139"/>
        </w:numPr>
        <w:spacing w:line="360" w:lineRule="auto"/>
        <w:ind w:left="0" w:firstLine="0"/>
        <w:jc w:val="both"/>
        <w:rPr>
          <w:rFonts w:eastAsia="Calibri"/>
          <w:lang w:eastAsia="en-US"/>
        </w:rPr>
      </w:pPr>
      <w:r w:rsidRPr="005E1512">
        <w:rPr>
          <w:rFonts w:eastAsia="Calibri"/>
          <w:lang w:eastAsia="en-US"/>
        </w:rPr>
        <w:t>kulturális,</w:t>
      </w:r>
    </w:p>
    <w:p w14:paraId="7646F552" w14:textId="4D7F0BAD" w:rsidR="00970BC2" w:rsidRPr="005E1512" w:rsidRDefault="00970BC2" w:rsidP="00AB316A">
      <w:pPr>
        <w:pStyle w:val="Listaszerbekezds"/>
        <w:numPr>
          <w:ilvl w:val="0"/>
          <w:numId w:val="139"/>
        </w:numPr>
        <w:spacing w:line="360" w:lineRule="auto"/>
        <w:ind w:left="0" w:firstLine="0"/>
        <w:jc w:val="both"/>
        <w:rPr>
          <w:rFonts w:eastAsia="Calibri"/>
          <w:lang w:eastAsia="en-US"/>
        </w:rPr>
      </w:pPr>
      <w:r w:rsidRPr="005E1512">
        <w:rPr>
          <w:rFonts w:eastAsia="Calibri"/>
          <w:lang w:eastAsia="en-US"/>
        </w:rPr>
        <w:t>sport és egyéb jellegűek.</w:t>
      </w:r>
    </w:p>
    <w:p w14:paraId="1B3E4453" w14:textId="77777777" w:rsidR="00970BC2" w:rsidRPr="005E1512" w:rsidRDefault="00970BC2" w:rsidP="00AF068E">
      <w:pPr>
        <w:spacing w:line="360" w:lineRule="auto"/>
        <w:jc w:val="both"/>
        <w:rPr>
          <w:rFonts w:eastAsia="Calibri"/>
          <w:lang w:eastAsia="en-US"/>
        </w:rPr>
      </w:pPr>
    </w:p>
    <w:p w14:paraId="3ECFEF9B" w14:textId="77777777" w:rsidR="00970BC2" w:rsidRPr="005E1512" w:rsidRDefault="00970BC2" w:rsidP="00AF068E">
      <w:pPr>
        <w:spacing w:line="360" w:lineRule="auto"/>
        <w:jc w:val="both"/>
        <w:rPr>
          <w:rFonts w:eastAsia="Calibri"/>
          <w:lang w:eastAsia="en-US"/>
        </w:rPr>
      </w:pPr>
      <w:r w:rsidRPr="005E1512">
        <w:rPr>
          <w:rFonts w:eastAsia="Calibri"/>
          <w:lang w:eastAsia="en-US"/>
        </w:rPr>
        <w:t xml:space="preserve">A kapcsolatok formái: </w:t>
      </w:r>
    </w:p>
    <w:p w14:paraId="4A27E3C7" w14:textId="1C385020" w:rsidR="00970BC2" w:rsidRPr="005E1512" w:rsidRDefault="00970BC2" w:rsidP="00AB316A">
      <w:pPr>
        <w:pStyle w:val="Listaszerbekezds"/>
        <w:numPr>
          <w:ilvl w:val="0"/>
          <w:numId w:val="140"/>
        </w:numPr>
        <w:spacing w:line="360" w:lineRule="auto"/>
        <w:ind w:left="0" w:firstLine="0"/>
        <w:jc w:val="both"/>
        <w:rPr>
          <w:rFonts w:eastAsia="Calibri"/>
          <w:lang w:eastAsia="en-US"/>
        </w:rPr>
      </w:pPr>
      <w:r w:rsidRPr="005E1512">
        <w:rPr>
          <w:rFonts w:eastAsia="Calibri"/>
          <w:lang w:eastAsia="en-US"/>
        </w:rPr>
        <w:t xml:space="preserve">rendezvények, </w:t>
      </w:r>
    </w:p>
    <w:p w14:paraId="775A144B" w14:textId="00E2E82B" w:rsidR="00970BC2" w:rsidRPr="005E1512" w:rsidRDefault="00970BC2" w:rsidP="00AB316A">
      <w:pPr>
        <w:pStyle w:val="Listaszerbekezds"/>
        <w:numPr>
          <w:ilvl w:val="0"/>
          <w:numId w:val="140"/>
        </w:numPr>
        <w:spacing w:line="360" w:lineRule="auto"/>
        <w:ind w:left="0" w:firstLine="0"/>
        <w:jc w:val="both"/>
        <w:rPr>
          <w:rFonts w:eastAsia="Calibri"/>
          <w:lang w:eastAsia="en-US"/>
        </w:rPr>
      </w:pPr>
      <w:r w:rsidRPr="005E1512">
        <w:rPr>
          <w:rFonts w:eastAsia="Calibri"/>
          <w:lang w:eastAsia="en-US"/>
        </w:rPr>
        <w:t xml:space="preserve">versenyek, </w:t>
      </w:r>
    </w:p>
    <w:p w14:paraId="55C97AA1" w14:textId="52C12BBA" w:rsidR="00970BC2" w:rsidRPr="005E1512" w:rsidRDefault="00970BC2" w:rsidP="00AB316A">
      <w:pPr>
        <w:pStyle w:val="Listaszerbekezds"/>
        <w:numPr>
          <w:ilvl w:val="0"/>
          <w:numId w:val="140"/>
        </w:numPr>
        <w:spacing w:line="360" w:lineRule="auto"/>
        <w:ind w:left="0" w:firstLine="0"/>
        <w:jc w:val="both"/>
        <w:rPr>
          <w:rFonts w:eastAsia="Calibri"/>
          <w:lang w:eastAsia="en-US"/>
        </w:rPr>
      </w:pPr>
      <w:r w:rsidRPr="005E1512">
        <w:rPr>
          <w:rFonts w:eastAsia="Calibri"/>
          <w:lang w:eastAsia="en-US"/>
        </w:rPr>
        <w:t xml:space="preserve">tapasztalatcsere, látogatások </w:t>
      </w:r>
    </w:p>
    <w:p w14:paraId="2D725638" w14:textId="403E4D61" w:rsidR="00970BC2" w:rsidRPr="005E1512" w:rsidRDefault="00970BC2" w:rsidP="00AB316A">
      <w:pPr>
        <w:pStyle w:val="Listaszerbekezds"/>
        <w:numPr>
          <w:ilvl w:val="0"/>
          <w:numId w:val="140"/>
        </w:numPr>
        <w:spacing w:line="360" w:lineRule="auto"/>
        <w:ind w:left="0" w:firstLine="0"/>
        <w:jc w:val="both"/>
        <w:rPr>
          <w:rFonts w:eastAsia="Calibri"/>
          <w:lang w:eastAsia="en-US"/>
        </w:rPr>
      </w:pPr>
      <w:r w:rsidRPr="005E1512">
        <w:rPr>
          <w:rFonts w:eastAsia="Calibri"/>
          <w:lang w:eastAsia="en-US"/>
        </w:rPr>
        <w:t>szakmai értekezletek, továbbképzések.</w:t>
      </w:r>
    </w:p>
    <w:p w14:paraId="36C977FC" w14:textId="1D6F3D52" w:rsidR="00970BC2" w:rsidRPr="005E1512" w:rsidRDefault="00970BC2" w:rsidP="00AF068E">
      <w:pPr>
        <w:spacing w:line="360" w:lineRule="auto"/>
        <w:jc w:val="both"/>
        <w:rPr>
          <w:rFonts w:eastAsia="Calibri"/>
          <w:lang w:eastAsia="en-US"/>
        </w:rPr>
      </w:pPr>
      <w:r w:rsidRPr="005E1512">
        <w:rPr>
          <w:rFonts w:eastAsia="Calibri"/>
          <w:lang w:eastAsia="en-US"/>
        </w:rPr>
        <w:lastRenderedPageBreak/>
        <w:t xml:space="preserve">A kapcsolatok rendszeressége a kapcsolatok jellegétől függően alakulhat. A kapcsolatok megjelenhetnek anyagi téren is, az intézmények egymásnak kedvezményeket biztosíthatnak egyes eszközeik értékesítésénél, illetve ingó és ingatlan vagyontárgyaik használatba adásakor. </w:t>
      </w:r>
    </w:p>
    <w:p w14:paraId="678ED695" w14:textId="77777777" w:rsidR="00967361" w:rsidRPr="005E1512" w:rsidRDefault="00967361" w:rsidP="00AF068E">
      <w:pPr>
        <w:spacing w:line="360" w:lineRule="auto"/>
        <w:jc w:val="both"/>
        <w:rPr>
          <w:rFonts w:eastAsia="Calibri"/>
          <w:u w:val="single"/>
          <w:lang w:eastAsia="en-US"/>
        </w:rPr>
      </w:pPr>
    </w:p>
    <w:p w14:paraId="2BF38626" w14:textId="4F9022AB" w:rsidR="00970BC2" w:rsidRPr="005E1512" w:rsidRDefault="00970BC2" w:rsidP="00AF068E">
      <w:pPr>
        <w:spacing w:line="360" w:lineRule="auto"/>
        <w:jc w:val="both"/>
        <w:rPr>
          <w:rFonts w:eastAsia="Calibri"/>
          <w:i/>
          <w:iCs/>
          <w:lang w:eastAsia="en-US"/>
        </w:rPr>
      </w:pPr>
      <w:r w:rsidRPr="005E1512">
        <w:rPr>
          <w:rFonts w:eastAsia="Calibri"/>
          <w:i/>
          <w:iCs/>
          <w:lang w:eastAsia="en-US"/>
        </w:rPr>
        <w:t>Az egészségügyi szolgáltatóval való kapcsolattartás:</w:t>
      </w:r>
    </w:p>
    <w:p w14:paraId="548BC572" w14:textId="7ADC638B" w:rsidR="00970BC2" w:rsidRPr="005E1512" w:rsidRDefault="00970BC2" w:rsidP="00AF068E">
      <w:pPr>
        <w:spacing w:line="360" w:lineRule="auto"/>
        <w:jc w:val="both"/>
        <w:rPr>
          <w:rFonts w:eastAsia="Calibri"/>
          <w:lang w:eastAsia="en-US"/>
        </w:rPr>
      </w:pPr>
      <w:r w:rsidRPr="005E1512">
        <w:rPr>
          <w:rFonts w:eastAsia="Calibri"/>
          <w:lang w:eastAsia="en-US"/>
        </w:rPr>
        <w:t xml:space="preserve">Intézményben iskolaorvosi ellátás működik. Az intézmény a gyermek mindennapos, rendszeres egészségügyi felügyeletét iskolaorvos, iskolavédőnő bevonásával oldja meg. </w:t>
      </w:r>
    </w:p>
    <w:p w14:paraId="112283A1" w14:textId="77777777" w:rsidR="00970BC2" w:rsidRPr="005E1512" w:rsidRDefault="00970BC2" w:rsidP="00AF068E">
      <w:pPr>
        <w:spacing w:line="360" w:lineRule="auto"/>
        <w:jc w:val="both"/>
        <w:rPr>
          <w:rFonts w:eastAsia="Calibri"/>
          <w:lang w:eastAsia="en-US"/>
        </w:rPr>
      </w:pPr>
      <w:r w:rsidRPr="005E1512">
        <w:rPr>
          <w:rFonts w:eastAsia="Calibri"/>
          <w:lang w:eastAsia="en-US"/>
        </w:rPr>
        <w:t>Iskolaorvossal az intézményeknek folyamatos kapcsolata van.</w:t>
      </w:r>
    </w:p>
    <w:p w14:paraId="40C20C2A" w14:textId="77777777" w:rsidR="0090203D" w:rsidRPr="005E1512" w:rsidRDefault="0090203D" w:rsidP="00AF068E">
      <w:pPr>
        <w:spacing w:line="360" w:lineRule="auto"/>
        <w:jc w:val="both"/>
        <w:rPr>
          <w:rFonts w:eastAsia="Calibri"/>
          <w:lang w:eastAsia="en-US"/>
        </w:rPr>
      </w:pPr>
    </w:p>
    <w:p w14:paraId="6A04C61C" w14:textId="77777777" w:rsidR="00970BC2" w:rsidRPr="005E1512" w:rsidRDefault="00970BC2" w:rsidP="00AF068E">
      <w:pPr>
        <w:spacing w:line="360" w:lineRule="auto"/>
        <w:jc w:val="both"/>
        <w:rPr>
          <w:rFonts w:eastAsia="Calibri"/>
          <w:lang w:eastAsia="en-US"/>
        </w:rPr>
      </w:pPr>
      <w:r w:rsidRPr="005E1512">
        <w:rPr>
          <w:rFonts w:eastAsia="Calibri"/>
          <w:lang w:eastAsia="en-US"/>
        </w:rPr>
        <w:t xml:space="preserve">Az intézmény egyéb közösségekkel való kapcsolattartása. </w:t>
      </w:r>
    </w:p>
    <w:p w14:paraId="543103E7" w14:textId="77777777" w:rsidR="00970BC2" w:rsidRPr="005E1512" w:rsidRDefault="00970BC2" w:rsidP="00AF068E">
      <w:pPr>
        <w:spacing w:line="360" w:lineRule="auto"/>
        <w:jc w:val="both"/>
        <w:rPr>
          <w:rFonts w:eastAsia="Calibri"/>
          <w:lang w:eastAsia="en-US"/>
        </w:rPr>
      </w:pPr>
      <w:r w:rsidRPr="005E1512">
        <w:rPr>
          <w:rFonts w:eastAsia="Calibri"/>
          <w:lang w:eastAsia="en-US"/>
        </w:rPr>
        <w:t xml:space="preserve">Az intézmény egyéb közösségekkel való kapcsolattartására a közösségi szervező, kulturális és </w:t>
      </w:r>
    </w:p>
    <w:p w14:paraId="776F85B0" w14:textId="77777777" w:rsidR="00970BC2" w:rsidRPr="005E1512" w:rsidRDefault="00970BC2" w:rsidP="00AF068E">
      <w:pPr>
        <w:spacing w:line="360" w:lineRule="auto"/>
        <w:jc w:val="both"/>
        <w:rPr>
          <w:rFonts w:eastAsia="Calibri"/>
          <w:lang w:eastAsia="en-US"/>
        </w:rPr>
      </w:pPr>
      <w:r w:rsidRPr="005E1512">
        <w:rPr>
          <w:rFonts w:eastAsia="Calibri"/>
          <w:lang w:eastAsia="en-US"/>
        </w:rPr>
        <w:t xml:space="preserve">sport tevékenység jellemző. </w:t>
      </w:r>
    </w:p>
    <w:p w14:paraId="0C68A9CD" w14:textId="77777777" w:rsidR="00970BC2" w:rsidRPr="005E1512" w:rsidRDefault="00970BC2" w:rsidP="00AF068E">
      <w:pPr>
        <w:spacing w:line="360" w:lineRule="auto"/>
        <w:jc w:val="both"/>
        <w:rPr>
          <w:rFonts w:eastAsia="Calibri"/>
          <w:lang w:eastAsia="en-US"/>
        </w:rPr>
      </w:pPr>
      <w:r w:rsidRPr="005E1512">
        <w:rPr>
          <w:rFonts w:eastAsia="Calibri"/>
          <w:lang w:eastAsia="en-US"/>
        </w:rPr>
        <w:t xml:space="preserve">Összetartó szerepe jelentős. </w:t>
      </w:r>
    </w:p>
    <w:p w14:paraId="2646D080" w14:textId="3A1F359E" w:rsidR="00970BC2" w:rsidRDefault="00970BC2" w:rsidP="00AF068E">
      <w:pPr>
        <w:spacing w:line="360" w:lineRule="auto"/>
        <w:jc w:val="both"/>
        <w:rPr>
          <w:rFonts w:eastAsia="Calibri"/>
          <w:lang w:eastAsia="en-US"/>
        </w:rPr>
      </w:pPr>
      <w:r w:rsidRPr="005E1512">
        <w:rPr>
          <w:rFonts w:eastAsia="Calibri"/>
          <w:lang w:eastAsia="en-US"/>
        </w:rPr>
        <w:t xml:space="preserve">A külső kapcsolattartás a hagyományos rendezvényekben, illetve más jellegű programokban </w:t>
      </w:r>
    </w:p>
    <w:p w14:paraId="5A58D473" w14:textId="77777777" w:rsidR="00502F0B" w:rsidRPr="005E1512" w:rsidRDefault="00502F0B" w:rsidP="00AF068E">
      <w:pPr>
        <w:spacing w:line="360" w:lineRule="auto"/>
        <w:jc w:val="both"/>
        <w:rPr>
          <w:rFonts w:eastAsia="Calibri"/>
          <w:lang w:eastAsia="en-US"/>
        </w:rPr>
      </w:pPr>
    </w:p>
    <w:p w14:paraId="16A1EE68" w14:textId="5242034C" w:rsidR="000E34CD" w:rsidRPr="005E1512" w:rsidRDefault="004410E3" w:rsidP="00AF068E">
      <w:pPr>
        <w:pStyle w:val="Cmsor2"/>
        <w:spacing w:before="0" w:line="360" w:lineRule="auto"/>
        <w:jc w:val="both"/>
        <w:rPr>
          <w:rFonts w:ascii="Times New Roman" w:hAnsi="Times New Roman" w:cs="Times New Roman"/>
          <w:color w:val="auto"/>
          <w:sz w:val="24"/>
          <w:szCs w:val="24"/>
        </w:rPr>
      </w:pPr>
      <w:bookmarkStart w:id="198" w:name="_Toc350729758"/>
      <w:bookmarkStart w:id="199" w:name="_Toc205910973"/>
      <w:bookmarkEnd w:id="198"/>
      <w:r w:rsidRPr="005E1512">
        <w:rPr>
          <w:rFonts w:ascii="Times New Roman" w:hAnsi="Times New Roman" w:cs="Times New Roman"/>
          <w:color w:val="auto"/>
          <w:sz w:val="24"/>
          <w:szCs w:val="24"/>
        </w:rPr>
        <w:t xml:space="preserve">A </w:t>
      </w:r>
      <w:r w:rsidR="000E34CD" w:rsidRPr="005E1512">
        <w:rPr>
          <w:rFonts w:ascii="Times New Roman" w:hAnsi="Times New Roman" w:cs="Times New Roman"/>
          <w:color w:val="auto"/>
          <w:sz w:val="24"/>
          <w:szCs w:val="24"/>
        </w:rPr>
        <w:t>RENDSZERES EGÉSZSÉGÜGYI FELÜGYELET ÉS ELLÁTÁS RENDJE</w:t>
      </w:r>
      <w:bookmarkEnd w:id="199"/>
    </w:p>
    <w:p w14:paraId="1704E70C" w14:textId="312B12CC" w:rsidR="001047D5" w:rsidRPr="005E1512" w:rsidRDefault="001047D5" w:rsidP="00AF068E">
      <w:pPr>
        <w:spacing w:line="360" w:lineRule="auto"/>
        <w:jc w:val="both"/>
      </w:pPr>
      <w:r w:rsidRPr="005E1512">
        <w:t>Az iskolaorvos feladatait a Köznevelési törvény, és az annak végrehajtását tartalmazó 20/2012. (VIII.31.) EMMI rendelet, az iskola-egészségügyi ellátásról szóló 26/1997. (IX.3.) NM-rendelet szerint végzi.</w:t>
      </w:r>
    </w:p>
    <w:p w14:paraId="3220818A" w14:textId="77777777" w:rsidR="001047D5" w:rsidRPr="005E1512" w:rsidRDefault="001047D5" w:rsidP="00AF068E">
      <w:pPr>
        <w:spacing w:line="360" w:lineRule="auto"/>
        <w:jc w:val="both"/>
      </w:pPr>
    </w:p>
    <w:p w14:paraId="68DFAD4E" w14:textId="1F07269D" w:rsidR="00F71995" w:rsidRDefault="00F71995" w:rsidP="00AF068E">
      <w:pPr>
        <w:widowControl w:val="0"/>
        <w:tabs>
          <w:tab w:val="left" w:pos="1142"/>
        </w:tabs>
        <w:autoSpaceDE w:val="0"/>
        <w:autoSpaceDN w:val="0"/>
        <w:spacing w:line="360" w:lineRule="auto"/>
        <w:jc w:val="both"/>
        <w:rPr>
          <w:b/>
        </w:rPr>
      </w:pPr>
      <w:r w:rsidRPr="009B175C">
        <w:rPr>
          <w:b/>
        </w:rPr>
        <w:t>Iskolaorvosi</w:t>
      </w:r>
      <w:r w:rsidRPr="009B175C">
        <w:rPr>
          <w:b/>
          <w:spacing w:val="-12"/>
        </w:rPr>
        <w:t xml:space="preserve"> </w:t>
      </w:r>
      <w:r w:rsidRPr="009B175C">
        <w:rPr>
          <w:b/>
        </w:rPr>
        <w:t>ellátás.</w:t>
      </w:r>
    </w:p>
    <w:p w14:paraId="68087B26" w14:textId="0D0035C7" w:rsidR="00F71995" w:rsidRDefault="00FC16A1" w:rsidP="00AF068E">
      <w:pPr>
        <w:pStyle w:val="Szvegtrzs"/>
        <w:spacing w:after="0" w:line="360" w:lineRule="auto"/>
        <w:jc w:val="both"/>
      </w:pPr>
      <w:r>
        <w:t>H</w:t>
      </w:r>
      <w:r w:rsidR="00F71995" w:rsidRPr="009B175C">
        <w:t>etente kétszer jelen van iskolánkban az iskolai védőnő. Saját maguk számára elkészített ütemterv szerint végzik munkájukat: oltást, általános orvosi vizsgálatot, pályaalkalmassági vizsgálatot, felvilágosító előadásokat stb., illetve szükség esetén tanulóinkat megfelelő szakszolgálat felé</w:t>
      </w:r>
      <w:r w:rsidR="00F71995" w:rsidRPr="009B175C">
        <w:rPr>
          <w:spacing w:val="-3"/>
        </w:rPr>
        <w:t xml:space="preserve"> </w:t>
      </w:r>
      <w:r w:rsidR="00F71995" w:rsidRPr="009B175C">
        <w:t>irányítják.</w:t>
      </w:r>
    </w:p>
    <w:p w14:paraId="4FF53616" w14:textId="6E35C7D6" w:rsidR="00A10DAF" w:rsidRDefault="00A10DAF" w:rsidP="00AF068E">
      <w:pPr>
        <w:pStyle w:val="Szvegtrzs"/>
        <w:spacing w:after="0" w:line="360" w:lineRule="auto"/>
        <w:jc w:val="both"/>
      </w:pPr>
      <w:r>
        <w:t>Biztosítják a korcsoportonkénti megfelelő ellátást, továbbá rendszeresen ellenőrzik tanulóink személyi higiéniáját.</w:t>
      </w:r>
    </w:p>
    <w:p w14:paraId="0D28B85F" w14:textId="77777777" w:rsidR="00A10DAF" w:rsidRDefault="00A10DAF" w:rsidP="00AF068E">
      <w:pPr>
        <w:pStyle w:val="Szvegtrzs"/>
        <w:spacing w:after="0" w:line="360" w:lineRule="auto"/>
        <w:jc w:val="both"/>
      </w:pPr>
      <w:r>
        <w:t>Ápolónői végzettséggel rendelkező gyógypedagógiai asszisztensünk ellenőrzi heti egy alkalommal tanulóink személyi higiéniáját, részt vesz az egészségnevelési programunkban.</w:t>
      </w:r>
    </w:p>
    <w:p w14:paraId="28695DA3" w14:textId="77777777" w:rsidR="00F71995" w:rsidRPr="009B175C" w:rsidRDefault="00F71995" w:rsidP="00AF068E">
      <w:pPr>
        <w:pStyle w:val="Szvegtrzs"/>
        <w:spacing w:after="0" w:line="360" w:lineRule="auto"/>
        <w:jc w:val="both"/>
      </w:pPr>
      <w:r w:rsidRPr="009B175C">
        <w:t>Az iskolaorvos a városi iskolaorvosi hálózathoz tartozik.</w:t>
      </w:r>
    </w:p>
    <w:p w14:paraId="6D3A0137" w14:textId="77777777" w:rsidR="00F71995" w:rsidRPr="009B175C" w:rsidRDefault="00F71995" w:rsidP="00AF068E">
      <w:pPr>
        <w:pStyle w:val="Szvegtrzs"/>
        <w:spacing w:after="0" w:line="360" w:lineRule="auto"/>
        <w:jc w:val="both"/>
      </w:pPr>
      <w:r w:rsidRPr="009B175C">
        <w:t>Az iskolai védőnő ellenőrzi heti egy alkalommal tanulóink személyi higiéniáját, részt vesz az egészségnevelési programunkban.</w:t>
      </w:r>
    </w:p>
    <w:p w14:paraId="45E68A37" w14:textId="77777777" w:rsidR="001047D5" w:rsidRPr="009B175C" w:rsidRDefault="001047D5" w:rsidP="00AF068E">
      <w:pPr>
        <w:spacing w:line="360" w:lineRule="auto"/>
        <w:jc w:val="both"/>
        <w:rPr>
          <w:color w:val="00B050"/>
        </w:rPr>
      </w:pPr>
    </w:p>
    <w:p w14:paraId="77738225" w14:textId="67202CC1" w:rsidR="00412321" w:rsidRPr="005E1512" w:rsidRDefault="00412321" w:rsidP="00AF068E">
      <w:pPr>
        <w:widowControl w:val="0"/>
        <w:autoSpaceDE w:val="0"/>
        <w:autoSpaceDN w:val="0"/>
        <w:adjustRightInd w:val="0"/>
        <w:spacing w:line="360" w:lineRule="auto"/>
        <w:jc w:val="both"/>
        <w:rPr>
          <w:lang w:val="x-none"/>
        </w:rPr>
      </w:pPr>
      <w:r w:rsidRPr="005E1512">
        <w:rPr>
          <w:lang w:val="x-none"/>
        </w:rPr>
        <w:t xml:space="preserve">Az iskolaorvos és a védőnő az </w:t>
      </w:r>
      <w:r w:rsidR="00FC16A1">
        <w:t>igazgatóval</w:t>
      </w:r>
      <w:r w:rsidR="001047D5" w:rsidRPr="005E1512">
        <w:t xml:space="preserve"> egyeztetett időpontban </w:t>
      </w:r>
      <w:r w:rsidRPr="005E1512">
        <w:rPr>
          <w:lang w:val="x-none"/>
        </w:rPr>
        <w:t xml:space="preserve"> a tanulók egészséges életmódra nevelése érdekében felvilágosító előadásokat </w:t>
      </w:r>
      <w:r w:rsidR="0090203D" w:rsidRPr="005E1512">
        <w:t xml:space="preserve">is </w:t>
      </w:r>
      <w:r w:rsidRPr="005E1512">
        <w:rPr>
          <w:lang w:val="x-none"/>
        </w:rPr>
        <w:t>tarthat, valamint közreműköd</w:t>
      </w:r>
      <w:r w:rsidR="0090203D" w:rsidRPr="005E1512">
        <w:t>n</w:t>
      </w:r>
      <w:r w:rsidRPr="005E1512">
        <w:rPr>
          <w:lang w:val="x-none"/>
        </w:rPr>
        <w:t>e</w:t>
      </w:r>
      <w:r w:rsidR="0090203D" w:rsidRPr="005E1512">
        <w:t>k</w:t>
      </w:r>
      <w:r w:rsidRPr="005E1512">
        <w:rPr>
          <w:lang w:val="x-none"/>
        </w:rPr>
        <w:t xml:space="preserve"> az iskola pedagógiai </w:t>
      </w:r>
      <w:r w:rsidRPr="005E1512">
        <w:rPr>
          <w:lang w:val="x-none"/>
        </w:rPr>
        <w:lastRenderedPageBreak/>
        <w:t xml:space="preserve">programjában szereplő teljes körű egészségfejlesztési program megvalósításában. </w:t>
      </w:r>
    </w:p>
    <w:p w14:paraId="1E4587F4" w14:textId="77777777" w:rsidR="001047D5" w:rsidRPr="005E1512" w:rsidRDefault="001047D5" w:rsidP="00AF068E">
      <w:pPr>
        <w:widowControl w:val="0"/>
        <w:autoSpaceDE w:val="0"/>
        <w:autoSpaceDN w:val="0"/>
        <w:adjustRightInd w:val="0"/>
        <w:spacing w:line="360" w:lineRule="auto"/>
        <w:jc w:val="both"/>
        <w:rPr>
          <w:lang w:val="x-none"/>
        </w:rPr>
      </w:pPr>
    </w:p>
    <w:p w14:paraId="6A3C168D" w14:textId="5F77B5AA" w:rsidR="00CD308E" w:rsidRDefault="00CD308E" w:rsidP="00AF068E">
      <w:pPr>
        <w:widowControl w:val="0"/>
        <w:autoSpaceDE w:val="0"/>
        <w:autoSpaceDN w:val="0"/>
        <w:adjustRightInd w:val="0"/>
        <w:spacing w:line="360" w:lineRule="auto"/>
        <w:jc w:val="both"/>
        <w:rPr>
          <w:lang w:val="x-none"/>
        </w:rPr>
      </w:pPr>
      <w:r w:rsidRPr="005E1512">
        <w:rPr>
          <w:lang w:val="x-none"/>
        </w:rPr>
        <w:t>Az iskolaorvos és a védőnő egészségügyi kérdésekben felkérésre, szakértőnként közreműködik a nevelőtestület, illetve a szülői munkaközösség munkájában.</w:t>
      </w:r>
    </w:p>
    <w:p w14:paraId="0E811367" w14:textId="6435E422" w:rsidR="00D21945" w:rsidRDefault="00D21945" w:rsidP="00AF068E">
      <w:pPr>
        <w:widowControl w:val="0"/>
        <w:autoSpaceDE w:val="0"/>
        <w:autoSpaceDN w:val="0"/>
        <w:adjustRightInd w:val="0"/>
        <w:spacing w:line="360" w:lineRule="auto"/>
        <w:jc w:val="both"/>
        <w:rPr>
          <w:lang w:val="x-none"/>
        </w:rPr>
      </w:pPr>
    </w:p>
    <w:p w14:paraId="0421F6B0" w14:textId="6C0B29EF" w:rsidR="00D21945" w:rsidRPr="00FC16A1" w:rsidRDefault="00D21945" w:rsidP="00AF068E">
      <w:pPr>
        <w:widowControl w:val="0"/>
        <w:autoSpaceDE w:val="0"/>
        <w:autoSpaceDN w:val="0"/>
        <w:adjustRightInd w:val="0"/>
        <w:spacing w:line="360" w:lineRule="auto"/>
        <w:jc w:val="both"/>
        <w:rPr>
          <w:b/>
          <w:lang w:val="x-none"/>
        </w:rPr>
      </w:pPr>
      <w:r w:rsidRPr="00FC16A1">
        <w:rPr>
          <w:b/>
          <w:lang w:val="x-none"/>
        </w:rPr>
        <w:t>Tartós gyógykezelés alatt álló gyermek, tanuló ellátása</w:t>
      </w:r>
    </w:p>
    <w:p w14:paraId="57CE7C47" w14:textId="77777777" w:rsidR="00D21945" w:rsidRPr="00FC16A1" w:rsidRDefault="00D21945" w:rsidP="00AF068E">
      <w:pPr>
        <w:widowControl w:val="0"/>
        <w:autoSpaceDE w:val="0"/>
        <w:autoSpaceDN w:val="0"/>
        <w:adjustRightInd w:val="0"/>
        <w:spacing w:line="360" w:lineRule="auto"/>
        <w:jc w:val="both"/>
        <w:rPr>
          <w:lang w:val="x-none"/>
        </w:rPr>
      </w:pPr>
      <w:r w:rsidRPr="00FC16A1">
        <w:rPr>
          <w:lang w:val="x-none"/>
        </w:rPr>
        <w:t>• Az iskola gondoskodik a tartós gyógykezelés alatt álló tanuló tanulmányainak folytatásáról és</w:t>
      </w:r>
    </w:p>
    <w:p w14:paraId="45375F13" w14:textId="1D45D4DD" w:rsidR="00D21945" w:rsidRPr="00FC16A1" w:rsidRDefault="00D21945" w:rsidP="00AF068E">
      <w:pPr>
        <w:widowControl w:val="0"/>
        <w:autoSpaceDE w:val="0"/>
        <w:autoSpaceDN w:val="0"/>
        <w:adjustRightInd w:val="0"/>
        <w:spacing w:line="360" w:lineRule="auto"/>
        <w:jc w:val="both"/>
        <w:rPr>
          <w:lang w:val="x-none"/>
        </w:rPr>
      </w:pPr>
      <w:r w:rsidRPr="00FC16A1">
        <w:rPr>
          <w:lang w:val="x-none"/>
        </w:rPr>
        <w:t>felkészítéséről, érdemjegyeinek és osztályzatának megállapításáról.</w:t>
      </w:r>
    </w:p>
    <w:p w14:paraId="5967B52C" w14:textId="77777777" w:rsidR="00D21945" w:rsidRPr="00FC16A1" w:rsidRDefault="00D21945" w:rsidP="00AF068E">
      <w:pPr>
        <w:widowControl w:val="0"/>
        <w:autoSpaceDE w:val="0"/>
        <w:autoSpaceDN w:val="0"/>
        <w:adjustRightInd w:val="0"/>
        <w:spacing w:line="360" w:lineRule="auto"/>
        <w:jc w:val="both"/>
        <w:rPr>
          <w:lang w:val="x-none"/>
        </w:rPr>
      </w:pPr>
      <w:r w:rsidRPr="00FC16A1">
        <w:rPr>
          <w:lang w:val="x-none"/>
        </w:rPr>
        <w:t>• A tartós gyógykezelés miatt egyéni munkarend keretében tanulmányokat folytató tanuló</w:t>
      </w:r>
    </w:p>
    <w:p w14:paraId="7A9E44F4" w14:textId="77777777" w:rsidR="00D21945" w:rsidRPr="00FC16A1" w:rsidRDefault="00D21945" w:rsidP="00AF068E">
      <w:pPr>
        <w:widowControl w:val="0"/>
        <w:autoSpaceDE w:val="0"/>
        <w:autoSpaceDN w:val="0"/>
        <w:adjustRightInd w:val="0"/>
        <w:spacing w:line="360" w:lineRule="auto"/>
        <w:jc w:val="both"/>
        <w:rPr>
          <w:lang w:val="x-none"/>
        </w:rPr>
      </w:pPr>
      <w:r w:rsidRPr="00FC16A1">
        <w:rPr>
          <w:lang w:val="x-none"/>
        </w:rPr>
        <w:t>felkészítése az egészségügyi intézményben vagy a rehabilitációs intézményben, otthoni ellátás</w:t>
      </w:r>
    </w:p>
    <w:p w14:paraId="3B663A4D" w14:textId="369ED923" w:rsidR="00D21945" w:rsidRPr="00FC16A1" w:rsidRDefault="00D21945" w:rsidP="00AF068E">
      <w:pPr>
        <w:widowControl w:val="0"/>
        <w:autoSpaceDE w:val="0"/>
        <w:autoSpaceDN w:val="0"/>
        <w:adjustRightInd w:val="0"/>
        <w:spacing w:line="360" w:lineRule="auto"/>
        <w:jc w:val="both"/>
        <w:rPr>
          <w:lang w:val="x-none"/>
        </w:rPr>
      </w:pPr>
      <w:r w:rsidRPr="00FC16A1">
        <w:rPr>
          <w:lang w:val="x-none"/>
        </w:rPr>
        <w:t>keretében vagy tantermen kívüli, digitális munkarendben is meg szervezhető meg.</w:t>
      </w:r>
    </w:p>
    <w:p w14:paraId="308D5515" w14:textId="77777777" w:rsidR="00D21945" w:rsidRPr="00FC16A1" w:rsidRDefault="00D21945" w:rsidP="00AF068E">
      <w:pPr>
        <w:widowControl w:val="0"/>
        <w:autoSpaceDE w:val="0"/>
        <w:autoSpaceDN w:val="0"/>
        <w:adjustRightInd w:val="0"/>
        <w:spacing w:line="360" w:lineRule="auto"/>
        <w:jc w:val="both"/>
        <w:rPr>
          <w:lang w:val="x-none"/>
        </w:rPr>
      </w:pPr>
      <w:r w:rsidRPr="00FC16A1">
        <w:rPr>
          <w:lang w:val="x-none"/>
        </w:rPr>
        <w:t>• Az iskola a szülő részére tanácsadást, konzultációt biztosít, továbbá terápiás vagy más kezelés</w:t>
      </w:r>
    </w:p>
    <w:p w14:paraId="3905E2CB" w14:textId="723CC7E4" w:rsidR="00D21945" w:rsidRPr="00FC16A1" w:rsidRDefault="00D21945" w:rsidP="00AF068E">
      <w:pPr>
        <w:widowControl w:val="0"/>
        <w:autoSpaceDE w:val="0"/>
        <w:autoSpaceDN w:val="0"/>
        <w:adjustRightInd w:val="0"/>
        <w:spacing w:line="360" w:lineRule="auto"/>
        <w:jc w:val="both"/>
        <w:rPr>
          <w:lang w:val="x-none"/>
        </w:rPr>
      </w:pPr>
      <w:r w:rsidRPr="00FC16A1">
        <w:rPr>
          <w:lang w:val="x-none"/>
        </w:rPr>
        <w:t xml:space="preserve">szükségessége esetén </w:t>
      </w:r>
      <w:r w:rsidR="00502F0B" w:rsidRPr="00FC16A1">
        <w:rPr>
          <w:lang w:val="x-none"/>
        </w:rPr>
        <w:t>tovább irányit</w:t>
      </w:r>
      <w:r w:rsidRPr="00FC16A1">
        <w:rPr>
          <w:lang w:val="x-none"/>
        </w:rPr>
        <w:t xml:space="preserve"> a pedagógiai szakszolgálathoz vagy más szakellátást</w:t>
      </w:r>
    </w:p>
    <w:p w14:paraId="2D9CF76C" w14:textId="1BE2E0D4" w:rsidR="00D21945" w:rsidRPr="00FC16A1" w:rsidRDefault="00D21945" w:rsidP="00AF068E">
      <w:pPr>
        <w:widowControl w:val="0"/>
        <w:autoSpaceDE w:val="0"/>
        <w:autoSpaceDN w:val="0"/>
        <w:adjustRightInd w:val="0"/>
        <w:spacing w:line="360" w:lineRule="auto"/>
        <w:jc w:val="both"/>
        <w:rPr>
          <w:lang w:val="x-none"/>
        </w:rPr>
      </w:pPr>
      <w:r w:rsidRPr="00FC16A1">
        <w:rPr>
          <w:lang w:val="x-none"/>
        </w:rPr>
        <w:t>biztosító intézményhez.</w:t>
      </w:r>
    </w:p>
    <w:p w14:paraId="62968FDD" w14:textId="77777777" w:rsidR="00D21945" w:rsidRPr="00FC16A1" w:rsidRDefault="00D21945" w:rsidP="00AF068E">
      <w:pPr>
        <w:widowControl w:val="0"/>
        <w:autoSpaceDE w:val="0"/>
        <w:autoSpaceDN w:val="0"/>
        <w:adjustRightInd w:val="0"/>
        <w:spacing w:line="360" w:lineRule="auto"/>
        <w:jc w:val="both"/>
        <w:rPr>
          <w:lang w:val="x-none"/>
        </w:rPr>
      </w:pPr>
      <w:r w:rsidRPr="00FC16A1">
        <w:rPr>
          <w:lang w:val="x-none"/>
        </w:rPr>
        <w:t>• A tartós gyógykezelés alatt álló gyermek, tanuló nevelés-oktatásához szükséges eszközöket az</w:t>
      </w:r>
    </w:p>
    <w:p w14:paraId="451A03A0" w14:textId="77777777" w:rsidR="00D21945" w:rsidRPr="00FC16A1" w:rsidRDefault="00D21945" w:rsidP="00AF068E">
      <w:pPr>
        <w:widowControl w:val="0"/>
        <w:autoSpaceDE w:val="0"/>
        <w:autoSpaceDN w:val="0"/>
        <w:adjustRightInd w:val="0"/>
        <w:spacing w:line="360" w:lineRule="auto"/>
        <w:jc w:val="both"/>
        <w:rPr>
          <w:lang w:val="x-none"/>
        </w:rPr>
      </w:pPr>
      <w:r w:rsidRPr="00FC16A1">
        <w:rPr>
          <w:lang w:val="x-none"/>
        </w:rPr>
        <w:t>iskola vagy az egészségügyi, illetve rehabilitációs intézmény, a speciális eszközöket az</w:t>
      </w:r>
    </w:p>
    <w:p w14:paraId="1209F203" w14:textId="77777777" w:rsidR="00D21945" w:rsidRPr="00FC16A1" w:rsidRDefault="00D21945" w:rsidP="00AF068E">
      <w:pPr>
        <w:widowControl w:val="0"/>
        <w:autoSpaceDE w:val="0"/>
        <w:autoSpaceDN w:val="0"/>
        <w:adjustRightInd w:val="0"/>
        <w:spacing w:line="360" w:lineRule="auto"/>
        <w:jc w:val="both"/>
        <w:rPr>
          <w:lang w:val="x-none"/>
        </w:rPr>
      </w:pPr>
      <w:r w:rsidRPr="00FC16A1">
        <w:rPr>
          <w:lang w:val="x-none"/>
        </w:rPr>
        <w:t>egészségügyi, illetve rehabilitációs intézmény vagy a gyógypedagógiai, konduktív pedagógiai</w:t>
      </w:r>
    </w:p>
    <w:p w14:paraId="22960B3F" w14:textId="77777777" w:rsidR="00D21945" w:rsidRPr="00FC16A1" w:rsidRDefault="00D21945" w:rsidP="00AF068E">
      <w:pPr>
        <w:widowControl w:val="0"/>
        <w:autoSpaceDE w:val="0"/>
        <w:autoSpaceDN w:val="0"/>
        <w:adjustRightInd w:val="0"/>
        <w:spacing w:line="360" w:lineRule="auto"/>
        <w:jc w:val="both"/>
        <w:rPr>
          <w:lang w:val="x-none"/>
        </w:rPr>
      </w:pPr>
      <w:r w:rsidRPr="00FC16A1">
        <w:rPr>
          <w:lang w:val="x-none"/>
        </w:rPr>
        <w:t>eszközök és segédanyagok kölcsönzése tevékenység keretében az egységes gyógypedagógiai,</w:t>
      </w:r>
    </w:p>
    <w:p w14:paraId="027DCDC3" w14:textId="713A4587" w:rsidR="00D21945" w:rsidRPr="00FC16A1" w:rsidRDefault="00D21945" w:rsidP="00AF068E">
      <w:pPr>
        <w:widowControl w:val="0"/>
        <w:autoSpaceDE w:val="0"/>
        <w:autoSpaceDN w:val="0"/>
        <w:adjustRightInd w:val="0"/>
        <w:spacing w:line="360" w:lineRule="auto"/>
        <w:jc w:val="both"/>
        <w:rPr>
          <w:lang w:val="x-none"/>
        </w:rPr>
      </w:pPr>
      <w:r w:rsidRPr="00FC16A1">
        <w:rPr>
          <w:lang w:val="x-none"/>
        </w:rPr>
        <w:t>konduktív pedagógiai módszertani intézmény biztosítja.</w:t>
      </w:r>
    </w:p>
    <w:p w14:paraId="3B41BC0B" w14:textId="63D7CB89" w:rsidR="00412321" w:rsidRPr="005E1512" w:rsidRDefault="00412321" w:rsidP="00AF068E">
      <w:pPr>
        <w:widowControl w:val="0"/>
        <w:autoSpaceDE w:val="0"/>
        <w:autoSpaceDN w:val="0"/>
        <w:adjustRightInd w:val="0"/>
        <w:spacing w:line="360" w:lineRule="auto"/>
        <w:jc w:val="both"/>
        <w:rPr>
          <w:lang w:val="x-none"/>
        </w:rPr>
      </w:pPr>
    </w:p>
    <w:p w14:paraId="68A822EE" w14:textId="0F0E458D" w:rsidR="00412321" w:rsidRPr="005E1512" w:rsidRDefault="00412321" w:rsidP="00AF068E">
      <w:pPr>
        <w:widowControl w:val="0"/>
        <w:autoSpaceDE w:val="0"/>
        <w:autoSpaceDN w:val="0"/>
        <w:adjustRightInd w:val="0"/>
        <w:spacing w:line="360" w:lineRule="auto"/>
        <w:jc w:val="both"/>
        <w:rPr>
          <w:b/>
          <w:bCs/>
        </w:rPr>
      </w:pPr>
      <w:r w:rsidRPr="005E1512">
        <w:rPr>
          <w:b/>
          <w:bCs/>
        </w:rPr>
        <w:t>Fogászati szűrővizsgálat:</w:t>
      </w:r>
    </w:p>
    <w:p w14:paraId="1DEE720C" w14:textId="513B4CD6" w:rsidR="00412321" w:rsidRPr="005E1512" w:rsidRDefault="00CD308E" w:rsidP="00AF068E">
      <w:pPr>
        <w:widowControl w:val="0"/>
        <w:autoSpaceDE w:val="0"/>
        <w:autoSpaceDN w:val="0"/>
        <w:adjustRightInd w:val="0"/>
        <w:spacing w:line="360" w:lineRule="auto"/>
        <w:jc w:val="both"/>
        <w:rPr>
          <w:lang w:val="x-none"/>
        </w:rPr>
      </w:pPr>
      <w:r w:rsidRPr="005E1512">
        <w:rPr>
          <w:lang w:val="x-none"/>
        </w:rPr>
        <w:t xml:space="preserve">A tanulók csoportos fogászati szűrővizsgálata és kezelése </w:t>
      </w:r>
      <w:r w:rsidR="005E1512" w:rsidRPr="005E1512">
        <w:t>az iskolafogászaton</w:t>
      </w:r>
      <w:r w:rsidR="00412321" w:rsidRPr="005E1512">
        <w:t xml:space="preserve"> </w:t>
      </w:r>
      <w:r w:rsidRPr="005E1512">
        <w:rPr>
          <w:lang w:val="x-none"/>
        </w:rPr>
        <w:t xml:space="preserve">(tanítási) időben történik. </w:t>
      </w:r>
    </w:p>
    <w:p w14:paraId="322D6011" w14:textId="77777777" w:rsidR="00412321" w:rsidRPr="005E1512" w:rsidRDefault="00CD308E" w:rsidP="00AF068E">
      <w:pPr>
        <w:widowControl w:val="0"/>
        <w:autoSpaceDE w:val="0"/>
        <w:autoSpaceDN w:val="0"/>
        <w:adjustRightInd w:val="0"/>
        <w:spacing w:line="360" w:lineRule="auto"/>
        <w:jc w:val="both"/>
        <w:rPr>
          <w:lang w:val="x-none"/>
        </w:rPr>
      </w:pPr>
      <w:r w:rsidRPr="005E1512">
        <w:rPr>
          <w:lang w:val="x-none"/>
        </w:rPr>
        <w:t xml:space="preserve">Fogászati szűrővizsgálatra és kezelésre egy tanuló (tanulócsoport) tanévenként 10 tanítási óráról vonható el. </w:t>
      </w:r>
    </w:p>
    <w:p w14:paraId="2718ED1D" w14:textId="71E4B55A" w:rsidR="00F71995" w:rsidRPr="005E1512" w:rsidRDefault="00CD308E" w:rsidP="00AF068E">
      <w:pPr>
        <w:widowControl w:val="0"/>
        <w:autoSpaceDE w:val="0"/>
        <w:autoSpaceDN w:val="0"/>
        <w:adjustRightInd w:val="0"/>
        <w:spacing w:line="360" w:lineRule="auto"/>
        <w:jc w:val="both"/>
        <w:rPr>
          <w:lang w:val="x-none"/>
        </w:rPr>
      </w:pPr>
      <w:r w:rsidRPr="005E1512">
        <w:rPr>
          <w:lang w:val="x-none"/>
        </w:rPr>
        <w:t>A szűrővizsgálaton való részvételt, valamint annak ideje alatt a tanulók felügyeletét az iskola biztosítja.</w:t>
      </w:r>
    </w:p>
    <w:p w14:paraId="25325209" w14:textId="5772C529" w:rsidR="00F71995" w:rsidRPr="009B175C" w:rsidRDefault="00F71995" w:rsidP="00AF068E">
      <w:pPr>
        <w:pStyle w:val="Szvegtrzs"/>
        <w:spacing w:after="0" w:line="360" w:lineRule="auto"/>
        <w:jc w:val="both"/>
      </w:pPr>
      <w:r w:rsidRPr="009B175C">
        <w:t>A beteg gyermek, tanuló az orvos által meghatároz</w:t>
      </w:r>
      <w:r w:rsidR="005E1512">
        <w:t>ott időszakban nem látogathatja</w:t>
      </w:r>
      <w:r w:rsidRPr="009B175C">
        <w:t xml:space="preserve"> a nevelési-oktatási intézményt. Ha a pedagógus megítélése szerint a gyermek, a tanuló beteg, gondoskodik a többi gyermektől, tanulótól való elkülönítésértől, és lehető legrövidebb időn belül értesíti a gyermek, a tanuló szüleit</w:t>
      </w:r>
      <w:r w:rsidRPr="009B175C">
        <w:rPr>
          <w:i/>
        </w:rPr>
        <w:t xml:space="preserve">. </w:t>
      </w:r>
      <w:r w:rsidRPr="009B175C">
        <w:rPr>
          <w:b/>
          <w:i/>
        </w:rPr>
        <w:t xml:space="preserve">Rosszullétre </w:t>
      </w:r>
      <w:r w:rsidRPr="009B175C">
        <w:rPr>
          <w:b/>
        </w:rPr>
        <w:t xml:space="preserve">panaszkodó gyermeket csak a szülő, vagy hozzátartozó </w:t>
      </w:r>
      <w:r w:rsidRPr="009B175C">
        <w:rPr>
          <w:b/>
          <w:i/>
        </w:rPr>
        <w:t xml:space="preserve">kíséretében engedünk el. </w:t>
      </w:r>
      <w:r w:rsidRPr="009B175C">
        <w:t>Azt, hogy a gyermek, a tanuló egészséges, orvosnak kell</w:t>
      </w:r>
      <w:r w:rsidRPr="009B175C">
        <w:rPr>
          <w:spacing w:val="-28"/>
        </w:rPr>
        <w:t xml:space="preserve"> </w:t>
      </w:r>
      <w:r w:rsidRPr="009B175C">
        <w:t>igazolnia.</w:t>
      </w:r>
    </w:p>
    <w:p w14:paraId="1681EFD9" w14:textId="77777777" w:rsidR="00F71995" w:rsidRPr="009B175C" w:rsidRDefault="00F71995" w:rsidP="00AF068E">
      <w:pPr>
        <w:pStyle w:val="Szvegtrzs"/>
        <w:spacing w:after="0" w:line="360" w:lineRule="auto"/>
        <w:jc w:val="both"/>
      </w:pPr>
    </w:p>
    <w:p w14:paraId="4FBAC5A6" w14:textId="77777777" w:rsidR="00F71995" w:rsidRPr="009B175C" w:rsidRDefault="00F71995" w:rsidP="00AF068E">
      <w:pPr>
        <w:widowControl w:val="0"/>
        <w:tabs>
          <w:tab w:val="left" w:pos="1199"/>
        </w:tabs>
        <w:autoSpaceDE w:val="0"/>
        <w:autoSpaceDN w:val="0"/>
        <w:spacing w:line="360" w:lineRule="auto"/>
        <w:jc w:val="both"/>
        <w:rPr>
          <w:b/>
        </w:rPr>
      </w:pPr>
      <w:r w:rsidRPr="009B175C">
        <w:rPr>
          <w:b/>
        </w:rPr>
        <w:t>A tanulás, munkavégzés</w:t>
      </w:r>
      <w:r w:rsidRPr="009B175C">
        <w:rPr>
          <w:b/>
          <w:spacing w:val="-4"/>
        </w:rPr>
        <w:t xml:space="preserve"> </w:t>
      </w:r>
      <w:r w:rsidRPr="009B175C">
        <w:rPr>
          <w:b/>
        </w:rPr>
        <w:t>körülményei</w:t>
      </w:r>
    </w:p>
    <w:p w14:paraId="1EF6BD37" w14:textId="4F94E50E" w:rsidR="00F71995" w:rsidRDefault="00F71995" w:rsidP="00AF068E">
      <w:pPr>
        <w:widowControl w:val="0"/>
        <w:tabs>
          <w:tab w:val="left" w:pos="1199"/>
        </w:tabs>
        <w:autoSpaceDE w:val="0"/>
        <w:autoSpaceDN w:val="0"/>
        <w:spacing w:line="360" w:lineRule="auto"/>
        <w:jc w:val="both"/>
      </w:pPr>
      <w:r w:rsidRPr="009B175C">
        <w:t>Alapvető feltétel az általános tisztaság, téli-tavaszi-nyári nagytakarítás, különös tekintettel a vizesblokkokra. Kulturált étkezési körülmények.</w:t>
      </w:r>
    </w:p>
    <w:p w14:paraId="1E241D09" w14:textId="73207771" w:rsidR="002113BB" w:rsidRDefault="002113BB" w:rsidP="00AF068E">
      <w:pPr>
        <w:widowControl w:val="0"/>
        <w:tabs>
          <w:tab w:val="left" w:pos="1199"/>
        </w:tabs>
        <w:autoSpaceDE w:val="0"/>
        <w:autoSpaceDN w:val="0"/>
        <w:spacing w:line="360" w:lineRule="auto"/>
        <w:jc w:val="both"/>
      </w:pPr>
    </w:p>
    <w:p w14:paraId="1CD8918A" w14:textId="745A3B16" w:rsidR="002113BB" w:rsidRDefault="002113BB" w:rsidP="00AF068E">
      <w:pPr>
        <w:widowControl w:val="0"/>
        <w:tabs>
          <w:tab w:val="left" w:pos="1199"/>
        </w:tabs>
        <w:autoSpaceDE w:val="0"/>
        <w:autoSpaceDN w:val="0"/>
        <w:spacing w:line="360" w:lineRule="auto"/>
        <w:jc w:val="both"/>
        <w:rPr>
          <w:rStyle w:val="Cm1Char"/>
        </w:rPr>
      </w:pPr>
      <w:r w:rsidRPr="00C83B64">
        <w:rPr>
          <w:rStyle w:val="Cm1Char"/>
        </w:rPr>
        <w:t xml:space="preserve">A TANULÓK EGÉSZSÉGÉT VESZÉLYEZTETŐ HELYZETEK KEZELÉSÉRE IRÁNYULÓ </w:t>
      </w:r>
    </w:p>
    <w:p w14:paraId="4AC70749" w14:textId="7324EC75" w:rsidR="00AA2AF5" w:rsidRDefault="00AA2AF5" w:rsidP="00AF068E">
      <w:pPr>
        <w:widowControl w:val="0"/>
        <w:tabs>
          <w:tab w:val="left" w:pos="1199"/>
        </w:tabs>
        <w:autoSpaceDE w:val="0"/>
        <w:autoSpaceDN w:val="0"/>
        <w:spacing w:line="360" w:lineRule="auto"/>
        <w:jc w:val="both"/>
        <w:rPr>
          <w:b/>
          <w:bCs/>
        </w:rPr>
      </w:pPr>
      <w:r w:rsidRPr="00AA2AF5">
        <w:rPr>
          <w:b/>
          <w:bCs/>
        </w:rPr>
        <w:t>A dohányzásra vonatkozó eljárásrend</w:t>
      </w:r>
    </w:p>
    <w:p w14:paraId="6A9049A6" w14:textId="77777777" w:rsidR="00AA2AF5" w:rsidRPr="00AA2AF5" w:rsidRDefault="00AA2AF5" w:rsidP="00AF068E">
      <w:pPr>
        <w:widowControl w:val="0"/>
        <w:tabs>
          <w:tab w:val="left" w:pos="1199"/>
        </w:tabs>
        <w:autoSpaceDE w:val="0"/>
        <w:autoSpaceDN w:val="0"/>
        <w:spacing w:line="360" w:lineRule="auto"/>
        <w:jc w:val="both"/>
        <w:rPr>
          <w:b/>
          <w:bCs/>
        </w:rPr>
      </w:pPr>
    </w:p>
    <w:p w14:paraId="506F50CA" w14:textId="77777777" w:rsidR="00AA2AF5" w:rsidRPr="00AA2AF5" w:rsidRDefault="00AA2AF5" w:rsidP="00AF068E">
      <w:pPr>
        <w:widowControl w:val="0"/>
        <w:tabs>
          <w:tab w:val="left" w:pos="1199"/>
        </w:tabs>
        <w:autoSpaceDE w:val="0"/>
        <w:autoSpaceDN w:val="0"/>
        <w:spacing w:line="360" w:lineRule="auto"/>
        <w:jc w:val="both"/>
      </w:pPr>
      <w:r w:rsidRPr="00AA2AF5">
        <w:t xml:space="preserve">Az </w:t>
      </w:r>
      <w:r w:rsidRPr="00AA2AF5">
        <w:rPr>
          <w:b/>
          <w:bCs/>
        </w:rPr>
        <w:t>1999. évi XLII. törvény</w:t>
      </w:r>
      <w:r w:rsidRPr="00AA2AF5">
        <w:t xml:space="preserve"> a nemdohányzók védelméről és a dohánytermékek fogyasztásának, forgalmazásának egyes szabályairól értelmében </w:t>
      </w:r>
      <w:r w:rsidRPr="00AA2AF5">
        <w:rPr>
          <w:b/>
          <w:bCs/>
        </w:rPr>
        <w:t>köznevelési intézmény területén, valamint annak 5 méteres körzetében dohányzóhely nem jelölhető ki</w:t>
      </w:r>
      <w:r w:rsidRPr="00AA2AF5">
        <w:t xml:space="preserve">. Ennek megfelelően az intézmény területén </w:t>
      </w:r>
      <w:r w:rsidRPr="00AA2AF5">
        <w:rPr>
          <w:b/>
          <w:bCs/>
        </w:rPr>
        <w:t>a dohányzás minden formája szigorúan tilos</w:t>
      </w:r>
      <w:r w:rsidRPr="00AA2AF5">
        <w:t>.</w:t>
      </w:r>
    </w:p>
    <w:p w14:paraId="597B23FB" w14:textId="77777777" w:rsidR="00AA2AF5" w:rsidRPr="00AA2AF5" w:rsidRDefault="00AA2AF5" w:rsidP="00AF068E">
      <w:pPr>
        <w:widowControl w:val="0"/>
        <w:tabs>
          <w:tab w:val="left" w:pos="1199"/>
        </w:tabs>
        <w:autoSpaceDE w:val="0"/>
        <w:autoSpaceDN w:val="0"/>
        <w:spacing w:line="360" w:lineRule="auto"/>
        <w:jc w:val="both"/>
      </w:pPr>
      <w:r w:rsidRPr="00AA2AF5">
        <w:t>Ez a tilalom vonatkozik:</w:t>
      </w:r>
    </w:p>
    <w:p w14:paraId="642042C7" w14:textId="77777777" w:rsidR="00AA2AF5" w:rsidRPr="00AA2AF5" w:rsidRDefault="00AA2AF5" w:rsidP="00AB316A">
      <w:pPr>
        <w:widowControl w:val="0"/>
        <w:numPr>
          <w:ilvl w:val="0"/>
          <w:numId w:val="216"/>
        </w:numPr>
        <w:tabs>
          <w:tab w:val="left" w:pos="1199"/>
        </w:tabs>
        <w:autoSpaceDE w:val="0"/>
        <w:autoSpaceDN w:val="0"/>
        <w:spacing w:line="360" w:lineRule="auto"/>
        <w:ind w:left="0" w:firstLine="0"/>
        <w:jc w:val="both"/>
      </w:pPr>
      <w:r w:rsidRPr="00AA2AF5">
        <w:t xml:space="preserve">az iskola </w:t>
      </w:r>
      <w:r w:rsidRPr="00AA2AF5">
        <w:rPr>
          <w:b/>
          <w:bCs/>
        </w:rPr>
        <w:t>tanulóira</w:t>
      </w:r>
      <w:r w:rsidRPr="00AA2AF5">
        <w:t>,</w:t>
      </w:r>
    </w:p>
    <w:p w14:paraId="44AEAA07" w14:textId="77777777" w:rsidR="00AA2AF5" w:rsidRPr="00AA2AF5" w:rsidRDefault="00AA2AF5" w:rsidP="00AB316A">
      <w:pPr>
        <w:widowControl w:val="0"/>
        <w:numPr>
          <w:ilvl w:val="0"/>
          <w:numId w:val="216"/>
        </w:numPr>
        <w:tabs>
          <w:tab w:val="left" w:pos="1199"/>
        </w:tabs>
        <w:autoSpaceDE w:val="0"/>
        <w:autoSpaceDN w:val="0"/>
        <w:spacing w:line="360" w:lineRule="auto"/>
        <w:ind w:left="0" w:firstLine="0"/>
        <w:jc w:val="both"/>
      </w:pPr>
      <w:r w:rsidRPr="00AA2AF5">
        <w:t xml:space="preserve">az intézmény </w:t>
      </w:r>
      <w:r w:rsidRPr="00AA2AF5">
        <w:rPr>
          <w:b/>
          <w:bCs/>
        </w:rPr>
        <w:t>alkalmazottaira</w:t>
      </w:r>
      <w:r w:rsidRPr="00AA2AF5">
        <w:t>,</w:t>
      </w:r>
    </w:p>
    <w:p w14:paraId="7BBDB14C" w14:textId="77777777" w:rsidR="00AA2AF5" w:rsidRPr="00AA2AF5" w:rsidRDefault="00AA2AF5" w:rsidP="00AB316A">
      <w:pPr>
        <w:widowControl w:val="0"/>
        <w:numPr>
          <w:ilvl w:val="0"/>
          <w:numId w:val="216"/>
        </w:numPr>
        <w:tabs>
          <w:tab w:val="left" w:pos="1199"/>
        </w:tabs>
        <w:autoSpaceDE w:val="0"/>
        <w:autoSpaceDN w:val="0"/>
        <w:spacing w:line="360" w:lineRule="auto"/>
        <w:ind w:left="0" w:firstLine="0"/>
        <w:jc w:val="both"/>
      </w:pPr>
      <w:r w:rsidRPr="00AA2AF5">
        <w:t xml:space="preserve">valamint az </w:t>
      </w:r>
      <w:r w:rsidRPr="00AA2AF5">
        <w:rPr>
          <w:b/>
          <w:bCs/>
        </w:rPr>
        <w:t>intézmény területére belépő bármely látogatóra</w:t>
      </w:r>
      <w:r w:rsidRPr="00AA2AF5">
        <w:t>.</w:t>
      </w:r>
    </w:p>
    <w:p w14:paraId="374799E2" w14:textId="77777777" w:rsidR="00AA2AF5" w:rsidRPr="00AA2AF5" w:rsidRDefault="00AA2AF5" w:rsidP="00AF068E">
      <w:pPr>
        <w:widowControl w:val="0"/>
        <w:tabs>
          <w:tab w:val="left" w:pos="1199"/>
        </w:tabs>
        <w:autoSpaceDE w:val="0"/>
        <w:autoSpaceDN w:val="0"/>
        <w:spacing w:line="360" w:lineRule="auto"/>
        <w:jc w:val="both"/>
      </w:pPr>
      <w:r w:rsidRPr="00AA2AF5">
        <w:t>A dohányzási tilalom megszegése esetén az alábbi eljárásrend érvényes:</w:t>
      </w:r>
    </w:p>
    <w:p w14:paraId="50E754E2" w14:textId="77777777" w:rsidR="00AA2AF5" w:rsidRPr="00AA2AF5" w:rsidRDefault="00AA2AF5" w:rsidP="00AF068E">
      <w:pPr>
        <w:widowControl w:val="0"/>
        <w:tabs>
          <w:tab w:val="left" w:pos="1199"/>
        </w:tabs>
        <w:autoSpaceDE w:val="0"/>
        <w:autoSpaceDN w:val="0"/>
        <w:spacing w:line="360" w:lineRule="auto"/>
        <w:jc w:val="both"/>
        <w:rPr>
          <w:b/>
          <w:bCs/>
        </w:rPr>
      </w:pPr>
      <w:r w:rsidRPr="00AA2AF5">
        <w:rPr>
          <w:b/>
          <w:bCs/>
        </w:rPr>
        <w:t>1. Jogkövetkezmények tanulók esetén</w:t>
      </w:r>
    </w:p>
    <w:p w14:paraId="55B03D83" w14:textId="77777777" w:rsidR="00AA2AF5" w:rsidRPr="00AA2AF5" w:rsidRDefault="00AA2AF5" w:rsidP="00AB316A">
      <w:pPr>
        <w:widowControl w:val="0"/>
        <w:numPr>
          <w:ilvl w:val="0"/>
          <w:numId w:val="217"/>
        </w:numPr>
        <w:tabs>
          <w:tab w:val="left" w:pos="1199"/>
        </w:tabs>
        <w:autoSpaceDE w:val="0"/>
        <w:autoSpaceDN w:val="0"/>
        <w:spacing w:line="360" w:lineRule="auto"/>
        <w:ind w:left="0" w:firstLine="0"/>
        <w:jc w:val="both"/>
      </w:pPr>
      <w:r w:rsidRPr="00AA2AF5">
        <w:t xml:space="preserve">Ha a </w:t>
      </w:r>
      <w:r w:rsidRPr="00AA2AF5">
        <w:rPr>
          <w:b/>
          <w:bCs/>
        </w:rPr>
        <w:t>14. életévét betöltött tanuló</w:t>
      </w:r>
      <w:r w:rsidRPr="00AA2AF5">
        <w:t xml:space="preserve"> megszegi a dohányzási tilalmat, az intézmény feladatkörében eljáró személy (pedagógus, ügyeletes tanár, vezető) köteles a jogsértés azonnali </w:t>
      </w:r>
      <w:r w:rsidRPr="00AA2AF5">
        <w:rPr>
          <w:b/>
          <w:bCs/>
        </w:rPr>
        <w:t>megszüntetésére felszólítani</w:t>
      </w:r>
      <w:r w:rsidRPr="00AA2AF5">
        <w:t>.</w:t>
      </w:r>
    </w:p>
    <w:p w14:paraId="6534BB81" w14:textId="77777777" w:rsidR="00AA2AF5" w:rsidRPr="00AA2AF5" w:rsidRDefault="00AA2AF5" w:rsidP="00AB316A">
      <w:pPr>
        <w:widowControl w:val="0"/>
        <w:numPr>
          <w:ilvl w:val="0"/>
          <w:numId w:val="217"/>
        </w:numPr>
        <w:tabs>
          <w:tab w:val="left" w:pos="1199"/>
        </w:tabs>
        <w:autoSpaceDE w:val="0"/>
        <w:autoSpaceDN w:val="0"/>
        <w:spacing w:line="360" w:lineRule="auto"/>
        <w:ind w:left="0" w:firstLine="0"/>
        <w:jc w:val="both"/>
      </w:pPr>
      <w:r w:rsidRPr="00AA2AF5">
        <w:t xml:space="preserve">Amennyiben a tanuló nem tesz eleget a felszólításnak, az intézmény az </w:t>
      </w:r>
      <w:r w:rsidRPr="00AA2AF5">
        <w:rPr>
          <w:b/>
          <w:bCs/>
        </w:rPr>
        <w:t>1993. évi LXXIX. törvény a köznevelésről</w:t>
      </w:r>
      <w:r w:rsidRPr="00AA2AF5">
        <w:t xml:space="preserve"> előírásai szerint </w:t>
      </w:r>
      <w:r w:rsidRPr="00AA2AF5">
        <w:rPr>
          <w:b/>
          <w:bCs/>
        </w:rPr>
        <w:t>fegyelmi eljárást</w:t>
      </w:r>
      <w:r w:rsidRPr="00AA2AF5">
        <w:t xml:space="preserve"> kezdeményezhet.</w:t>
      </w:r>
    </w:p>
    <w:p w14:paraId="330A39CD" w14:textId="77777777" w:rsidR="00AA2AF5" w:rsidRPr="00AA2AF5" w:rsidRDefault="00AA2AF5" w:rsidP="00AF068E">
      <w:pPr>
        <w:widowControl w:val="0"/>
        <w:tabs>
          <w:tab w:val="left" w:pos="1199"/>
        </w:tabs>
        <w:autoSpaceDE w:val="0"/>
        <w:autoSpaceDN w:val="0"/>
        <w:spacing w:line="360" w:lineRule="auto"/>
        <w:jc w:val="both"/>
        <w:rPr>
          <w:b/>
          <w:bCs/>
        </w:rPr>
      </w:pPr>
      <w:r w:rsidRPr="00AA2AF5">
        <w:rPr>
          <w:b/>
          <w:bCs/>
        </w:rPr>
        <w:t>2. Jogkövetkezmények felnőttek és látogatók esetén</w:t>
      </w:r>
    </w:p>
    <w:p w14:paraId="2A584391" w14:textId="77777777" w:rsidR="00AA2AF5" w:rsidRPr="00AA2AF5" w:rsidRDefault="00AA2AF5" w:rsidP="00AB316A">
      <w:pPr>
        <w:widowControl w:val="0"/>
        <w:numPr>
          <w:ilvl w:val="0"/>
          <w:numId w:val="218"/>
        </w:numPr>
        <w:tabs>
          <w:tab w:val="left" w:pos="1199"/>
        </w:tabs>
        <w:autoSpaceDE w:val="0"/>
        <w:autoSpaceDN w:val="0"/>
        <w:spacing w:line="360" w:lineRule="auto"/>
        <w:ind w:left="0" w:firstLine="0"/>
        <w:jc w:val="both"/>
      </w:pPr>
      <w:r w:rsidRPr="00AA2AF5">
        <w:t xml:space="preserve">Ha az intézmény alkalmazottja vagy látogatója szegi meg a tilalmat, az erre jogosult személy köteles </w:t>
      </w:r>
      <w:r w:rsidRPr="00AA2AF5">
        <w:rPr>
          <w:b/>
          <w:bCs/>
        </w:rPr>
        <w:t>haladéktalanul felszólítani</w:t>
      </w:r>
      <w:r w:rsidRPr="00AA2AF5">
        <w:t xml:space="preserve"> a jogsértőt a cselekmény abbahagyására.</w:t>
      </w:r>
    </w:p>
    <w:p w14:paraId="1724E034" w14:textId="77777777" w:rsidR="00AA2AF5" w:rsidRPr="00AA2AF5" w:rsidRDefault="00AA2AF5" w:rsidP="00AB316A">
      <w:pPr>
        <w:widowControl w:val="0"/>
        <w:numPr>
          <w:ilvl w:val="0"/>
          <w:numId w:val="218"/>
        </w:numPr>
        <w:tabs>
          <w:tab w:val="left" w:pos="1199"/>
        </w:tabs>
        <w:autoSpaceDE w:val="0"/>
        <w:autoSpaceDN w:val="0"/>
        <w:spacing w:line="360" w:lineRule="auto"/>
        <w:ind w:left="0" w:firstLine="0"/>
        <w:jc w:val="both"/>
      </w:pPr>
      <w:r w:rsidRPr="00AA2AF5">
        <w:t>Eredménytelen felszólítás esetén az érintett személyt az intézmény elhagyására kell kötelezni.</w:t>
      </w:r>
    </w:p>
    <w:p w14:paraId="7CB9EC26" w14:textId="77777777" w:rsidR="00AA2AF5" w:rsidRPr="00AA2AF5" w:rsidRDefault="00AA2AF5" w:rsidP="00AF068E">
      <w:pPr>
        <w:widowControl w:val="0"/>
        <w:tabs>
          <w:tab w:val="left" w:pos="1199"/>
        </w:tabs>
        <w:autoSpaceDE w:val="0"/>
        <w:autoSpaceDN w:val="0"/>
        <w:spacing w:line="360" w:lineRule="auto"/>
        <w:jc w:val="both"/>
        <w:rPr>
          <w:b/>
          <w:bCs/>
        </w:rPr>
      </w:pPr>
      <w:r w:rsidRPr="00AA2AF5">
        <w:rPr>
          <w:b/>
          <w:bCs/>
        </w:rPr>
        <w:t>3. Kiterjesztett tilalom</w:t>
      </w:r>
    </w:p>
    <w:p w14:paraId="03A57607" w14:textId="77777777" w:rsidR="00AA2AF5" w:rsidRPr="00AA2AF5" w:rsidRDefault="00AA2AF5" w:rsidP="00AB316A">
      <w:pPr>
        <w:widowControl w:val="0"/>
        <w:numPr>
          <w:ilvl w:val="0"/>
          <w:numId w:val="219"/>
        </w:numPr>
        <w:tabs>
          <w:tab w:val="left" w:pos="1199"/>
        </w:tabs>
        <w:autoSpaceDE w:val="0"/>
        <w:autoSpaceDN w:val="0"/>
        <w:spacing w:line="360" w:lineRule="auto"/>
        <w:ind w:left="0" w:firstLine="0"/>
        <w:jc w:val="both"/>
      </w:pPr>
      <w:r w:rsidRPr="00AA2AF5">
        <w:t xml:space="preserve">A dohányzási tilalom az intézmény által </w:t>
      </w:r>
      <w:r w:rsidRPr="00AA2AF5">
        <w:rPr>
          <w:b/>
          <w:bCs/>
        </w:rPr>
        <w:t>szervezett valamennyi iskolai programra</w:t>
      </w:r>
      <w:r w:rsidRPr="00AA2AF5">
        <w:t xml:space="preserve"> és </w:t>
      </w:r>
      <w:r w:rsidRPr="00AA2AF5">
        <w:rPr>
          <w:b/>
          <w:bCs/>
        </w:rPr>
        <w:t>rendezvényre</w:t>
      </w:r>
      <w:r w:rsidRPr="00AA2AF5">
        <w:t xml:space="preserve"> is vonatkozik – függetlenül attól, hogy azok </w:t>
      </w:r>
      <w:r w:rsidRPr="00AA2AF5">
        <w:rPr>
          <w:b/>
          <w:bCs/>
        </w:rPr>
        <w:t>az iskolán belül vagy azon kívül</w:t>
      </w:r>
      <w:r w:rsidRPr="00AA2AF5">
        <w:t xml:space="preserve"> kerülnek megrendezésre.</w:t>
      </w:r>
    </w:p>
    <w:p w14:paraId="7DADA6B5" w14:textId="212175C8" w:rsidR="00AA2AF5" w:rsidRDefault="00AA2AF5" w:rsidP="00AB316A">
      <w:pPr>
        <w:widowControl w:val="0"/>
        <w:numPr>
          <w:ilvl w:val="0"/>
          <w:numId w:val="219"/>
        </w:numPr>
        <w:tabs>
          <w:tab w:val="left" w:pos="1199"/>
        </w:tabs>
        <w:autoSpaceDE w:val="0"/>
        <w:autoSpaceDN w:val="0"/>
        <w:spacing w:line="360" w:lineRule="auto"/>
        <w:ind w:left="0" w:firstLine="0"/>
        <w:jc w:val="both"/>
      </w:pPr>
      <w:r w:rsidRPr="00AA2AF5">
        <w:t xml:space="preserve">Az iskolai rendezvényeken való részvétel során a dohánytermékeken túl </w:t>
      </w:r>
      <w:r w:rsidRPr="00AA2AF5">
        <w:rPr>
          <w:b/>
          <w:bCs/>
        </w:rPr>
        <w:t>minden egészségre káros élvezeti szer</w:t>
      </w:r>
      <w:r w:rsidRPr="00AA2AF5">
        <w:t xml:space="preserve"> fogyasztása szigorúan tilos.</w:t>
      </w:r>
    </w:p>
    <w:p w14:paraId="1BB04F74" w14:textId="77777777" w:rsidR="00AA2AF5" w:rsidRDefault="00AA2AF5" w:rsidP="00AF068E">
      <w:pPr>
        <w:widowControl w:val="0"/>
        <w:tabs>
          <w:tab w:val="left" w:pos="1199"/>
        </w:tabs>
        <w:autoSpaceDE w:val="0"/>
        <w:autoSpaceDN w:val="0"/>
        <w:spacing w:line="360" w:lineRule="auto"/>
        <w:jc w:val="both"/>
      </w:pPr>
    </w:p>
    <w:p w14:paraId="33D36BC3" w14:textId="77777777" w:rsidR="00AA2AF5" w:rsidRPr="00AA2AF5" w:rsidRDefault="00AA2AF5" w:rsidP="00AF068E">
      <w:pPr>
        <w:widowControl w:val="0"/>
        <w:tabs>
          <w:tab w:val="left" w:pos="1199"/>
        </w:tabs>
        <w:autoSpaceDE w:val="0"/>
        <w:autoSpaceDN w:val="0"/>
        <w:spacing w:line="360" w:lineRule="auto"/>
        <w:jc w:val="both"/>
        <w:rPr>
          <w:b/>
          <w:bCs/>
        </w:rPr>
      </w:pPr>
      <w:r w:rsidRPr="00AA2AF5">
        <w:rPr>
          <w:b/>
          <w:bCs/>
        </w:rPr>
        <w:t>A tanulóbalesetekkel kapcsolatos eljárásrend</w:t>
      </w:r>
    </w:p>
    <w:p w14:paraId="50D9EBE9" w14:textId="77777777" w:rsidR="00AA2AF5" w:rsidRPr="00AA2AF5" w:rsidRDefault="00AA2AF5" w:rsidP="00AF068E">
      <w:pPr>
        <w:widowControl w:val="0"/>
        <w:tabs>
          <w:tab w:val="left" w:pos="1199"/>
        </w:tabs>
        <w:autoSpaceDE w:val="0"/>
        <w:autoSpaceDN w:val="0"/>
        <w:spacing w:line="360" w:lineRule="auto"/>
        <w:jc w:val="both"/>
      </w:pPr>
      <w:r w:rsidRPr="00AA2AF5">
        <w:t>Az intézmény minden dolgozójának és tanulójának biztonságos környezetben kell tevékenykednie. A tanulóbalesetek megelőzése és a bekövetkezett események megfelelő kezelése érdekében az alábbi eljárásrend irányadó:</w:t>
      </w:r>
    </w:p>
    <w:p w14:paraId="533C1BD7" w14:textId="77777777" w:rsidR="00AA2AF5" w:rsidRPr="00AA2AF5" w:rsidRDefault="00AA2AF5" w:rsidP="00AF068E">
      <w:pPr>
        <w:widowControl w:val="0"/>
        <w:tabs>
          <w:tab w:val="left" w:pos="1199"/>
        </w:tabs>
        <w:autoSpaceDE w:val="0"/>
        <w:autoSpaceDN w:val="0"/>
        <w:spacing w:line="360" w:lineRule="auto"/>
        <w:jc w:val="both"/>
        <w:rPr>
          <w:b/>
          <w:bCs/>
        </w:rPr>
      </w:pPr>
      <w:r w:rsidRPr="00AA2AF5">
        <w:rPr>
          <w:b/>
          <w:bCs/>
        </w:rPr>
        <w:lastRenderedPageBreak/>
        <w:t>1. Munkavédelmi, balesetvédelmi és tűzvédelmi oktatás</w:t>
      </w:r>
    </w:p>
    <w:p w14:paraId="4404EAE9" w14:textId="77777777" w:rsidR="00AA2AF5" w:rsidRPr="00AA2AF5" w:rsidRDefault="00AA2AF5" w:rsidP="00AF068E">
      <w:pPr>
        <w:widowControl w:val="0"/>
        <w:tabs>
          <w:tab w:val="left" w:pos="1199"/>
        </w:tabs>
        <w:autoSpaceDE w:val="0"/>
        <w:autoSpaceDN w:val="0"/>
        <w:spacing w:line="360" w:lineRule="auto"/>
        <w:jc w:val="both"/>
      </w:pPr>
      <w:r w:rsidRPr="00AA2AF5">
        <w:t xml:space="preserve">Minden tanév elején – indokolt esetben tanév közben is – kötelező </w:t>
      </w:r>
      <w:r w:rsidRPr="00AA2AF5">
        <w:rPr>
          <w:b/>
          <w:bCs/>
        </w:rPr>
        <w:t>tűz-, munka- és balesetvédelmi oktatásban</w:t>
      </w:r>
      <w:r w:rsidRPr="00AA2AF5">
        <w:t xml:space="preserve"> kell részesíteni:</w:t>
      </w:r>
    </w:p>
    <w:p w14:paraId="0BB4C464" w14:textId="77777777" w:rsidR="00AA2AF5" w:rsidRPr="00AA2AF5" w:rsidRDefault="00AA2AF5" w:rsidP="00AB316A">
      <w:pPr>
        <w:widowControl w:val="0"/>
        <w:numPr>
          <w:ilvl w:val="0"/>
          <w:numId w:val="220"/>
        </w:numPr>
        <w:tabs>
          <w:tab w:val="left" w:pos="1199"/>
        </w:tabs>
        <w:autoSpaceDE w:val="0"/>
        <w:autoSpaceDN w:val="0"/>
        <w:spacing w:line="360" w:lineRule="auto"/>
        <w:ind w:left="0" w:firstLine="0"/>
        <w:jc w:val="both"/>
      </w:pPr>
      <w:r w:rsidRPr="00AA2AF5">
        <w:t>az intézmény dolgozóit,</w:t>
      </w:r>
    </w:p>
    <w:p w14:paraId="30DED857" w14:textId="77777777" w:rsidR="00AA2AF5" w:rsidRPr="00AA2AF5" w:rsidRDefault="00AA2AF5" w:rsidP="00AB316A">
      <w:pPr>
        <w:widowControl w:val="0"/>
        <w:numPr>
          <w:ilvl w:val="0"/>
          <w:numId w:val="220"/>
        </w:numPr>
        <w:tabs>
          <w:tab w:val="left" w:pos="1199"/>
        </w:tabs>
        <w:autoSpaceDE w:val="0"/>
        <w:autoSpaceDN w:val="0"/>
        <w:spacing w:line="360" w:lineRule="auto"/>
        <w:ind w:left="0" w:firstLine="0"/>
        <w:jc w:val="both"/>
      </w:pPr>
      <w:r w:rsidRPr="00AA2AF5">
        <w:t>valamint minden tanulót.</w:t>
      </w:r>
    </w:p>
    <w:p w14:paraId="701E5B4B" w14:textId="77777777" w:rsidR="00AA2AF5" w:rsidRPr="00AA2AF5" w:rsidRDefault="00AA2AF5" w:rsidP="00AF068E">
      <w:pPr>
        <w:widowControl w:val="0"/>
        <w:tabs>
          <w:tab w:val="left" w:pos="1199"/>
        </w:tabs>
        <w:autoSpaceDE w:val="0"/>
        <w:autoSpaceDN w:val="0"/>
        <w:spacing w:line="360" w:lineRule="auto"/>
        <w:jc w:val="both"/>
      </w:pPr>
      <w:r w:rsidRPr="00AA2AF5">
        <w:t xml:space="preserve">Az oktatásról </w:t>
      </w:r>
      <w:r w:rsidRPr="00AA2AF5">
        <w:rPr>
          <w:b/>
          <w:bCs/>
        </w:rPr>
        <w:t>jegyzőkönyv készül</w:t>
      </w:r>
      <w:r w:rsidRPr="00AA2AF5">
        <w:t xml:space="preserve">, amelyet az oktató és a résztvevők </w:t>
      </w:r>
      <w:r w:rsidRPr="00AA2AF5">
        <w:rPr>
          <w:b/>
          <w:bCs/>
        </w:rPr>
        <w:t>aláírásukkal hitelesítenek</w:t>
      </w:r>
      <w:r w:rsidRPr="00AA2AF5">
        <w:t xml:space="preserve">. Az oktatás megtörténtét az </w:t>
      </w:r>
      <w:r w:rsidRPr="00AA2AF5">
        <w:rPr>
          <w:b/>
          <w:bCs/>
        </w:rPr>
        <w:t>osztálynaplóban is dokumentálni kell</w:t>
      </w:r>
      <w:r w:rsidRPr="00AA2AF5">
        <w:t>.</w:t>
      </w:r>
    </w:p>
    <w:p w14:paraId="57A13658" w14:textId="77777777" w:rsidR="00AA2AF5" w:rsidRPr="00AA2AF5" w:rsidRDefault="00AA2AF5" w:rsidP="00AF068E">
      <w:pPr>
        <w:widowControl w:val="0"/>
        <w:tabs>
          <w:tab w:val="left" w:pos="1199"/>
        </w:tabs>
        <w:autoSpaceDE w:val="0"/>
        <w:autoSpaceDN w:val="0"/>
        <w:spacing w:line="360" w:lineRule="auto"/>
        <w:jc w:val="both"/>
      </w:pPr>
      <w:r w:rsidRPr="00AA2AF5">
        <w:t>A tanulók részére történő oktatás lebonyolítása:</w:t>
      </w:r>
    </w:p>
    <w:p w14:paraId="5EAEAF99" w14:textId="77777777" w:rsidR="00AA2AF5" w:rsidRPr="00AA2AF5" w:rsidRDefault="00AA2AF5" w:rsidP="00AB316A">
      <w:pPr>
        <w:widowControl w:val="0"/>
        <w:numPr>
          <w:ilvl w:val="0"/>
          <w:numId w:val="221"/>
        </w:numPr>
        <w:tabs>
          <w:tab w:val="left" w:pos="1199"/>
        </w:tabs>
        <w:autoSpaceDE w:val="0"/>
        <w:autoSpaceDN w:val="0"/>
        <w:spacing w:line="360" w:lineRule="auto"/>
        <w:ind w:left="0" w:firstLine="0"/>
        <w:jc w:val="both"/>
      </w:pPr>
      <w:r w:rsidRPr="00AA2AF5">
        <w:rPr>
          <w:b/>
          <w:bCs/>
        </w:rPr>
        <w:t>Osztályfőnök</w:t>
      </w:r>
      <w:r w:rsidRPr="00AA2AF5">
        <w:t>: az első osztályfőnöki órán;</w:t>
      </w:r>
    </w:p>
    <w:p w14:paraId="6E93746B" w14:textId="77777777" w:rsidR="00AA2AF5" w:rsidRPr="00AA2AF5" w:rsidRDefault="00AA2AF5" w:rsidP="00AB316A">
      <w:pPr>
        <w:widowControl w:val="0"/>
        <w:numPr>
          <w:ilvl w:val="0"/>
          <w:numId w:val="221"/>
        </w:numPr>
        <w:tabs>
          <w:tab w:val="left" w:pos="1199"/>
        </w:tabs>
        <w:autoSpaceDE w:val="0"/>
        <w:autoSpaceDN w:val="0"/>
        <w:spacing w:line="360" w:lineRule="auto"/>
        <w:ind w:left="0" w:firstLine="0"/>
        <w:jc w:val="both"/>
      </w:pPr>
      <w:r w:rsidRPr="00AA2AF5">
        <w:rPr>
          <w:b/>
          <w:bCs/>
        </w:rPr>
        <w:t>Szaktanárok</w:t>
      </w:r>
      <w:r w:rsidRPr="00AA2AF5">
        <w:t>: az első szaktárgyi tanórán a szaktantermekre vonatkozó szabályokkal;</w:t>
      </w:r>
    </w:p>
    <w:p w14:paraId="29E62608" w14:textId="77777777" w:rsidR="00AA2AF5" w:rsidRPr="00AA2AF5" w:rsidRDefault="00AA2AF5" w:rsidP="00AB316A">
      <w:pPr>
        <w:widowControl w:val="0"/>
        <w:numPr>
          <w:ilvl w:val="0"/>
          <w:numId w:val="221"/>
        </w:numPr>
        <w:tabs>
          <w:tab w:val="left" w:pos="1199"/>
        </w:tabs>
        <w:autoSpaceDE w:val="0"/>
        <w:autoSpaceDN w:val="0"/>
        <w:spacing w:line="360" w:lineRule="auto"/>
        <w:ind w:left="0" w:firstLine="0"/>
        <w:jc w:val="both"/>
      </w:pPr>
      <w:r w:rsidRPr="00AA2AF5">
        <w:rPr>
          <w:b/>
          <w:bCs/>
        </w:rPr>
        <w:t>Testnevelő tanárok</w:t>
      </w:r>
      <w:r w:rsidRPr="00AA2AF5">
        <w:t>: az első testnevelés órán a sporttevékenységek veszélyeire tekintettel;</w:t>
      </w:r>
    </w:p>
    <w:p w14:paraId="7D4DCFCD" w14:textId="77777777" w:rsidR="00AA2AF5" w:rsidRPr="00AA2AF5" w:rsidRDefault="00AA2AF5" w:rsidP="00AB316A">
      <w:pPr>
        <w:widowControl w:val="0"/>
        <w:numPr>
          <w:ilvl w:val="0"/>
          <w:numId w:val="221"/>
        </w:numPr>
        <w:tabs>
          <w:tab w:val="left" w:pos="1199"/>
        </w:tabs>
        <w:autoSpaceDE w:val="0"/>
        <w:autoSpaceDN w:val="0"/>
        <w:spacing w:line="360" w:lineRule="auto"/>
        <w:ind w:left="0" w:firstLine="0"/>
        <w:jc w:val="both"/>
      </w:pPr>
      <w:r w:rsidRPr="00AA2AF5">
        <w:rPr>
          <w:b/>
          <w:bCs/>
        </w:rPr>
        <w:t>Kirándulások, túrák, sport- és egyéb rendezvények</w:t>
      </w:r>
      <w:r w:rsidRPr="00AA2AF5">
        <w:t xml:space="preserve"> előtt: a programért felelős pedagógus végzi el az aktuális balesetvédelmi tájékoztatást.</w:t>
      </w:r>
    </w:p>
    <w:p w14:paraId="2D29F5F1" w14:textId="77777777" w:rsidR="00AA2AF5" w:rsidRPr="00AA2AF5" w:rsidRDefault="00AA2AF5" w:rsidP="00AF068E">
      <w:pPr>
        <w:widowControl w:val="0"/>
        <w:tabs>
          <w:tab w:val="left" w:pos="1199"/>
        </w:tabs>
        <w:autoSpaceDE w:val="0"/>
        <w:autoSpaceDN w:val="0"/>
        <w:spacing w:line="360" w:lineRule="auto"/>
        <w:jc w:val="both"/>
        <w:rPr>
          <w:b/>
          <w:bCs/>
        </w:rPr>
      </w:pPr>
      <w:r w:rsidRPr="00AA2AF5">
        <w:rPr>
          <w:b/>
          <w:bCs/>
        </w:rPr>
        <w:t>2. Tűzriadó gyakorlat</w:t>
      </w:r>
    </w:p>
    <w:p w14:paraId="3DCCEBCD" w14:textId="77777777" w:rsidR="00AA2AF5" w:rsidRPr="00AA2AF5" w:rsidRDefault="00AA2AF5" w:rsidP="00AF068E">
      <w:pPr>
        <w:widowControl w:val="0"/>
        <w:tabs>
          <w:tab w:val="left" w:pos="1199"/>
        </w:tabs>
        <w:autoSpaceDE w:val="0"/>
        <w:autoSpaceDN w:val="0"/>
        <w:spacing w:line="360" w:lineRule="auto"/>
        <w:jc w:val="both"/>
      </w:pPr>
      <w:r w:rsidRPr="00AA2AF5">
        <w:t xml:space="preserve">Minden tanév elején </w:t>
      </w:r>
      <w:r w:rsidRPr="00AA2AF5">
        <w:rPr>
          <w:b/>
          <w:bCs/>
        </w:rPr>
        <w:t>próba tűzriadót</w:t>
      </w:r>
      <w:r w:rsidRPr="00AA2AF5">
        <w:t xml:space="preserve"> kell tartani a hatályos </w:t>
      </w:r>
      <w:r w:rsidRPr="00AA2AF5">
        <w:rPr>
          <w:b/>
          <w:bCs/>
        </w:rPr>
        <w:t>tűzriadó terv</w:t>
      </w:r>
      <w:r w:rsidRPr="00AA2AF5">
        <w:t xml:space="preserve"> alapján. A gyakorlat lebonyolítását jegyzőkönyvezni kell.</w:t>
      </w:r>
    </w:p>
    <w:p w14:paraId="797EFBB9" w14:textId="77777777" w:rsidR="00AA2AF5" w:rsidRPr="00AA2AF5" w:rsidRDefault="00AA2AF5" w:rsidP="00AF068E">
      <w:pPr>
        <w:widowControl w:val="0"/>
        <w:tabs>
          <w:tab w:val="left" w:pos="1199"/>
        </w:tabs>
        <w:autoSpaceDE w:val="0"/>
        <w:autoSpaceDN w:val="0"/>
        <w:spacing w:line="360" w:lineRule="auto"/>
        <w:jc w:val="both"/>
        <w:rPr>
          <w:b/>
          <w:bCs/>
        </w:rPr>
      </w:pPr>
      <w:r w:rsidRPr="00AA2AF5">
        <w:rPr>
          <w:b/>
          <w:bCs/>
        </w:rPr>
        <w:t>3. Munkavédelmi szemle</w:t>
      </w:r>
    </w:p>
    <w:p w14:paraId="178BE9C3" w14:textId="77777777" w:rsidR="00AA2AF5" w:rsidRPr="00AA2AF5" w:rsidRDefault="00AA2AF5" w:rsidP="00AF068E">
      <w:pPr>
        <w:widowControl w:val="0"/>
        <w:tabs>
          <w:tab w:val="left" w:pos="1199"/>
        </w:tabs>
        <w:autoSpaceDE w:val="0"/>
        <w:autoSpaceDN w:val="0"/>
        <w:spacing w:line="360" w:lineRule="auto"/>
        <w:jc w:val="both"/>
      </w:pPr>
      <w:r w:rsidRPr="00AA2AF5">
        <w:t xml:space="preserve">Félévente legalább </w:t>
      </w:r>
      <w:r w:rsidRPr="00AA2AF5">
        <w:rPr>
          <w:b/>
          <w:bCs/>
        </w:rPr>
        <w:t>egy alkalommal</w:t>
      </w:r>
      <w:r w:rsidRPr="00AA2AF5">
        <w:t xml:space="preserve">, de különösen </w:t>
      </w:r>
      <w:r w:rsidRPr="00AA2AF5">
        <w:rPr>
          <w:b/>
          <w:bCs/>
        </w:rPr>
        <w:t>tanévkezdés előtt</w:t>
      </w:r>
      <w:r w:rsidRPr="00AA2AF5">
        <w:t xml:space="preserve">, az iskolavezetés és a karbantartó közösen </w:t>
      </w:r>
      <w:r w:rsidRPr="00AA2AF5">
        <w:rPr>
          <w:b/>
          <w:bCs/>
        </w:rPr>
        <w:t>munkavédelmi szemlét</w:t>
      </w:r>
      <w:r w:rsidRPr="00AA2AF5">
        <w:t xml:space="preserve"> tart az intézmény épületeiben.</w:t>
      </w:r>
    </w:p>
    <w:p w14:paraId="6D939390" w14:textId="77777777" w:rsidR="00AA2AF5" w:rsidRPr="00AA2AF5" w:rsidRDefault="00AA2AF5" w:rsidP="00AB316A">
      <w:pPr>
        <w:widowControl w:val="0"/>
        <w:numPr>
          <w:ilvl w:val="0"/>
          <w:numId w:val="222"/>
        </w:numPr>
        <w:tabs>
          <w:tab w:val="left" w:pos="1199"/>
        </w:tabs>
        <w:autoSpaceDE w:val="0"/>
        <w:autoSpaceDN w:val="0"/>
        <w:spacing w:line="360" w:lineRule="auto"/>
        <w:ind w:left="0" w:firstLine="0"/>
        <w:jc w:val="both"/>
      </w:pPr>
      <w:r w:rsidRPr="00AA2AF5">
        <w:t xml:space="preserve">Az ellenőrzésről </w:t>
      </w:r>
      <w:r w:rsidRPr="00AA2AF5">
        <w:rPr>
          <w:b/>
          <w:bCs/>
        </w:rPr>
        <w:t>jegyzőkönyv</w:t>
      </w:r>
      <w:r w:rsidRPr="00AA2AF5">
        <w:t xml:space="preserve"> készül.</w:t>
      </w:r>
    </w:p>
    <w:p w14:paraId="5190DE38" w14:textId="77777777" w:rsidR="00AA2AF5" w:rsidRPr="00AA2AF5" w:rsidRDefault="00AA2AF5" w:rsidP="00AB316A">
      <w:pPr>
        <w:widowControl w:val="0"/>
        <w:numPr>
          <w:ilvl w:val="0"/>
          <w:numId w:val="222"/>
        </w:numPr>
        <w:tabs>
          <w:tab w:val="left" w:pos="1199"/>
        </w:tabs>
        <w:autoSpaceDE w:val="0"/>
        <w:autoSpaceDN w:val="0"/>
        <w:spacing w:line="360" w:lineRule="auto"/>
        <w:ind w:left="0" w:firstLine="0"/>
        <w:jc w:val="both"/>
      </w:pPr>
      <w:r w:rsidRPr="00AA2AF5">
        <w:t xml:space="preserve">Az észlelt hiányosságok esetén a fenntartó bevonásával </w:t>
      </w:r>
      <w:r w:rsidRPr="00AA2AF5">
        <w:rPr>
          <w:b/>
          <w:bCs/>
        </w:rPr>
        <w:t>haladéktalanul meg kell kezdeni a hibaelhárítást.</w:t>
      </w:r>
    </w:p>
    <w:p w14:paraId="3DA9DB31" w14:textId="77777777" w:rsidR="00AA2AF5" w:rsidRPr="00AA2AF5" w:rsidRDefault="00AA2AF5" w:rsidP="00AF068E">
      <w:pPr>
        <w:widowControl w:val="0"/>
        <w:tabs>
          <w:tab w:val="left" w:pos="1199"/>
        </w:tabs>
        <w:autoSpaceDE w:val="0"/>
        <w:autoSpaceDN w:val="0"/>
        <w:spacing w:line="360" w:lineRule="auto"/>
        <w:jc w:val="both"/>
        <w:rPr>
          <w:b/>
          <w:bCs/>
        </w:rPr>
      </w:pPr>
      <w:r w:rsidRPr="00AA2AF5">
        <w:rPr>
          <w:b/>
          <w:bCs/>
        </w:rPr>
        <w:t>4. Veszélyes helyzetek jelentése</w:t>
      </w:r>
    </w:p>
    <w:p w14:paraId="384AC044" w14:textId="77777777" w:rsidR="00AA2AF5" w:rsidRPr="00AA2AF5" w:rsidRDefault="00AA2AF5" w:rsidP="00AF068E">
      <w:pPr>
        <w:widowControl w:val="0"/>
        <w:tabs>
          <w:tab w:val="left" w:pos="1199"/>
        </w:tabs>
        <w:autoSpaceDE w:val="0"/>
        <w:autoSpaceDN w:val="0"/>
        <w:spacing w:line="360" w:lineRule="auto"/>
        <w:jc w:val="both"/>
      </w:pPr>
      <w:r w:rsidRPr="00AA2AF5">
        <w:t xml:space="preserve">Az iskola minden dolgozója és tanulója köteles </w:t>
      </w:r>
      <w:r w:rsidRPr="00AA2AF5">
        <w:rPr>
          <w:b/>
          <w:bCs/>
        </w:rPr>
        <w:t>haladéktalanul jelezni</w:t>
      </w:r>
      <w:r w:rsidRPr="00AA2AF5">
        <w:t xml:space="preserve"> az iskolavezetésnek vagy a karbantartónak, ha az intézmény területén:</w:t>
      </w:r>
    </w:p>
    <w:p w14:paraId="26BEC5E6" w14:textId="77777777" w:rsidR="00AA2AF5" w:rsidRPr="00AA2AF5" w:rsidRDefault="00AA2AF5" w:rsidP="00AB316A">
      <w:pPr>
        <w:widowControl w:val="0"/>
        <w:numPr>
          <w:ilvl w:val="0"/>
          <w:numId w:val="223"/>
        </w:numPr>
        <w:tabs>
          <w:tab w:val="left" w:pos="1199"/>
        </w:tabs>
        <w:autoSpaceDE w:val="0"/>
        <w:autoSpaceDN w:val="0"/>
        <w:spacing w:line="360" w:lineRule="auto"/>
        <w:ind w:left="0" w:firstLine="0"/>
        <w:jc w:val="both"/>
      </w:pPr>
      <w:r w:rsidRPr="00AA2AF5">
        <w:t>balesetveszélyes állapotot észlel,</w:t>
      </w:r>
    </w:p>
    <w:p w14:paraId="7FBAD02F" w14:textId="77777777" w:rsidR="00AA2AF5" w:rsidRPr="00AA2AF5" w:rsidRDefault="00AA2AF5" w:rsidP="00AB316A">
      <w:pPr>
        <w:widowControl w:val="0"/>
        <w:numPr>
          <w:ilvl w:val="0"/>
          <w:numId w:val="223"/>
        </w:numPr>
        <w:tabs>
          <w:tab w:val="left" w:pos="1199"/>
        </w:tabs>
        <w:autoSpaceDE w:val="0"/>
        <w:autoSpaceDN w:val="0"/>
        <w:spacing w:line="360" w:lineRule="auto"/>
        <w:ind w:left="0" w:firstLine="0"/>
        <w:jc w:val="both"/>
      </w:pPr>
      <w:r w:rsidRPr="00AA2AF5">
        <w:t>sérülésveszélyes eszközt, berendezést vagy felszerelést talál.</w:t>
      </w:r>
    </w:p>
    <w:p w14:paraId="3CD18DCA" w14:textId="77777777" w:rsidR="00AA2AF5" w:rsidRPr="00AA2AF5" w:rsidRDefault="00AA2AF5" w:rsidP="00AF068E">
      <w:pPr>
        <w:widowControl w:val="0"/>
        <w:tabs>
          <w:tab w:val="left" w:pos="1199"/>
        </w:tabs>
        <w:autoSpaceDE w:val="0"/>
        <w:autoSpaceDN w:val="0"/>
        <w:spacing w:line="360" w:lineRule="auto"/>
        <w:jc w:val="both"/>
      </w:pPr>
      <w:r w:rsidRPr="00AA2AF5">
        <w:t xml:space="preserve">A bejelentést követően az iskola köteles </w:t>
      </w:r>
      <w:r w:rsidRPr="00AA2AF5">
        <w:rPr>
          <w:b/>
          <w:bCs/>
        </w:rPr>
        <w:t>haladéktalanul megtenni a szükséges intézkedéseket</w:t>
      </w:r>
      <w:r w:rsidRPr="00AA2AF5">
        <w:t xml:space="preserve"> a veszélyhelyzet megszüntetésére.</w:t>
      </w:r>
    </w:p>
    <w:p w14:paraId="4E395BD1" w14:textId="77777777" w:rsidR="00AA2AF5" w:rsidRPr="00AA2AF5" w:rsidRDefault="00AA2AF5" w:rsidP="00AF068E">
      <w:pPr>
        <w:widowControl w:val="0"/>
        <w:tabs>
          <w:tab w:val="left" w:pos="1199"/>
        </w:tabs>
        <w:autoSpaceDE w:val="0"/>
        <w:autoSpaceDN w:val="0"/>
        <w:spacing w:line="360" w:lineRule="auto"/>
        <w:jc w:val="both"/>
        <w:rPr>
          <w:b/>
          <w:bCs/>
        </w:rPr>
      </w:pPr>
      <w:r w:rsidRPr="00AA2AF5">
        <w:rPr>
          <w:b/>
          <w:bCs/>
        </w:rPr>
        <w:t>5. Balesetmegelőzés a szünetekben</w:t>
      </w:r>
    </w:p>
    <w:p w14:paraId="09844E2D" w14:textId="77777777" w:rsidR="00AA2AF5" w:rsidRPr="00AA2AF5" w:rsidRDefault="00AA2AF5" w:rsidP="00AF068E">
      <w:pPr>
        <w:widowControl w:val="0"/>
        <w:tabs>
          <w:tab w:val="left" w:pos="1199"/>
        </w:tabs>
        <w:autoSpaceDE w:val="0"/>
        <w:autoSpaceDN w:val="0"/>
        <w:spacing w:line="360" w:lineRule="auto"/>
        <w:jc w:val="both"/>
      </w:pPr>
      <w:r w:rsidRPr="00AA2AF5">
        <w:t xml:space="preserve">A tanítási órák közötti szünetek ideje alatt </w:t>
      </w:r>
      <w:r w:rsidRPr="00AA2AF5">
        <w:rPr>
          <w:b/>
          <w:bCs/>
        </w:rPr>
        <w:t>tanári ügyeleti rendszer</w:t>
      </w:r>
      <w:r w:rsidRPr="00AA2AF5">
        <w:t xml:space="preserve"> működik. Az ügyeletes pedagógusok feladata a tanulók biztonságának biztosítása és a balesetek megelőzése.</w:t>
      </w:r>
    </w:p>
    <w:p w14:paraId="33B7C161" w14:textId="77777777" w:rsidR="00AA2AF5" w:rsidRPr="00AA2AF5" w:rsidRDefault="00AA2AF5" w:rsidP="00AF068E">
      <w:pPr>
        <w:widowControl w:val="0"/>
        <w:tabs>
          <w:tab w:val="left" w:pos="1199"/>
        </w:tabs>
        <w:autoSpaceDE w:val="0"/>
        <w:autoSpaceDN w:val="0"/>
        <w:spacing w:line="360" w:lineRule="auto"/>
        <w:jc w:val="both"/>
        <w:rPr>
          <w:b/>
          <w:bCs/>
        </w:rPr>
      </w:pPr>
      <w:r w:rsidRPr="00AA2AF5">
        <w:rPr>
          <w:b/>
          <w:bCs/>
        </w:rPr>
        <w:t>6. Elsősegélynyújtás</w:t>
      </w:r>
    </w:p>
    <w:p w14:paraId="2B828673" w14:textId="77777777" w:rsidR="00AA2AF5" w:rsidRPr="00AA2AF5" w:rsidRDefault="00AA2AF5" w:rsidP="00AF068E">
      <w:pPr>
        <w:widowControl w:val="0"/>
        <w:tabs>
          <w:tab w:val="left" w:pos="1199"/>
        </w:tabs>
        <w:autoSpaceDE w:val="0"/>
        <w:autoSpaceDN w:val="0"/>
        <w:spacing w:line="360" w:lineRule="auto"/>
        <w:jc w:val="both"/>
      </w:pPr>
      <w:r w:rsidRPr="00AA2AF5">
        <w:t xml:space="preserve">Az iskolában több helyszínen is rendelkezésre állnak </w:t>
      </w:r>
      <w:r w:rsidRPr="00AA2AF5">
        <w:rPr>
          <w:b/>
          <w:bCs/>
        </w:rPr>
        <w:t>felszerelt elsősegélycsomagok</w:t>
      </w:r>
      <w:r w:rsidRPr="00AA2AF5">
        <w:t>:</w:t>
      </w:r>
    </w:p>
    <w:p w14:paraId="496CA5F2" w14:textId="77777777" w:rsidR="00AA2AF5" w:rsidRPr="00AA2AF5" w:rsidRDefault="00AA2AF5" w:rsidP="00AB316A">
      <w:pPr>
        <w:pStyle w:val="Listaszerbekezds"/>
        <w:widowControl w:val="0"/>
        <w:numPr>
          <w:ilvl w:val="0"/>
          <w:numId w:val="225"/>
        </w:numPr>
        <w:tabs>
          <w:tab w:val="left" w:pos="1199"/>
        </w:tabs>
        <w:autoSpaceDE w:val="0"/>
        <w:autoSpaceDN w:val="0"/>
        <w:spacing w:line="360" w:lineRule="auto"/>
        <w:jc w:val="both"/>
      </w:pPr>
      <w:r w:rsidRPr="00AA2AF5">
        <w:lastRenderedPageBreak/>
        <w:t xml:space="preserve">az </w:t>
      </w:r>
      <w:r w:rsidRPr="00AF068E">
        <w:rPr>
          <w:b/>
          <w:bCs/>
        </w:rPr>
        <w:t>iskolatitkárságon</w:t>
      </w:r>
      <w:r w:rsidRPr="00AA2AF5">
        <w:t>,</w:t>
      </w:r>
    </w:p>
    <w:p w14:paraId="68270948" w14:textId="77777777" w:rsidR="00AA2AF5" w:rsidRPr="00AA2AF5" w:rsidRDefault="00AA2AF5" w:rsidP="00AB316A">
      <w:pPr>
        <w:pStyle w:val="Listaszerbekezds"/>
        <w:widowControl w:val="0"/>
        <w:numPr>
          <w:ilvl w:val="0"/>
          <w:numId w:val="225"/>
        </w:numPr>
        <w:tabs>
          <w:tab w:val="left" w:pos="1199"/>
        </w:tabs>
        <w:autoSpaceDE w:val="0"/>
        <w:autoSpaceDN w:val="0"/>
        <w:spacing w:line="360" w:lineRule="auto"/>
        <w:jc w:val="both"/>
      </w:pPr>
      <w:r w:rsidRPr="00AA2AF5">
        <w:t xml:space="preserve">a </w:t>
      </w:r>
      <w:r w:rsidRPr="00AF068E">
        <w:rPr>
          <w:b/>
          <w:bCs/>
        </w:rPr>
        <w:t>védőnői szobában</w:t>
      </w:r>
      <w:r w:rsidRPr="00AA2AF5">
        <w:t>.</w:t>
      </w:r>
    </w:p>
    <w:p w14:paraId="3C9BFD3A" w14:textId="77777777" w:rsidR="00AA2AF5" w:rsidRPr="00AA2AF5" w:rsidRDefault="00AA2AF5" w:rsidP="00AF068E">
      <w:pPr>
        <w:widowControl w:val="0"/>
        <w:tabs>
          <w:tab w:val="left" w:pos="1199"/>
        </w:tabs>
        <w:autoSpaceDE w:val="0"/>
        <w:autoSpaceDN w:val="0"/>
        <w:spacing w:line="360" w:lineRule="auto"/>
        <w:jc w:val="both"/>
      </w:pPr>
      <w:r w:rsidRPr="00AA2AF5">
        <w:t xml:space="preserve">Szükség esetén a </w:t>
      </w:r>
      <w:r w:rsidRPr="00AA2AF5">
        <w:rPr>
          <w:b/>
          <w:bCs/>
        </w:rPr>
        <w:t>védőnő, az ügyeletes pedagógus vagy az iskolaorvos</w:t>
      </w:r>
      <w:r w:rsidRPr="00AA2AF5">
        <w:t xml:space="preserve"> köteles ellátni a tanulót, illetve megkezdeni az elsősegélynyújtást, és azonnal értesíteni a szülőket.</w:t>
      </w:r>
    </w:p>
    <w:p w14:paraId="4499A16B" w14:textId="32F3F682" w:rsidR="00AA2AF5" w:rsidRPr="00782779" w:rsidRDefault="00AA2AF5" w:rsidP="00AF068E">
      <w:pPr>
        <w:widowControl w:val="0"/>
        <w:tabs>
          <w:tab w:val="left" w:pos="1199"/>
        </w:tabs>
        <w:autoSpaceDE w:val="0"/>
        <w:autoSpaceDN w:val="0"/>
        <w:spacing w:line="360" w:lineRule="auto"/>
        <w:jc w:val="both"/>
      </w:pPr>
    </w:p>
    <w:p w14:paraId="0E4145D0" w14:textId="77777777" w:rsidR="002113BB" w:rsidRPr="00782779" w:rsidRDefault="002113BB" w:rsidP="00AF068E">
      <w:pPr>
        <w:widowControl w:val="0"/>
        <w:tabs>
          <w:tab w:val="left" w:pos="1199"/>
        </w:tabs>
        <w:autoSpaceDE w:val="0"/>
        <w:autoSpaceDN w:val="0"/>
        <w:spacing w:line="360" w:lineRule="auto"/>
        <w:jc w:val="both"/>
      </w:pPr>
    </w:p>
    <w:p w14:paraId="38E43F07" w14:textId="77777777" w:rsidR="000E34CD" w:rsidRPr="005E1512" w:rsidRDefault="002D331A" w:rsidP="00AF068E">
      <w:pPr>
        <w:pStyle w:val="Cmsor2"/>
        <w:spacing w:before="0" w:line="360" w:lineRule="auto"/>
        <w:jc w:val="both"/>
        <w:rPr>
          <w:rFonts w:ascii="Times New Roman" w:hAnsi="Times New Roman" w:cs="Times New Roman"/>
          <w:color w:val="auto"/>
          <w:sz w:val="24"/>
          <w:szCs w:val="24"/>
        </w:rPr>
      </w:pPr>
      <w:bookmarkStart w:id="200" w:name="_Toc205910974"/>
      <w:r w:rsidRPr="005E1512">
        <w:rPr>
          <w:rFonts w:ascii="Times New Roman" w:hAnsi="Times New Roman" w:cs="Times New Roman"/>
          <w:color w:val="auto"/>
          <w:sz w:val="24"/>
          <w:szCs w:val="24"/>
        </w:rPr>
        <w:t>A</w:t>
      </w:r>
      <w:r w:rsidR="000E34CD" w:rsidRPr="005E1512">
        <w:rPr>
          <w:rFonts w:ascii="Times New Roman" w:hAnsi="Times New Roman" w:cs="Times New Roman"/>
          <w:color w:val="auto"/>
          <w:sz w:val="24"/>
          <w:szCs w:val="24"/>
        </w:rPr>
        <w:t>Z EGYÉB FOGLALKOZÁSOK CÉLJA, SZERVEZETI FORMÁI, A FOGLALKOZÁSOK RENDJE</w:t>
      </w:r>
      <w:bookmarkEnd w:id="200"/>
    </w:p>
    <w:p w14:paraId="0044F109" w14:textId="77777777" w:rsidR="00DB3E5D" w:rsidRPr="009B175C" w:rsidRDefault="00DB3E5D" w:rsidP="00AF068E">
      <w:pPr>
        <w:spacing w:line="360" w:lineRule="auto"/>
        <w:jc w:val="both"/>
        <w:rPr>
          <w:iCs/>
          <w:color w:val="00B050"/>
          <w:highlight w:val="yellow"/>
        </w:rPr>
      </w:pPr>
      <w:bookmarkStart w:id="201" w:name="_Toc350729745"/>
      <w:bookmarkStart w:id="202" w:name="_Toc492281820"/>
      <w:bookmarkEnd w:id="196"/>
      <w:bookmarkEnd w:id="197"/>
      <w:bookmarkEnd w:id="201"/>
    </w:p>
    <w:p w14:paraId="7E01DD6A" w14:textId="77777777" w:rsidR="005B1EBC" w:rsidRPr="009B175C" w:rsidRDefault="005B1EBC" w:rsidP="00AF068E">
      <w:pPr>
        <w:widowControl w:val="0"/>
        <w:tabs>
          <w:tab w:val="left" w:pos="1228"/>
        </w:tabs>
        <w:autoSpaceDE w:val="0"/>
        <w:autoSpaceDN w:val="0"/>
        <w:spacing w:line="360" w:lineRule="auto"/>
        <w:jc w:val="both"/>
        <w:rPr>
          <w:b/>
          <w:i/>
        </w:rPr>
      </w:pPr>
      <w:r w:rsidRPr="009B175C">
        <w:rPr>
          <w:b/>
          <w:i/>
        </w:rPr>
        <w:t>Énekkar,</w:t>
      </w:r>
      <w:r w:rsidRPr="009B175C">
        <w:rPr>
          <w:b/>
          <w:i/>
          <w:spacing w:val="-3"/>
        </w:rPr>
        <w:t xml:space="preserve"> </w:t>
      </w:r>
      <w:r w:rsidRPr="009B175C">
        <w:rPr>
          <w:b/>
          <w:i/>
        </w:rPr>
        <w:t>kiskórus</w:t>
      </w:r>
    </w:p>
    <w:p w14:paraId="6FF180F3" w14:textId="5F451BA0" w:rsidR="005B1EBC" w:rsidRPr="009B175C" w:rsidRDefault="005B1EBC" w:rsidP="00AB316A">
      <w:pPr>
        <w:pStyle w:val="Listaszerbekezds"/>
        <w:widowControl w:val="0"/>
        <w:numPr>
          <w:ilvl w:val="0"/>
          <w:numId w:val="226"/>
        </w:numPr>
        <w:tabs>
          <w:tab w:val="left" w:pos="839"/>
        </w:tabs>
        <w:autoSpaceDE w:val="0"/>
        <w:autoSpaceDN w:val="0"/>
        <w:spacing w:line="360" w:lineRule="auto"/>
        <w:contextualSpacing w:val="0"/>
        <w:jc w:val="both"/>
      </w:pPr>
      <w:r w:rsidRPr="009B175C">
        <w:t>A tanév során 2x45 perc idő</w:t>
      </w:r>
      <w:r w:rsidR="00215A55">
        <w:t>tartamú foglalkozásokkal működhet alsó és felső tagozaton énekkar, kiskórus</w:t>
      </w:r>
      <w:r w:rsidRPr="009B175C">
        <w:t>.</w:t>
      </w:r>
    </w:p>
    <w:p w14:paraId="1EECD92C" w14:textId="25DCE446" w:rsidR="005B1EBC" w:rsidRPr="009B175C" w:rsidRDefault="005B1EBC" w:rsidP="00AB316A">
      <w:pPr>
        <w:pStyle w:val="Listaszerbekezds"/>
        <w:widowControl w:val="0"/>
        <w:numPr>
          <w:ilvl w:val="0"/>
          <w:numId w:val="226"/>
        </w:numPr>
        <w:tabs>
          <w:tab w:val="left" w:pos="839"/>
        </w:tabs>
        <w:autoSpaceDE w:val="0"/>
        <w:autoSpaceDN w:val="0"/>
        <w:spacing w:line="360" w:lineRule="auto"/>
        <w:contextualSpacing w:val="0"/>
        <w:jc w:val="both"/>
      </w:pPr>
      <w:r w:rsidRPr="009B175C">
        <w:t>Az i</w:t>
      </w:r>
      <w:r w:rsidR="00782779">
        <w:t>skola kórusa 30-40 fővel működhet</w:t>
      </w:r>
      <w:r w:rsidRPr="009B175C">
        <w:t>. A kórusban lehetőleg minden jó hangú, felső – alsó tagozatos gyermek</w:t>
      </w:r>
      <w:r w:rsidRPr="009B175C">
        <w:rPr>
          <w:spacing w:val="-7"/>
        </w:rPr>
        <w:t xml:space="preserve"> </w:t>
      </w:r>
      <w:r w:rsidRPr="009B175C">
        <w:t>énekeljen.</w:t>
      </w:r>
    </w:p>
    <w:p w14:paraId="7F54403A" w14:textId="77777777" w:rsidR="005B1EBC" w:rsidRPr="009B175C" w:rsidRDefault="005B1EBC" w:rsidP="00AB316A">
      <w:pPr>
        <w:pStyle w:val="Listaszerbekezds"/>
        <w:widowControl w:val="0"/>
        <w:numPr>
          <w:ilvl w:val="0"/>
          <w:numId w:val="226"/>
        </w:numPr>
        <w:tabs>
          <w:tab w:val="left" w:pos="839"/>
        </w:tabs>
        <w:autoSpaceDE w:val="0"/>
        <w:autoSpaceDN w:val="0"/>
        <w:spacing w:line="360" w:lineRule="auto"/>
        <w:contextualSpacing w:val="0"/>
        <w:jc w:val="both"/>
      </w:pPr>
      <w:r w:rsidRPr="009B175C">
        <w:t>Iskolánk kórusainak munkáját, a művészeti nevelésre tekintettel kiemelt faladatként kell</w:t>
      </w:r>
      <w:r w:rsidRPr="009B175C">
        <w:rPr>
          <w:spacing w:val="-3"/>
        </w:rPr>
        <w:t xml:space="preserve"> </w:t>
      </w:r>
      <w:r w:rsidRPr="009B175C">
        <w:t>kezelni!</w:t>
      </w:r>
    </w:p>
    <w:p w14:paraId="5E30E9B4" w14:textId="77777777" w:rsidR="005B1EBC" w:rsidRPr="009B175C" w:rsidRDefault="005B1EBC" w:rsidP="00AF068E">
      <w:pPr>
        <w:pStyle w:val="Szvegtrzs"/>
        <w:spacing w:after="0" w:line="360" w:lineRule="auto"/>
        <w:jc w:val="both"/>
      </w:pPr>
    </w:p>
    <w:p w14:paraId="4BDAA39E" w14:textId="01B632A7" w:rsidR="005B1EBC" w:rsidRPr="009B175C" w:rsidRDefault="00782779" w:rsidP="00AF068E">
      <w:pPr>
        <w:widowControl w:val="0"/>
        <w:tabs>
          <w:tab w:val="left" w:pos="1228"/>
        </w:tabs>
        <w:autoSpaceDE w:val="0"/>
        <w:autoSpaceDN w:val="0"/>
        <w:spacing w:line="360" w:lineRule="auto"/>
        <w:jc w:val="both"/>
        <w:rPr>
          <w:b/>
          <w:i/>
        </w:rPr>
      </w:pPr>
      <w:r>
        <w:rPr>
          <w:b/>
          <w:i/>
        </w:rPr>
        <w:t>Felzárkóztatás</w:t>
      </w:r>
      <w:r w:rsidR="005B1EBC" w:rsidRPr="009B175C">
        <w:rPr>
          <w:b/>
          <w:i/>
        </w:rPr>
        <w:t xml:space="preserve"> illetve fejlesztő</w:t>
      </w:r>
      <w:r w:rsidR="005B1EBC" w:rsidRPr="009B175C">
        <w:rPr>
          <w:b/>
          <w:i/>
          <w:spacing w:val="-3"/>
        </w:rPr>
        <w:t xml:space="preserve"> </w:t>
      </w:r>
      <w:r w:rsidR="005B1EBC" w:rsidRPr="009B175C">
        <w:rPr>
          <w:b/>
          <w:i/>
        </w:rPr>
        <w:t>foglalkozások</w:t>
      </w:r>
    </w:p>
    <w:p w14:paraId="7C401AFB" w14:textId="77777777" w:rsidR="005B1EBC" w:rsidRPr="009B175C" w:rsidRDefault="005B1EBC" w:rsidP="00AB316A">
      <w:pPr>
        <w:pStyle w:val="Listaszerbekezds"/>
        <w:widowControl w:val="0"/>
        <w:numPr>
          <w:ilvl w:val="0"/>
          <w:numId w:val="227"/>
        </w:numPr>
        <w:tabs>
          <w:tab w:val="left" w:pos="839"/>
        </w:tabs>
        <w:autoSpaceDE w:val="0"/>
        <w:autoSpaceDN w:val="0"/>
        <w:spacing w:line="360" w:lineRule="auto"/>
        <w:contextualSpacing w:val="0"/>
        <w:jc w:val="both"/>
      </w:pPr>
      <w:r w:rsidRPr="009B175C">
        <w:t>A foglalkozásokat tanórán kívül, lehetőleg a tanórákhoz időrendben kapcsolva, ill. az önálló órák keretében kell</w:t>
      </w:r>
      <w:r w:rsidRPr="009B175C">
        <w:rPr>
          <w:spacing w:val="-9"/>
        </w:rPr>
        <w:t xml:space="preserve"> </w:t>
      </w:r>
      <w:r w:rsidRPr="009B175C">
        <w:t>megtartani.</w:t>
      </w:r>
    </w:p>
    <w:p w14:paraId="425803FF" w14:textId="43A64AB8" w:rsidR="005B1EBC" w:rsidRPr="009B175C" w:rsidRDefault="005B1EBC" w:rsidP="00AB316A">
      <w:pPr>
        <w:pStyle w:val="Listaszerbekezds"/>
        <w:widowControl w:val="0"/>
        <w:numPr>
          <w:ilvl w:val="0"/>
          <w:numId w:val="227"/>
        </w:numPr>
        <w:tabs>
          <w:tab w:val="left" w:pos="839"/>
        </w:tabs>
        <w:autoSpaceDE w:val="0"/>
        <w:autoSpaceDN w:val="0"/>
        <w:spacing w:line="360" w:lineRule="auto"/>
        <w:contextualSpacing w:val="0"/>
        <w:jc w:val="both"/>
      </w:pPr>
      <w:r w:rsidRPr="009B175C">
        <w:t xml:space="preserve">Foglalkozáson, </w:t>
      </w:r>
      <w:r w:rsidR="0090203D">
        <w:t xml:space="preserve">felzárkóztatáson </w:t>
      </w:r>
      <w:r w:rsidRPr="009B175C">
        <w:t>a szülők, tanulók önkéntes igényei, ill. a nevelő által történt kijelöléssel vesz részt az adott tantárgyi követelményeket képességeihez mérten alacsony szinten teljesítő</w:t>
      </w:r>
      <w:r w:rsidRPr="009B175C">
        <w:rPr>
          <w:spacing w:val="-7"/>
        </w:rPr>
        <w:t xml:space="preserve"> </w:t>
      </w:r>
      <w:r w:rsidRPr="009B175C">
        <w:t>tanuló.</w:t>
      </w:r>
    </w:p>
    <w:p w14:paraId="459E2E5E" w14:textId="77777777" w:rsidR="005B1EBC" w:rsidRPr="009B175C" w:rsidRDefault="005B1EBC" w:rsidP="00AB316A">
      <w:pPr>
        <w:pStyle w:val="Listaszerbekezds"/>
        <w:widowControl w:val="0"/>
        <w:numPr>
          <w:ilvl w:val="0"/>
          <w:numId w:val="227"/>
        </w:numPr>
        <w:tabs>
          <w:tab w:val="left" w:pos="839"/>
        </w:tabs>
        <w:autoSpaceDE w:val="0"/>
        <w:autoSpaceDN w:val="0"/>
        <w:spacing w:line="360" w:lineRule="auto"/>
        <w:contextualSpacing w:val="0"/>
        <w:jc w:val="both"/>
      </w:pPr>
      <w:r w:rsidRPr="009B175C">
        <w:t>A foglalkozások időtartama 45</w:t>
      </w:r>
      <w:r w:rsidRPr="009B175C">
        <w:rPr>
          <w:spacing w:val="-6"/>
        </w:rPr>
        <w:t xml:space="preserve"> </w:t>
      </w:r>
      <w:r w:rsidRPr="009B175C">
        <w:t>perc.</w:t>
      </w:r>
    </w:p>
    <w:p w14:paraId="49702458" w14:textId="5B415D26" w:rsidR="005B1EBC" w:rsidRPr="00AA2AF5" w:rsidRDefault="005B1EBC" w:rsidP="00AB316A">
      <w:pPr>
        <w:pStyle w:val="Listaszerbekezds"/>
        <w:widowControl w:val="0"/>
        <w:numPr>
          <w:ilvl w:val="0"/>
          <w:numId w:val="227"/>
        </w:numPr>
        <w:tabs>
          <w:tab w:val="left" w:pos="839"/>
        </w:tabs>
        <w:autoSpaceDE w:val="0"/>
        <w:autoSpaceDN w:val="0"/>
        <w:spacing w:line="360" w:lineRule="auto"/>
        <w:contextualSpacing w:val="0"/>
        <w:jc w:val="both"/>
      </w:pPr>
      <w:r w:rsidRPr="00AA2AF5">
        <w:t>A fejlesztő foglalkozásokat a Városi Pedagógiai Szakszolgálat</w:t>
      </w:r>
      <w:r w:rsidRPr="00AA2AF5">
        <w:rPr>
          <w:spacing w:val="25"/>
        </w:rPr>
        <w:t xml:space="preserve"> </w:t>
      </w:r>
      <w:r w:rsidRPr="00AA2AF5">
        <w:t>szakvéleménye,</w:t>
      </w:r>
      <w:r w:rsidR="0090203D" w:rsidRPr="00AA2AF5">
        <w:t xml:space="preserve"> </w:t>
      </w:r>
      <w:r w:rsidRPr="00AA2AF5">
        <w:t>valamint alsó tagozatban az osztályfőnök javaslata alapján a Köznevelési törvény rendelkezései szerint kell megszervezni. A fejlesztő foglalkozásokat szaktanár,</w:t>
      </w:r>
      <w:r w:rsidR="0090203D" w:rsidRPr="00AA2AF5">
        <w:t xml:space="preserve"> </w:t>
      </w:r>
      <w:r w:rsidRPr="00AA2AF5">
        <w:t>vagy fejlesztő pedagógus tartja.</w:t>
      </w:r>
    </w:p>
    <w:p w14:paraId="6E2F115E" w14:textId="77777777" w:rsidR="005B1EBC" w:rsidRPr="0090203D" w:rsidRDefault="005B1EBC" w:rsidP="00AF068E">
      <w:pPr>
        <w:pStyle w:val="Szvegtrzs"/>
        <w:spacing w:after="0" w:line="360" w:lineRule="auto"/>
        <w:jc w:val="both"/>
        <w:rPr>
          <w:i/>
        </w:rPr>
      </w:pPr>
    </w:p>
    <w:p w14:paraId="1EBA3557" w14:textId="77777777" w:rsidR="005B1EBC" w:rsidRPr="009B175C" w:rsidRDefault="005B1EBC" w:rsidP="00AF068E">
      <w:pPr>
        <w:widowControl w:val="0"/>
        <w:tabs>
          <w:tab w:val="left" w:pos="1223"/>
        </w:tabs>
        <w:autoSpaceDE w:val="0"/>
        <w:autoSpaceDN w:val="0"/>
        <w:spacing w:line="360" w:lineRule="auto"/>
        <w:jc w:val="both"/>
      </w:pPr>
      <w:r w:rsidRPr="009B175C">
        <w:rPr>
          <w:b/>
        </w:rPr>
        <w:t>Tanulmányi, kulturális verseny, sportvetélkedő, diáknap</w:t>
      </w:r>
      <w:r w:rsidRPr="009B175C">
        <w:rPr>
          <w:b/>
          <w:spacing w:val="-10"/>
        </w:rPr>
        <w:t xml:space="preserve"> </w:t>
      </w:r>
      <w:r w:rsidRPr="009B175C">
        <w:rPr>
          <w:b/>
        </w:rPr>
        <w:t>stb</w:t>
      </w:r>
      <w:r w:rsidRPr="009B175C">
        <w:t>.</w:t>
      </w:r>
    </w:p>
    <w:p w14:paraId="6E8386FB" w14:textId="77777777" w:rsidR="005B1EBC" w:rsidRPr="009B175C" w:rsidRDefault="005B1EBC" w:rsidP="00AF068E">
      <w:pPr>
        <w:pStyle w:val="Szvegtrzs"/>
        <w:spacing w:after="0" w:line="360" w:lineRule="auto"/>
        <w:jc w:val="both"/>
      </w:pPr>
      <w:r w:rsidRPr="009B175C">
        <w:t>Része az éves munkatervnek, amely meghatározza a szervezés feladatait és felelőseit.</w:t>
      </w:r>
    </w:p>
    <w:p w14:paraId="46DE4671" w14:textId="53BED646" w:rsidR="005B1EBC" w:rsidRPr="009B175C" w:rsidRDefault="005B1EBC" w:rsidP="00AF068E">
      <w:pPr>
        <w:pStyle w:val="Szvegtrzs"/>
        <w:spacing w:after="0" w:line="360" w:lineRule="auto"/>
        <w:jc w:val="both"/>
      </w:pPr>
      <w:r w:rsidRPr="009B175C">
        <w:t xml:space="preserve">A városi, megyei, országos fordulóra továbbjutott tanulókat a verseny idejére az </w:t>
      </w:r>
      <w:r w:rsidR="00782779">
        <w:t>igazgató</w:t>
      </w:r>
      <w:r w:rsidRPr="009B175C">
        <w:t xml:space="preserve"> mentesíti a tanítási órákon való részvétel alól, indokolt esetben tanulmányi szabadságot is engedélyezhet.</w:t>
      </w:r>
    </w:p>
    <w:p w14:paraId="58412F3F" w14:textId="20BD8E5C" w:rsidR="005B1EBC" w:rsidRPr="009B175C" w:rsidRDefault="005B1EBC" w:rsidP="00AF068E">
      <w:pPr>
        <w:pStyle w:val="Szvegtrzs"/>
        <w:spacing w:after="0" w:line="360" w:lineRule="auto"/>
        <w:jc w:val="both"/>
      </w:pPr>
      <w:r w:rsidRPr="009B175C">
        <w:lastRenderedPageBreak/>
        <w:t xml:space="preserve">Az </w:t>
      </w:r>
      <w:r w:rsidR="00782779">
        <w:t>igazgató</w:t>
      </w:r>
      <w:r w:rsidRPr="009B175C">
        <w:t xml:space="preserve"> gondoskodik arról, hogy a megyei, városi vagy házi, tanulmányi illetve sportversenyeken győztes ill. helyezést elért tanulók – továbbá az énekkar, tánckar, képzőművészeti szakkör – eredményes szereplését az egész iskolaközösség megismerje.</w:t>
      </w:r>
    </w:p>
    <w:p w14:paraId="57BE67B1" w14:textId="77777777" w:rsidR="005B1EBC" w:rsidRPr="009B175C" w:rsidRDefault="005B1EBC" w:rsidP="00AF068E">
      <w:pPr>
        <w:pStyle w:val="Szvegtrzs"/>
        <w:spacing w:after="0" w:line="360" w:lineRule="auto"/>
        <w:jc w:val="both"/>
      </w:pPr>
    </w:p>
    <w:p w14:paraId="2A319B5C" w14:textId="77777777" w:rsidR="00AA2AF5" w:rsidRDefault="005B1EBC" w:rsidP="00AF068E">
      <w:pPr>
        <w:widowControl w:val="0"/>
        <w:autoSpaceDE w:val="0"/>
        <w:autoSpaceDN w:val="0"/>
        <w:spacing w:line="360" w:lineRule="auto"/>
        <w:jc w:val="both"/>
        <w:rPr>
          <w:b/>
        </w:rPr>
      </w:pPr>
      <w:r w:rsidRPr="009B175C">
        <w:rPr>
          <w:b/>
        </w:rPr>
        <w:t xml:space="preserve">Tehetséggondozás. </w:t>
      </w:r>
    </w:p>
    <w:p w14:paraId="1FD97960" w14:textId="2AF8E9E4" w:rsidR="005B1EBC" w:rsidRPr="009B175C" w:rsidRDefault="005B1EBC" w:rsidP="00AF068E">
      <w:pPr>
        <w:widowControl w:val="0"/>
        <w:tabs>
          <w:tab w:val="left" w:pos="1306"/>
        </w:tabs>
        <w:autoSpaceDE w:val="0"/>
        <w:autoSpaceDN w:val="0"/>
        <w:spacing w:line="360" w:lineRule="auto"/>
        <w:jc w:val="both"/>
        <w:rPr>
          <w:b/>
        </w:rPr>
      </w:pPr>
      <w:r w:rsidRPr="009B175C">
        <w:rPr>
          <w:b/>
        </w:rPr>
        <w:t>A tanulók részvétele iskolán kívüli szervezet, egyesület, intézmény</w:t>
      </w:r>
      <w:r w:rsidRPr="009B175C">
        <w:rPr>
          <w:b/>
          <w:spacing w:val="-10"/>
        </w:rPr>
        <w:t xml:space="preserve"> </w:t>
      </w:r>
      <w:r w:rsidRPr="009B175C">
        <w:rPr>
          <w:b/>
        </w:rPr>
        <w:t>munkájában</w:t>
      </w:r>
    </w:p>
    <w:p w14:paraId="75120B33" w14:textId="77777777" w:rsidR="005B1EBC" w:rsidRPr="009B175C" w:rsidRDefault="005B1EBC" w:rsidP="00AF068E">
      <w:pPr>
        <w:pStyle w:val="Szvegtrzs"/>
        <w:spacing w:after="0" w:line="360" w:lineRule="auto"/>
        <w:jc w:val="both"/>
      </w:pPr>
      <w:r w:rsidRPr="009B175C">
        <w:t>Tanulóink rendszeresen részt vehetnek iskolán kívüli szervezet, egyesület intézmény munkájában. A részvételt az osztályfőnöknek be kell jelenteni, emiatt kötelező tanórát nem mulaszthatnak.</w:t>
      </w:r>
    </w:p>
    <w:p w14:paraId="44E2ACD3" w14:textId="77777777" w:rsidR="0090203D" w:rsidRDefault="0090203D" w:rsidP="00AF068E">
      <w:pPr>
        <w:pStyle w:val="Szvegtrzs"/>
        <w:spacing w:after="0" w:line="360" w:lineRule="auto"/>
        <w:jc w:val="both"/>
        <w:rPr>
          <w:b/>
        </w:rPr>
      </w:pPr>
    </w:p>
    <w:p w14:paraId="50448DA0" w14:textId="7DB24BB0" w:rsidR="005B1EBC" w:rsidRPr="009B175C" w:rsidRDefault="005B1EBC" w:rsidP="00AF068E">
      <w:pPr>
        <w:pStyle w:val="Szvegtrzs"/>
        <w:spacing w:after="0" w:line="360" w:lineRule="auto"/>
        <w:jc w:val="both"/>
      </w:pPr>
      <w:r w:rsidRPr="009B175C">
        <w:rPr>
          <w:b/>
        </w:rPr>
        <w:t xml:space="preserve">Tehetséggondozás: </w:t>
      </w:r>
      <w:r w:rsidRPr="009B175C">
        <w:t xml:space="preserve">Kiemelkedően tehetséges tanulóink tanulmányi verseny miatt mulaszthatnak, alkalmankénti kimaradásukat az </w:t>
      </w:r>
      <w:r w:rsidR="00782779">
        <w:t>igazgató</w:t>
      </w:r>
      <w:r w:rsidRPr="009B175C">
        <w:t xml:space="preserve"> vagy az </w:t>
      </w:r>
      <w:r w:rsidR="00782779">
        <w:t>igazgató</w:t>
      </w:r>
      <w:r w:rsidRPr="009B175C">
        <w:t xml:space="preserve">helyettes engedélyezheti. Eredményes szereplésük érdekében – amennyiben anyagi fedezetét az iskola elő tudja teremteni – szaktanáraik egyéni vagy 2-3 fős felkészítő foglalkozásokat is tarthatnak. Erről a szaktanár és az </w:t>
      </w:r>
      <w:r w:rsidR="00782779">
        <w:t>igazgató</w:t>
      </w:r>
      <w:r w:rsidRPr="009B175C">
        <w:t xml:space="preserve"> megállapodik. A korrepetáló, felzárkóztató, tehetséggondozó foglalkozások eredményességéről a szakköri munkához hasonlóan, év végén a szaktanárok tájékoztatást adnak a tantestületnek.</w:t>
      </w:r>
    </w:p>
    <w:p w14:paraId="457DB51B" w14:textId="77777777" w:rsidR="002819A5" w:rsidRDefault="002819A5" w:rsidP="00AF068E">
      <w:pPr>
        <w:spacing w:line="360" w:lineRule="auto"/>
        <w:jc w:val="both"/>
        <w:rPr>
          <w:i/>
          <w:iCs/>
          <w:color w:val="00B050"/>
        </w:rPr>
      </w:pPr>
    </w:p>
    <w:p w14:paraId="77117CEE" w14:textId="77777777" w:rsidR="00DB3E5D" w:rsidRPr="00AA2AF5" w:rsidRDefault="00DB3E5D" w:rsidP="00AF068E">
      <w:pPr>
        <w:spacing w:line="360" w:lineRule="auto"/>
        <w:jc w:val="both"/>
        <w:rPr>
          <w:b/>
          <w:bCs/>
          <w:iCs/>
        </w:rPr>
      </w:pPr>
      <w:r w:rsidRPr="00AA2AF5">
        <w:rPr>
          <w:b/>
          <w:bCs/>
          <w:iCs/>
        </w:rPr>
        <w:t xml:space="preserve">Szakkörök </w:t>
      </w:r>
    </w:p>
    <w:p w14:paraId="620A1BCE" w14:textId="4EFE7700" w:rsidR="00DA7FAF" w:rsidRPr="009B175C" w:rsidRDefault="00DA7FAF" w:rsidP="00AF068E">
      <w:pPr>
        <w:pStyle w:val="Szvegtrzs"/>
        <w:spacing w:after="0" w:line="360" w:lineRule="auto"/>
        <w:jc w:val="both"/>
      </w:pPr>
      <w:r w:rsidRPr="009B175C">
        <w:t>Szakköri foglalkozásokat valamennyi évfol</w:t>
      </w:r>
      <w:r w:rsidR="00782779">
        <w:t>yam részére lehet szervezni minimum 10</w:t>
      </w:r>
      <w:r w:rsidRPr="009B175C">
        <w:t xml:space="preserve"> fős csoportlétszámmal.</w:t>
      </w:r>
    </w:p>
    <w:p w14:paraId="0E4D7178" w14:textId="79D0AEDE" w:rsidR="00DA7FAF" w:rsidRPr="009B175C" w:rsidRDefault="00DA7FAF" w:rsidP="00AF068E">
      <w:pPr>
        <w:pStyle w:val="Szvegtrzs"/>
        <w:spacing w:after="0" w:line="360" w:lineRule="auto"/>
        <w:jc w:val="both"/>
      </w:pPr>
      <w:r w:rsidRPr="009B175C">
        <w:t>Tanulóink és szüleik új szakkörök szervezését is kezdeményezhetik.</w:t>
      </w:r>
    </w:p>
    <w:p w14:paraId="4C06BC5E" w14:textId="77777777" w:rsidR="00DA7FAF" w:rsidRPr="009B175C" w:rsidRDefault="00DA7FAF" w:rsidP="00AB316A">
      <w:pPr>
        <w:pStyle w:val="Listaszerbekezds"/>
        <w:widowControl w:val="0"/>
        <w:numPr>
          <w:ilvl w:val="0"/>
          <w:numId w:val="228"/>
        </w:numPr>
        <w:tabs>
          <w:tab w:val="left" w:pos="839"/>
        </w:tabs>
        <w:autoSpaceDE w:val="0"/>
        <w:autoSpaceDN w:val="0"/>
        <w:spacing w:line="360" w:lineRule="auto"/>
        <w:contextualSpacing w:val="0"/>
        <w:jc w:val="both"/>
      </w:pPr>
      <w:r w:rsidRPr="009B175C">
        <w:t>A szakköröket – előzetes igényfelmérés alapján, írásban kell jelentkezni az előző tanév május 31-ig – az órakeret és a Pedagógiai Programban foglaltakkal összhangban kell</w:t>
      </w:r>
      <w:r w:rsidRPr="009B175C">
        <w:rPr>
          <w:spacing w:val="-3"/>
        </w:rPr>
        <w:t xml:space="preserve"> </w:t>
      </w:r>
      <w:r w:rsidRPr="009B175C">
        <w:t>szervezni.</w:t>
      </w:r>
    </w:p>
    <w:p w14:paraId="39754FB2" w14:textId="77777777" w:rsidR="00DA7FAF" w:rsidRPr="009B175C" w:rsidRDefault="00DA7FAF" w:rsidP="00AB316A">
      <w:pPr>
        <w:pStyle w:val="Listaszerbekezds"/>
        <w:widowControl w:val="0"/>
        <w:numPr>
          <w:ilvl w:val="0"/>
          <w:numId w:val="228"/>
        </w:numPr>
        <w:tabs>
          <w:tab w:val="left" w:pos="839"/>
        </w:tabs>
        <w:autoSpaceDE w:val="0"/>
        <w:autoSpaceDN w:val="0"/>
        <w:spacing w:line="360" w:lineRule="auto"/>
        <w:contextualSpacing w:val="0"/>
        <w:jc w:val="both"/>
      </w:pPr>
      <w:r w:rsidRPr="009B175C">
        <w:t>A szakkörök indításához a diákönkormányzat és a tantestület véleményét is ki kell</w:t>
      </w:r>
      <w:r w:rsidRPr="009B175C">
        <w:rPr>
          <w:spacing w:val="-2"/>
        </w:rPr>
        <w:t xml:space="preserve"> </w:t>
      </w:r>
      <w:r w:rsidRPr="009B175C">
        <w:t>kérni.</w:t>
      </w:r>
    </w:p>
    <w:p w14:paraId="5D194EC6" w14:textId="77777777" w:rsidR="002819A5" w:rsidRDefault="002819A5" w:rsidP="00AF068E">
      <w:pPr>
        <w:pStyle w:val="Szvegtrzs"/>
        <w:spacing w:after="0" w:line="360" w:lineRule="auto"/>
        <w:jc w:val="both"/>
        <w:rPr>
          <w:b/>
        </w:rPr>
      </w:pPr>
    </w:p>
    <w:p w14:paraId="7D4438C2" w14:textId="3851228A" w:rsidR="00DA7FAF" w:rsidRPr="009B175C" w:rsidRDefault="00DA7FAF" w:rsidP="00AF068E">
      <w:pPr>
        <w:pStyle w:val="Szvegtrzs"/>
        <w:spacing w:after="0" w:line="360" w:lineRule="auto"/>
        <w:jc w:val="both"/>
        <w:rPr>
          <w:b/>
        </w:rPr>
      </w:pPr>
      <w:r w:rsidRPr="009B175C">
        <w:rPr>
          <w:b/>
        </w:rPr>
        <w:t xml:space="preserve">A szakkört </w:t>
      </w:r>
      <w:r w:rsidRPr="006334AE">
        <w:rPr>
          <w:b/>
        </w:rPr>
        <w:t xml:space="preserve">az </w:t>
      </w:r>
      <w:r w:rsidR="00C91799">
        <w:rPr>
          <w:b/>
        </w:rPr>
        <w:t>igazgató</w:t>
      </w:r>
      <w:r w:rsidRPr="006334AE">
        <w:rPr>
          <w:b/>
        </w:rPr>
        <w:t xml:space="preserve"> a tantárgyfelosztásban</w:t>
      </w:r>
      <w:r w:rsidRPr="009B175C">
        <w:rPr>
          <w:b/>
        </w:rPr>
        <w:t xml:space="preserve"> tervezi.</w:t>
      </w:r>
    </w:p>
    <w:p w14:paraId="3D4274DF" w14:textId="77777777" w:rsidR="00DA7FAF" w:rsidRPr="009B175C" w:rsidRDefault="00DA7FAF" w:rsidP="00AF068E">
      <w:pPr>
        <w:pStyle w:val="Listaszerbekezds"/>
        <w:widowControl w:val="0"/>
        <w:tabs>
          <w:tab w:val="left" w:pos="839"/>
        </w:tabs>
        <w:autoSpaceDE w:val="0"/>
        <w:autoSpaceDN w:val="0"/>
        <w:spacing w:line="360" w:lineRule="auto"/>
        <w:ind w:left="0"/>
        <w:contextualSpacing w:val="0"/>
        <w:jc w:val="both"/>
      </w:pPr>
      <w:r w:rsidRPr="009B175C">
        <w:t>Az induló szakkörökről, stb., a szülőket értesíteni kell. Amennyiben a tanuló jelentkezik, a nevelőnek kérni kell a szülő beleegyezését előző tanév május 31-ig, írásban.</w:t>
      </w:r>
    </w:p>
    <w:p w14:paraId="5533151D" w14:textId="77777777" w:rsidR="001C479D" w:rsidRDefault="001C479D" w:rsidP="00AF068E">
      <w:pPr>
        <w:pStyle w:val="Szvegtrzs"/>
        <w:spacing w:after="0" w:line="360" w:lineRule="auto"/>
        <w:jc w:val="both"/>
        <w:rPr>
          <w:b/>
        </w:rPr>
      </w:pPr>
    </w:p>
    <w:p w14:paraId="300C4677" w14:textId="13276614" w:rsidR="00DA7FAF" w:rsidRPr="009B175C" w:rsidRDefault="00DA7FAF" w:rsidP="00AF068E">
      <w:pPr>
        <w:pStyle w:val="Szvegtrzs"/>
        <w:spacing w:after="0" w:line="360" w:lineRule="auto"/>
        <w:jc w:val="both"/>
        <w:rPr>
          <w:b/>
        </w:rPr>
      </w:pPr>
      <w:r w:rsidRPr="009B175C">
        <w:rPr>
          <w:b/>
        </w:rPr>
        <w:t>Szakkörbe jelentkezés, járás feltételei:</w:t>
      </w:r>
    </w:p>
    <w:p w14:paraId="61F82323" w14:textId="77777777" w:rsidR="00DA7FAF" w:rsidRPr="009B175C" w:rsidRDefault="00DA7FAF" w:rsidP="00AF068E">
      <w:pPr>
        <w:pStyle w:val="Szvegtrzs"/>
        <w:spacing w:after="0" w:line="360" w:lineRule="auto"/>
        <w:jc w:val="both"/>
      </w:pPr>
      <w:r w:rsidRPr="009B175C">
        <w:t>A szakkörök térítésmentesek. A tanulók tanulmányi eredményüktől függően 2-3, illetve 1 szakkör tagjai lehetnek. Tanulmányi eredményük romlása esetén, vagy súlyos fegyelmi vétség elkövetése után, a szakköri munkát abba kell hagyniuk.</w:t>
      </w:r>
    </w:p>
    <w:p w14:paraId="5DCF2B26" w14:textId="7EC2A555" w:rsidR="00DA7FAF" w:rsidRPr="00AF068E" w:rsidRDefault="00DA7FAF" w:rsidP="00AF068E">
      <w:pPr>
        <w:widowControl w:val="0"/>
        <w:tabs>
          <w:tab w:val="left" w:pos="839"/>
        </w:tabs>
        <w:autoSpaceDE w:val="0"/>
        <w:autoSpaceDN w:val="0"/>
        <w:spacing w:line="360" w:lineRule="auto"/>
        <w:jc w:val="both"/>
        <w:rPr>
          <w:b/>
        </w:rPr>
      </w:pPr>
      <w:r w:rsidRPr="00AF068E">
        <w:rPr>
          <w:b/>
        </w:rPr>
        <w:t>Szakkörök</w:t>
      </w:r>
      <w:r w:rsidRPr="00AF068E">
        <w:rPr>
          <w:b/>
          <w:spacing w:val="-2"/>
        </w:rPr>
        <w:t xml:space="preserve"> </w:t>
      </w:r>
      <w:r w:rsidRPr="00AF068E">
        <w:rPr>
          <w:b/>
        </w:rPr>
        <w:t>időpontjai:</w:t>
      </w:r>
    </w:p>
    <w:p w14:paraId="6FB73D60" w14:textId="0C48751B" w:rsidR="00DA7FAF" w:rsidRPr="009B175C" w:rsidRDefault="00C91799" w:rsidP="00AF068E">
      <w:pPr>
        <w:pStyle w:val="Szvegtrzs"/>
        <w:spacing w:after="0" w:line="360" w:lineRule="auto"/>
        <w:jc w:val="both"/>
      </w:pPr>
      <w:r>
        <w:t>13:30-16:00 időpont között szervezhető meg.</w:t>
      </w:r>
    </w:p>
    <w:p w14:paraId="63BA6D48" w14:textId="77777777" w:rsidR="00DA7FAF" w:rsidRPr="009B175C" w:rsidRDefault="00DA7FAF" w:rsidP="00AF068E">
      <w:pPr>
        <w:pStyle w:val="Szvegtrzs"/>
        <w:spacing w:after="0" w:line="360" w:lineRule="auto"/>
        <w:jc w:val="both"/>
      </w:pPr>
    </w:p>
    <w:p w14:paraId="01FF4218" w14:textId="44496AB4" w:rsidR="00DA7FAF" w:rsidRPr="009B175C" w:rsidRDefault="00DA7FAF" w:rsidP="00AF068E">
      <w:pPr>
        <w:pStyle w:val="Szvegtrzs"/>
        <w:spacing w:after="0" w:line="360" w:lineRule="auto"/>
        <w:jc w:val="both"/>
      </w:pPr>
      <w:r w:rsidRPr="009B175C">
        <w:t>Szakkörvezetők:</w:t>
      </w:r>
    </w:p>
    <w:p w14:paraId="38974B84" w14:textId="77777777" w:rsidR="00DA7FAF" w:rsidRPr="009B175C" w:rsidRDefault="00DA7FAF" w:rsidP="00AF068E">
      <w:pPr>
        <w:pStyle w:val="Szvegtrzs"/>
        <w:spacing w:after="0" w:line="360" w:lineRule="auto"/>
        <w:jc w:val="both"/>
      </w:pPr>
      <w:r w:rsidRPr="009B175C">
        <w:t>A szakkört vezethetik az iskola nevelői, más, az iskola által felkért nevelők, előadók, szakemberek megbízás alapján.</w:t>
      </w:r>
    </w:p>
    <w:p w14:paraId="1F38D4A9" w14:textId="77777777" w:rsidR="00DA7FAF" w:rsidRPr="009B175C" w:rsidRDefault="00DA7FAF" w:rsidP="00AB316A">
      <w:pPr>
        <w:pStyle w:val="Listaszerbekezds"/>
        <w:widowControl w:val="0"/>
        <w:numPr>
          <w:ilvl w:val="0"/>
          <w:numId w:val="229"/>
        </w:numPr>
        <w:tabs>
          <w:tab w:val="left" w:pos="839"/>
        </w:tabs>
        <w:autoSpaceDE w:val="0"/>
        <w:autoSpaceDN w:val="0"/>
        <w:spacing w:line="360" w:lineRule="auto"/>
        <w:contextualSpacing w:val="0"/>
        <w:jc w:val="both"/>
      </w:pPr>
      <w:r w:rsidRPr="009B175C">
        <w:t>Szakkörök szervezésénél előnyt élveznek azok a pedagógusok, akik pályázataik révén elősegítik, vagy megteremtik szakköreik működésének dologi fedezetét, ill. tartósan magas színvonalon végzett munkájuknak konkrét eredményei</w:t>
      </w:r>
      <w:r w:rsidRPr="009B175C">
        <w:rPr>
          <w:spacing w:val="-24"/>
        </w:rPr>
        <w:t xml:space="preserve"> </w:t>
      </w:r>
      <w:r w:rsidRPr="009B175C">
        <w:t>vannak.</w:t>
      </w:r>
    </w:p>
    <w:p w14:paraId="6243095F" w14:textId="77777777" w:rsidR="00DA7FAF" w:rsidRPr="009B175C" w:rsidRDefault="00DA7FAF" w:rsidP="00AB316A">
      <w:pPr>
        <w:pStyle w:val="Listaszerbekezds"/>
        <w:widowControl w:val="0"/>
        <w:numPr>
          <w:ilvl w:val="0"/>
          <w:numId w:val="229"/>
        </w:numPr>
        <w:tabs>
          <w:tab w:val="left" w:pos="839"/>
        </w:tabs>
        <w:autoSpaceDE w:val="0"/>
        <w:autoSpaceDN w:val="0"/>
        <w:spacing w:line="360" w:lineRule="auto"/>
        <w:contextualSpacing w:val="0"/>
        <w:jc w:val="both"/>
      </w:pPr>
      <w:r w:rsidRPr="009B175C">
        <w:t>Az iskola vezetősége megadja a lehetőséget minden szakkörvezetőnek, hogy munkájáról beszámolhasson a tanév folyamán az iskola közössége</w:t>
      </w:r>
      <w:r w:rsidRPr="009B175C">
        <w:rPr>
          <w:spacing w:val="-18"/>
        </w:rPr>
        <w:t xml:space="preserve"> </w:t>
      </w:r>
      <w:r w:rsidRPr="009B175C">
        <w:t>előtt.</w:t>
      </w:r>
    </w:p>
    <w:p w14:paraId="40CB6145" w14:textId="77777777" w:rsidR="00DA7FAF" w:rsidRPr="009B175C" w:rsidRDefault="00DA7FAF" w:rsidP="00AB316A">
      <w:pPr>
        <w:pStyle w:val="Listaszerbekezds"/>
        <w:widowControl w:val="0"/>
        <w:numPr>
          <w:ilvl w:val="0"/>
          <w:numId w:val="229"/>
        </w:numPr>
        <w:tabs>
          <w:tab w:val="left" w:pos="839"/>
        </w:tabs>
        <w:autoSpaceDE w:val="0"/>
        <w:autoSpaceDN w:val="0"/>
        <w:spacing w:line="360" w:lineRule="auto"/>
        <w:contextualSpacing w:val="0"/>
        <w:jc w:val="both"/>
      </w:pPr>
      <w:r w:rsidRPr="009B175C">
        <w:t>A szakkörökben jól dolgozó tanulók kapjanak évvégén jutalmat,</w:t>
      </w:r>
      <w:r w:rsidRPr="009B175C">
        <w:rPr>
          <w:spacing w:val="-15"/>
        </w:rPr>
        <w:t xml:space="preserve"> </w:t>
      </w:r>
      <w:r w:rsidRPr="009B175C">
        <w:t>elismerést</w:t>
      </w:r>
    </w:p>
    <w:p w14:paraId="7F3829B5" w14:textId="77777777" w:rsidR="00204F8B" w:rsidRPr="009B175C" w:rsidRDefault="00204F8B" w:rsidP="00AF068E">
      <w:pPr>
        <w:widowControl w:val="0"/>
        <w:tabs>
          <w:tab w:val="left" w:pos="1228"/>
        </w:tabs>
        <w:autoSpaceDE w:val="0"/>
        <w:autoSpaceDN w:val="0"/>
        <w:spacing w:line="360" w:lineRule="auto"/>
        <w:jc w:val="both"/>
        <w:rPr>
          <w:b/>
          <w:i/>
        </w:rPr>
      </w:pPr>
    </w:p>
    <w:p w14:paraId="013F1461" w14:textId="229A51C6" w:rsidR="00DA7FAF" w:rsidRPr="009B175C" w:rsidRDefault="00DA7FAF" w:rsidP="00AF068E">
      <w:pPr>
        <w:widowControl w:val="0"/>
        <w:tabs>
          <w:tab w:val="left" w:pos="1228"/>
        </w:tabs>
        <w:autoSpaceDE w:val="0"/>
        <w:autoSpaceDN w:val="0"/>
        <w:spacing w:line="360" w:lineRule="auto"/>
        <w:jc w:val="both"/>
        <w:rPr>
          <w:b/>
          <w:i/>
        </w:rPr>
      </w:pPr>
      <w:r w:rsidRPr="009B175C">
        <w:rPr>
          <w:b/>
          <w:i/>
        </w:rPr>
        <w:t>Tanfolyamokról</w:t>
      </w:r>
    </w:p>
    <w:p w14:paraId="6BFD8F53" w14:textId="6B498A5B" w:rsidR="00DA7FAF" w:rsidRPr="009B175C" w:rsidRDefault="00DA7FAF" w:rsidP="00AB316A">
      <w:pPr>
        <w:pStyle w:val="Listaszerbekezds"/>
        <w:widowControl w:val="0"/>
        <w:numPr>
          <w:ilvl w:val="0"/>
          <w:numId w:val="230"/>
        </w:numPr>
        <w:tabs>
          <w:tab w:val="left" w:pos="839"/>
        </w:tabs>
        <w:autoSpaceDE w:val="0"/>
        <w:autoSpaceDN w:val="0"/>
        <w:spacing w:line="360" w:lineRule="auto"/>
        <w:contextualSpacing w:val="0"/>
        <w:jc w:val="both"/>
      </w:pPr>
      <w:r w:rsidRPr="009B175C">
        <w:t xml:space="preserve">Az iskola épületében csak az </w:t>
      </w:r>
      <w:r w:rsidR="00C91799">
        <w:t>igazgató</w:t>
      </w:r>
      <w:r w:rsidRPr="009B175C">
        <w:t xml:space="preserve"> tudtával és írásos megállapodásával a tankerületi </w:t>
      </w:r>
      <w:r w:rsidR="00C91799">
        <w:t>igazgató</w:t>
      </w:r>
      <w:r w:rsidRPr="009B175C">
        <w:t xml:space="preserve"> és az önkormányzat engedélyezésével indítható bármely tanfolyam.</w:t>
      </w:r>
    </w:p>
    <w:p w14:paraId="797044EF" w14:textId="70BB006C" w:rsidR="00DA7FAF" w:rsidRPr="009B175C" w:rsidRDefault="00DA7FAF" w:rsidP="00AB316A">
      <w:pPr>
        <w:pStyle w:val="Listaszerbekezds"/>
        <w:widowControl w:val="0"/>
        <w:numPr>
          <w:ilvl w:val="0"/>
          <w:numId w:val="230"/>
        </w:numPr>
        <w:tabs>
          <w:tab w:val="left" w:pos="839"/>
        </w:tabs>
        <w:autoSpaceDE w:val="0"/>
        <w:autoSpaceDN w:val="0"/>
        <w:spacing w:line="360" w:lineRule="auto"/>
        <w:contextualSpacing w:val="0"/>
        <w:jc w:val="both"/>
      </w:pPr>
      <w:r w:rsidRPr="009B175C">
        <w:t>Tanfolyamok szervezhetők az iskola tanulói, dolgozói, nevelői</w:t>
      </w:r>
      <w:r w:rsidRPr="009B175C">
        <w:rPr>
          <w:spacing w:val="-16"/>
        </w:rPr>
        <w:t xml:space="preserve"> </w:t>
      </w:r>
      <w:r w:rsidRPr="009B175C">
        <w:t>számára.</w:t>
      </w:r>
    </w:p>
    <w:p w14:paraId="1ECDE00A" w14:textId="77777777" w:rsidR="005B1EBC" w:rsidRPr="009B175C" w:rsidRDefault="005B1EBC" w:rsidP="00AF068E">
      <w:pPr>
        <w:spacing w:line="360" w:lineRule="auto"/>
        <w:jc w:val="both"/>
        <w:rPr>
          <w:i/>
          <w:iCs/>
          <w:color w:val="00B050"/>
        </w:rPr>
      </w:pPr>
    </w:p>
    <w:p w14:paraId="01A9AF03" w14:textId="1881111A" w:rsidR="00DB3E5D" w:rsidRPr="0064767F" w:rsidRDefault="0064767F" w:rsidP="00AF068E">
      <w:pPr>
        <w:spacing w:line="360" w:lineRule="auto"/>
        <w:jc w:val="both"/>
        <w:rPr>
          <w:b/>
          <w:bCs/>
          <w:i/>
          <w:iCs/>
        </w:rPr>
      </w:pPr>
      <w:r w:rsidRPr="0064767F">
        <w:rPr>
          <w:b/>
          <w:bCs/>
          <w:i/>
          <w:iCs/>
        </w:rPr>
        <w:t>Napközis foglalkozások</w:t>
      </w:r>
      <w:r>
        <w:rPr>
          <w:b/>
          <w:bCs/>
          <w:i/>
          <w:iCs/>
        </w:rPr>
        <w:t xml:space="preserve"> megszervezése</w:t>
      </w:r>
    </w:p>
    <w:p w14:paraId="1184DBF6" w14:textId="77777777" w:rsidR="00204F8B" w:rsidRPr="009B175C" w:rsidRDefault="00204F8B" w:rsidP="00AF068E">
      <w:pPr>
        <w:pStyle w:val="Szvegtrzs"/>
        <w:spacing w:after="0" w:line="360" w:lineRule="auto"/>
        <w:jc w:val="both"/>
        <w:rPr>
          <w:b/>
          <w:i/>
          <w:sz w:val="21"/>
        </w:rPr>
      </w:pPr>
    </w:p>
    <w:p w14:paraId="30F727F0" w14:textId="77777777" w:rsidR="00204F8B" w:rsidRPr="009B175C" w:rsidRDefault="00204F8B" w:rsidP="00AB316A">
      <w:pPr>
        <w:pStyle w:val="Listaszerbekezds"/>
        <w:widowControl w:val="0"/>
        <w:numPr>
          <w:ilvl w:val="0"/>
          <w:numId w:val="231"/>
        </w:numPr>
        <w:tabs>
          <w:tab w:val="left" w:pos="839"/>
        </w:tabs>
        <w:autoSpaceDE w:val="0"/>
        <w:autoSpaceDN w:val="0"/>
        <w:spacing w:line="360" w:lineRule="auto"/>
        <w:contextualSpacing w:val="0"/>
        <w:jc w:val="both"/>
      </w:pPr>
      <w:r w:rsidRPr="009B175C">
        <w:t>A napközis nevelők akkor veszik át a csoportjaikat, amikor az utolsó óráról kicsengetnek, ha nem a saját osztályukban van a foglalkozási termük, akkor átmennek a napközis</w:t>
      </w:r>
      <w:r w:rsidRPr="009B175C">
        <w:rPr>
          <w:spacing w:val="-5"/>
        </w:rPr>
        <w:t xml:space="preserve"> </w:t>
      </w:r>
      <w:r w:rsidRPr="009B175C">
        <w:t>termükbe.</w:t>
      </w:r>
    </w:p>
    <w:p w14:paraId="14C3E52D" w14:textId="77777777" w:rsidR="00204F8B" w:rsidRPr="009B175C" w:rsidRDefault="00204F8B" w:rsidP="00AB316A">
      <w:pPr>
        <w:pStyle w:val="Listaszerbekezds"/>
        <w:widowControl w:val="0"/>
        <w:numPr>
          <w:ilvl w:val="0"/>
          <w:numId w:val="231"/>
        </w:numPr>
        <w:tabs>
          <w:tab w:val="left" w:pos="839"/>
        </w:tabs>
        <w:autoSpaceDE w:val="0"/>
        <w:autoSpaceDN w:val="0"/>
        <w:spacing w:line="360" w:lineRule="auto"/>
        <w:contextualSpacing w:val="0"/>
        <w:jc w:val="both"/>
      </w:pPr>
      <w:r w:rsidRPr="009B175C">
        <w:t>Levonulnak az ebédlőbe, az ebédelési rend időbeosztása szerint és megebédelnek, önkiszolgáló rendszerben. Az ingyenességgel és térítési díjakkal kapcsolatos dolgokban az étkezési menedzser együttműködik a napközis nevelővel.</w:t>
      </w:r>
    </w:p>
    <w:p w14:paraId="3A3BB1A9" w14:textId="1404F424" w:rsidR="00204F8B" w:rsidRPr="009B175C" w:rsidRDefault="00C91799" w:rsidP="00AB316A">
      <w:pPr>
        <w:pStyle w:val="Listaszerbekezds"/>
        <w:widowControl w:val="0"/>
        <w:numPr>
          <w:ilvl w:val="0"/>
          <w:numId w:val="231"/>
        </w:numPr>
        <w:tabs>
          <w:tab w:val="left" w:pos="839"/>
        </w:tabs>
        <w:autoSpaceDE w:val="0"/>
        <w:autoSpaceDN w:val="0"/>
        <w:spacing w:line="360" w:lineRule="auto"/>
        <w:contextualSpacing w:val="0"/>
        <w:jc w:val="both"/>
      </w:pPr>
      <w:r>
        <w:t>Ebéd után 14:00</w:t>
      </w:r>
      <w:r w:rsidR="00204F8B" w:rsidRPr="009B175C">
        <w:t>-ig szabadidős tevékenység van. Ezt az időt igyekezzenek a nevelők úgy megszervezni, hogy tartalmas legyen, de a tanuló regenerálódhasson és biztosítsa a tanulói önállóságot,</w:t>
      </w:r>
      <w:r w:rsidR="00204F8B" w:rsidRPr="009B175C">
        <w:rPr>
          <w:spacing w:val="-11"/>
        </w:rPr>
        <w:t xml:space="preserve"> </w:t>
      </w:r>
      <w:r w:rsidR="00204F8B" w:rsidRPr="009B175C">
        <w:t>szabadságot.</w:t>
      </w:r>
    </w:p>
    <w:p w14:paraId="1F1B70B8" w14:textId="3FEAC308" w:rsidR="00204F8B" w:rsidRPr="009B175C" w:rsidRDefault="00C91799" w:rsidP="00AB316A">
      <w:pPr>
        <w:pStyle w:val="Listaszerbekezds"/>
        <w:widowControl w:val="0"/>
        <w:numPr>
          <w:ilvl w:val="0"/>
          <w:numId w:val="231"/>
        </w:numPr>
        <w:tabs>
          <w:tab w:val="left" w:pos="839"/>
        </w:tabs>
        <w:autoSpaceDE w:val="0"/>
        <w:autoSpaceDN w:val="0"/>
        <w:spacing w:line="360" w:lineRule="auto"/>
        <w:contextualSpacing w:val="0"/>
        <w:jc w:val="both"/>
      </w:pPr>
      <w:r>
        <w:t>14:00</w:t>
      </w:r>
      <w:r w:rsidR="00204F8B" w:rsidRPr="009B175C">
        <w:t>-15:45-ig tart a kötelező védett tanulási idő. Itt biztosítani kell a megfelelő körülményeket az eredményes felkészüléshez. A kellő csendet a tanuláshoz és az esetleges tanári segítséget. A napközis nevelő minden esetben ellenőrzi a tanulók munkáját. A szükséges felszerelés elemi követelmény, mivel a tanuló mindig másnapra, ezért nem csak az aznapi felszerelésének, hanem a másnapi könyveinek, füzeteinek is ott kell lennie. A védett tanulási időben csak a szülő által kért foglalkozásra mehet el a</w:t>
      </w:r>
      <w:r w:rsidR="00204F8B" w:rsidRPr="009B175C">
        <w:rPr>
          <w:spacing w:val="-14"/>
        </w:rPr>
        <w:t xml:space="preserve"> </w:t>
      </w:r>
      <w:r w:rsidR="00204F8B" w:rsidRPr="009B175C">
        <w:t>tanuló.</w:t>
      </w:r>
    </w:p>
    <w:p w14:paraId="7AC011E4" w14:textId="227D4072" w:rsidR="00204F8B" w:rsidRDefault="00204F8B" w:rsidP="00AB316A">
      <w:pPr>
        <w:pStyle w:val="Listaszerbekezds"/>
        <w:widowControl w:val="0"/>
        <w:numPr>
          <w:ilvl w:val="0"/>
          <w:numId w:val="231"/>
        </w:numPr>
        <w:tabs>
          <w:tab w:val="left" w:pos="839"/>
        </w:tabs>
        <w:autoSpaceDE w:val="0"/>
        <w:autoSpaceDN w:val="0"/>
        <w:spacing w:line="360" w:lineRule="auto"/>
        <w:contextualSpacing w:val="0"/>
        <w:jc w:val="both"/>
      </w:pPr>
      <w:r w:rsidRPr="009B175C">
        <w:t xml:space="preserve">A napközis foglalkozás 16.00-ig tart a nevelőnek, tanulónak egyaránt. Ennél hamarabb csak az a tanuló hagyhatja el az iskola épületét, aki írásbeli engedélyt kért az </w:t>
      </w:r>
      <w:r w:rsidR="00C91799">
        <w:t>igazgatótó</w:t>
      </w:r>
      <w:r w:rsidRPr="009B175C">
        <w:t xml:space="preserve">l, és azt </w:t>
      </w:r>
      <w:r w:rsidRPr="009B175C">
        <w:lastRenderedPageBreak/>
        <w:t>megkapta. Engedélyt kérhetnek, ha: iskolán kívüli rendszeres elfoglaltságuk van, vagy a szülő kéri indokolt</w:t>
      </w:r>
      <w:r w:rsidRPr="009B175C">
        <w:rPr>
          <w:spacing w:val="-21"/>
        </w:rPr>
        <w:t xml:space="preserve"> </w:t>
      </w:r>
      <w:r w:rsidRPr="009B175C">
        <w:t>esetben.</w:t>
      </w:r>
    </w:p>
    <w:p w14:paraId="155107B6" w14:textId="01ADE38E" w:rsidR="00F33164" w:rsidRDefault="00F33164" w:rsidP="00AF068E">
      <w:pPr>
        <w:widowControl w:val="0"/>
        <w:tabs>
          <w:tab w:val="left" w:pos="839"/>
        </w:tabs>
        <w:autoSpaceDE w:val="0"/>
        <w:autoSpaceDN w:val="0"/>
        <w:spacing w:line="360" w:lineRule="auto"/>
        <w:jc w:val="both"/>
      </w:pPr>
    </w:p>
    <w:p w14:paraId="06FF5E22" w14:textId="7B45778C" w:rsidR="00F33164" w:rsidRPr="00C91799" w:rsidRDefault="00F33164" w:rsidP="00AF068E">
      <w:pPr>
        <w:widowControl w:val="0"/>
        <w:tabs>
          <w:tab w:val="left" w:pos="839"/>
        </w:tabs>
        <w:autoSpaceDE w:val="0"/>
        <w:autoSpaceDN w:val="0"/>
        <w:spacing w:line="360" w:lineRule="auto"/>
        <w:jc w:val="both"/>
        <w:rPr>
          <w:rStyle w:val="Cm1Char"/>
        </w:rPr>
      </w:pPr>
      <w:r w:rsidRPr="00C91799">
        <w:rPr>
          <w:rStyle w:val="Cm1Char"/>
        </w:rPr>
        <w:t>Felnőttoktatás</w:t>
      </w:r>
    </w:p>
    <w:p w14:paraId="33083769" w14:textId="635A5573" w:rsidR="00F33164" w:rsidRDefault="00F33164" w:rsidP="00AF068E">
      <w:pPr>
        <w:widowControl w:val="0"/>
        <w:tabs>
          <w:tab w:val="left" w:pos="839"/>
        </w:tabs>
        <w:autoSpaceDE w:val="0"/>
        <w:autoSpaceDN w:val="0"/>
        <w:spacing w:line="360" w:lineRule="auto"/>
        <w:jc w:val="both"/>
      </w:pPr>
    </w:p>
    <w:p w14:paraId="280D2EC5" w14:textId="062E0580" w:rsidR="00AA2AF5" w:rsidRPr="00AA2AF5" w:rsidRDefault="00AA2AF5" w:rsidP="00AF068E">
      <w:pPr>
        <w:widowControl w:val="0"/>
        <w:tabs>
          <w:tab w:val="left" w:pos="839"/>
        </w:tabs>
        <w:autoSpaceDE w:val="0"/>
        <w:autoSpaceDN w:val="0"/>
        <w:spacing w:line="360" w:lineRule="auto"/>
        <w:jc w:val="both"/>
      </w:pPr>
      <w:r>
        <w:rPr>
          <w:b/>
          <w:bCs/>
        </w:rPr>
        <w:t xml:space="preserve">A </w:t>
      </w:r>
      <w:r w:rsidRPr="00AA2AF5">
        <w:rPr>
          <w:b/>
          <w:bCs/>
        </w:rPr>
        <w:t>felnőttképzésről szóló törvény (Fktv.)</w:t>
      </w:r>
      <w:r w:rsidRPr="00AA2AF5">
        <w:t xml:space="preserve"> preambuluma szerint a jogszabály célja, hogy elősegítse a Magyarországon élő állampolgárok felkészülését a gazdasági, kulturális és technológiai fejlődés által támasztott kihívásokra. A törvény támogatja a munka világába való sikeres bekapcsolódást, valamint a személyes életpálya eredményes alakulását. Kiemelt cél továbbá, hogy a felnőttkori tanulás és képzés révén javuljon az egyének életminősége.</w:t>
      </w:r>
    </w:p>
    <w:p w14:paraId="1CC813AF" w14:textId="77777777" w:rsidR="00AA2AF5" w:rsidRPr="00AA2AF5" w:rsidRDefault="00AA2AF5" w:rsidP="00AF068E">
      <w:pPr>
        <w:widowControl w:val="0"/>
        <w:tabs>
          <w:tab w:val="left" w:pos="839"/>
        </w:tabs>
        <w:autoSpaceDE w:val="0"/>
        <w:autoSpaceDN w:val="0"/>
        <w:spacing w:line="360" w:lineRule="auto"/>
        <w:jc w:val="both"/>
      </w:pPr>
      <w:r w:rsidRPr="00AA2AF5">
        <w:t xml:space="preserve">A jogalkotó hangsúlyozza a </w:t>
      </w:r>
      <w:r w:rsidRPr="00AA2AF5">
        <w:rPr>
          <w:b/>
          <w:bCs/>
        </w:rPr>
        <w:t>szakmai, nyelvi és támogatott képzések</w:t>
      </w:r>
      <w:r w:rsidRPr="00AA2AF5">
        <w:t xml:space="preserve"> szervezettségének növelését, tartalmi minőségének fejlesztését, valamint a megvalósításuk feletti ellenőrzés megerősítését mint a felnőttképzési rendszer hatékony működésének alapvető feltételeit.</w:t>
      </w:r>
    </w:p>
    <w:p w14:paraId="1B8D16D7" w14:textId="77777777" w:rsidR="00AA2AF5" w:rsidRPr="00C91799" w:rsidRDefault="00AA2AF5" w:rsidP="00AF068E">
      <w:pPr>
        <w:widowControl w:val="0"/>
        <w:tabs>
          <w:tab w:val="left" w:pos="839"/>
        </w:tabs>
        <w:autoSpaceDE w:val="0"/>
        <w:autoSpaceDN w:val="0"/>
        <w:spacing w:line="360" w:lineRule="auto"/>
        <w:jc w:val="both"/>
      </w:pPr>
    </w:p>
    <w:p w14:paraId="76FAC613" w14:textId="77777777" w:rsidR="00F33164" w:rsidRPr="00AA2AF5" w:rsidRDefault="00F33164" w:rsidP="00AF068E">
      <w:pPr>
        <w:spacing w:line="360" w:lineRule="auto"/>
        <w:jc w:val="both"/>
        <w:textAlignment w:val="baseline"/>
        <w:rPr>
          <w:b/>
        </w:rPr>
      </w:pPr>
      <w:r w:rsidRPr="00AA2AF5">
        <w:rPr>
          <w:b/>
        </w:rPr>
        <w:t>A felnőttoktatás, a szakmai oktatás és a felnőttképzés kiemelt céljai:</w:t>
      </w:r>
    </w:p>
    <w:p w14:paraId="0D8DB20E" w14:textId="77777777" w:rsidR="00F33164" w:rsidRPr="00C91799" w:rsidRDefault="00F33164" w:rsidP="00AB316A">
      <w:pPr>
        <w:numPr>
          <w:ilvl w:val="0"/>
          <w:numId w:val="185"/>
        </w:numPr>
        <w:spacing w:line="360" w:lineRule="auto"/>
        <w:ind w:left="0" w:firstLine="0"/>
        <w:jc w:val="both"/>
        <w:textAlignment w:val="baseline"/>
      </w:pPr>
      <w:r w:rsidRPr="00C91799">
        <w:t>a hiányzó iskolai végzettség és/vagy szakképzettség megszerzésének lehetővé tétele a felnőttek számára a tudatos szakma- és képesítésválasztás érdekében, amely egy vagy több foglalkozás egy vagy összes munkakörének betöltésére képesít;</w:t>
      </w:r>
    </w:p>
    <w:p w14:paraId="0FF46CF9" w14:textId="77777777" w:rsidR="00F33164" w:rsidRPr="00C91799" w:rsidRDefault="00F33164" w:rsidP="00AB316A">
      <w:pPr>
        <w:numPr>
          <w:ilvl w:val="0"/>
          <w:numId w:val="185"/>
        </w:numPr>
        <w:spacing w:line="360" w:lineRule="auto"/>
        <w:ind w:left="0" w:firstLine="0"/>
        <w:jc w:val="both"/>
        <w:textAlignment w:val="baseline"/>
      </w:pPr>
      <w:r w:rsidRPr="00C91799">
        <w:t>a gazdaság, a tudás versenyképességének fejlesztése;</w:t>
      </w:r>
    </w:p>
    <w:p w14:paraId="2F05548A" w14:textId="77777777" w:rsidR="00F33164" w:rsidRPr="00C91799" w:rsidRDefault="00F33164" w:rsidP="00AB316A">
      <w:pPr>
        <w:numPr>
          <w:ilvl w:val="0"/>
          <w:numId w:val="185"/>
        </w:numPr>
        <w:spacing w:line="360" w:lineRule="auto"/>
        <w:ind w:left="0" w:firstLine="0"/>
        <w:jc w:val="both"/>
        <w:textAlignment w:val="baseline"/>
      </w:pPr>
      <w:r w:rsidRPr="00C91799">
        <w:t>állami támogatású kompetenciafejlesztő és szakképzési programok bevezetése a munkaerőpiacon hátrányos helyzetben lévő rétegek, elsősorban az alacsonyan képzettek foglalkoztatásának elősegítésére;</w:t>
      </w:r>
    </w:p>
    <w:p w14:paraId="7A8901EE" w14:textId="77777777" w:rsidR="00F33164" w:rsidRPr="00C91799" w:rsidRDefault="00F33164" w:rsidP="00AB316A">
      <w:pPr>
        <w:numPr>
          <w:ilvl w:val="0"/>
          <w:numId w:val="185"/>
        </w:numPr>
        <w:spacing w:line="360" w:lineRule="auto"/>
        <w:ind w:left="0" w:firstLine="0"/>
        <w:jc w:val="both"/>
        <w:textAlignment w:val="baseline"/>
      </w:pPr>
      <w:r w:rsidRPr="00C91799">
        <w:t>a nyelvi kompetenciák fejlesztése a gazdasági, kulturális és technológiai fejlődés kihívásainak való megfelelés céljából;</w:t>
      </w:r>
    </w:p>
    <w:p w14:paraId="000A8863" w14:textId="6F75CC27" w:rsidR="00F33164" w:rsidRPr="00C91799" w:rsidRDefault="00F33164" w:rsidP="00AB316A">
      <w:pPr>
        <w:numPr>
          <w:ilvl w:val="0"/>
          <w:numId w:val="185"/>
        </w:numPr>
        <w:spacing w:line="360" w:lineRule="auto"/>
        <w:ind w:left="0" w:firstLine="0"/>
        <w:jc w:val="both"/>
        <w:textAlignment w:val="baseline"/>
      </w:pPr>
      <w:r w:rsidRPr="00C91799">
        <w:t>hozzájárulás az információs társadalom új tudásszükségleteinek kielégítéséhez, digitális kompetenciák fejlesztése.</w:t>
      </w:r>
    </w:p>
    <w:p w14:paraId="1525D79A" w14:textId="7F1AD281" w:rsidR="00E10D05" w:rsidRPr="00C91799" w:rsidRDefault="00E10D05" w:rsidP="00AF068E">
      <w:pPr>
        <w:spacing w:line="360" w:lineRule="auto"/>
        <w:jc w:val="both"/>
        <w:textAlignment w:val="baseline"/>
      </w:pPr>
      <w:r w:rsidRPr="00C91799">
        <w:t>Iskolánk nem szervez felnőttoktatást.</w:t>
      </w:r>
    </w:p>
    <w:p w14:paraId="1F2EA371" w14:textId="77777777" w:rsidR="0064767F" w:rsidRPr="009B175C" w:rsidRDefault="0064767F" w:rsidP="00AF068E">
      <w:pPr>
        <w:pStyle w:val="Listaszerbekezds"/>
        <w:widowControl w:val="0"/>
        <w:tabs>
          <w:tab w:val="left" w:pos="839"/>
        </w:tabs>
        <w:autoSpaceDE w:val="0"/>
        <w:autoSpaceDN w:val="0"/>
        <w:spacing w:line="360" w:lineRule="auto"/>
        <w:ind w:left="0"/>
        <w:contextualSpacing w:val="0"/>
        <w:jc w:val="both"/>
      </w:pPr>
    </w:p>
    <w:p w14:paraId="51160378" w14:textId="59BE4C48" w:rsidR="00DF0601" w:rsidRPr="005E1512" w:rsidRDefault="002D331A" w:rsidP="00AF068E">
      <w:pPr>
        <w:pStyle w:val="Cmsor2"/>
        <w:spacing w:before="0" w:line="360" w:lineRule="auto"/>
        <w:jc w:val="both"/>
        <w:rPr>
          <w:rFonts w:ascii="Times New Roman" w:hAnsi="Times New Roman" w:cs="Times New Roman"/>
          <w:color w:val="auto"/>
          <w:sz w:val="24"/>
          <w:szCs w:val="24"/>
        </w:rPr>
      </w:pPr>
      <w:bookmarkStart w:id="203" w:name="_Toc205910975"/>
      <w:r w:rsidRPr="005E1512">
        <w:rPr>
          <w:rFonts w:ascii="Times New Roman" w:hAnsi="Times New Roman" w:cs="Times New Roman"/>
          <w:color w:val="auto"/>
          <w:sz w:val="24"/>
          <w:szCs w:val="24"/>
        </w:rPr>
        <w:t>I</w:t>
      </w:r>
      <w:bookmarkEnd w:id="202"/>
      <w:r w:rsidR="00D24C4F" w:rsidRPr="005E1512">
        <w:rPr>
          <w:rFonts w:ascii="Times New Roman" w:hAnsi="Times New Roman" w:cs="Times New Roman"/>
          <w:color w:val="auto"/>
          <w:sz w:val="24"/>
          <w:szCs w:val="24"/>
        </w:rPr>
        <w:t>NTÉZMÉNYI VÉDŐ-ÓVÓ ELŐÍRÁSOK</w:t>
      </w:r>
      <w:bookmarkEnd w:id="203"/>
    </w:p>
    <w:p w14:paraId="74814457" w14:textId="77777777" w:rsidR="0064767F" w:rsidRPr="005E1512" w:rsidRDefault="0064767F" w:rsidP="00AF068E">
      <w:pPr>
        <w:spacing w:line="360" w:lineRule="auto"/>
        <w:jc w:val="both"/>
      </w:pPr>
    </w:p>
    <w:p w14:paraId="180A5540" w14:textId="77777777" w:rsidR="0055165E" w:rsidRPr="005E1512" w:rsidRDefault="0055165E" w:rsidP="00AF068E">
      <w:pPr>
        <w:spacing w:line="360" w:lineRule="auto"/>
        <w:jc w:val="both"/>
      </w:pPr>
      <w:bookmarkStart w:id="204" w:name="_Toc350729635"/>
      <w:bookmarkStart w:id="205" w:name="_Toc491934194"/>
      <w:bookmarkStart w:id="206" w:name="_Toc492281824"/>
      <w:bookmarkStart w:id="207" w:name="_Toc445740791"/>
      <w:bookmarkEnd w:id="204"/>
      <w:r w:rsidRPr="005E1512">
        <w:t xml:space="preserve">A tanulók számára minden tanév első napján az osztályfőnök </w:t>
      </w:r>
      <w:r w:rsidRPr="005E1512">
        <w:rPr>
          <w:b/>
        </w:rPr>
        <w:t>tűz-, baleset-, munkavédelmi tájékoztatót tart,</w:t>
      </w:r>
      <w:r w:rsidRPr="005E1512">
        <w:t xml:space="preserve"> amelynek során – koruknak és fejlettségüknek megfelelő szinten – felhívja a figyelmüket a veszélyforrások kiküszöbölésére. A tájékoztató során szólni kell az iskola közvetlen </w:t>
      </w:r>
      <w:r w:rsidRPr="005E1512">
        <w:lastRenderedPageBreak/>
        <w:t>környékének közlekedési rendjéről, annak veszélyeiről is. A tájékoztató megtörténtét és tartalmát dokumentálni kell, a tájékoztatás megtörténtét a diákok aláírásukkal igazolják.</w:t>
      </w:r>
    </w:p>
    <w:p w14:paraId="6CFFC473" w14:textId="77777777" w:rsidR="0055165E" w:rsidRPr="005E1512" w:rsidRDefault="0055165E" w:rsidP="00AF068E">
      <w:pPr>
        <w:spacing w:line="360" w:lineRule="auto"/>
        <w:jc w:val="both"/>
        <w:rPr>
          <w:b/>
        </w:rPr>
      </w:pPr>
    </w:p>
    <w:p w14:paraId="71C40CBF" w14:textId="77777777" w:rsidR="0064767F" w:rsidRPr="005E1512" w:rsidRDefault="0055165E" w:rsidP="00AF068E">
      <w:pPr>
        <w:spacing w:line="360" w:lineRule="auto"/>
        <w:jc w:val="both"/>
      </w:pPr>
      <w:r w:rsidRPr="005E1512">
        <w:rPr>
          <w:b/>
        </w:rPr>
        <w:t xml:space="preserve">Balesetvédelmi, munkavédelmi oktatást kell tartani minden tanév elején </w:t>
      </w:r>
      <w:r w:rsidRPr="005E1512">
        <w:t xml:space="preserve">azon tantárgyak tanárainak, amelyek tanulása során technikai jellegű balesetveszély lehetősége áll fönn. Ilyen tantárgyak: fizika, kémia, biológia, számítástechnika, testnevelés. </w:t>
      </w:r>
    </w:p>
    <w:p w14:paraId="2D3DCEB1" w14:textId="4B454A1A" w:rsidR="0055165E" w:rsidRPr="005E1512" w:rsidRDefault="0055165E" w:rsidP="00AF068E">
      <w:pPr>
        <w:spacing w:line="360" w:lineRule="auto"/>
        <w:jc w:val="both"/>
      </w:pPr>
      <w:r w:rsidRPr="005E1512">
        <w:t>Az oktatás megtörténtét az osztálynaplóban dokumentálni kell. Az egyes szaktantermekben érvényes balesetvédelmi előírásokat belső utasítások és szabályzatok tartalmazzák, amelyeket a tanulókkal a szaktanár a tanév elején köteles megismertetni. Az ismertetésen jelen nem lévő tanulók számára pótlólag kell ismertetni az előírásokat. Az iskola számítógépeit a tanulók csak tanári felügyelet mellett használhatják.</w:t>
      </w:r>
    </w:p>
    <w:p w14:paraId="2669F26F" w14:textId="77777777" w:rsidR="0064767F" w:rsidRPr="005E1512" w:rsidRDefault="0055165E" w:rsidP="00AF068E">
      <w:pPr>
        <w:spacing w:line="360" w:lineRule="auto"/>
        <w:jc w:val="both"/>
      </w:pPr>
      <w:r w:rsidRPr="005E1512">
        <w:rPr>
          <w:b/>
        </w:rPr>
        <w:t>Külön balesetvédelmi, munkavédelmi tájékoztatót kell tartani</w:t>
      </w:r>
      <w:r w:rsidRPr="005E1512">
        <w:t xml:space="preserve"> a diákok számára minden olyan esetben, amikor a </w:t>
      </w:r>
      <w:r w:rsidRPr="005E1512">
        <w:rPr>
          <w:b/>
        </w:rPr>
        <w:t>megszokottól eltérő</w:t>
      </w:r>
      <w:r w:rsidRPr="005E1512">
        <w:t xml:space="preserve"> körülmények között végeznek valamely tevékenységet (pl. osztálykirándulás, munkavégzés, stb.). </w:t>
      </w:r>
    </w:p>
    <w:p w14:paraId="278228AB" w14:textId="367FC8EF" w:rsidR="0055165E" w:rsidRPr="005E1512" w:rsidRDefault="0055165E" w:rsidP="00AF068E">
      <w:pPr>
        <w:spacing w:line="360" w:lineRule="auto"/>
        <w:jc w:val="both"/>
      </w:pPr>
      <w:r w:rsidRPr="005E1512">
        <w:t>A tájékoztatást a foglalkozást vezető pedagógus köteles elvégezni és adminisztrálni.</w:t>
      </w:r>
    </w:p>
    <w:p w14:paraId="7447EACE" w14:textId="77777777" w:rsidR="0064767F" w:rsidRPr="005E1512" w:rsidRDefault="0055165E" w:rsidP="00AF068E">
      <w:pPr>
        <w:spacing w:line="360" w:lineRule="auto"/>
        <w:jc w:val="both"/>
      </w:pPr>
      <w:r w:rsidRPr="005E1512">
        <w:rPr>
          <w:b/>
        </w:rPr>
        <w:t>A tanulóbalesetek bejelentése</w:t>
      </w:r>
      <w:r w:rsidRPr="005E1512">
        <w:t xml:space="preserve"> tanulóink és a pedagógusok számára kötelező. Az a pedagógus, aki nem jelenti az óráján történt balesetet, mulasztást követ el. </w:t>
      </w:r>
    </w:p>
    <w:p w14:paraId="475EEFFA" w14:textId="471B9A88" w:rsidR="0055165E" w:rsidRPr="005E1512" w:rsidRDefault="0055165E" w:rsidP="00AF068E">
      <w:pPr>
        <w:spacing w:line="360" w:lineRule="auto"/>
        <w:jc w:val="both"/>
      </w:pPr>
      <w:r w:rsidRPr="005E1512">
        <w:t xml:space="preserve">A balesetek jegyzőkönyvezését, nyilvántartását és megküldését az </w:t>
      </w:r>
      <w:r w:rsidR="00CF4448">
        <w:t>igazgató</w:t>
      </w:r>
      <w:r w:rsidRPr="005E1512">
        <w:t xml:space="preserve"> által megbízott munkavédelmi felelős végzi.</w:t>
      </w:r>
    </w:p>
    <w:p w14:paraId="432CD4E3" w14:textId="77777777" w:rsidR="0064767F" w:rsidRPr="005E1512" w:rsidRDefault="0064767F" w:rsidP="00AF068E">
      <w:pPr>
        <w:spacing w:line="360" w:lineRule="auto"/>
        <w:jc w:val="both"/>
        <w:rPr>
          <w:b/>
          <w:bCs/>
        </w:rPr>
      </w:pPr>
    </w:p>
    <w:p w14:paraId="293819FD" w14:textId="4A2C8A0A" w:rsidR="00873BDB" w:rsidRPr="005E1512" w:rsidRDefault="009C1014" w:rsidP="00AF068E">
      <w:pPr>
        <w:spacing w:line="360" w:lineRule="auto"/>
        <w:jc w:val="both"/>
        <w:rPr>
          <w:b/>
          <w:bCs/>
        </w:rPr>
      </w:pPr>
      <w:r w:rsidRPr="005E1512">
        <w:rPr>
          <w:b/>
          <w:bCs/>
        </w:rPr>
        <w:t>Balesetmegelőzés a tanítási órán</w:t>
      </w:r>
    </w:p>
    <w:p w14:paraId="29B8860A" w14:textId="77777777" w:rsidR="00D35CF7" w:rsidRPr="005E1512" w:rsidRDefault="00D35CF7" w:rsidP="00AF068E">
      <w:pPr>
        <w:spacing w:line="360" w:lineRule="auto"/>
        <w:jc w:val="both"/>
        <w:rPr>
          <w:b/>
          <w:bCs/>
        </w:rPr>
      </w:pPr>
    </w:p>
    <w:p w14:paraId="61B337C9" w14:textId="77777777" w:rsidR="000A092E" w:rsidRPr="005E1512" w:rsidRDefault="000A092E" w:rsidP="00AF068E">
      <w:pPr>
        <w:widowControl w:val="0"/>
        <w:autoSpaceDE w:val="0"/>
        <w:autoSpaceDN w:val="0"/>
        <w:adjustRightInd w:val="0"/>
        <w:spacing w:line="360" w:lineRule="auto"/>
        <w:jc w:val="both"/>
        <w:rPr>
          <w:i/>
          <w:iCs/>
          <w:lang w:val="x-none"/>
        </w:rPr>
      </w:pPr>
      <w:r w:rsidRPr="005E1512">
        <w:rPr>
          <w:i/>
          <w:iCs/>
          <w:lang w:val="x-none"/>
        </w:rPr>
        <w:t>A testnevelést tanító pedagógus baleset megelőzési feladatai</w:t>
      </w:r>
    </w:p>
    <w:p w14:paraId="33700099" w14:textId="77777777" w:rsidR="000A092E" w:rsidRPr="005E1512" w:rsidRDefault="000A092E" w:rsidP="00AB316A">
      <w:pPr>
        <w:widowControl w:val="0"/>
        <w:numPr>
          <w:ilvl w:val="0"/>
          <w:numId w:val="102"/>
        </w:numPr>
        <w:autoSpaceDE w:val="0"/>
        <w:autoSpaceDN w:val="0"/>
        <w:adjustRightInd w:val="0"/>
        <w:spacing w:line="360" w:lineRule="auto"/>
        <w:ind w:left="0" w:firstLine="0"/>
        <w:jc w:val="both"/>
        <w:rPr>
          <w:lang w:val="x-none"/>
        </w:rPr>
      </w:pPr>
      <w:bookmarkStart w:id="208" w:name="bookmark3"/>
      <w:bookmarkEnd w:id="208"/>
      <w:r w:rsidRPr="005E1512">
        <w:rPr>
          <w:lang w:val="x-none"/>
        </w:rPr>
        <w:t>A tanév első óráján ismertetnie kell a tanulókkal a balesetek megelőzésének általános szabályait, meg kell győződnie (visszakérdezéssel), hogy a tanulók elsajátították-e az ezzel kapcsolatos ismereteket. A feldolgozott balesetvédelmi anyagot az osztálynaplóba be kell jegyeznie.</w:t>
      </w:r>
    </w:p>
    <w:p w14:paraId="6AD3BA9B" w14:textId="77777777" w:rsidR="000A092E" w:rsidRPr="005E1512" w:rsidRDefault="000A092E" w:rsidP="00AB316A">
      <w:pPr>
        <w:widowControl w:val="0"/>
        <w:numPr>
          <w:ilvl w:val="0"/>
          <w:numId w:val="102"/>
        </w:numPr>
        <w:autoSpaceDE w:val="0"/>
        <w:autoSpaceDN w:val="0"/>
        <w:adjustRightInd w:val="0"/>
        <w:spacing w:line="360" w:lineRule="auto"/>
        <w:ind w:left="0" w:firstLine="0"/>
        <w:jc w:val="both"/>
        <w:rPr>
          <w:lang w:val="x-none"/>
        </w:rPr>
      </w:pPr>
      <w:r w:rsidRPr="005E1512">
        <w:rPr>
          <w:lang w:val="x-none"/>
        </w:rPr>
        <w:t xml:space="preserve">Testnevelési órákra, sportfoglalkozásokra, edzésekre stb. a tornaterembe a tanulók csak a foglalkozást vezető pedagógus jelenlétében mehetnek be. </w:t>
      </w:r>
    </w:p>
    <w:p w14:paraId="57AAC205" w14:textId="77777777" w:rsidR="000A092E" w:rsidRPr="005E1512" w:rsidRDefault="000A092E" w:rsidP="00AB316A">
      <w:pPr>
        <w:widowControl w:val="0"/>
        <w:numPr>
          <w:ilvl w:val="0"/>
          <w:numId w:val="102"/>
        </w:numPr>
        <w:autoSpaceDE w:val="0"/>
        <w:autoSpaceDN w:val="0"/>
        <w:adjustRightInd w:val="0"/>
        <w:spacing w:line="360" w:lineRule="auto"/>
        <w:ind w:left="0" w:firstLine="0"/>
        <w:jc w:val="both"/>
        <w:rPr>
          <w:lang w:val="x-none"/>
        </w:rPr>
      </w:pPr>
      <w:r w:rsidRPr="005E1512">
        <w:rPr>
          <w:lang w:val="x-none"/>
        </w:rPr>
        <w:t>A foglalkozás csak a testnevelő tanár irányításával történhet.</w:t>
      </w:r>
    </w:p>
    <w:p w14:paraId="4CE22171" w14:textId="77777777" w:rsidR="000A092E" w:rsidRPr="005E1512" w:rsidRDefault="000A092E" w:rsidP="00AB316A">
      <w:pPr>
        <w:widowControl w:val="0"/>
        <w:numPr>
          <w:ilvl w:val="0"/>
          <w:numId w:val="102"/>
        </w:numPr>
        <w:autoSpaceDE w:val="0"/>
        <w:autoSpaceDN w:val="0"/>
        <w:adjustRightInd w:val="0"/>
        <w:spacing w:line="360" w:lineRule="auto"/>
        <w:ind w:left="0" w:firstLine="0"/>
        <w:jc w:val="both"/>
        <w:rPr>
          <w:lang w:val="x-none"/>
        </w:rPr>
      </w:pPr>
      <w:r w:rsidRPr="005E1512">
        <w:rPr>
          <w:lang w:val="x-none"/>
        </w:rPr>
        <w:t>Minden gyakorlat előtt a testnevelő mutassa be a veszélyes gyakorlatelemeket, és hívja fel a figyelmet a balesetek megelőzésére.</w:t>
      </w:r>
    </w:p>
    <w:p w14:paraId="1A29CDE9" w14:textId="77777777" w:rsidR="000A092E" w:rsidRPr="005E1512" w:rsidRDefault="000A092E" w:rsidP="00AB316A">
      <w:pPr>
        <w:widowControl w:val="0"/>
        <w:numPr>
          <w:ilvl w:val="0"/>
          <w:numId w:val="102"/>
        </w:numPr>
        <w:autoSpaceDE w:val="0"/>
        <w:autoSpaceDN w:val="0"/>
        <w:adjustRightInd w:val="0"/>
        <w:spacing w:line="360" w:lineRule="auto"/>
        <w:ind w:left="0" w:firstLine="0"/>
        <w:jc w:val="both"/>
        <w:rPr>
          <w:lang w:val="x-none"/>
        </w:rPr>
      </w:pPr>
      <w:r w:rsidRPr="005E1512">
        <w:rPr>
          <w:lang w:val="x-none"/>
        </w:rPr>
        <w:t>A testnevelési foglalkozást csak akkor szabad elkezdeni, ha a tárgyi és személyi feltételek veszélytelenek (pl. öltözék, talaj, szerek állapota stb.).</w:t>
      </w:r>
    </w:p>
    <w:p w14:paraId="50CD1FA9" w14:textId="77777777" w:rsidR="000A092E" w:rsidRPr="005E1512" w:rsidRDefault="000A092E" w:rsidP="00AB316A">
      <w:pPr>
        <w:widowControl w:val="0"/>
        <w:numPr>
          <w:ilvl w:val="0"/>
          <w:numId w:val="102"/>
        </w:numPr>
        <w:autoSpaceDE w:val="0"/>
        <w:autoSpaceDN w:val="0"/>
        <w:adjustRightInd w:val="0"/>
        <w:spacing w:line="360" w:lineRule="auto"/>
        <w:ind w:left="0" w:firstLine="0"/>
        <w:jc w:val="both"/>
        <w:rPr>
          <w:lang w:val="x-none"/>
        </w:rPr>
      </w:pPr>
      <w:r w:rsidRPr="005E1512">
        <w:rPr>
          <w:lang w:val="x-none"/>
        </w:rPr>
        <w:t xml:space="preserve">A testnevelési órákra, ha az nem az iskolában történik (pl.: sportpályán, uszodában), a testnevelő </w:t>
      </w:r>
      <w:r w:rsidRPr="005E1512">
        <w:rPr>
          <w:lang w:val="x-none"/>
        </w:rPr>
        <w:lastRenderedPageBreak/>
        <w:t>köteles a tanulókat oda-vissza kísérni.</w:t>
      </w:r>
    </w:p>
    <w:p w14:paraId="68448330" w14:textId="77777777" w:rsidR="000A092E" w:rsidRPr="005E1512" w:rsidRDefault="000A092E" w:rsidP="00AB316A">
      <w:pPr>
        <w:widowControl w:val="0"/>
        <w:numPr>
          <w:ilvl w:val="0"/>
          <w:numId w:val="102"/>
        </w:numPr>
        <w:autoSpaceDE w:val="0"/>
        <w:autoSpaceDN w:val="0"/>
        <w:adjustRightInd w:val="0"/>
        <w:spacing w:line="360" w:lineRule="auto"/>
        <w:ind w:left="0" w:firstLine="0"/>
        <w:jc w:val="both"/>
        <w:rPr>
          <w:lang w:val="x-none"/>
        </w:rPr>
      </w:pPr>
      <w:r w:rsidRPr="005E1512">
        <w:rPr>
          <w:lang w:val="x-none"/>
        </w:rPr>
        <w:t>Gyakorlat bemutatása előtt a testnevelő végezzen bemelegítést, és a tanulókkal történő gyakoroltatás előtt is gondoskodjon a bemelegítésről.</w:t>
      </w:r>
    </w:p>
    <w:p w14:paraId="2769BEC0" w14:textId="77777777" w:rsidR="000A092E" w:rsidRPr="005E1512" w:rsidRDefault="000A092E" w:rsidP="00AB316A">
      <w:pPr>
        <w:widowControl w:val="0"/>
        <w:numPr>
          <w:ilvl w:val="0"/>
          <w:numId w:val="102"/>
        </w:numPr>
        <w:autoSpaceDE w:val="0"/>
        <w:autoSpaceDN w:val="0"/>
        <w:adjustRightInd w:val="0"/>
        <w:spacing w:line="360" w:lineRule="auto"/>
        <w:ind w:left="0" w:firstLine="0"/>
        <w:jc w:val="both"/>
        <w:rPr>
          <w:lang w:val="x-none"/>
        </w:rPr>
      </w:pPr>
      <w:r w:rsidRPr="005E1512">
        <w:rPr>
          <w:lang w:val="x-none"/>
        </w:rPr>
        <w:t>A tornateremben tanulók csak pedagógus jelenlétében tartózkodhatnak, sportolhatnak, játszhatnak.</w:t>
      </w:r>
    </w:p>
    <w:p w14:paraId="1EC79E53" w14:textId="77777777" w:rsidR="000A092E" w:rsidRPr="005E1512" w:rsidRDefault="000A092E" w:rsidP="00AB316A">
      <w:pPr>
        <w:widowControl w:val="0"/>
        <w:numPr>
          <w:ilvl w:val="0"/>
          <w:numId w:val="102"/>
        </w:numPr>
        <w:autoSpaceDE w:val="0"/>
        <w:autoSpaceDN w:val="0"/>
        <w:adjustRightInd w:val="0"/>
        <w:spacing w:line="360" w:lineRule="auto"/>
        <w:ind w:left="0" w:firstLine="0"/>
        <w:jc w:val="both"/>
        <w:rPr>
          <w:lang w:val="x-none"/>
        </w:rPr>
      </w:pPr>
      <w:r w:rsidRPr="005E1512">
        <w:rPr>
          <w:lang w:val="x-none"/>
        </w:rPr>
        <w:t>A tornatermet használó, de nem az iskola állományában lévő dolgozó, tanuló sem tartózkodhat a foglalkozást vezető távollétében a tornateremben.</w:t>
      </w:r>
    </w:p>
    <w:p w14:paraId="6B119012" w14:textId="77777777" w:rsidR="000A092E" w:rsidRPr="005E1512" w:rsidRDefault="000A092E" w:rsidP="00AB316A">
      <w:pPr>
        <w:widowControl w:val="0"/>
        <w:numPr>
          <w:ilvl w:val="0"/>
          <w:numId w:val="102"/>
        </w:numPr>
        <w:autoSpaceDE w:val="0"/>
        <w:autoSpaceDN w:val="0"/>
        <w:adjustRightInd w:val="0"/>
        <w:spacing w:line="360" w:lineRule="auto"/>
        <w:ind w:left="0" w:firstLine="0"/>
        <w:jc w:val="both"/>
        <w:rPr>
          <w:lang w:val="x-none"/>
        </w:rPr>
      </w:pPr>
      <w:r w:rsidRPr="005E1512">
        <w:rPr>
          <w:lang w:val="x-none"/>
        </w:rPr>
        <w:t>A tornaterem padlózatát mindig csúszásmentes állapotban kell tartani, és ezt az órát tartó testnevelőnek folyamatosan figyelemmel kell kísérnie.</w:t>
      </w:r>
    </w:p>
    <w:p w14:paraId="1BD0EC0A" w14:textId="77777777" w:rsidR="000A092E" w:rsidRPr="005E1512" w:rsidRDefault="000A092E" w:rsidP="00AB316A">
      <w:pPr>
        <w:widowControl w:val="0"/>
        <w:numPr>
          <w:ilvl w:val="0"/>
          <w:numId w:val="102"/>
        </w:numPr>
        <w:autoSpaceDE w:val="0"/>
        <w:autoSpaceDN w:val="0"/>
        <w:adjustRightInd w:val="0"/>
        <w:spacing w:line="360" w:lineRule="auto"/>
        <w:ind w:left="0" w:firstLine="0"/>
        <w:jc w:val="both"/>
        <w:rPr>
          <w:lang w:val="x-none"/>
        </w:rPr>
      </w:pPr>
      <w:r w:rsidRPr="005E1512">
        <w:rPr>
          <w:lang w:val="x-none"/>
        </w:rPr>
        <w:t>A tornaeszközöket, tornaszereket, sportszereket és a tornaterem állapotát, biztonságát a testnevelő köteles folyamatosan ellenőrizni.</w:t>
      </w:r>
    </w:p>
    <w:p w14:paraId="38FC0BE2" w14:textId="77777777" w:rsidR="000A092E" w:rsidRPr="005E1512" w:rsidRDefault="000A092E" w:rsidP="00AB316A">
      <w:pPr>
        <w:widowControl w:val="0"/>
        <w:numPr>
          <w:ilvl w:val="0"/>
          <w:numId w:val="102"/>
        </w:numPr>
        <w:autoSpaceDE w:val="0"/>
        <w:autoSpaceDN w:val="0"/>
        <w:adjustRightInd w:val="0"/>
        <w:spacing w:line="360" w:lineRule="auto"/>
        <w:ind w:left="0" w:firstLine="0"/>
        <w:jc w:val="both"/>
        <w:rPr>
          <w:lang w:val="x-none"/>
        </w:rPr>
      </w:pPr>
      <w:r w:rsidRPr="005E1512">
        <w:rPr>
          <w:lang w:val="x-none"/>
        </w:rPr>
        <w:t>A tornaterem padlózatát naponta fel kell törölni. El kell távolítani minden akadályt, ami csúszást, botlást okozhat.</w:t>
      </w:r>
    </w:p>
    <w:p w14:paraId="3860A52F" w14:textId="77777777" w:rsidR="000A092E" w:rsidRPr="005E1512" w:rsidRDefault="000A092E" w:rsidP="00AB316A">
      <w:pPr>
        <w:widowControl w:val="0"/>
        <w:numPr>
          <w:ilvl w:val="0"/>
          <w:numId w:val="102"/>
        </w:numPr>
        <w:autoSpaceDE w:val="0"/>
        <w:autoSpaceDN w:val="0"/>
        <w:adjustRightInd w:val="0"/>
        <w:spacing w:line="360" w:lineRule="auto"/>
        <w:ind w:left="0" w:firstLine="0"/>
        <w:jc w:val="both"/>
        <w:rPr>
          <w:lang w:val="x-none"/>
        </w:rPr>
      </w:pPr>
      <w:r w:rsidRPr="005E1512">
        <w:rPr>
          <w:lang w:val="x-none"/>
        </w:rPr>
        <w:t>A tornateremben akadályt képező sportszereket, tornaszereket (pl. szekrény, gerenda) tárolni nem szabad.</w:t>
      </w:r>
    </w:p>
    <w:p w14:paraId="6EADCBDF" w14:textId="77777777" w:rsidR="000A092E" w:rsidRPr="005E1512" w:rsidRDefault="000A092E" w:rsidP="00AB316A">
      <w:pPr>
        <w:widowControl w:val="0"/>
        <w:numPr>
          <w:ilvl w:val="0"/>
          <w:numId w:val="102"/>
        </w:numPr>
        <w:autoSpaceDE w:val="0"/>
        <w:autoSpaceDN w:val="0"/>
        <w:adjustRightInd w:val="0"/>
        <w:spacing w:line="360" w:lineRule="auto"/>
        <w:ind w:left="0" w:firstLine="0"/>
        <w:jc w:val="both"/>
        <w:rPr>
          <w:lang w:val="x-none"/>
        </w:rPr>
      </w:pPr>
      <w:r w:rsidRPr="005E1512">
        <w:rPr>
          <w:lang w:val="x-none"/>
        </w:rPr>
        <w:t>A tornateremben az órát (foglalkozást) vezető pedagógus köteles gondoskodni a rend és fegyelem megtartásáról, személyes felelősséggel tartozik a balesetvédelmi előírások megtartásáért. A tornaterembe hibás eszközt, tornaszert bevinni nem szabad.</w:t>
      </w:r>
    </w:p>
    <w:p w14:paraId="1C731503" w14:textId="77777777" w:rsidR="000A092E" w:rsidRPr="005E1512" w:rsidRDefault="000A092E" w:rsidP="00AF068E">
      <w:pPr>
        <w:widowControl w:val="0"/>
        <w:autoSpaceDE w:val="0"/>
        <w:autoSpaceDN w:val="0"/>
        <w:adjustRightInd w:val="0"/>
        <w:spacing w:line="360" w:lineRule="auto"/>
        <w:jc w:val="both"/>
        <w:rPr>
          <w:lang w:val="x-none"/>
        </w:rPr>
      </w:pPr>
    </w:p>
    <w:p w14:paraId="05F9D641" w14:textId="77777777" w:rsidR="000A092E" w:rsidRPr="005E1512" w:rsidRDefault="000A092E" w:rsidP="00AF068E">
      <w:pPr>
        <w:widowControl w:val="0"/>
        <w:autoSpaceDE w:val="0"/>
        <w:autoSpaceDN w:val="0"/>
        <w:adjustRightInd w:val="0"/>
        <w:spacing w:line="360" w:lineRule="auto"/>
        <w:jc w:val="both"/>
        <w:rPr>
          <w:i/>
          <w:iCs/>
          <w:lang w:val="x-none"/>
        </w:rPr>
      </w:pPr>
      <w:r w:rsidRPr="005E1512">
        <w:rPr>
          <w:i/>
          <w:iCs/>
          <w:lang w:val="x-none"/>
        </w:rPr>
        <w:t>A kémiát tanító pedagógusok baleset megelőzési feladatai</w:t>
      </w:r>
    </w:p>
    <w:p w14:paraId="5C9D3E00" w14:textId="77777777" w:rsidR="000A092E" w:rsidRPr="005E1512" w:rsidRDefault="000A092E" w:rsidP="00AB316A">
      <w:pPr>
        <w:widowControl w:val="0"/>
        <w:numPr>
          <w:ilvl w:val="0"/>
          <w:numId w:val="103"/>
        </w:numPr>
        <w:autoSpaceDE w:val="0"/>
        <w:autoSpaceDN w:val="0"/>
        <w:adjustRightInd w:val="0"/>
        <w:spacing w:line="360" w:lineRule="auto"/>
        <w:ind w:left="0" w:firstLine="0"/>
        <w:jc w:val="both"/>
        <w:rPr>
          <w:lang w:val="x-none"/>
        </w:rPr>
      </w:pPr>
      <w:bookmarkStart w:id="209" w:name="bookmark4"/>
      <w:bookmarkEnd w:id="209"/>
      <w:r w:rsidRPr="005E1512">
        <w:rPr>
          <w:lang w:val="x-none"/>
        </w:rPr>
        <w:t>A tanév első óráján ismertetnie kell a tanulókkal a balesetek megelőzésének általános szabályait, meg kell győződnie (visszakérdezéssel), hogy a tanulók elsajátították-e az ezzel kapcsolatos ismereteket, és a feldolgozott balesetvédelmi anyagot az osztálynaplóba be kell jegyeznie.</w:t>
      </w:r>
    </w:p>
    <w:p w14:paraId="17605D4B" w14:textId="77777777" w:rsidR="000A092E" w:rsidRPr="005E1512" w:rsidRDefault="000A092E" w:rsidP="00AB316A">
      <w:pPr>
        <w:widowControl w:val="0"/>
        <w:numPr>
          <w:ilvl w:val="0"/>
          <w:numId w:val="103"/>
        </w:numPr>
        <w:autoSpaceDE w:val="0"/>
        <w:autoSpaceDN w:val="0"/>
        <w:adjustRightInd w:val="0"/>
        <w:spacing w:line="360" w:lineRule="auto"/>
        <w:ind w:left="0" w:firstLine="0"/>
        <w:jc w:val="both"/>
        <w:rPr>
          <w:lang w:val="x-none"/>
        </w:rPr>
      </w:pPr>
      <w:r w:rsidRPr="005E1512">
        <w:rPr>
          <w:lang w:val="x-none"/>
        </w:rPr>
        <w:t>Kísérletek előtt a szükséges balesetvédelmi szabályokat a tanulókkal ismertetni kell.</w:t>
      </w:r>
    </w:p>
    <w:p w14:paraId="66E7D12C" w14:textId="77777777" w:rsidR="000A092E" w:rsidRPr="005E1512" w:rsidRDefault="000A092E" w:rsidP="00AB316A">
      <w:pPr>
        <w:widowControl w:val="0"/>
        <w:numPr>
          <w:ilvl w:val="0"/>
          <w:numId w:val="103"/>
        </w:numPr>
        <w:autoSpaceDE w:val="0"/>
        <w:autoSpaceDN w:val="0"/>
        <w:adjustRightInd w:val="0"/>
        <w:spacing w:line="360" w:lineRule="auto"/>
        <w:ind w:left="0" w:firstLine="0"/>
        <w:jc w:val="both"/>
        <w:rPr>
          <w:lang w:val="x-none"/>
        </w:rPr>
      </w:pPr>
      <w:r w:rsidRPr="005E1512">
        <w:rPr>
          <w:lang w:val="x-none"/>
        </w:rPr>
        <w:t>Kísérleteket, méréseket csak tanári felügyelet mellett szabad végezni! A tanuló egyedül még otthon sem végezhet kísérletet!</w:t>
      </w:r>
    </w:p>
    <w:p w14:paraId="66507766" w14:textId="77777777" w:rsidR="000A092E" w:rsidRPr="005E1512" w:rsidRDefault="000A092E" w:rsidP="00AB316A">
      <w:pPr>
        <w:widowControl w:val="0"/>
        <w:numPr>
          <w:ilvl w:val="0"/>
          <w:numId w:val="103"/>
        </w:numPr>
        <w:autoSpaceDE w:val="0"/>
        <w:autoSpaceDN w:val="0"/>
        <w:adjustRightInd w:val="0"/>
        <w:spacing w:line="360" w:lineRule="auto"/>
        <w:ind w:left="0" w:firstLine="0"/>
        <w:jc w:val="both"/>
        <w:rPr>
          <w:lang w:val="x-none"/>
        </w:rPr>
      </w:pPr>
      <w:r w:rsidRPr="005E1512">
        <w:rPr>
          <w:lang w:val="x-none"/>
        </w:rPr>
        <w:t>A vegyszereket csak jól olvasható (eredeti csomagolásban), címkével ellátott üvegben szabad tárolni.</w:t>
      </w:r>
    </w:p>
    <w:p w14:paraId="38016BE8" w14:textId="77777777" w:rsidR="000A092E" w:rsidRPr="005E1512" w:rsidRDefault="000A092E" w:rsidP="00AB316A">
      <w:pPr>
        <w:widowControl w:val="0"/>
        <w:numPr>
          <w:ilvl w:val="0"/>
          <w:numId w:val="103"/>
        </w:numPr>
        <w:autoSpaceDE w:val="0"/>
        <w:autoSpaceDN w:val="0"/>
        <w:adjustRightInd w:val="0"/>
        <w:spacing w:line="360" w:lineRule="auto"/>
        <w:ind w:left="0" w:firstLine="0"/>
        <w:jc w:val="both"/>
        <w:rPr>
          <w:lang w:val="x-none"/>
        </w:rPr>
      </w:pPr>
      <w:r w:rsidRPr="005E1512">
        <w:rPr>
          <w:lang w:val="x-none"/>
        </w:rPr>
        <w:t>Egy csoportban egymással reakcióba lépő anyagokat nem szabad tárolni. A tárolásra fémszekrényt vagy fémdobozt kell használni.</w:t>
      </w:r>
    </w:p>
    <w:p w14:paraId="299573AE" w14:textId="77777777" w:rsidR="000A092E" w:rsidRPr="005E1512" w:rsidRDefault="000A092E" w:rsidP="00AB316A">
      <w:pPr>
        <w:widowControl w:val="0"/>
        <w:numPr>
          <w:ilvl w:val="0"/>
          <w:numId w:val="103"/>
        </w:numPr>
        <w:autoSpaceDE w:val="0"/>
        <w:autoSpaceDN w:val="0"/>
        <w:adjustRightInd w:val="0"/>
        <w:spacing w:line="360" w:lineRule="auto"/>
        <w:ind w:left="0" w:firstLine="0"/>
        <w:jc w:val="both"/>
        <w:rPr>
          <w:lang w:val="x-none"/>
        </w:rPr>
      </w:pPr>
      <w:r w:rsidRPr="005E1512">
        <w:rPr>
          <w:lang w:val="x-none"/>
        </w:rPr>
        <w:t>A mérgező anyagokat külön méregszekrényben kell tárolni, a tanulók számára hozzáférhetetlen, zárt helyen. A méregszekrény ajtajának külső falát szembetűnő módon, „MÉREG” felirattal kell ellátni, és halálfejes jelzést is kell alkalmazni. A méregszekrény kulcsát a kémiaszertár felelősének magánál kell tartania, és azt illetéktelennek nem adhatja oda, tanulónak pedig soha nem lehet odaadni.</w:t>
      </w:r>
    </w:p>
    <w:p w14:paraId="6583B03A" w14:textId="77777777" w:rsidR="000A092E" w:rsidRPr="005E1512" w:rsidRDefault="000A092E" w:rsidP="00AB316A">
      <w:pPr>
        <w:widowControl w:val="0"/>
        <w:numPr>
          <w:ilvl w:val="0"/>
          <w:numId w:val="103"/>
        </w:numPr>
        <w:autoSpaceDE w:val="0"/>
        <w:autoSpaceDN w:val="0"/>
        <w:adjustRightInd w:val="0"/>
        <w:spacing w:line="360" w:lineRule="auto"/>
        <w:ind w:left="0" w:firstLine="0"/>
        <w:jc w:val="both"/>
        <w:rPr>
          <w:lang w:val="x-none"/>
        </w:rPr>
      </w:pPr>
      <w:r w:rsidRPr="005E1512">
        <w:rPr>
          <w:lang w:val="x-none"/>
        </w:rPr>
        <w:t>Peroxidokat fénytől, napfénytől, levegőtől elzárva kell tartani.</w:t>
      </w:r>
    </w:p>
    <w:p w14:paraId="080C8EFE" w14:textId="77777777" w:rsidR="000A092E" w:rsidRPr="005E1512" w:rsidRDefault="000A092E" w:rsidP="00AB316A">
      <w:pPr>
        <w:widowControl w:val="0"/>
        <w:numPr>
          <w:ilvl w:val="0"/>
          <w:numId w:val="103"/>
        </w:numPr>
        <w:autoSpaceDE w:val="0"/>
        <w:autoSpaceDN w:val="0"/>
        <w:adjustRightInd w:val="0"/>
        <w:spacing w:line="360" w:lineRule="auto"/>
        <w:ind w:left="0" w:firstLine="0"/>
        <w:jc w:val="both"/>
        <w:rPr>
          <w:lang w:val="x-none"/>
        </w:rPr>
      </w:pPr>
      <w:r w:rsidRPr="005E1512">
        <w:rPr>
          <w:lang w:val="x-none"/>
        </w:rPr>
        <w:lastRenderedPageBreak/>
        <w:t>Sav hígítása csak szabadban, a sav vízbe öntésével történhet, állandó keverés mellett.</w:t>
      </w:r>
    </w:p>
    <w:p w14:paraId="64D66BA8" w14:textId="77777777" w:rsidR="000A092E" w:rsidRPr="005E1512" w:rsidRDefault="000A092E" w:rsidP="00AB316A">
      <w:pPr>
        <w:widowControl w:val="0"/>
        <w:numPr>
          <w:ilvl w:val="0"/>
          <w:numId w:val="103"/>
        </w:numPr>
        <w:autoSpaceDE w:val="0"/>
        <w:autoSpaceDN w:val="0"/>
        <w:adjustRightInd w:val="0"/>
        <w:spacing w:line="360" w:lineRule="auto"/>
        <w:ind w:left="0" w:firstLine="0"/>
        <w:jc w:val="both"/>
        <w:rPr>
          <w:lang w:val="x-none"/>
        </w:rPr>
      </w:pPr>
      <w:r w:rsidRPr="005E1512">
        <w:rPr>
          <w:lang w:val="x-none"/>
        </w:rPr>
        <w:t>Tanuló a vegyszerekhez csak tanár jelenlétében nyúlhat hozzá az alábbiak figyelembevételével:</w:t>
      </w:r>
    </w:p>
    <w:p w14:paraId="0F68F712" w14:textId="77777777" w:rsidR="009C1014" w:rsidRPr="00AF068E" w:rsidRDefault="000A092E" w:rsidP="00AB316A">
      <w:pPr>
        <w:pStyle w:val="Listaszerbekezds"/>
        <w:widowControl w:val="0"/>
        <w:numPr>
          <w:ilvl w:val="0"/>
          <w:numId w:val="232"/>
        </w:numPr>
        <w:autoSpaceDE w:val="0"/>
        <w:autoSpaceDN w:val="0"/>
        <w:adjustRightInd w:val="0"/>
        <w:spacing w:line="360" w:lineRule="auto"/>
        <w:jc w:val="both"/>
        <w:rPr>
          <w:lang w:val="x-none"/>
        </w:rPr>
      </w:pPr>
      <w:r w:rsidRPr="00AF068E">
        <w:rPr>
          <w:lang w:val="x-none"/>
        </w:rPr>
        <w:t xml:space="preserve">folyadékos üveget csak az alján alátámasztva lehet megfogni, és sohasem a nyakánál, </w:t>
      </w:r>
    </w:p>
    <w:p w14:paraId="10ECED84" w14:textId="1FFEDCCA" w:rsidR="000A092E" w:rsidRPr="00AF068E" w:rsidRDefault="000A092E" w:rsidP="00AB316A">
      <w:pPr>
        <w:pStyle w:val="Listaszerbekezds"/>
        <w:widowControl w:val="0"/>
        <w:numPr>
          <w:ilvl w:val="0"/>
          <w:numId w:val="232"/>
        </w:numPr>
        <w:autoSpaceDE w:val="0"/>
        <w:autoSpaceDN w:val="0"/>
        <w:adjustRightInd w:val="0"/>
        <w:spacing w:line="360" w:lineRule="auto"/>
        <w:jc w:val="both"/>
        <w:rPr>
          <w:lang w:val="x-none"/>
        </w:rPr>
      </w:pPr>
      <w:r w:rsidRPr="00AF068E">
        <w:rPr>
          <w:lang w:val="x-none"/>
        </w:rPr>
        <w:t>a kémcsöveket csak a kémcsőállványba helyezve szabad szállítani,</w:t>
      </w:r>
    </w:p>
    <w:p w14:paraId="6C60A07D" w14:textId="77777777" w:rsidR="000A092E" w:rsidRPr="00AF068E" w:rsidRDefault="000A092E" w:rsidP="00AB316A">
      <w:pPr>
        <w:pStyle w:val="Listaszerbekezds"/>
        <w:widowControl w:val="0"/>
        <w:numPr>
          <w:ilvl w:val="0"/>
          <w:numId w:val="232"/>
        </w:numPr>
        <w:autoSpaceDE w:val="0"/>
        <w:autoSpaceDN w:val="0"/>
        <w:adjustRightInd w:val="0"/>
        <w:spacing w:line="360" w:lineRule="auto"/>
        <w:jc w:val="both"/>
        <w:rPr>
          <w:lang w:val="x-none"/>
        </w:rPr>
      </w:pPr>
      <w:r w:rsidRPr="00AF068E">
        <w:rPr>
          <w:lang w:val="x-none"/>
        </w:rPr>
        <w:t>üvegbot, üvegcső, hőmérő dugóba történő behelyezését vagy kivételét védőkesztyű és védőszemüveg használatával szabad csak elvégezni</w:t>
      </w:r>
    </w:p>
    <w:p w14:paraId="51F9DCD0" w14:textId="77777777" w:rsidR="000A092E" w:rsidRPr="00AF068E" w:rsidRDefault="000A092E" w:rsidP="00AB316A">
      <w:pPr>
        <w:pStyle w:val="Listaszerbekezds"/>
        <w:widowControl w:val="0"/>
        <w:numPr>
          <w:ilvl w:val="0"/>
          <w:numId w:val="232"/>
        </w:numPr>
        <w:autoSpaceDE w:val="0"/>
        <w:autoSpaceDN w:val="0"/>
        <w:adjustRightInd w:val="0"/>
        <w:spacing w:line="360" w:lineRule="auto"/>
        <w:jc w:val="both"/>
        <w:rPr>
          <w:lang w:val="x-none"/>
        </w:rPr>
      </w:pPr>
      <w:r w:rsidRPr="00AF068E">
        <w:rPr>
          <w:lang w:val="x-none"/>
        </w:rPr>
        <w:t>az üvegek szállítása csak stabil, erre a célra rendszeresített tálcán történhet</w:t>
      </w:r>
    </w:p>
    <w:p w14:paraId="7998E5B6" w14:textId="77777777" w:rsidR="000A092E" w:rsidRPr="005E1512" w:rsidRDefault="000A092E" w:rsidP="00AB316A">
      <w:pPr>
        <w:widowControl w:val="0"/>
        <w:numPr>
          <w:ilvl w:val="0"/>
          <w:numId w:val="104"/>
        </w:numPr>
        <w:autoSpaceDE w:val="0"/>
        <w:autoSpaceDN w:val="0"/>
        <w:adjustRightInd w:val="0"/>
        <w:spacing w:line="360" w:lineRule="auto"/>
        <w:ind w:left="0" w:firstLine="0"/>
        <w:jc w:val="both"/>
        <w:rPr>
          <w:lang w:val="x-none"/>
        </w:rPr>
      </w:pPr>
      <w:r w:rsidRPr="005E1512">
        <w:rPr>
          <w:lang w:val="x-none"/>
        </w:rPr>
        <w:t>Mérgező és maró anyagokat pipettázni csak nyitott ablak mellett, fülke alatt szabad végezni.</w:t>
      </w:r>
    </w:p>
    <w:p w14:paraId="79B16243" w14:textId="77777777" w:rsidR="000A092E" w:rsidRPr="005E1512" w:rsidRDefault="000A092E" w:rsidP="00AB316A">
      <w:pPr>
        <w:widowControl w:val="0"/>
        <w:numPr>
          <w:ilvl w:val="0"/>
          <w:numId w:val="104"/>
        </w:numPr>
        <w:autoSpaceDE w:val="0"/>
        <w:autoSpaceDN w:val="0"/>
        <w:adjustRightInd w:val="0"/>
        <w:spacing w:line="360" w:lineRule="auto"/>
        <w:ind w:left="0" w:firstLine="0"/>
        <w:jc w:val="both"/>
        <w:rPr>
          <w:lang w:val="x-none"/>
        </w:rPr>
      </w:pPr>
      <w:r w:rsidRPr="005E1512">
        <w:rPr>
          <w:lang w:val="x-none"/>
        </w:rPr>
        <w:t>Fémnátriummal történő kísérletnél fokozott figyelmet kell fordítani a vízzel való reakcióra.</w:t>
      </w:r>
    </w:p>
    <w:p w14:paraId="25139AF4" w14:textId="77777777" w:rsidR="000A092E" w:rsidRPr="005E1512" w:rsidRDefault="000A092E" w:rsidP="00AB316A">
      <w:pPr>
        <w:widowControl w:val="0"/>
        <w:numPr>
          <w:ilvl w:val="0"/>
          <w:numId w:val="104"/>
        </w:numPr>
        <w:autoSpaceDE w:val="0"/>
        <w:autoSpaceDN w:val="0"/>
        <w:adjustRightInd w:val="0"/>
        <w:spacing w:line="360" w:lineRule="auto"/>
        <w:ind w:left="0" w:firstLine="0"/>
        <w:jc w:val="both"/>
        <w:rPr>
          <w:lang w:val="x-none"/>
        </w:rPr>
      </w:pPr>
      <w:r w:rsidRPr="005E1512">
        <w:rPr>
          <w:lang w:val="x-none"/>
        </w:rPr>
        <w:t>Higannyal csak repedésmentes burkolatú helyiségben szabad kísérletezni, az elguruló higany összeszedésére kénport kell tartani a helyszínen.</w:t>
      </w:r>
    </w:p>
    <w:p w14:paraId="19212D0B" w14:textId="77777777" w:rsidR="009C1014" w:rsidRPr="005E1512" w:rsidRDefault="000A092E" w:rsidP="00AB316A">
      <w:pPr>
        <w:widowControl w:val="0"/>
        <w:numPr>
          <w:ilvl w:val="0"/>
          <w:numId w:val="104"/>
        </w:numPr>
        <w:autoSpaceDE w:val="0"/>
        <w:autoSpaceDN w:val="0"/>
        <w:adjustRightInd w:val="0"/>
        <w:spacing w:line="360" w:lineRule="auto"/>
        <w:ind w:left="0" w:firstLine="0"/>
        <w:jc w:val="both"/>
        <w:rPr>
          <w:lang w:val="x-none"/>
        </w:rPr>
      </w:pPr>
      <w:r w:rsidRPr="005E1512">
        <w:rPr>
          <w:lang w:val="x-none"/>
        </w:rPr>
        <w:t xml:space="preserve">Tanulókísérleteknél a tanulóknak előre kimért és megfelelően higított vegyszereket kell biztosítani. </w:t>
      </w:r>
    </w:p>
    <w:p w14:paraId="7C2C4ACB" w14:textId="48DB1E2B" w:rsidR="000A092E" w:rsidRPr="005E1512" w:rsidRDefault="000A092E" w:rsidP="00AB316A">
      <w:pPr>
        <w:widowControl w:val="0"/>
        <w:numPr>
          <w:ilvl w:val="0"/>
          <w:numId w:val="104"/>
        </w:numPr>
        <w:autoSpaceDE w:val="0"/>
        <w:autoSpaceDN w:val="0"/>
        <w:adjustRightInd w:val="0"/>
        <w:spacing w:line="360" w:lineRule="auto"/>
        <w:ind w:left="0" w:firstLine="0"/>
        <w:jc w:val="both"/>
        <w:rPr>
          <w:lang w:val="x-none"/>
        </w:rPr>
      </w:pPr>
      <w:r w:rsidRPr="005E1512">
        <w:rPr>
          <w:lang w:val="x-none"/>
        </w:rPr>
        <w:t>A kísérleti jegyzőkönyvben minden esetben fel kell hívni a figyelmet az előforduló balesetekre.</w:t>
      </w:r>
    </w:p>
    <w:p w14:paraId="4A3E4AE0" w14:textId="77777777" w:rsidR="000A092E" w:rsidRPr="005E1512" w:rsidRDefault="000A092E" w:rsidP="00AB316A">
      <w:pPr>
        <w:widowControl w:val="0"/>
        <w:numPr>
          <w:ilvl w:val="0"/>
          <w:numId w:val="104"/>
        </w:numPr>
        <w:autoSpaceDE w:val="0"/>
        <w:autoSpaceDN w:val="0"/>
        <w:adjustRightInd w:val="0"/>
        <w:spacing w:line="360" w:lineRule="auto"/>
        <w:ind w:left="0" w:firstLine="0"/>
        <w:jc w:val="both"/>
        <w:rPr>
          <w:lang w:val="x-none"/>
        </w:rPr>
      </w:pPr>
      <w:r w:rsidRPr="005E1512">
        <w:rPr>
          <w:lang w:val="x-none"/>
        </w:rPr>
        <w:t>Borszeszégővel történő kísérlet esetén legyen a helyiségben tűzoltó-felszerelés, nemezpléd és elsősegélydoboz.</w:t>
      </w:r>
    </w:p>
    <w:p w14:paraId="52CB5A67" w14:textId="77777777" w:rsidR="000A092E" w:rsidRPr="005E1512" w:rsidRDefault="000A092E" w:rsidP="00AF068E">
      <w:pPr>
        <w:widowControl w:val="0"/>
        <w:autoSpaceDE w:val="0"/>
        <w:autoSpaceDN w:val="0"/>
        <w:adjustRightInd w:val="0"/>
        <w:spacing w:line="360" w:lineRule="auto"/>
        <w:jc w:val="both"/>
        <w:rPr>
          <w:u w:val="single"/>
          <w:lang w:val="x-none"/>
        </w:rPr>
      </w:pPr>
    </w:p>
    <w:p w14:paraId="5E57F1E4" w14:textId="77777777" w:rsidR="000A092E" w:rsidRPr="005E1512" w:rsidRDefault="000A092E" w:rsidP="00AF068E">
      <w:pPr>
        <w:widowControl w:val="0"/>
        <w:autoSpaceDE w:val="0"/>
        <w:autoSpaceDN w:val="0"/>
        <w:adjustRightInd w:val="0"/>
        <w:spacing w:line="360" w:lineRule="auto"/>
        <w:jc w:val="both"/>
        <w:rPr>
          <w:i/>
          <w:iCs/>
          <w:lang w:val="x-none"/>
        </w:rPr>
      </w:pPr>
      <w:r w:rsidRPr="005E1512">
        <w:rPr>
          <w:i/>
          <w:iCs/>
          <w:lang w:val="x-none"/>
        </w:rPr>
        <w:t>A fizikát tanító pedagógusok baleset megelőzési feladatai</w:t>
      </w:r>
    </w:p>
    <w:p w14:paraId="6EE794D0" w14:textId="77777777" w:rsidR="000A092E" w:rsidRPr="005E1512" w:rsidRDefault="000A092E" w:rsidP="00AB316A">
      <w:pPr>
        <w:widowControl w:val="0"/>
        <w:numPr>
          <w:ilvl w:val="0"/>
          <w:numId w:val="105"/>
        </w:numPr>
        <w:autoSpaceDE w:val="0"/>
        <w:autoSpaceDN w:val="0"/>
        <w:adjustRightInd w:val="0"/>
        <w:spacing w:line="360" w:lineRule="auto"/>
        <w:ind w:left="0" w:firstLine="0"/>
        <w:jc w:val="both"/>
        <w:rPr>
          <w:lang w:val="x-none"/>
        </w:rPr>
      </w:pPr>
      <w:bookmarkStart w:id="210" w:name="bookmark5"/>
      <w:bookmarkEnd w:id="210"/>
      <w:r w:rsidRPr="005E1512">
        <w:rPr>
          <w:lang w:val="x-none"/>
        </w:rPr>
        <w:t>A tanév első óráján ismertetnie kell a tanulókkal a balesetek megelőzésének általános szabályait, meg kell győződnie (visszakérdezéssel), hogy a tanulók elsajátították-e az ezzel kapcsolatos ismereteket, és a feldolgozott balesetvédelmi anyagot az osztálynaplóba be kell jegyeznie.</w:t>
      </w:r>
    </w:p>
    <w:p w14:paraId="4544D95C" w14:textId="77777777" w:rsidR="000A092E" w:rsidRPr="005E1512" w:rsidRDefault="000A092E" w:rsidP="00AB316A">
      <w:pPr>
        <w:widowControl w:val="0"/>
        <w:numPr>
          <w:ilvl w:val="0"/>
          <w:numId w:val="105"/>
        </w:numPr>
        <w:autoSpaceDE w:val="0"/>
        <w:autoSpaceDN w:val="0"/>
        <w:adjustRightInd w:val="0"/>
        <w:spacing w:line="360" w:lineRule="auto"/>
        <w:ind w:left="0" w:firstLine="0"/>
        <w:jc w:val="both"/>
        <w:rPr>
          <w:lang w:val="x-none"/>
        </w:rPr>
      </w:pPr>
      <w:r w:rsidRPr="005E1512">
        <w:rPr>
          <w:lang w:val="x-none"/>
        </w:rPr>
        <w:t>Kísérletek előtt a szükséges balesetvédelmi szabályokat a tanulókkal ismertetni kell.</w:t>
      </w:r>
    </w:p>
    <w:p w14:paraId="7D538A8A" w14:textId="77777777" w:rsidR="000A092E" w:rsidRPr="005E1512" w:rsidRDefault="000A092E" w:rsidP="00AB316A">
      <w:pPr>
        <w:widowControl w:val="0"/>
        <w:numPr>
          <w:ilvl w:val="0"/>
          <w:numId w:val="105"/>
        </w:numPr>
        <w:autoSpaceDE w:val="0"/>
        <w:autoSpaceDN w:val="0"/>
        <w:adjustRightInd w:val="0"/>
        <w:spacing w:line="360" w:lineRule="auto"/>
        <w:ind w:left="0" w:firstLine="0"/>
        <w:jc w:val="both"/>
        <w:rPr>
          <w:lang w:val="x-none"/>
        </w:rPr>
      </w:pPr>
      <w:r w:rsidRPr="005E1512">
        <w:rPr>
          <w:lang w:val="x-none"/>
        </w:rPr>
        <w:t>Kísérleteket, méréseket csak tanári felügyelet mellett szabad végezni. A tanuló egyedül még otthon sem végezhet kísérleteket.</w:t>
      </w:r>
    </w:p>
    <w:p w14:paraId="5D3818F9" w14:textId="77777777" w:rsidR="009C1014" w:rsidRPr="005E1512" w:rsidRDefault="000A092E" w:rsidP="00AB316A">
      <w:pPr>
        <w:widowControl w:val="0"/>
        <w:numPr>
          <w:ilvl w:val="0"/>
          <w:numId w:val="105"/>
        </w:numPr>
        <w:autoSpaceDE w:val="0"/>
        <w:autoSpaceDN w:val="0"/>
        <w:adjustRightInd w:val="0"/>
        <w:spacing w:line="360" w:lineRule="auto"/>
        <w:ind w:left="0" w:firstLine="0"/>
        <w:jc w:val="both"/>
        <w:rPr>
          <w:lang w:val="x-none"/>
        </w:rPr>
      </w:pPr>
      <w:r w:rsidRPr="005E1512">
        <w:rPr>
          <w:lang w:val="x-none"/>
        </w:rPr>
        <w:t xml:space="preserve">A tanulói kísérletet, a kísérlet, a mérés menetét, az eszközök működését, használatát a pedagógusnak ismertetnie kell a tanulókkal. </w:t>
      </w:r>
    </w:p>
    <w:p w14:paraId="08F6D476" w14:textId="28C9B52C" w:rsidR="000A092E" w:rsidRPr="005E1512" w:rsidRDefault="000A092E" w:rsidP="00AB316A">
      <w:pPr>
        <w:widowControl w:val="0"/>
        <w:numPr>
          <w:ilvl w:val="0"/>
          <w:numId w:val="105"/>
        </w:numPr>
        <w:autoSpaceDE w:val="0"/>
        <w:autoSpaceDN w:val="0"/>
        <w:adjustRightInd w:val="0"/>
        <w:spacing w:line="360" w:lineRule="auto"/>
        <w:ind w:left="0" w:firstLine="0"/>
        <w:jc w:val="both"/>
        <w:rPr>
          <w:lang w:val="x-none"/>
        </w:rPr>
      </w:pPr>
      <w:r w:rsidRPr="005E1512">
        <w:rPr>
          <w:lang w:val="x-none"/>
        </w:rPr>
        <w:t>Fel kell hívni a tanulók figyelmét a rendeltetésszerű használatra, esetleges baleseti veszélyekre és a rendellenesség esetén követendő magatartásra.</w:t>
      </w:r>
    </w:p>
    <w:p w14:paraId="00415DF5" w14:textId="77777777" w:rsidR="000A092E" w:rsidRPr="005E1512" w:rsidRDefault="000A092E" w:rsidP="00AB316A">
      <w:pPr>
        <w:widowControl w:val="0"/>
        <w:numPr>
          <w:ilvl w:val="0"/>
          <w:numId w:val="105"/>
        </w:numPr>
        <w:autoSpaceDE w:val="0"/>
        <w:autoSpaceDN w:val="0"/>
        <w:adjustRightInd w:val="0"/>
        <w:spacing w:line="360" w:lineRule="auto"/>
        <w:ind w:left="0" w:firstLine="0"/>
        <w:jc w:val="both"/>
        <w:rPr>
          <w:lang w:val="x-none"/>
        </w:rPr>
      </w:pPr>
      <w:r w:rsidRPr="005E1512">
        <w:rPr>
          <w:lang w:val="x-none"/>
        </w:rPr>
        <w:t>A mechanikai kísérletekhez használatos eszközök rendeltetésszerű használatát, esetleg összeállítását a kísérlet megkezdése előtt gyakoroltatni kell.</w:t>
      </w:r>
    </w:p>
    <w:p w14:paraId="66BE1E20" w14:textId="77777777" w:rsidR="000A092E" w:rsidRPr="005E1512" w:rsidRDefault="000A092E" w:rsidP="00AB316A">
      <w:pPr>
        <w:widowControl w:val="0"/>
        <w:numPr>
          <w:ilvl w:val="0"/>
          <w:numId w:val="105"/>
        </w:numPr>
        <w:autoSpaceDE w:val="0"/>
        <w:autoSpaceDN w:val="0"/>
        <w:adjustRightInd w:val="0"/>
        <w:spacing w:line="360" w:lineRule="auto"/>
        <w:ind w:left="0" w:firstLine="0"/>
        <w:jc w:val="both"/>
        <w:rPr>
          <w:lang w:val="x-none"/>
        </w:rPr>
      </w:pPr>
      <w:r w:rsidRPr="005E1512">
        <w:rPr>
          <w:lang w:val="x-none"/>
        </w:rPr>
        <w:t>Különös figyelmet kell fordítani az üvegedények használatára.</w:t>
      </w:r>
    </w:p>
    <w:p w14:paraId="26968C37" w14:textId="77777777" w:rsidR="000A092E" w:rsidRPr="005E1512" w:rsidRDefault="000A092E" w:rsidP="00AB316A">
      <w:pPr>
        <w:widowControl w:val="0"/>
        <w:numPr>
          <w:ilvl w:val="0"/>
          <w:numId w:val="105"/>
        </w:numPr>
        <w:autoSpaceDE w:val="0"/>
        <w:autoSpaceDN w:val="0"/>
        <w:adjustRightInd w:val="0"/>
        <w:spacing w:line="360" w:lineRule="auto"/>
        <w:ind w:left="0" w:firstLine="0"/>
        <w:jc w:val="both"/>
        <w:rPr>
          <w:lang w:val="x-none"/>
        </w:rPr>
      </w:pPr>
      <w:r w:rsidRPr="005E1512">
        <w:rPr>
          <w:lang w:val="x-none"/>
        </w:rPr>
        <w:t>Elektromos és fénytani kísérleteknél:</w:t>
      </w:r>
    </w:p>
    <w:p w14:paraId="788DF2FE" w14:textId="77777777" w:rsidR="000A092E" w:rsidRPr="00AF068E" w:rsidRDefault="000A092E" w:rsidP="00AB316A">
      <w:pPr>
        <w:pStyle w:val="Listaszerbekezds"/>
        <w:widowControl w:val="0"/>
        <w:numPr>
          <w:ilvl w:val="0"/>
          <w:numId w:val="233"/>
        </w:numPr>
        <w:autoSpaceDE w:val="0"/>
        <w:autoSpaceDN w:val="0"/>
        <w:adjustRightInd w:val="0"/>
        <w:spacing w:line="360" w:lineRule="auto"/>
        <w:jc w:val="both"/>
        <w:rPr>
          <w:lang w:val="x-none"/>
        </w:rPr>
      </w:pPr>
      <w:r w:rsidRPr="00AF068E">
        <w:rPr>
          <w:lang w:val="x-none"/>
        </w:rPr>
        <w:t>a mérések eszközeinek összeállítását megkezdeni, feszültséget bekapcsolni csak a tanár engedélyével szabad;</w:t>
      </w:r>
    </w:p>
    <w:p w14:paraId="78AFF261" w14:textId="77777777" w:rsidR="000A092E" w:rsidRPr="00AF068E" w:rsidRDefault="000A092E" w:rsidP="00AB316A">
      <w:pPr>
        <w:pStyle w:val="Listaszerbekezds"/>
        <w:widowControl w:val="0"/>
        <w:numPr>
          <w:ilvl w:val="0"/>
          <w:numId w:val="233"/>
        </w:numPr>
        <w:autoSpaceDE w:val="0"/>
        <w:autoSpaceDN w:val="0"/>
        <w:adjustRightInd w:val="0"/>
        <w:spacing w:line="360" w:lineRule="auto"/>
        <w:jc w:val="both"/>
        <w:rPr>
          <w:lang w:val="x-none"/>
        </w:rPr>
      </w:pPr>
      <w:r w:rsidRPr="00AF068E">
        <w:rPr>
          <w:lang w:val="x-none"/>
        </w:rPr>
        <w:t xml:space="preserve">sérült, toldott vagy hibás vezetéket, csatlakozót a méréshez, kísérlethez nem szabad </w:t>
      </w:r>
      <w:r w:rsidRPr="00AF068E">
        <w:rPr>
          <w:lang w:val="x-none"/>
        </w:rPr>
        <w:lastRenderedPageBreak/>
        <w:t>felhasználni.</w:t>
      </w:r>
    </w:p>
    <w:p w14:paraId="10F27A0A" w14:textId="77777777" w:rsidR="000A092E" w:rsidRPr="00AF068E" w:rsidRDefault="000A092E" w:rsidP="00AB316A">
      <w:pPr>
        <w:pStyle w:val="Listaszerbekezds"/>
        <w:widowControl w:val="0"/>
        <w:numPr>
          <w:ilvl w:val="0"/>
          <w:numId w:val="233"/>
        </w:numPr>
        <w:autoSpaceDE w:val="0"/>
        <w:autoSpaceDN w:val="0"/>
        <w:adjustRightInd w:val="0"/>
        <w:spacing w:line="360" w:lineRule="auto"/>
        <w:jc w:val="both"/>
        <w:rPr>
          <w:lang w:val="x-none"/>
        </w:rPr>
      </w:pPr>
      <w:r w:rsidRPr="00AF068E">
        <w:rPr>
          <w:lang w:val="x-none"/>
        </w:rPr>
        <w:t>Hőtani kísérleteknél legyen a helyszínen tűzoltó-felszerelés, nemezpléd és elsősegélydoboz.</w:t>
      </w:r>
    </w:p>
    <w:p w14:paraId="41407C6B" w14:textId="77777777" w:rsidR="000A092E" w:rsidRPr="005E1512" w:rsidRDefault="000A092E" w:rsidP="00AF068E">
      <w:pPr>
        <w:widowControl w:val="0"/>
        <w:autoSpaceDE w:val="0"/>
        <w:autoSpaceDN w:val="0"/>
        <w:adjustRightInd w:val="0"/>
        <w:spacing w:line="360" w:lineRule="auto"/>
        <w:jc w:val="both"/>
        <w:rPr>
          <w:lang w:val="x-none"/>
        </w:rPr>
      </w:pPr>
    </w:p>
    <w:p w14:paraId="61F1E3D8" w14:textId="77777777" w:rsidR="000A092E" w:rsidRPr="005E1512" w:rsidRDefault="000A092E" w:rsidP="00AF068E">
      <w:pPr>
        <w:widowControl w:val="0"/>
        <w:autoSpaceDE w:val="0"/>
        <w:autoSpaceDN w:val="0"/>
        <w:adjustRightInd w:val="0"/>
        <w:spacing w:line="360" w:lineRule="auto"/>
        <w:jc w:val="both"/>
        <w:rPr>
          <w:i/>
          <w:iCs/>
          <w:lang w:val="x-none"/>
        </w:rPr>
      </w:pPr>
      <w:r w:rsidRPr="005E1512">
        <w:rPr>
          <w:i/>
          <w:iCs/>
          <w:lang w:val="x-none"/>
        </w:rPr>
        <w:t>A technikát tanító pedagógusok baleset megelőzési feladatai</w:t>
      </w:r>
    </w:p>
    <w:p w14:paraId="17BEC08B" w14:textId="77777777" w:rsidR="000A092E" w:rsidRPr="005E1512" w:rsidRDefault="000A092E" w:rsidP="00AB316A">
      <w:pPr>
        <w:widowControl w:val="0"/>
        <w:numPr>
          <w:ilvl w:val="0"/>
          <w:numId w:val="169"/>
        </w:numPr>
        <w:autoSpaceDE w:val="0"/>
        <w:autoSpaceDN w:val="0"/>
        <w:adjustRightInd w:val="0"/>
        <w:spacing w:line="360" w:lineRule="auto"/>
        <w:ind w:left="0" w:firstLine="0"/>
        <w:jc w:val="both"/>
        <w:rPr>
          <w:lang w:val="x-none"/>
        </w:rPr>
      </w:pPr>
      <w:bookmarkStart w:id="211" w:name="bookmark6"/>
      <w:bookmarkEnd w:id="211"/>
      <w:r w:rsidRPr="005E1512">
        <w:rPr>
          <w:lang w:val="x-none"/>
        </w:rPr>
        <w:t>A tanév első óráján ismertetnie kell a tanulókkal a balesetek megelőzésének általános szabályait, meg kell győződnie (visszakérdezéssel), hogy a tanulók elsajátították-e az ezzel kapcsolatos ismereteket, és a feldolgozott balesetvédelmi anyagot az osztálynaplóba be kell jegyeznie.</w:t>
      </w:r>
    </w:p>
    <w:p w14:paraId="0BED5DA1" w14:textId="77777777" w:rsidR="000A092E" w:rsidRPr="005E1512" w:rsidRDefault="000A092E" w:rsidP="00AB316A">
      <w:pPr>
        <w:widowControl w:val="0"/>
        <w:numPr>
          <w:ilvl w:val="0"/>
          <w:numId w:val="169"/>
        </w:numPr>
        <w:autoSpaceDE w:val="0"/>
        <w:autoSpaceDN w:val="0"/>
        <w:adjustRightInd w:val="0"/>
        <w:spacing w:line="360" w:lineRule="auto"/>
        <w:ind w:left="0" w:firstLine="0"/>
        <w:jc w:val="both"/>
        <w:rPr>
          <w:lang w:val="x-none"/>
        </w:rPr>
      </w:pPr>
      <w:r w:rsidRPr="005E1512">
        <w:rPr>
          <w:lang w:val="x-none"/>
        </w:rPr>
        <w:t>A műhelyben a közlekedési utakat állandóan szabadon kell tartani, azokra tárgyakat, eszközöket még ideiglenesen sem szabad elhelyezni.</w:t>
      </w:r>
    </w:p>
    <w:p w14:paraId="2C2DA7C1" w14:textId="77777777" w:rsidR="000A092E" w:rsidRPr="005E1512" w:rsidRDefault="000A092E" w:rsidP="00AB316A">
      <w:pPr>
        <w:widowControl w:val="0"/>
        <w:numPr>
          <w:ilvl w:val="0"/>
          <w:numId w:val="169"/>
        </w:numPr>
        <w:autoSpaceDE w:val="0"/>
        <w:autoSpaceDN w:val="0"/>
        <w:adjustRightInd w:val="0"/>
        <w:spacing w:line="360" w:lineRule="auto"/>
        <w:ind w:left="0" w:firstLine="0"/>
        <w:jc w:val="both"/>
        <w:rPr>
          <w:lang w:val="x-none"/>
        </w:rPr>
      </w:pPr>
      <w:r w:rsidRPr="005E1512">
        <w:rPr>
          <w:lang w:val="x-none"/>
        </w:rPr>
        <w:t>A tanulók a munkaeszközöket minden munkafeladat megkezdése előtt ellenőrizzék! A hibás eszközöket azonnal ki kell cserélni.</w:t>
      </w:r>
    </w:p>
    <w:p w14:paraId="6E896EC7" w14:textId="77777777" w:rsidR="000A092E" w:rsidRPr="005E1512" w:rsidRDefault="000A092E" w:rsidP="00AB316A">
      <w:pPr>
        <w:widowControl w:val="0"/>
        <w:numPr>
          <w:ilvl w:val="0"/>
          <w:numId w:val="169"/>
        </w:numPr>
        <w:autoSpaceDE w:val="0"/>
        <w:autoSpaceDN w:val="0"/>
        <w:adjustRightInd w:val="0"/>
        <w:spacing w:line="360" w:lineRule="auto"/>
        <w:ind w:left="0" w:firstLine="0"/>
        <w:jc w:val="both"/>
        <w:rPr>
          <w:lang w:val="x-none"/>
        </w:rPr>
      </w:pPr>
      <w:r w:rsidRPr="005E1512">
        <w:rPr>
          <w:lang w:val="x-none"/>
        </w:rPr>
        <w:t>A pedagógus folyamatosan ellenőrizze az eszközök szakszerű használatát, a munkafogások helyességét.</w:t>
      </w:r>
    </w:p>
    <w:p w14:paraId="296BB611" w14:textId="77777777" w:rsidR="000A092E" w:rsidRPr="005E1512" w:rsidRDefault="000A092E" w:rsidP="00AB316A">
      <w:pPr>
        <w:widowControl w:val="0"/>
        <w:numPr>
          <w:ilvl w:val="0"/>
          <w:numId w:val="169"/>
        </w:numPr>
        <w:autoSpaceDE w:val="0"/>
        <w:autoSpaceDN w:val="0"/>
        <w:adjustRightInd w:val="0"/>
        <w:spacing w:line="360" w:lineRule="auto"/>
        <w:ind w:left="0" w:firstLine="0"/>
        <w:jc w:val="both"/>
        <w:rPr>
          <w:lang w:val="x-none"/>
        </w:rPr>
      </w:pPr>
      <w:r w:rsidRPr="005E1512">
        <w:rPr>
          <w:lang w:val="x-none"/>
        </w:rPr>
        <w:t>A feldolgozásra váró anyagokat csak a kijelölt helyen szabad tárolni, úgy, hogy azok akadályt ne jelentsenek.</w:t>
      </w:r>
    </w:p>
    <w:p w14:paraId="243461B3" w14:textId="77777777" w:rsidR="000A092E" w:rsidRPr="005E1512" w:rsidRDefault="000A092E" w:rsidP="00AB316A">
      <w:pPr>
        <w:widowControl w:val="0"/>
        <w:numPr>
          <w:ilvl w:val="0"/>
          <w:numId w:val="169"/>
        </w:numPr>
        <w:autoSpaceDE w:val="0"/>
        <w:autoSpaceDN w:val="0"/>
        <w:adjustRightInd w:val="0"/>
        <w:spacing w:line="360" w:lineRule="auto"/>
        <w:ind w:left="0" w:firstLine="0"/>
        <w:jc w:val="both"/>
        <w:rPr>
          <w:lang w:val="x-none"/>
        </w:rPr>
      </w:pPr>
      <w:r w:rsidRPr="005E1512">
        <w:rPr>
          <w:lang w:val="x-none"/>
        </w:rPr>
        <w:t>A műhelyből a hulladékot naponta ki kell hordani a hulladéktárolóba! Éghető anyagot nem szabad a szemétgyűjtőkben hagyni.</w:t>
      </w:r>
    </w:p>
    <w:p w14:paraId="0894DA5C" w14:textId="77777777" w:rsidR="000A092E" w:rsidRPr="005E1512" w:rsidRDefault="000A092E" w:rsidP="00AB316A">
      <w:pPr>
        <w:widowControl w:val="0"/>
        <w:numPr>
          <w:ilvl w:val="0"/>
          <w:numId w:val="169"/>
        </w:numPr>
        <w:autoSpaceDE w:val="0"/>
        <w:autoSpaceDN w:val="0"/>
        <w:adjustRightInd w:val="0"/>
        <w:spacing w:line="360" w:lineRule="auto"/>
        <w:ind w:left="0" w:firstLine="0"/>
        <w:jc w:val="both"/>
        <w:rPr>
          <w:lang w:val="x-none"/>
        </w:rPr>
      </w:pPr>
      <w:r w:rsidRPr="005E1512">
        <w:rPr>
          <w:lang w:val="x-none"/>
        </w:rPr>
        <w:t>A műhelyben a tűzvédelmi szabályok szerinti poroltó készüléket kell elhelyezni, melynek használatát a technikát tanító pedagógusnak ismernie kell</w:t>
      </w:r>
    </w:p>
    <w:p w14:paraId="5189B617" w14:textId="77777777" w:rsidR="000A092E" w:rsidRPr="005E1512" w:rsidRDefault="000A092E" w:rsidP="00AB316A">
      <w:pPr>
        <w:widowControl w:val="0"/>
        <w:numPr>
          <w:ilvl w:val="0"/>
          <w:numId w:val="169"/>
        </w:numPr>
        <w:autoSpaceDE w:val="0"/>
        <w:autoSpaceDN w:val="0"/>
        <w:adjustRightInd w:val="0"/>
        <w:spacing w:line="360" w:lineRule="auto"/>
        <w:ind w:left="0" w:firstLine="0"/>
        <w:jc w:val="both"/>
        <w:rPr>
          <w:lang w:val="x-none"/>
        </w:rPr>
      </w:pPr>
      <w:r w:rsidRPr="005E1512">
        <w:rPr>
          <w:lang w:val="x-none"/>
        </w:rPr>
        <w:t>A technika műhelyben lévő villamos kisgépekkel csak a pedagógus dolgozhat, azokat tanulók nem kezelhetik, illetve azokkal munkát nem végezhetnek.</w:t>
      </w:r>
    </w:p>
    <w:p w14:paraId="2B1B72D0" w14:textId="77777777" w:rsidR="000A092E" w:rsidRPr="005E1512" w:rsidRDefault="000A092E" w:rsidP="00AB316A">
      <w:pPr>
        <w:widowControl w:val="0"/>
        <w:numPr>
          <w:ilvl w:val="0"/>
          <w:numId w:val="169"/>
        </w:numPr>
        <w:autoSpaceDE w:val="0"/>
        <w:autoSpaceDN w:val="0"/>
        <w:adjustRightInd w:val="0"/>
        <w:spacing w:line="360" w:lineRule="auto"/>
        <w:ind w:left="0" w:firstLine="0"/>
        <w:jc w:val="both"/>
        <w:rPr>
          <w:lang w:val="x-none"/>
        </w:rPr>
      </w:pPr>
      <w:r w:rsidRPr="005E1512">
        <w:rPr>
          <w:lang w:val="x-none"/>
        </w:rPr>
        <w:t>A technika műhelyben el kell helyezni jól hozzáférhető helyen egy mentődobozt. A mentődobozt a foglalkozás ideje alatt nyitva kell tartani, a helyét a szabványos szín- és alakjellel jelölni kell.</w:t>
      </w:r>
    </w:p>
    <w:p w14:paraId="571062F6" w14:textId="03692487" w:rsidR="000A092E" w:rsidRPr="005E1512" w:rsidRDefault="000A092E" w:rsidP="00AB316A">
      <w:pPr>
        <w:widowControl w:val="0"/>
        <w:numPr>
          <w:ilvl w:val="0"/>
          <w:numId w:val="169"/>
        </w:numPr>
        <w:autoSpaceDE w:val="0"/>
        <w:autoSpaceDN w:val="0"/>
        <w:adjustRightInd w:val="0"/>
        <w:spacing w:line="360" w:lineRule="auto"/>
        <w:ind w:left="0" w:firstLine="0"/>
        <w:jc w:val="both"/>
        <w:rPr>
          <w:lang w:val="x-none"/>
        </w:rPr>
      </w:pPr>
      <w:r w:rsidRPr="005E1512">
        <w:rPr>
          <w:lang w:val="x-none"/>
        </w:rPr>
        <w:t>A műhelyben levő villamos berendezések, kéziszerszámok állapotát folyamatosan ellenőrizni kell.</w:t>
      </w:r>
    </w:p>
    <w:p w14:paraId="73AB0B6F" w14:textId="77777777" w:rsidR="009C1014" w:rsidRPr="005E1512" w:rsidRDefault="009C1014" w:rsidP="00AF068E">
      <w:pPr>
        <w:widowControl w:val="0"/>
        <w:autoSpaceDE w:val="0"/>
        <w:autoSpaceDN w:val="0"/>
        <w:adjustRightInd w:val="0"/>
        <w:spacing w:line="360" w:lineRule="auto"/>
        <w:jc w:val="both"/>
        <w:rPr>
          <w:lang w:val="x-none"/>
        </w:rPr>
      </w:pPr>
    </w:p>
    <w:p w14:paraId="0E50315D" w14:textId="0265162F" w:rsidR="009C1014" w:rsidRPr="005E1512" w:rsidRDefault="009C1014" w:rsidP="00AF068E">
      <w:pPr>
        <w:shd w:val="clear" w:color="auto" w:fill="FFFFFF"/>
        <w:spacing w:line="360" w:lineRule="auto"/>
        <w:jc w:val="both"/>
        <w:rPr>
          <w:iCs/>
        </w:rPr>
      </w:pPr>
      <w:r w:rsidRPr="005E1512">
        <w:rPr>
          <w:b/>
          <w:iCs/>
        </w:rPr>
        <w:t>A pedagógusok a tanítási órákra az általuk készített, használt technikai jellegű eszközöket csak külön engedéllyel vihetik be</w:t>
      </w:r>
      <w:r w:rsidRPr="005E1512">
        <w:rPr>
          <w:iCs/>
        </w:rPr>
        <w:t xml:space="preserve">, az eszköz veszélytelenségének megállapítása az </w:t>
      </w:r>
      <w:r w:rsidR="00CF4448">
        <w:t>igazgató</w:t>
      </w:r>
      <w:r w:rsidRPr="005E1512">
        <w:rPr>
          <w:iCs/>
        </w:rPr>
        <w:t xml:space="preserve"> hatásköre, aki szükség esetén szakember által kiadott véleményhez kötheti az eszköz órai használatát. A pedagógusok által készítet</w:t>
      </w:r>
      <w:r w:rsidR="00373E13" w:rsidRPr="005E1512">
        <w:rPr>
          <w:iCs/>
        </w:rPr>
        <w:t xml:space="preserve">t </w:t>
      </w:r>
      <w:r w:rsidRPr="005E1512">
        <w:rPr>
          <w:iCs/>
        </w:rPr>
        <w:t>nem technikai jellegű pedagógiai eszközök a tanítási órákon korlátozás nélkül használhatók.</w:t>
      </w:r>
    </w:p>
    <w:p w14:paraId="21A93963" w14:textId="21F0EED1" w:rsidR="00873BDB" w:rsidRPr="005E1512" w:rsidRDefault="00873BDB" w:rsidP="00AF068E">
      <w:pPr>
        <w:spacing w:line="360" w:lineRule="auto"/>
        <w:jc w:val="both"/>
      </w:pPr>
      <w:r w:rsidRPr="005E1512">
        <w:t>Minden további ide vonatkozó szabályozás a Munkavédelmi és a tűzvédelmi szabályzatban található.</w:t>
      </w:r>
    </w:p>
    <w:p w14:paraId="33068FB5" w14:textId="77777777" w:rsidR="00BC5A7C" w:rsidRPr="005E1512" w:rsidRDefault="00BC5A7C" w:rsidP="00AF068E">
      <w:pPr>
        <w:spacing w:line="360" w:lineRule="auto"/>
        <w:jc w:val="both"/>
      </w:pPr>
    </w:p>
    <w:p w14:paraId="645CC540" w14:textId="4252081D" w:rsidR="00D24C4F" w:rsidRPr="005E1512" w:rsidRDefault="00D24C4F" w:rsidP="00AF068E">
      <w:pPr>
        <w:pStyle w:val="Cmsor2"/>
        <w:spacing w:before="0" w:line="360" w:lineRule="auto"/>
        <w:jc w:val="both"/>
        <w:rPr>
          <w:rFonts w:ascii="Times New Roman" w:hAnsi="Times New Roman" w:cs="Times New Roman"/>
          <w:color w:val="auto"/>
          <w:sz w:val="24"/>
          <w:szCs w:val="24"/>
        </w:rPr>
      </w:pPr>
      <w:bookmarkStart w:id="212" w:name="_Toc205910976"/>
      <w:r w:rsidRPr="005E1512">
        <w:rPr>
          <w:rFonts w:ascii="Times New Roman" w:hAnsi="Times New Roman" w:cs="Times New Roman"/>
          <w:color w:val="auto"/>
          <w:sz w:val="24"/>
          <w:szCs w:val="24"/>
        </w:rPr>
        <w:t xml:space="preserve">Az </w:t>
      </w:r>
      <w:r w:rsidR="00C91799">
        <w:rPr>
          <w:rFonts w:ascii="Times New Roman" w:hAnsi="Times New Roman" w:cs="Times New Roman"/>
          <w:color w:val="auto"/>
          <w:sz w:val="24"/>
          <w:szCs w:val="24"/>
        </w:rPr>
        <w:t>igazgatónak</w:t>
      </w:r>
      <w:r w:rsidRPr="005E1512">
        <w:rPr>
          <w:rFonts w:ascii="Times New Roman" w:hAnsi="Times New Roman" w:cs="Times New Roman"/>
          <w:color w:val="auto"/>
          <w:sz w:val="24"/>
          <w:szCs w:val="24"/>
        </w:rPr>
        <w:t xml:space="preserve"> feladatai a tanulóbalesetek megelőzése és a balesetek esetén</w:t>
      </w:r>
      <w:bookmarkEnd w:id="212"/>
    </w:p>
    <w:p w14:paraId="44F38F13" w14:textId="29D47FAF" w:rsidR="00995C94" w:rsidRPr="005E1512" w:rsidRDefault="00D24C4F" w:rsidP="00AF068E">
      <w:pPr>
        <w:widowControl w:val="0"/>
        <w:autoSpaceDE w:val="0"/>
        <w:autoSpaceDN w:val="0"/>
        <w:adjustRightInd w:val="0"/>
        <w:spacing w:line="360" w:lineRule="auto"/>
        <w:jc w:val="both"/>
        <w:rPr>
          <w:lang w:val="x-none"/>
        </w:rPr>
      </w:pPr>
      <w:bookmarkStart w:id="213" w:name="bookmark8"/>
      <w:bookmarkEnd w:id="213"/>
      <w:r w:rsidRPr="005E1512">
        <w:rPr>
          <w:lang w:val="x-none"/>
        </w:rPr>
        <w:t xml:space="preserve">Az </w:t>
      </w:r>
      <w:r w:rsidR="00C91799">
        <w:t xml:space="preserve">igazgatónak a </w:t>
      </w:r>
      <w:r w:rsidRPr="005E1512">
        <w:rPr>
          <w:lang w:val="x-none"/>
        </w:rPr>
        <w:t xml:space="preserve">kötelessége rendszeresen ellenőrizni az egészséges és biztonságos munkavégzés </w:t>
      </w:r>
      <w:r w:rsidRPr="005E1512">
        <w:rPr>
          <w:lang w:val="x-none"/>
        </w:rPr>
        <w:lastRenderedPageBreak/>
        <w:t xml:space="preserve">tárgyi feltételeit. Ezt szolgálják a rendszeresen (legalább félévente) megtartott munkavédelmi ellenőrzések, szemlék. A munkavédelmi szemlék rendjét, az ellenőrzésbe bevont személyeket a munkavédelmi szabályzat rögzíti. </w:t>
      </w:r>
    </w:p>
    <w:p w14:paraId="35D34C8B" w14:textId="77777777" w:rsidR="005E7CBB" w:rsidRPr="005E1512" w:rsidRDefault="005E7CBB" w:rsidP="00AF068E">
      <w:pPr>
        <w:widowControl w:val="0"/>
        <w:autoSpaceDE w:val="0"/>
        <w:autoSpaceDN w:val="0"/>
        <w:adjustRightInd w:val="0"/>
        <w:spacing w:line="360" w:lineRule="auto"/>
        <w:jc w:val="both"/>
        <w:rPr>
          <w:i/>
          <w:iCs/>
          <w:lang w:val="x-none"/>
        </w:rPr>
      </w:pPr>
    </w:p>
    <w:p w14:paraId="1066CE70" w14:textId="59B5FDB7" w:rsidR="00D24C4F" w:rsidRPr="005E1512" w:rsidRDefault="00D24C4F" w:rsidP="00AF068E">
      <w:pPr>
        <w:widowControl w:val="0"/>
        <w:autoSpaceDE w:val="0"/>
        <w:autoSpaceDN w:val="0"/>
        <w:adjustRightInd w:val="0"/>
        <w:spacing w:line="360" w:lineRule="auto"/>
        <w:jc w:val="both"/>
        <w:rPr>
          <w:i/>
          <w:iCs/>
          <w:lang w:val="x-none"/>
        </w:rPr>
      </w:pPr>
      <w:r w:rsidRPr="005E1512">
        <w:rPr>
          <w:i/>
          <w:iCs/>
          <w:lang w:val="x-none"/>
        </w:rPr>
        <w:t>A megtartott szemléről jegyzőkönyvet kell felvenni, amely tartalmazza:</w:t>
      </w:r>
    </w:p>
    <w:p w14:paraId="530A63B2" w14:textId="77777777" w:rsidR="00D24C4F" w:rsidRPr="00EC5FFB" w:rsidRDefault="00D24C4F" w:rsidP="00AB316A">
      <w:pPr>
        <w:pStyle w:val="Listaszerbekezds"/>
        <w:widowControl w:val="0"/>
        <w:numPr>
          <w:ilvl w:val="0"/>
          <w:numId w:val="234"/>
        </w:numPr>
        <w:autoSpaceDE w:val="0"/>
        <w:autoSpaceDN w:val="0"/>
        <w:adjustRightInd w:val="0"/>
        <w:spacing w:line="360" w:lineRule="auto"/>
        <w:jc w:val="both"/>
        <w:rPr>
          <w:lang w:val="x-none"/>
        </w:rPr>
      </w:pPr>
      <w:r w:rsidRPr="00EC5FFB">
        <w:rPr>
          <w:lang w:val="x-none"/>
        </w:rPr>
        <w:t>a szemle időpontját,</w:t>
      </w:r>
    </w:p>
    <w:p w14:paraId="509F88AB" w14:textId="77777777" w:rsidR="00D24C4F" w:rsidRPr="00EC5FFB" w:rsidRDefault="00D24C4F" w:rsidP="00AB316A">
      <w:pPr>
        <w:pStyle w:val="Listaszerbekezds"/>
        <w:widowControl w:val="0"/>
        <w:numPr>
          <w:ilvl w:val="0"/>
          <w:numId w:val="234"/>
        </w:numPr>
        <w:autoSpaceDE w:val="0"/>
        <w:autoSpaceDN w:val="0"/>
        <w:adjustRightInd w:val="0"/>
        <w:spacing w:line="360" w:lineRule="auto"/>
        <w:jc w:val="both"/>
        <w:rPr>
          <w:lang w:val="x-none"/>
        </w:rPr>
      </w:pPr>
      <w:r w:rsidRPr="00EC5FFB">
        <w:rPr>
          <w:lang w:val="x-none"/>
        </w:rPr>
        <w:t>a részt vevő személyeket és beosztásukat,</w:t>
      </w:r>
    </w:p>
    <w:p w14:paraId="6C152554" w14:textId="77777777" w:rsidR="00D24C4F" w:rsidRPr="00EC5FFB" w:rsidRDefault="00D24C4F" w:rsidP="00AB316A">
      <w:pPr>
        <w:pStyle w:val="Listaszerbekezds"/>
        <w:widowControl w:val="0"/>
        <w:numPr>
          <w:ilvl w:val="0"/>
          <w:numId w:val="234"/>
        </w:numPr>
        <w:autoSpaceDE w:val="0"/>
        <w:autoSpaceDN w:val="0"/>
        <w:adjustRightInd w:val="0"/>
        <w:spacing w:line="360" w:lineRule="auto"/>
        <w:jc w:val="both"/>
        <w:rPr>
          <w:lang w:val="x-none"/>
        </w:rPr>
      </w:pPr>
      <w:r w:rsidRPr="00EC5FFB">
        <w:rPr>
          <w:lang w:val="x-none"/>
        </w:rPr>
        <w:t>az észrevett hiba leírását,</w:t>
      </w:r>
    </w:p>
    <w:p w14:paraId="02460600" w14:textId="77777777" w:rsidR="00D24C4F" w:rsidRPr="00EC5FFB" w:rsidRDefault="00D24C4F" w:rsidP="00AB316A">
      <w:pPr>
        <w:pStyle w:val="Listaszerbekezds"/>
        <w:widowControl w:val="0"/>
        <w:numPr>
          <w:ilvl w:val="0"/>
          <w:numId w:val="234"/>
        </w:numPr>
        <w:autoSpaceDE w:val="0"/>
        <w:autoSpaceDN w:val="0"/>
        <w:adjustRightInd w:val="0"/>
        <w:spacing w:line="360" w:lineRule="auto"/>
        <w:jc w:val="both"/>
        <w:rPr>
          <w:lang w:val="x-none"/>
        </w:rPr>
      </w:pPr>
      <w:r w:rsidRPr="00EC5FFB">
        <w:rPr>
          <w:lang w:val="x-none"/>
        </w:rPr>
        <w:t>a javítási határidőt,</w:t>
      </w:r>
    </w:p>
    <w:p w14:paraId="5360D27D" w14:textId="77777777" w:rsidR="00D24C4F" w:rsidRPr="00EC5FFB" w:rsidRDefault="00D24C4F" w:rsidP="00AB316A">
      <w:pPr>
        <w:pStyle w:val="Listaszerbekezds"/>
        <w:widowControl w:val="0"/>
        <w:numPr>
          <w:ilvl w:val="0"/>
          <w:numId w:val="234"/>
        </w:numPr>
        <w:autoSpaceDE w:val="0"/>
        <w:autoSpaceDN w:val="0"/>
        <w:adjustRightInd w:val="0"/>
        <w:spacing w:line="360" w:lineRule="auto"/>
        <w:jc w:val="both"/>
        <w:rPr>
          <w:lang w:val="x-none"/>
        </w:rPr>
      </w:pPr>
      <w:r w:rsidRPr="00EC5FFB">
        <w:rPr>
          <w:lang w:val="x-none"/>
        </w:rPr>
        <w:t>a javításért felelős dolgozó nevét,</w:t>
      </w:r>
    </w:p>
    <w:p w14:paraId="4477F0DC" w14:textId="77777777" w:rsidR="00D24C4F" w:rsidRPr="00EC5FFB" w:rsidRDefault="00D24C4F" w:rsidP="00AB316A">
      <w:pPr>
        <w:pStyle w:val="Listaszerbekezds"/>
        <w:widowControl w:val="0"/>
        <w:numPr>
          <w:ilvl w:val="0"/>
          <w:numId w:val="234"/>
        </w:numPr>
        <w:autoSpaceDE w:val="0"/>
        <w:autoSpaceDN w:val="0"/>
        <w:adjustRightInd w:val="0"/>
        <w:spacing w:line="360" w:lineRule="auto"/>
        <w:jc w:val="both"/>
        <w:rPr>
          <w:lang w:val="x-none"/>
        </w:rPr>
      </w:pPr>
      <w:r w:rsidRPr="00EC5FFB">
        <w:rPr>
          <w:lang w:val="x-none"/>
        </w:rPr>
        <w:t>a kijavítás dátumát és a javításért felelős dolgozó közvetlen felettesének aláírását.</w:t>
      </w:r>
    </w:p>
    <w:p w14:paraId="48600488" w14:textId="77777777" w:rsidR="00D24C4F" w:rsidRPr="005E1512" w:rsidRDefault="00D24C4F" w:rsidP="00AF068E">
      <w:pPr>
        <w:widowControl w:val="0"/>
        <w:autoSpaceDE w:val="0"/>
        <w:autoSpaceDN w:val="0"/>
        <w:adjustRightInd w:val="0"/>
        <w:spacing w:line="360" w:lineRule="auto"/>
        <w:jc w:val="both"/>
        <w:rPr>
          <w:lang w:val="x-none"/>
        </w:rPr>
      </w:pPr>
    </w:p>
    <w:p w14:paraId="269AC2BA" w14:textId="77777777" w:rsidR="00D24C4F" w:rsidRPr="005E1512" w:rsidRDefault="00D24C4F" w:rsidP="00AF068E">
      <w:pPr>
        <w:widowControl w:val="0"/>
        <w:autoSpaceDE w:val="0"/>
        <w:autoSpaceDN w:val="0"/>
        <w:adjustRightInd w:val="0"/>
        <w:spacing w:line="360" w:lineRule="auto"/>
        <w:jc w:val="both"/>
        <w:rPr>
          <w:i/>
          <w:iCs/>
          <w:lang w:val="x-none"/>
        </w:rPr>
      </w:pPr>
      <w:r w:rsidRPr="005E1512">
        <w:rPr>
          <w:i/>
          <w:iCs/>
          <w:lang w:val="x-none"/>
        </w:rPr>
        <w:t>Az intézmény vezető beosztású munkatársainak az egészséges és biztonságos iskolai környezet megteremtésével kapcsolatos teendőinek ki kell terjednie:</w:t>
      </w:r>
    </w:p>
    <w:p w14:paraId="1A2D33F0" w14:textId="77777777" w:rsidR="00D24C4F" w:rsidRPr="00EC5FFB" w:rsidRDefault="00D24C4F" w:rsidP="00AB316A">
      <w:pPr>
        <w:pStyle w:val="Listaszerbekezds"/>
        <w:widowControl w:val="0"/>
        <w:numPr>
          <w:ilvl w:val="0"/>
          <w:numId w:val="235"/>
        </w:numPr>
        <w:autoSpaceDE w:val="0"/>
        <w:autoSpaceDN w:val="0"/>
        <w:adjustRightInd w:val="0"/>
        <w:spacing w:line="360" w:lineRule="auto"/>
        <w:jc w:val="both"/>
        <w:rPr>
          <w:lang w:val="x-none"/>
        </w:rPr>
      </w:pPr>
      <w:r w:rsidRPr="00EC5FFB">
        <w:rPr>
          <w:lang w:val="x-none"/>
        </w:rPr>
        <w:t>az egészséges és biztonságos munkavégzésre vonatkozó jogszabályok ismeretére;</w:t>
      </w:r>
    </w:p>
    <w:p w14:paraId="532E33E9" w14:textId="77777777" w:rsidR="00D24C4F" w:rsidRPr="00EC5FFB" w:rsidRDefault="00D24C4F" w:rsidP="00AB316A">
      <w:pPr>
        <w:pStyle w:val="Listaszerbekezds"/>
        <w:widowControl w:val="0"/>
        <w:numPr>
          <w:ilvl w:val="0"/>
          <w:numId w:val="235"/>
        </w:numPr>
        <w:autoSpaceDE w:val="0"/>
        <w:autoSpaceDN w:val="0"/>
        <w:adjustRightInd w:val="0"/>
        <w:spacing w:line="360" w:lineRule="auto"/>
        <w:jc w:val="both"/>
        <w:rPr>
          <w:lang w:val="x-none"/>
        </w:rPr>
      </w:pPr>
      <w:r w:rsidRPr="00EC5FFB">
        <w:rPr>
          <w:lang w:val="x-none"/>
        </w:rPr>
        <w:t>a tanulókkal, a pedagógusokkal és az intézmény többi dolgozójával kapcsolatos teendőkre: mindannyiukat meg kell ismertetni az egészséges és biztonságos munkavégzés általános és helyi szabályaival és az ezt rögzítő iskolai szabályzatokkal, meg kell győződni arról, hogy a szükséges ismereteket elsajátították-e, és folyamatosan ellenőrizni kell, hogy a szabályokat betartják-e;</w:t>
      </w:r>
    </w:p>
    <w:p w14:paraId="2E8A548D" w14:textId="77777777" w:rsidR="00D24C4F" w:rsidRPr="00EC5FFB" w:rsidRDefault="00D24C4F" w:rsidP="00AB316A">
      <w:pPr>
        <w:pStyle w:val="Listaszerbekezds"/>
        <w:widowControl w:val="0"/>
        <w:numPr>
          <w:ilvl w:val="0"/>
          <w:numId w:val="235"/>
        </w:numPr>
        <w:autoSpaceDE w:val="0"/>
        <w:autoSpaceDN w:val="0"/>
        <w:adjustRightInd w:val="0"/>
        <w:spacing w:line="360" w:lineRule="auto"/>
        <w:jc w:val="both"/>
        <w:rPr>
          <w:lang w:val="x-none"/>
        </w:rPr>
      </w:pPr>
      <w:r w:rsidRPr="00EC5FFB">
        <w:rPr>
          <w:lang w:val="x-none"/>
        </w:rPr>
        <w:t>az iskola belső szabályzatainak körültekintő összeállítására, az egészséges és biztonságos iskolai környezet tárgyi és személyi feltételeinek megteremtésére, folyamatos vizsgálatára, ellenőrzésére.</w:t>
      </w:r>
    </w:p>
    <w:p w14:paraId="0BDA7613" w14:textId="77777777" w:rsidR="00D24C4F" w:rsidRPr="005E1512" w:rsidRDefault="00D24C4F" w:rsidP="00AF068E">
      <w:pPr>
        <w:widowControl w:val="0"/>
        <w:autoSpaceDE w:val="0"/>
        <w:autoSpaceDN w:val="0"/>
        <w:adjustRightInd w:val="0"/>
        <w:spacing w:line="360" w:lineRule="auto"/>
        <w:jc w:val="both"/>
        <w:rPr>
          <w:lang w:val="x-none"/>
        </w:rPr>
      </w:pPr>
    </w:p>
    <w:p w14:paraId="56F06A01" w14:textId="77777777" w:rsidR="00D24C4F" w:rsidRPr="005E1512" w:rsidRDefault="00D24C4F" w:rsidP="00AF068E">
      <w:pPr>
        <w:widowControl w:val="0"/>
        <w:autoSpaceDE w:val="0"/>
        <w:autoSpaceDN w:val="0"/>
        <w:adjustRightInd w:val="0"/>
        <w:spacing w:line="360" w:lineRule="auto"/>
        <w:jc w:val="both"/>
        <w:rPr>
          <w:lang w:val="x-none"/>
        </w:rPr>
      </w:pPr>
      <w:r w:rsidRPr="005E1512">
        <w:rPr>
          <w:lang w:val="x-none"/>
        </w:rPr>
        <w:t>A tanulóbalesetek megelőzése és megtörténte esetén a vezetők feladata mind a prevenciós célú cselekmények, mind az elvárható segítségnyújtás terén megegyeznek az intézményi alkalmazottak számára kötelezően előírt teendőkkel.</w:t>
      </w:r>
    </w:p>
    <w:p w14:paraId="601F7D8E" w14:textId="77777777" w:rsidR="00D24C4F" w:rsidRPr="005E1512" w:rsidRDefault="00D24C4F" w:rsidP="00AF068E">
      <w:pPr>
        <w:widowControl w:val="0"/>
        <w:autoSpaceDE w:val="0"/>
        <w:autoSpaceDN w:val="0"/>
        <w:adjustRightInd w:val="0"/>
        <w:spacing w:line="360" w:lineRule="auto"/>
        <w:jc w:val="both"/>
        <w:rPr>
          <w:lang w:val="x-none"/>
        </w:rPr>
      </w:pPr>
    </w:p>
    <w:p w14:paraId="33209E95" w14:textId="3AFB1042" w:rsidR="00D24C4F" w:rsidRPr="005E1512" w:rsidRDefault="00D24C4F" w:rsidP="00AF068E">
      <w:pPr>
        <w:keepNext/>
        <w:widowControl w:val="0"/>
        <w:autoSpaceDE w:val="0"/>
        <w:autoSpaceDN w:val="0"/>
        <w:adjustRightInd w:val="0"/>
        <w:spacing w:line="360" w:lineRule="auto"/>
        <w:jc w:val="both"/>
        <w:rPr>
          <w:b/>
          <w:bCs/>
          <w:lang w:val="x-none"/>
        </w:rPr>
      </w:pPr>
      <w:bookmarkStart w:id="214" w:name="_Toc350729636"/>
      <w:bookmarkEnd w:id="214"/>
      <w:r w:rsidRPr="005E1512">
        <w:rPr>
          <w:b/>
          <w:bCs/>
          <w:lang w:val="x-none"/>
        </w:rPr>
        <w:t>Az intézmény alkalmazottainak feladatai a tanulóbalesetek megelőzése és baleset esetén</w:t>
      </w:r>
    </w:p>
    <w:p w14:paraId="28B97AF3" w14:textId="77777777" w:rsidR="00D24C4F" w:rsidRPr="005E1512" w:rsidRDefault="00D24C4F" w:rsidP="00AF068E">
      <w:pPr>
        <w:widowControl w:val="0"/>
        <w:tabs>
          <w:tab w:val="left" w:pos="570"/>
        </w:tabs>
        <w:autoSpaceDE w:val="0"/>
        <w:autoSpaceDN w:val="0"/>
        <w:adjustRightInd w:val="0"/>
        <w:spacing w:line="360" w:lineRule="auto"/>
        <w:jc w:val="both"/>
        <w:rPr>
          <w:lang w:val="x-none"/>
        </w:rPr>
      </w:pPr>
      <w:bookmarkStart w:id="215" w:name="_Toc350729637"/>
      <w:bookmarkStart w:id="216" w:name="_Toc350729638"/>
      <w:bookmarkEnd w:id="215"/>
      <w:bookmarkEnd w:id="216"/>
      <w:r w:rsidRPr="005E1512">
        <w:rPr>
          <w:lang w:val="x-none"/>
        </w:rPr>
        <w:t>Az iskola minden dolgozójának alapvető feladatai közé tartozik, hogy a tanulók részére az egészségük, testi épségük megőrzéséhez szükséges ismereteket átadja, valamint ha észleli, hogy a tanuló balesetet szenvedett, vagy ennek veszélye fennáll, a szükséges intézkedéseket megtegye.</w:t>
      </w:r>
    </w:p>
    <w:p w14:paraId="6EAE75BF" w14:textId="77777777" w:rsidR="00D24C4F" w:rsidRPr="005E1512" w:rsidRDefault="00D24C4F" w:rsidP="00AF068E">
      <w:pPr>
        <w:widowControl w:val="0"/>
        <w:tabs>
          <w:tab w:val="left" w:pos="300"/>
        </w:tabs>
        <w:autoSpaceDE w:val="0"/>
        <w:autoSpaceDN w:val="0"/>
        <w:adjustRightInd w:val="0"/>
        <w:spacing w:line="360" w:lineRule="auto"/>
        <w:jc w:val="both"/>
        <w:rPr>
          <w:lang w:val="x-none"/>
        </w:rPr>
      </w:pPr>
    </w:p>
    <w:p w14:paraId="35E80671" w14:textId="77777777" w:rsidR="00D24C4F" w:rsidRPr="005E1512" w:rsidRDefault="00D24C4F" w:rsidP="00AF068E">
      <w:pPr>
        <w:widowControl w:val="0"/>
        <w:tabs>
          <w:tab w:val="left" w:pos="300"/>
        </w:tabs>
        <w:autoSpaceDE w:val="0"/>
        <w:autoSpaceDN w:val="0"/>
        <w:adjustRightInd w:val="0"/>
        <w:spacing w:line="360" w:lineRule="auto"/>
        <w:jc w:val="both"/>
        <w:rPr>
          <w:i/>
          <w:iCs/>
          <w:lang w:val="x-none"/>
        </w:rPr>
      </w:pPr>
      <w:r w:rsidRPr="005E1512">
        <w:rPr>
          <w:i/>
          <w:iCs/>
          <w:lang w:val="x-none"/>
        </w:rPr>
        <w:t>Az iskola dolgozóinak feladatai a tanulói baleset megelőzésével kapcsolatosan:</w:t>
      </w:r>
    </w:p>
    <w:p w14:paraId="76D60254" w14:textId="77777777" w:rsidR="00D24C4F" w:rsidRPr="00EC5FFB" w:rsidRDefault="00D24C4F" w:rsidP="00AB316A">
      <w:pPr>
        <w:pStyle w:val="Listaszerbekezds"/>
        <w:widowControl w:val="0"/>
        <w:numPr>
          <w:ilvl w:val="0"/>
          <w:numId w:val="236"/>
        </w:numPr>
        <w:autoSpaceDE w:val="0"/>
        <w:autoSpaceDN w:val="0"/>
        <w:adjustRightInd w:val="0"/>
        <w:spacing w:line="360" w:lineRule="auto"/>
        <w:jc w:val="both"/>
        <w:rPr>
          <w:lang w:val="x-none"/>
        </w:rPr>
      </w:pPr>
      <w:r w:rsidRPr="00EC5FFB">
        <w:rPr>
          <w:lang w:val="x-none"/>
        </w:rPr>
        <w:lastRenderedPageBreak/>
        <w:t>Minden dolgozónak ismernie kell és be kell tartania a munka-, tűz- és balesetvédelmi szabályzatokat.</w:t>
      </w:r>
    </w:p>
    <w:p w14:paraId="0B245392" w14:textId="77777777" w:rsidR="00D24C4F" w:rsidRPr="00EC5FFB" w:rsidRDefault="00D24C4F" w:rsidP="00AB316A">
      <w:pPr>
        <w:pStyle w:val="Listaszerbekezds"/>
        <w:widowControl w:val="0"/>
        <w:numPr>
          <w:ilvl w:val="0"/>
          <w:numId w:val="236"/>
        </w:numPr>
        <w:autoSpaceDE w:val="0"/>
        <w:autoSpaceDN w:val="0"/>
        <w:adjustRightInd w:val="0"/>
        <w:spacing w:line="360" w:lineRule="auto"/>
        <w:jc w:val="both"/>
        <w:rPr>
          <w:lang w:val="x-none"/>
        </w:rPr>
      </w:pPr>
      <w:r w:rsidRPr="00EC5FFB">
        <w:rPr>
          <w:lang w:val="x-none"/>
        </w:rPr>
        <w:t>A Nemzeti alaptanterv (a továbbiakban: Nat) és az iskola helyi tanterve alapján minden tantárgy keretében oktatni kell a tanulók biztonságának és testi épségének megóvásával kapcsolatos ismereteket, rendszabályokat és viselkedési formákat.</w:t>
      </w:r>
    </w:p>
    <w:p w14:paraId="0BA6AFAE" w14:textId="77777777" w:rsidR="00D24C4F" w:rsidRPr="00EC5FFB" w:rsidRDefault="00D24C4F" w:rsidP="00AB316A">
      <w:pPr>
        <w:pStyle w:val="Listaszerbekezds"/>
        <w:widowControl w:val="0"/>
        <w:numPr>
          <w:ilvl w:val="0"/>
          <w:numId w:val="236"/>
        </w:numPr>
        <w:autoSpaceDE w:val="0"/>
        <w:autoSpaceDN w:val="0"/>
        <w:adjustRightInd w:val="0"/>
        <w:spacing w:line="360" w:lineRule="auto"/>
        <w:jc w:val="both"/>
        <w:rPr>
          <w:lang w:val="x-none"/>
        </w:rPr>
      </w:pPr>
      <w:r w:rsidRPr="00EC5FFB">
        <w:rPr>
          <w:lang w:val="x-none"/>
        </w:rPr>
        <w:t>A nevelők a tanórai és az egyéb foglalkozásokon, valamint az ügyeleti beosztásukban meghatározott időben kötelesek a rájuk bízott tanulók tevékenységét folyamatosan figyelemmel kísérni, a rendet megtartani, valamint a baleset-megelőzési szabályokat a tanulókkal megtartatni.</w:t>
      </w:r>
    </w:p>
    <w:p w14:paraId="3420952A" w14:textId="77777777" w:rsidR="00D24C4F" w:rsidRPr="00EC5FFB" w:rsidRDefault="00D24C4F" w:rsidP="00AB316A">
      <w:pPr>
        <w:pStyle w:val="Listaszerbekezds"/>
        <w:widowControl w:val="0"/>
        <w:numPr>
          <w:ilvl w:val="0"/>
          <w:numId w:val="236"/>
        </w:numPr>
        <w:autoSpaceDE w:val="0"/>
        <w:autoSpaceDN w:val="0"/>
        <w:adjustRightInd w:val="0"/>
        <w:spacing w:line="360" w:lineRule="auto"/>
        <w:jc w:val="both"/>
        <w:rPr>
          <w:lang w:val="x-none"/>
        </w:rPr>
      </w:pPr>
      <w:r w:rsidRPr="00EC5FFB">
        <w:rPr>
          <w:lang w:val="x-none"/>
        </w:rPr>
        <w:t>Az osztályfőnöknek az osztályfőnöki órákon a tanulókkal ismertetni kell az egészségük és testi épségük védelmére vonatkozó előírásokat, az egyes foglalkozásokkal együtt járó veszélyforrásokat, a tilos és elvárható magatartásformákat.</w:t>
      </w:r>
    </w:p>
    <w:p w14:paraId="6107415E" w14:textId="77777777" w:rsidR="00D24C4F" w:rsidRPr="00EC5FFB" w:rsidRDefault="00D24C4F" w:rsidP="00AB316A">
      <w:pPr>
        <w:pStyle w:val="Listaszerbekezds"/>
        <w:widowControl w:val="0"/>
        <w:numPr>
          <w:ilvl w:val="0"/>
          <w:numId w:val="236"/>
        </w:numPr>
        <w:autoSpaceDE w:val="0"/>
        <w:autoSpaceDN w:val="0"/>
        <w:adjustRightInd w:val="0"/>
        <w:spacing w:line="360" w:lineRule="auto"/>
        <w:jc w:val="both"/>
        <w:rPr>
          <w:lang w:val="x-none"/>
        </w:rPr>
      </w:pPr>
      <w:r w:rsidRPr="00EC5FFB">
        <w:rPr>
          <w:lang w:val="x-none"/>
        </w:rPr>
        <w:t>A nevelőknek ki kell oktatniuk a tanulókat minden gyakorlati technikai jellegű feladat, illetve a tanórán vagy iskolán kívüli program előtt a baleseti veszélyforrásokra, a kötelező viselkedés szabályaira, valamint egy esetleges rendkívüli esemény bekövetkezésekor követendő magatartásra.</w:t>
      </w:r>
    </w:p>
    <w:p w14:paraId="6E638AED" w14:textId="77777777" w:rsidR="00D24C4F" w:rsidRPr="00EC5FFB" w:rsidRDefault="00D24C4F" w:rsidP="00AB316A">
      <w:pPr>
        <w:pStyle w:val="Listaszerbekezds"/>
        <w:widowControl w:val="0"/>
        <w:numPr>
          <w:ilvl w:val="0"/>
          <w:numId w:val="236"/>
        </w:numPr>
        <w:autoSpaceDE w:val="0"/>
        <w:autoSpaceDN w:val="0"/>
        <w:adjustRightInd w:val="0"/>
        <w:spacing w:line="360" w:lineRule="auto"/>
        <w:jc w:val="both"/>
        <w:rPr>
          <w:lang w:val="x-none"/>
        </w:rPr>
      </w:pPr>
      <w:r w:rsidRPr="00EC5FFB">
        <w:rPr>
          <w:lang w:val="x-none"/>
        </w:rPr>
        <w:t>A tanulók számára közölt balesetvédelmi ismeretek témáját és az ismertetés időpontját az osztálynaplóba be kell jegyezni. A nevelőnek visszakérdezéssel meg kell győződnie arról, hogy a tanulók elsajátították-e a szükséges ismereteket. A fokozottan balesetveszélyes tanítási órákat (testnevelés, fizika, kémia, technika) és a gyakorlati oktatást vezető nevelők baleset-megelőzési feladatai a munkavédelmi szabályzat mellékletében találhatók.</w:t>
      </w:r>
    </w:p>
    <w:p w14:paraId="7BD58B19" w14:textId="7CD7652D" w:rsidR="00D24C4F" w:rsidRPr="00EC5FFB" w:rsidRDefault="00D24C4F" w:rsidP="00AB316A">
      <w:pPr>
        <w:pStyle w:val="Listaszerbekezds"/>
        <w:widowControl w:val="0"/>
        <w:numPr>
          <w:ilvl w:val="0"/>
          <w:numId w:val="236"/>
        </w:numPr>
        <w:autoSpaceDE w:val="0"/>
        <w:autoSpaceDN w:val="0"/>
        <w:adjustRightInd w:val="0"/>
        <w:spacing w:line="360" w:lineRule="auto"/>
        <w:jc w:val="both"/>
        <w:rPr>
          <w:lang w:val="x-none"/>
        </w:rPr>
      </w:pPr>
      <w:r w:rsidRPr="00EC5FFB">
        <w:rPr>
          <w:lang w:val="x-none"/>
        </w:rPr>
        <w:t xml:space="preserve">Az iskola </w:t>
      </w:r>
      <w:r w:rsidR="00CF4448">
        <w:t>igazgatója</w:t>
      </w:r>
      <w:r w:rsidRPr="00EC5FFB">
        <w:rPr>
          <w:i/>
          <w:iCs/>
          <w:lang w:val="x-none"/>
        </w:rPr>
        <w:t xml:space="preserve"> </w:t>
      </w:r>
      <w:r w:rsidRPr="00EC5FFB">
        <w:rPr>
          <w:lang w:val="x-none"/>
        </w:rPr>
        <w:t>az egészséges és biztonságos munkavégzés tárgyi feltételeit munkavédelmi ellenőrzések (szemlék) keretében rendszeresen ellenőrzi. A munkavédelmi szemlék tanévenkénti időpontját, a szemlék rendjét és az ellenőrzésbe bevont dolgozókat a munkabiztonsági szabályzat tartalmazza.</w:t>
      </w:r>
    </w:p>
    <w:p w14:paraId="4A463897" w14:textId="77777777" w:rsidR="00D24C4F" w:rsidRPr="005E1512" w:rsidRDefault="00D24C4F" w:rsidP="00AF068E">
      <w:pPr>
        <w:widowControl w:val="0"/>
        <w:autoSpaceDE w:val="0"/>
        <w:autoSpaceDN w:val="0"/>
        <w:adjustRightInd w:val="0"/>
        <w:spacing w:line="360" w:lineRule="auto"/>
        <w:jc w:val="both"/>
        <w:rPr>
          <w:lang w:val="x-none"/>
        </w:rPr>
      </w:pPr>
    </w:p>
    <w:p w14:paraId="02F5D219" w14:textId="037EADA8" w:rsidR="00D24C4F" w:rsidRPr="005E1512" w:rsidRDefault="00D24C4F" w:rsidP="00AF068E">
      <w:pPr>
        <w:keepNext/>
        <w:widowControl w:val="0"/>
        <w:autoSpaceDE w:val="0"/>
        <w:autoSpaceDN w:val="0"/>
        <w:adjustRightInd w:val="0"/>
        <w:spacing w:line="360" w:lineRule="auto"/>
        <w:jc w:val="both"/>
        <w:rPr>
          <w:b/>
          <w:bCs/>
          <w:lang w:val="x-none"/>
        </w:rPr>
      </w:pPr>
      <w:r w:rsidRPr="005E1512">
        <w:rPr>
          <w:b/>
          <w:bCs/>
          <w:lang w:val="x-none"/>
        </w:rPr>
        <w:t>Az intézmény alkalmazottainak feladatai tanulóbalesetek esetén</w:t>
      </w:r>
    </w:p>
    <w:p w14:paraId="5FFF1582" w14:textId="77777777" w:rsidR="00D24C4F" w:rsidRPr="005E1512" w:rsidRDefault="00D24C4F" w:rsidP="00AB316A">
      <w:pPr>
        <w:pStyle w:val="Listaszerbekezds"/>
        <w:widowControl w:val="0"/>
        <w:numPr>
          <w:ilvl w:val="0"/>
          <w:numId w:val="237"/>
        </w:numPr>
        <w:tabs>
          <w:tab w:val="clear" w:pos="720"/>
          <w:tab w:val="num" w:pos="567"/>
        </w:tabs>
        <w:autoSpaceDE w:val="0"/>
        <w:autoSpaceDN w:val="0"/>
        <w:adjustRightInd w:val="0"/>
        <w:spacing w:line="360" w:lineRule="auto"/>
        <w:ind w:left="426" w:hanging="425"/>
        <w:jc w:val="both"/>
        <w:rPr>
          <w:lang w:val="x-none"/>
        </w:rPr>
      </w:pPr>
      <w:r w:rsidRPr="005E1512">
        <w:rPr>
          <w:lang w:val="x-none"/>
        </w:rPr>
        <w:t>A tanulók felügyeletét ellátó nevelőnek a tanulót ért bármilyen baleset, sérülés, vagy rosszullét esetén haladéktalanul meg kell tennie a következő intézkedéseket:</w:t>
      </w:r>
    </w:p>
    <w:p w14:paraId="57E8FE75" w14:textId="77777777" w:rsidR="00D24C4F" w:rsidRPr="00EC5FFB" w:rsidRDefault="00D24C4F" w:rsidP="00AB316A">
      <w:pPr>
        <w:pStyle w:val="Listaszerbekezds"/>
        <w:widowControl w:val="0"/>
        <w:numPr>
          <w:ilvl w:val="0"/>
          <w:numId w:val="238"/>
        </w:numPr>
        <w:autoSpaceDE w:val="0"/>
        <w:autoSpaceDN w:val="0"/>
        <w:adjustRightInd w:val="0"/>
        <w:spacing w:line="360" w:lineRule="auto"/>
        <w:jc w:val="both"/>
        <w:rPr>
          <w:lang w:val="x-none"/>
        </w:rPr>
      </w:pPr>
      <w:r w:rsidRPr="00EC5FFB">
        <w:rPr>
          <w:lang w:val="x-none"/>
        </w:rPr>
        <w:t>a sérült tanulót elsősegélyben kell részesítenie, ha szükséges orvost kell hívnia;</w:t>
      </w:r>
    </w:p>
    <w:p w14:paraId="2076AD5E" w14:textId="77777777" w:rsidR="00D24C4F" w:rsidRPr="00EC5FFB" w:rsidRDefault="00D24C4F" w:rsidP="00AB316A">
      <w:pPr>
        <w:pStyle w:val="Listaszerbekezds"/>
        <w:widowControl w:val="0"/>
        <w:numPr>
          <w:ilvl w:val="0"/>
          <w:numId w:val="238"/>
        </w:numPr>
        <w:autoSpaceDE w:val="0"/>
        <w:autoSpaceDN w:val="0"/>
        <w:adjustRightInd w:val="0"/>
        <w:spacing w:line="360" w:lineRule="auto"/>
        <w:jc w:val="both"/>
        <w:rPr>
          <w:lang w:val="x-none"/>
        </w:rPr>
      </w:pPr>
      <w:r w:rsidRPr="00EC5FFB">
        <w:rPr>
          <w:lang w:val="x-none"/>
        </w:rPr>
        <w:t>a balesetet, sérülést okozó veszélyforrást a tőle telhető módon meg kell szüntetnie;</w:t>
      </w:r>
    </w:p>
    <w:p w14:paraId="03E5A0FB" w14:textId="7699F564" w:rsidR="00D24C4F" w:rsidRPr="00EC5FFB" w:rsidRDefault="00D24C4F" w:rsidP="00AB316A">
      <w:pPr>
        <w:pStyle w:val="Listaszerbekezds"/>
        <w:widowControl w:val="0"/>
        <w:numPr>
          <w:ilvl w:val="0"/>
          <w:numId w:val="238"/>
        </w:numPr>
        <w:autoSpaceDE w:val="0"/>
        <w:autoSpaceDN w:val="0"/>
        <w:adjustRightInd w:val="0"/>
        <w:spacing w:line="360" w:lineRule="auto"/>
        <w:jc w:val="both"/>
        <w:rPr>
          <w:lang w:val="x-none"/>
        </w:rPr>
      </w:pPr>
      <w:r w:rsidRPr="00EC5FFB">
        <w:rPr>
          <w:lang w:val="x-none"/>
        </w:rPr>
        <w:t xml:space="preserve">minden tanulói balesetet, sérülést, rosszullétet azonnal jeleznie kell az iskola </w:t>
      </w:r>
      <w:r w:rsidR="00CF4448">
        <w:t>igazgatójának</w:t>
      </w:r>
      <w:r w:rsidRPr="00EC5FFB">
        <w:rPr>
          <w:lang w:val="x-none"/>
        </w:rPr>
        <w:t>;</w:t>
      </w:r>
    </w:p>
    <w:p w14:paraId="1B5D68A5" w14:textId="77777777" w:rsidR="00D24C4F" w:rsidRPr="00EC5FFB" w:rsidRDefault="00D24C4F" w:rsidP="00AB316A">
      <w:pPr>
        <w:pStyle w:val="Listaszerbekezds"/>
        <w:widowControl w:val="0"/>
        <w:numPr>
          <w:ilvl w:val="0"/>
          <w:numId w:val="238"/>
        </w:numPr>
        <w:autoSpaceDE w:val="0"/>
        <w:autoSpaceDN w:val="0"/>
        <w:adjustRightInd w:val="0"/>
        <w:spacing w:line="360" w:lineRule="auto"/>
        <w:jc w:val="both"/>
        <w:rPr>
          <w:lang w:val="x-none"/>
        </w:rPr>
      </w:pPr>
      <w:r w:rsidRPr="00EC5FFB">
        <w:rPr>
          <w:lang w:val="x-none"/>
        </w:rPr>
        <w:t>e feladatok ellátásában a tanulóbaleset színhelyén jelenlévő többi nevelőnek is részt kell vennie.</w:t>
      </w:r>
    </w:p>
    <w:p w14:paraId="698442E7" w14:textId="77777777" w:rsidR="00D24C4F" w:rsidRPr="00EC5FFB" w:rsidRDefault="00D24C4F" w:rsidP="00AB316A">
      <w:pPr>
        <w:pStyle w:val="Listaszerbekezds"/>
        <w:widowControl w:val="0"/>
        <w:numPr>
          <w:ilvl w:val="0"/>
          <w:numId w:val="239"/>
        </w:numPr>
        <w:autoSpaceDE w:val="0"/>
        <w:autoSpaceDN w:val="0"/>
        <w:adjustRightInd w:val="0"/>
        <w:spacing w:line="360" w:lineRule="auto"/>
        <w:ind w:left="426"/>
        <w:jc w:val="both"/>
        <w:rPr>
          <w:lang w:val="x-none"/>
        </w:rPr>
      </w:pPr>
      <w:r w:rsidRPr="00EC5FFB">
        <w:rPr>
          <w:lang w:val="x-none"/>
        </w:rPr>
        <w:t>A balesetet szenvedett tanulót elsősegélynyújtásban részesítő dolgozó a sérülttel csak annyit tehet, amihez biztosan ért. Ha bizonytalan abban, hogy az adott esetben mit kell tennie, akkor feltétlenül orvost kell hívnia, és beavatkozással meg kell várnia az orvosi segítséget.</w:t>
      </w:r>
    </w:p>
    <w:p w14:paraId="12078444" w14:textId="554E27E4" w:rsidR="00D24C4F" w:rsidRPr="00EC5FFB" w:rsidRDefault="00D24C4F" w:rsidP="00AB316A">
      <w:pPr>
        <w:pStyle w:val="Listaszerbekezds"/>
        <w:widowControl w:val="0"/>
        <w:numPr>
          <w:ilvl w:val="0"/>
          <w:numId w:val="239"/>
        </w:numPr>
        <w:autoSpaceDE w:val="0"/>
        <w:autoSpaceDN w:val="0"/>
        <w:adjustRightInd w:val="0"/>
        <w:spacing w:line="360" w:lineRule="auto"/>
        <w:ind w:left="426"/>
        <w:jc w:val="both"/>
        <w:rPr>
          <w:lang w:val="x-none"/>
        </w:rPr>
      </w:pPr>
      <w:r w:rsidRPr="00EC5FFB">
        <w:rPr>
          <w:lang w:val="x-none"/>
        </w:rPr>
        <w:lastRenderedPageBreak/>
        <w:t xml:space="preserve">Az iskolában történt bármilyen balesetet az iskola </w:t>
      </w:r>
      <w:r w:rsidR="00CF4448">
        <w:t>igazgatójának</w:t>
      </w:r>
      <w:r w:rsidRPr="00EC5FFB">
        <w:rPr>
          <w:lang w:val="x-none"/>
        </w:rPr>
        <w:t xml:space="preserve"> ki kell vizsgálnia. A vizsgálat során tisztázni kell a balesetet kiváltó okokat és azt, hogyan lett volna elkerülhető a baleset. A vizsgálat eredményeképpen meg kell állapítani, hogy mit kell tenni a hasonló balesetek megelőzése érdekében, és a szükséges intézkedéseket végre kell hajtani.</w:t>
      </w:r>
    </w:p>
    <w:p w14:paraId="5679CF52" w14:textId="77777777" w:rsidR="00995C94" w:rsidRPr="005E1512" w:rsidRDefault="00995C94" w:rsidP="00AF068E">
      <w:pPr>
        <w:widowControl w:val="0"/>
        <w:autoSpaceDE w:val="0"/>
        <w:autoSpaceDN w:val="0"/>
        <w:adjustRightInd w:val="0"/>
        <w:spacing w:line="360" w:lineRule="auto"/>
        <w:jc w:val="both"/>
        <w:rPr>
          <w:lang w:val="x-none"/>
        </w:rPr>
      </w:pPr>
    </w:p>
    <w:p w14:paraId="68B681BB" w14:textId="4279D1FE" w:rsidR="00995C94" w:rsidRPr="005E1512" w:rsidRDefault="00D24C4F" w:rsidP="00AF068E">
      <w:pPr>
        <w:widowControl w:val="0"/>
        <w:autoSpaceDE w:val="0"/>
        <w:autoSpaceDN w:val="0"/>
        <w:adjustRightInd w:val="0"/>
        <w:spacing w:line="360" w:lineRule="auto"/>
        <w:jc w:val="both"/>
        <w:rPr>
          <w:b/>
          <w:bCs/>
          <w:lang w:val="x-none"/>
        </w:rPr>
      </w:pPr>
      <w:r w:rsidRPr="005E1512">
        <w:rPr>
          <w:b/>
          <w:bCs/>
          <w:lang w:val="x-none"/>
        </w:rPr>
        <w:t>A tanulóbalesetekkel kapcsolatos iskolai feladatok a magasabb jogszabályok alapján</w:t>
      </w:r>
    </w:p>
    <w:p w14:paraId="0C574331" w14:textId="1A1352A9" w:rsidR="00D24C4F" w:rsidRPr="005E1512" w:rsidRDefault="00995C94" w:rsidP="00AF068E">
      <w:pPr>
        <w:widowControl w:val="0"/>
        <w:autoSpaceDE w:val="0"/>
        <w:autoSpaceDN w:val="0"/>
        <w:adjustRightInd w:val="0"/>
        <w:spacing w:line="360" w:lineRule="auto"/>
        <w:jc w:val="both"/>
        <w:rPr>
          <w:lang w:val="x-none"/>
        </w:rPr>
      </w:pPr>
      <w:r w:rsidRPr="005E1512">
        <w:t>A</w:t>
      </w:r>
      <w:r w:rsidR="00D24C4F" w:rsidRPr="005E1512">
        <w:rPr>
          <w:lang w:val="x-none"/>
        </w:rPr>
        <w:t xml:space="preserve"> tanulóbalesetet az előírt nyomtatványon nyilván kell tartani;</w:t>
      </w:r>
    </w:p>
    <w:p w14:paraId="0AB9667A" w14:textId="77777777" w:rsidR="00D24C4F" w:rsidRPr="00EC5FFB" w:rsidRDefault="00D24C4F" w:rsidP="00AB316A">
      <w:pPr>
        <w:pStyle w:val="Listaszerbekezds"/>
        <w:widowControl w:val="0"/>
        <w:numPr>
          <w:ilvl w:val="0"/>
          <w:numId w:val="240"/>
        </w:numPr>
        <w:autoSpaceDE w:val="0"/>
        <w:autoSpaceDN w:val="0"/>
        <w:adjustRightInd w:val="0"/>
        <w:spacing w:line="360" w:lineRule="auto"/>
        <w:jc w:val="both"/>
        <w:rPr>
          <w:lang w:val="x-none"/>
        </w:rPr>
      </w:pPr>
      <w:r w:rsidRPr="00EC5FFB">
        <w:rPr>
          <w:lang w:val="x-none"/>
        </w:rPr>
        <w:t>a 3 napon túl gyógyuló sérülést okozó tanulóbaleseteket haladéktalanul ki kell vizsgálni és e balesetekről az előírt nyomtatványon jegyzőkönyvet kell felvenni.</w:t>
      </w:r>
    </w:p>
    <w:p w14:paraId="059D083A" w14:textId="77777777" w:rsidR="00D24C4F" w:rsidRPr="00EC5FFB" w:rsidRDefault="00D24C4F" w:rsidP="00AB316A">
      <w:pPr>
        <w:pStyle w:val="Listaszerbekezds"/>
        <w:widowControl w:val="0"/>
        <w:numPr>
          <w:ilvl w:val="0"/>
          <w:numId w:val="240"/>
        </w:numPr>
        <w:autoSpaceDE w:val="0"/>
        <w:autoSpaceDN w:val="0"/>
        <w:adjustRightInd w:val="0"/>
        <w:spacing w:line="360" w:lineRule="auto"/>
        <w:jc w:val="both"/>
        <w:rPr>
          <w:lang w:val="x-none"/>
        </w:rPr>
      </w:pPr>
      <w:r w:rsidRPr="00EC5FFB">
        <w:rPr>
          <w:lang w:val="x-none"/>
        </w:rPr>
        <w:t>a jegyzőkönyv egy példányát meg kell küldeni a fenntartónak, egy példányt át kell adni a tanuló szülőjének, egy példányát az iskola őrzi meg;</w:t>
      </w:r>
    </w:p>
    <w:p w14:paraId="4CB043AF" w14:textId="77777777" w:rsidR="00D24C4F" w:rsidRPr="00EC5FFB" w:rsidRDefault="00D24C4F" w:rsidP="00AB316A">
      <w:pPr>
        <w:pStyle w:val="Listaszerbekezds"/>
        <w:widowControl w:val="0"/>
        <w:numPr>
          <w:ilvl w:val="0"/>
          <w:numId w:val="240"/>
        </w:numPr>
        <w:autoSpaceDE w:val="0"/>
        <w:autoSpaceDN w:val="0"/>
        <w:adjustRightInd w:val="0"/>
        <w:spacing w:line="360" w:lineRule="auto"/>
        <w:jc w:val="both"/>
        <w:rPr>
          <w:lang w:val="x-none"/>
        </w:rPr>
      </w:pPr>
      <w:r w:rsidRPr="00EC5FFB">
        <w:rPr>
          <w:lang w:val="x-none"/>
        </w:rPr>
        <w:t>a súlyos balesetet azonnal jelenteni kell az iskola fenntartójának, melynek kivizsgálásába legalább középfokú munkavédelmi szakképesítéssel rendelkező személyt kell bevonni;</w:t>
      </w:r>
    </w:p>
    <w:p w14:paraId="212179DA" w14:textId="77777777" w:rsidR="00D24C4F" w:rsidRPr="00EC5FFB" w:rsidRDefault="00D24C4F" w:rsidP="00AB316A">
      <w:pPr>
        <w:pStyle w:val="Listaszerbekezds"/>
        <w:widowControl w:val="0"/>
        <w:numPr>
          <w:ilvl w:val="0"/>
          <w:numId w:val="240"/>
        </w:numPr>
        <w:autoSpaceDE w:val="0"/>
        <w:autoSpaceDN w:val="0"/>
        <w:adjustRightInd w:val="0"/>
        <w:spacing w:line="360" w:lineRule="auto"/>
        <w:jc w:val="both"/>
        <w:rPr>
          <w:lang w:val="x-none"/>
        </w:rPr>
      </w:pPr>
      <w:r w:rsidRPr="00EC5FFB">
        <w:rPr>
          <w:lang w:val="x-none"/>
        </w:rPr>
        <w:t>az iskola igény esetén biztosítja az iskolaszék (szülői szervezet) és az iskola diákönkormányzata képviselőjének részvételét a tanulóbalesetek kivizsgálásában.</w:t>
      </w:r>
    </w:p>
    <w:p w14:paraId="1C4C5B8B" w14:textId="77777777" w:rsidR="00D24C4F" w:rsidRPr="005E1512" w:rsidRDefault="00D24C4F" w:rsidP="00AF068E">
      <w:pPr>
        <w:widowControl w:val="0"/>
        <w:autoSpaceDE w:val="0"/>
        <w:autoSpaceDN w:val="0"/>
        <w:adjustRightInd w:val="0"/>
        <w:spacing w:line="360" w:lineRule="auto"/>
        <w:jc w:val="both"/>
        <w:rPr>
          <w:lang w:val="x-none"/>
        </w:rPr>
      </w:pPr>
    </w:p>
    <w:p w14:paraId="38609194" w14:textId="6056C278" w:rsidR="00D24C4F" w:rsidRPr="005E1512" w:rsidRDefault="00D24C4F" w:rsidP="00AF068E">
      <w:pPr>
        <w:keepNext/>
        <w:widowControl w:val="0"/>
        <w:autoSpaceDE w:val="0"/>
        <w:autoSpaceDN w:val="0"/>
        <w:adjustRightInd w:val="0"/>
        <w:spacing w:line="360" w:lineRule="auto"/>
        <w:jc w:val="both"/>
        <w:rPr>
          <w:b/>
          <w:bCs/>
          <w:lang w:val="x-none"/>
        </w:rPr>
      </w:pPr>
      <w:bookmarkStart w:id="217" w:name="_Toc350729639"/>
      <w:bookmarkEnd w:id="217"/>
      <w:r w:rsidRPr="005E1512">
        <w:rPr>
          <w:b/>
          <w:bCs/>
          <w:lang w:val="x-none"/>
        </w:rPr>
        <w:t>Az intézmény alkalmazottainak feladatai tanulóbalesetek esetén</w:t>
      </w:r>
    </w:p>
    <w:p w14:paraId="661A233F" w14:textId="77777777" w:rsidR="00D24C4F" w:rsidRPr="005E1512" w:rsidRDefault="00D24C4F" w:rsidP="00AF068E">
      <w:pPr>
        <w:widowControl w:val="0"/>
        <w:autoSpaceDE w:val="0"/>
        <w:autoSpaceDN w:val="0"/>
        <w:adjustRightInd w:val="0"/>
        <w:spacing w:line="360" w:lineRule="auto"/>
        <w:jc w:val="both"/>
        <w:rPr>
          <w:i/>
          <w:iCs/>
          <w:lang w:val="x-none"/>
        </w:rPr>
      </w:pPr>
      <w:r w:rsidRPr="005E1512">
        <w:rPr>
          <w:i/>
          <w:iCs/>
          <w:lang w:val="x-none"/>
        </w:rPr>
        <w:t>Az osztályfőnökök baleset-megelőzési feladatai</w:t>
      </w:r>
    </w:p>
    <w:p w14:paraId="65682E26" w14:textId="6152D294" w:rsidR="00D24C4F" w:rsidRPr="00EC5FFB" w:rsidRDefault="00D24C4F" w:rsidP="00AB316A">
      <w:pPr>
        <w:pStyle w:val="Listaszerbekezds"/>
        <w:widowControl w:val="0"/>
        <w:numPr>
          <w:ilvl w:val="0"/>
          <w:numId w:val="241"/>
        </w:numPr>
        <w:autoSpaceDE w:val="0"/>
        <w:autoSpaceDN w:val="0"/>
        <w:adjustRightInd w:val="0"/>
        <w:spacing w:line="360" w:lineRule="auto"/>
        <w:jc w:val="both"/>
        <w:rPr>
          <w:lang w:val="x-none"/>
        </w:rPr>
      </w:pPr>
      <w:r w:rsidRPr="00EC5FFB">
        <w:rPr>
          <w:lang w:val="x-none"/>
        </w:rPr>
        <w:t>El kell látnia a tanulók felügyeletét az osztály egyéb foglalkozásain.</w:t>
      </w:r>
      <w:r w:rsidR="00EC5FFB">
        <w:t xml:space="preserve"> </w:t>
      </w:r>
      <w:r w:rsidRPr="00EC5FFB">
        <w:rPr>
          <w:lang w:val="x-none"/>
        </w:rPr>
        <w:t>Figyelemmel kell kísérnie a tanulók egészségi állapotát, ellenőriznie kell, hogy a tanuló megjelent-e az iskolai egészségügyi ellátás keretében megszervezett szűrővizsgálatokon.</w:t>
      </w:r>
    </w:p>
    <w:p w14:paraId="68BF5BA4" w14:textId="77777777" w:rsidR="00D24C4F" w:rsidRPr="005E1512" w:rsidRDefault="00D24C4F" w:rsidP="00AB316A">
      <w:pPr>
        <w:widowControl w:val="0"/>
        <w:numPr>
          <w:ilvl w:val="0"/>
          <w:numId w:val="241"/>
        </w:numPr>
        <w:autoSpaceDE w:val="0"/>
        <w:autoSpaceDN w:val="0"/>
        <w:adjustRightInd w:val="0"/>
        <w:spacing w:line="360" w:lineRule="auto"/>
        <w:jc w:val="both"/>
        <w:rPr>
          <w:lang w:val="x-none"/>
        </w:rPr>
      </w:pPr>
      <w:r w:rsidRPr="005E1512">
        <w:rPr>
          <w:lang w:val="x-none"/>
        </w:rPr>
        <w:t>Az osztályfőnöki órák keretében fel kell hívnia a tanulók figyelmét a különböző állandó és idényjellegű baleseti veszélyekre (pl. közlekedés, fürdés, sport).</w:t>
      </w:r>
    </w:p>
    <w:p w14:paraId="102B9BBE" w14:textId="77777777" w:rsidR="00D24C4F" w:rsidRPr="005E1512" w:rsidRDefault="00D24C4F" w:rsidP="00EC5FFB">
      <w:pPr>
        <w:widowControl w:val="0"/>
        <w:autoSpaceDE w:val="0"/>
        <w:autoSpaceDN w:val="0"/>
        <w:adjustRightInd w:val="0"/>
        <w:spacing w:line="360" w:lineRule="auto"/>
        <w:jc w:val="both"/>
        <w:rPr>
          <w:lang w:val="x-none"/>
        </w:rPr>
      </w:pPr>
      <w:r w:rsidRPr="005E1512">
        <w:rPr>
          <w:lang w:val="x-none"/>
        </w:rPr>
        <w:t>Feltétlenül foglalkoznia kell a balesetek megelőzését szolgáló szabályokkal a következő esetekben:</w:t>
      </w:r>
    </w:p>
    <w:p w14:paraId="7402707B" w14:textId="77777777" w:rsidR="00D24C4F" w:rsidRPr="00EC5FFB" w:rsidRDefault="00D24C4F" w:rsidP="00AB316A">
      <w:pPr>
        <w:pStyle w:val="Listaszerbekezds"/>
        <w:widowControl w:val="0"/>
        <w:numPr>
          <w:ilvl w:val="0"/>
          <w:numId w:val="242"/>
        </w:numPr>
        <w:autoSpaceDE w:val="0"/>
        <w:autoSpaceDN w:val="0"/>
        <w:adjustRightInd w:val="0"/>
        <w:spacing w:line="360" w:lineRule="auto"/>
        <w:jc w:val="both"/>
        <w:rPr>
          <w:lang w:val="x-none"/>
        </w:rPr>
      </w:pPr>
      <w:r w:rsidRPr="00EC5FFB">
        <w:rPr>
          <w:lang w:val="x-none"/>
        </w:rPr>
        <w:t>a tanév megkezdésekor az első osztályfőnöki órán ismertetni kell az iskola környékére vonatkozó közlekedési szabályokat, a házirend vonatkozó előírásait, a rendkívüli esemény bekövetkezésekor szükséges teendőket, a menekülési útvonalat, a menekülés rendjét,</w:t>
      </w:r>
    </w:p>
    <w:p w14:paraId="1CA2222F" w14:textId="77777777" w:rsidR="00D24C4F" w:rsidRPr="00EC5FFB" w:rsidRDefault="00D24C4F" w:rsidP="00AB316A">
      <w:pPr>
        <w:pStyle w:val="Listaszerbekezds"/>
        <w:widowControl w:val="0"/>
        <w:numPr>
          <w:ilvl w:val="0"/>
          <w:numId w:val="242"/>
        </w:numPr>
        <w:autoSpaceDE w:val="0"/>
        <w:autoSpaceDN w:val="0"/>
        <w:adjustRightInd w:val="0"/>
        <w:spacing w:line="360" w:lineRule="auto"/>
        <w:jc w:val="both"/>
        <w:rPr>
          <w:lang w:val="x-none"/>
        </w:rPr>
      </w:pPr>
      <w:r w:rsidRPr="00EC5FFB">
        <w:rPr>
          <w:lang w:val="x-none"/>
        </w:rPr>
        <w:t>rendkívüli események után,</w:t>
      </w:r>
    </w:p>
    <w:p w14:paraId="13063686" w14:textId="77777777" w:rsidR="00D24C4F" w:rsidRPr="00EC5FFB" w:rsidRDefault="00D24C4F" w:rsidP="00AB316A">
      <w:pPr>
        <w:pStyle w:val="Listaszerbekezds"/>
        <w:widowControl w:val="0"/>
        <w:numPr>
          <w:ilvl w:val="0"/>
          <w:numId w:val="242"/>
        </w:numPr>
        <w:autoSpaceDE w:val="0"/>
        <w:autoSpaceDN w:val="0"/>
        <w:adjustRightInd w:val="0"/>
        <w:spacing w:line="360" w:lineRule="auto"/>
        <w:jc w:val="both"/>
        <w:rPr>
          <w:lang w:val="x-none"/>
        </w:rPr>
      </w:pPr>
      <w:r w:rsidRPr="00EC5FFB">
        <w:rPr>
          <w:lang w:val="x-none"/>
        </w:rPr>
        <w:t>tanulmányi kirándulások esetén,</w:t>
      </w:r>
    </w:p>
    <w:p w14:paraId="70667729" w14:textId="77777777" w:rsidR="00D24C4F" w:rsidRPr="00EC5FFB" w:rsidRDefault="00D24C4F" w:rsidP="00AB316A">
      <w:pPr>
        <w:pStyle w:val="Listaszerbekezds"/>
        <w:widowControl w:val="0"/>
        <w:numPr>
          <w:ilvl w:val="0"/>
          <w:numId w:val="242"/>
        </w:numPr>
        <w:autoSpaceDE w:val="0"/>
        <w:autoSpaceDN w:val="0"/>
        <w:adjustRightInd w:val="0"/>
        <w:spacing w:line="360" w:lineRule="auto"/>
        <w:jc w:val="both"/>
        <w:rPr>
          <w:lang w:val="x-none"/>
        </w:rPr>
      </w:pPr>
      <w:r w:rsidRPr="00EC5FFB">
        <w:rPr>
          <w:lang w:val="x-none"/>
        </w:rPr>
        <w:t>tanév végén a nyári idénybalesetek veszélyeire kell felhívnia a tanulók figyelmét.</w:t>
      </w:r>
    </w:p>
    <w:p w14:paraId="25F660D9" w14:textId="77777777" w:rsidR="00D24C4F" w:rsidRPr="005E1512" w:rsidRDefault="00D24C4F" w:rsidP="00AB316A">
      <w:pPr>
        <w:widowControl w:val="0"/>
        <w:numPr>
          <w:ilvl w:val="0"/>
          <w:numId w:val="101"/>
        </w:numPr>
        <w:autoSpaceDE w:val="0"/>
        <w:autoSpaceDN w:val="0"/>
        <w:adjustRightInd w:val="0"/>
        <w:spacing w:line="360" w:lineRule="auto"/>
        <w:ind w:left="0" w:firstLine="0"/>
        <w:jc w:val="both"/>
        <w:rPr>
          <w:lang w:val="x-none"/>
        </w:rPr>
      </w:pPr>
      <w:r w:rsidRPr="005E1512">
        <w:rPr>
          <w:lang w:val="x-none"/>
        </w:rPr>
        <w:t>Az órákon feldolgozott balesetvédelmi anyagot az osztálynaplóba be kell jegyeznie, és a tanulóktól vissza kell kérdeznie.</w:t>
      </w:r>
    </w:p>
    <w:p w14:paraId="77EE2F88" w14:textId="3B734D4A" w:rsidR="00D24C4F" w:rsidRPr="005E1512" w:rsidRDefault="00D24C4F" w:rsidP="00AB316A">
      <w:pPr>
        <w:widowControl w:val="0"/>
        <w:numPr>
          <w:ilvl w:val="0"/>
          <w:numId w:val="101"/>
        </w:numPr>
        <w:autoSpaceDE w:val="0"/>
        <w:autoSpaceDN w:val="0"/>
        <w:adjustRightInd w:val="0"/>
        <w:spacing w:line="360" w:lineRule="auto"/>
        <w:ind w:left="0" w:firstLine="0"/>
        <w:jc w:val="both"/>
        <w:rPr>
          <w:lang w:val="x-none"/>
        </w:rPr>
      </w:pPr>
      <w:r w:rsidRPr="005E1512">
        <w:rPr>
          <w:lang w:val="x-none"/>
        </w:rPr>
        <w:t xml:space="preserve">Az osztályban történt bármilyen jellegű balesetről az osztályfőnöknek értesítenie kell az iskola </w:t>
      </w:r>
      <w:r w:rsidR="00CF4448">
        <w:t>igazgatóját</w:t>
      </w:r>
      <w:r w:rsidRPr="005E1512">
        <w:rPr>
          <w:lang w:val="x-none"/>
        </w:rPr>
        <w:t>.</w:t>
      </w:r>
    </w:p>
    <w:p w14:paraId="07A27849" w14:textId="77777777" w:rsidR="00D24C4F" w:rsidRPr="005E1512" w:rsidRDefault="00D24C4F" w:rsidP="00AB316A">
      <w:pPr>
        <w:widowControl w:val="0"/>
        <w:numPr>
          <w:ilvl w:val="0"/>
          <w:numId w:val="101"/>
        </w:numPr>
        <w:autoSpaceDE w:val="0"/>
        <w:autoSpaceDN w:val="0"/>
        <w:adjustRightInd w:val="0"/>
        <w:spacing w:line="360" w:lineRule="auto"/>
        <w:ind w:left="0" w:firstLine="0"/>
        <w:jc w:val="both"/>
        <w:rPr>
          <w:lang w:val="x-none"/>
        </w:rPr>
      </w:pPr>
      <w:r w:rsidRPr="005E1512">
        <w:rPr>
          <w:lang w:val="x-none"/>
        </w:rPr>
        <w:lastRenderedPageBreak/>
        <w:t>Nyilván kell tartania az osztályban történt tanulói baleseteket.</w:t>
      </w:r>
    </w:p>
    <w:p w14:paraId="7EED3001" w14:textId="5EC294E6" w:rsidR="00D24C4F" w:rsidRPr="005E1512" w:rsidRDefault="00D24C4F" w:rsidP="00AF068E">
      <w:pPr>
        <w:widowControl w:val="0"/>
        <w:autoSpaceDE w:val="0"/>
        <w:autoSpaceDN w:val="0"/>
        <w:adjustRightInd w:val="0"/>
        <w:spacing w:line="360" w:lineRule="auto"/>
        <w:jc w:val="both"/>
        <w:rPr>
          <w:lang w:val="x-none"/>
        </w:rPr>
      </w:pPr>
    </w:p>
    <w:p w14:paraId="6831EC2B" w14:textId="71129B06" w:rsidR="00A81CD4" w:rsidRPr="00EC5FFB" w:rsidRDefault="00722658" w:rsidP="00AF068E">
      <w:pPr>
        <w:pStyle w:val="Cmsor2"/>
        <w:spacing w:before="0" w:line="360" w:lineRule="auto"/>
        <w:jc w:val="both"/>
        <w:rPr>
          <w:rFonts w:ascii="Times New Roman" w:hAnsi="Times New Roman" w:cs="Times New Roman"/>
          <w:color w:val="auto"/>
          <w:sz w:val="24"/>
          <w:szCs w:val="24"/>
        </w:rPr>
      </w:pPr>
      <w:bookmarkStart w:id="218" w:name="_Toc205910977"/>
      <w:r w:rsidRPr="00EC5FFB">
        <w:rPr>
          <w:rFonts w:ascii="Times New Roman" w:hAnsi="Times New Roman" w:cs="Times New Roman"/>
          <w:color w:val="auto"/>
          <w:sz w:val="24"/>
          <w:szCs w:val="24"/>
        </w:rPr>
        <w:t xml:space="preserve">BÁRMELY </w:t>
      </w:r>
      <w:r w:rsidR="00A81CD4" w:rsidRPr="00EC5FFB">
        <w:rPr>
          <w:rFonts w:ascii="Times New Roman" w:hAnsi="Times New Roman" w:cs="Times New Roman"/>
          <w:color w:val="auto"/>
          <w:sz w:val="24"/>
          <w:szCs w:val="24"/>
        </w:rPr>
        <w:t>R</w:t>
      </w:r>
      <w:r w:rsidR="000E34CD" w:rsidRPr="00EC5FFB">
        <w:rPr>
          <w:rFonts w:ascii="Times New Roman" w:hAnsi="Times New Roman" w:cs="Times New Roman"/>
          <w:color w:val="auto"/>
          <w:sz w:val="24"/>
          <w:szCs w:val="24"/>
        </w:rPr>
        <w:t>ENDKÍVÜL</w:t>
      </w:r>
      <w:r w:rsidR="008E368F" w:rsidRPr="00EC5FFB">
        <w:rPr>
          <w:rFonts w:ascii="Times New Roman" w:hAnsi="Times New Roman" w:cs="Times New Roman"/>
          <w:color w:val="auto"/>
          <w:sz w:val="24"/>
          <w:szCs w:val="24"/>
        </w:rPr>
        <w:t>I</w:t>
      </w:r>
      <w:r w:rsidR="000E34CD" w:rsidRPr="00EC5FFB">
        <w:rPr>
          <w:rFonts w:ascii="Times New Roman" w:hAnsi="Times New Roman" w:cs="Times New Roman"/>
          <w:color w:val="auto"/>
          <w:sz w:val="24"/>
          <w:szCs w:val="24"/>
        </w:rPr>
        <w:t xml:space="preserve"> ESEMÉNY</w:t>
      </w:r>
      <w:r w:rsidRPr="00EC5FFB">
        <w:rPr>
          <w:rFonts w:ascii="Times New Roman" w:hAnsi="Times New Roman" w:cs="Times New Roman"/>
          <w:color w:val="auto"/>
          <w:sz w:val="24"/>
          <w:szCs w:val="24"/>
        </w:rPr>
        <w:t xml:space="preserve"> </w:t>
      </w:r>
      <w:r w:rsidR="000E34CD" w:rsidRPr="00EC5FFB">
        <w:rPr>
          <w:rFonts w:ascii="Times New Roman" w:hAnsi="Times New Roman" w:cs="Times New Roman"/>
          <w:color w:val="auto"/>
          <w:sz w:val="24"/>
          <w:szCs w:val="24"/>
        </w:rPr>
        <w:t>ESETÉN SZÜKSÉGES TEENDŐK SZABÁLYAI</w:t>
      </w:r>
      <w:bookmarkEnd w:id="205"/>
      <w:bookmarkEnd w:id="206"/>
      <w:bookmarkEnd w:id="218"/>
    </w:p>
    <w:p w14:paraId="024370BA" w14:textId="3015C7BB" w:rsidR="00722658" w:rsidRPr="005E1512" w:rsidRDefault="00722658" w:rsidP="00AF068E">
      <w:pPr>
        <w:spacing w:line="360" w:lineRule="auto"/>
        <w:jc w:val="both"/>
      </w:pPr>
      <w:r w:rsidRPr="005E1512">
        <w:t xml:space="preserve">A rendkívüli események megelőzése érdekében az </w:t>
      </w:r>
      <w:r w:rsidR="00C91799">
        <w:t xml:space="preserve">igazgató </w:t>
      </w:r>
      <w:r w:rsidRPr="005E1512">
        <w:t xml:space="preserve">és az iskolatitkár esetenként, az iskola takarító személyzete a mindennapi feladatok végzésekor köteles ellenőrizni, hogy az épületben rendkívüli tárgy, szokatlan jelenség nem tapasztalható-e. </w:t>
      </w:r>
    </w:p>
    <w:p w14:paraId="1C2D5879" w14:textId="77777777" w:rsidR="00722658" w:rsidRPr="005E1512" w:rsidRDefault="00722658" w:rsidP="00AF068E">
      <w:pPr>
        <w:spacing w:line="360" w:lineRule="auto"/>
        <w:jc w:val="both"/>
      </w:pPr>
    </w:p>
    <w:p w14:paraId="5E03BD3F" w14:textId="70482E83" w:rsidR="00722658" w:rsidRPr="005E1512" w:rsidRDefault="00722658" w:rsidP="00AF068E">
      <w:pPr>
        <w:spacing w:line="360" w:lineRule="auto"/>
        <w:jc w:val="both"/>
      </w:pPr>
      <w:r w:rsidRPr="005E1512">
        <w:t>Amennyiben ellenőrzésük során rendellenességet tapasztalnak, haladéktalanul kötelesek személyesen vagy telefonon az illetékeseknek jelenteni.</w:t>
      </w:r>
    </w:p>
    <w:p w14:paraId="5080075B" w14:textId="77777777" w:rsidR="00722658" w:rsidRPr="005E1512" w:rsidRDefault="00722658" w:rsidP="00AF068E">
      <w:pPr>
        <w:spacing w:line="360" w:lineRule="auto"/>
        <w:jc w:val="both"/>
      </w:pPr>
    </w:p>
    <w:p w14:paraId="24C58C4B" w14:textId="5C7FBF4B" w:rsidR="00722658" w:rsidRPr="005E1512" w:rsidRDefault="00722658" w:rsidP="00AF068E">
      <w:pPr>
        <w:spacing w:line="360" w:lineRule="auto"/>
        <w:jc w:val="both"/>
      </w:pPr>
      <w:r w:rsidRPr="005E1512">
        <w:rPr>
          <w:i/>
          <w:iCs/>
        </w:rPr>
        <w:t xml:space="preserve">Rendkívüli esemény esetén a legfontosabb teendők az alábbiak: </w:t>
      </w:r>
      <w:r w:rsidRPr="005E1512">
        <w:t>Ha az intézmény munkavállalój</w:t>
      </w:r>
      <w:r w:rsidR="00C91799">
        <w:t>a az épületben rendkívüli tárgy</w:t>
      </w:r>
      <w:r w:rsidRPr="005E1512">
        <w:t xml:space="preserve"> elhelyezésére utaló jelet tapasztal, vagy rendkívüli tárgy elhelyezését bejelentő telefon üzenetet vesz, a rendkívüli eseményt azonnal bejelenti az iskola legkönnyebben elérhető vezetőjének vagy a gazdasági-ügyintézőjének. </w:t>
      </w:r>
    </w:p>
    <w:p w14:paraId="597E635B" w14:textId="06EF48B9" w:rsidR="00722658" w:rsidRPr="005E1512" w:rsidRDefault="00722658" w:rsidP="00AF068E">
      <w:pPr>
        <w:spacing w:line="360" w:lineRule="auto"/>
        <w:jc w:val="both"/>
      </w:pPr>
      <w:r w:rsidRPr="005E1512">
        <w:t>Az értesített vezető vagy adminisztrációs dolgozó a bejelentés valóságtartalmának vizsgálata nélkül köteles elrendelni a riadót.</w:t>
      </w:r>
    </w:p>
    <w:p w14:paraId="60B68A39" w14:textId="77777777" w:rsidR="00722658" w:rsidRPr="005E1512" w:rsidRDefault="00722658" w:rsidP="00AF068E">
      <w:pPr>
        <w:spacing w:line="360" w:lineRule="auto"/>
        <w:jc w:val="both"/>
      </w:pPr>
    </w:p>
    <w:p w14:paraId="55E1A9B0" w14:textId="77777777" w:rsidR="00722658" w:rsidRPr="005E1512" w:rsidRDefault="00722658" w:rsidP="00AF068E">
      <w:pPr>
        <w:spacing w:line="360" w:lineRule="auto"/>
        <w:jc w:val="both"/>
      </w:pPr>
      <w:r w:rsidRPr="005E1512">
        <w:t>A riadó elrendelése a tűzriadóhoz hasonlóan az iskolai csengő szaggatott jelzésével történik. Lehetőség esetén a riadó tényét az iskolarádióban is közzé kell tenni.</w:t>
      </w:r>
    </w:p>
    <w:p w14:paraId="4D379DE0" w14:textId="77777777" w:rsidR="00722658" w:rsidRPr="005E1512" w:rsidRDefault="00722658" w:rsidP="00AF068E">
      <w:pPr>
        <w:spacing w:line="360" w:lineRule="auto"/>
        <w:jc w:val="both"/>
      </w:pPr>
    </w:p>
    <w:p w14:paraId="0E17A460" w14:textId="0317ACF2" w:rsidR="00A81CD4" w:rsidRPr="005E1512" w:rsidRDefault="00A81CD4" w:rsidP="00AF068E">
      <w:pPr>
        <w:pStyle w:val="Szvegtrzs2"/>
        <w:tabs>
          <w:tab w:val="left" w:pos="7513"/>
        </w:tabs>
        <w:spacing w:line="360" w:lineRule="auto"/>
        <w:rPr>
          <w:i/>
          <w:iCs/>
          <w:sz w:val="24"/>
          <w:szCs w:val="24"/>
        </w:rPr>
      </w:pPr>
      <w:r w:rsidRPr="005E1512">
        <w:rPr>
          <w:i/>
          <w:iCs/>
          <w:sz w:val="24"/>
          <w:szCs w:val="24"/>
        </w:rPr>
        <w:t xml:space="preserve">Az </w:t>
      </w:r>
      <w:r w:rsidR="00C91799">
        <w:rPr>
          <w:i/>
          <w:iCs/>
          <w:sz w:val="24"/>
          <w:szCs w:val="24"/>
        </w:rPr>
        <w:t>igazgató</w:t>
      </w:r>
      <w:r w:rsidR="00F9289C" w:rsidRPr="005E1512">
        <w:rPr>
          <w:i/>
          <w:iCs/>
          <w:sz w:val="24"/>
          <w:szCs w:val="24"/>
        </w:rPr>
        <w:t xml:space="preserve"> rendkívüli</w:t>
      </w:r>
      <w:r w:rsidRPr="005E1512">
        <w:rPr>
          <w:i/>
          <w:iCs/>
          <w:sz w:val="24"/>
          <w:szCs w:val="24"/>
        </w:rPr>
        <w:t xml:space="preserve"> esemény jellegének megfelelően</w:t>
      </w:r>
    </w:p>
    <w:p w14:paraId="3C09A375" w14:textId="77777777" w:rsidR="00A81CD4" w:rsidRPr="005E1512" w:rsidRDefault="00A81CD4" w:rsidP="00AF068E">
      <w:pPr>
        <w:pStyle w:val="Szvegtrzs2"/>
        <w:tabs>
          <w:tab w:val="left" w:pos="7513"/>
        </w:tabs>
        <w:spacing w:line="360" w:lineRule="auto"/>
        <w:rPr>
          <w:sz w:val="24"/>
          <w:szCs w:val="24"/>
        </w:rPr>
      </w:pPr>
      <w:r w:rsidRPr="005E1512">
        <w:rPr>
          <w:sz w:val="24"/>
          <w:szCs w:val="24"/>
        </w:rPr>
        <w:t>a) haladéktalanul értesíti:</w:t>
      </w:r>
    </w:p>
    <w:p w14:paraId="53316ECC" w14:textId="77777777" w:rsidR="00F05D67" w:rsidRPr="005E1512" w:rsidRDefault="00A81CD4" w:rsidP="00AB316A">
      <w:pPr>
        <w:pStyle w:val="Listaszerbekezds"/>
        <w:numPr>
          <w:ilvl w:val="0"/>
          <w:numId w:val="17"/>
        </w:numPr>
        <w:spacing w:line="360" w:lineRule="auto"/>
        <w:ind w:left="0" w:firstLine="0"/>
        <w:jc w:val="both"/>
      </w:pPr>
      <w:r w:rsidRPr="005E1512">
        <w:t>az érintett hatóságokat,</w:t>
      </w:r>
    </w:p>
    <w:p w14:paraId="546A6B57" w14:textId="77777777" w:rsidR="00F05D67" w:rsidRPr="005E1512" w:rsidRDefault="00A81CD4" w:rsidP="00AB316A">
      <w:pPr>
        <w:pStyle w:val="Listaszerbekezds"/>
        <w:numPr>
          <w:ilvl w:val="0"/>
          <w:numId w:val="17"/>
        </w:numPr>
        <w:spacing w:line="360" w:lineRule="auto"/>
        <w:ind w:left="0" w:firstLine="0"/>
        <w:jc w:val="both"/>
      </w:pPr>
      <w:r w:rsidRPr="005E1512">
        <w:t>a fenntartót,</w:t>
      </w:r>
    </w:p>
    <w:p w14:paraId="00350CB5" w14:textId="11A4BAE1" w:rsidR="00A81CD4" w:rsidRPr="005E1512" w:rsidRDefault="00A81CD4" w:rsidP="00AB316A">
      <w:pPr>
        <w:pStyle w:val="Listaszerbekezds"/>
        <w:numPr>
          <w:ilvl w:val="0"/>
          <w:numId w:val="17"/>
        </w:numPr>
        <w:spacing w:line="360" w:lineRule="auto"/>
        <w:ind w:left="0" w:firstLine="0"/>
        <w:jc w:val="both"/>
      </w:pPr>
      <w:r w:rsidRPr="005E1512">
        <w:t>a szülőket;</w:t>
      </w:r>
    </w:p>
    <w:p w14:paraId="0E35323B" w14:textId="77777777" w:rsidR="00A81CD4" w:rsidRPr="005E1512" w:rsidRDefault="00A81CD4" w:rsidP="00AF068E">
      <w:pPr>
        <w:spacing w:line="360" w:lineRule="auto"/>
        <w:jc w:val="both"/>
      </w:pPr>
      <w:r w:rsidRPr="005E1512">
        <w:t>b) megtesz minden olyan szükséges intézkedést, amelyek a gyermekek, tanulók védelmét, biztonságát szolgálják.</w:t>
      </w:r>
    </w:p>
    <w:p w14:paraId="27BDD954" w14:textId="77777777" w:rsidR="00995C94" w:rsidRPr="005E1512" w:rsidRDefault="00995C94" w:rsidP="00AF068E">
      <w:pPr>
        <w:pStyle w:val="Szvegtrzs2"/>
        <w:spacing w:line="360" w:lineRule="auto"/>
        <w:rPr>
          <w:sz w:val="24"/>
          <w:szCs w:val="24"/>
        </w:rPr>
      </w:pPr>
    </w:p>
    <w:p w14:paraId="607ACB31" w14:textId="6F65997A" w:rsidR="00A81CD4" w:rsidRPr="005E1512" w:rsidRDefault="00A81CD4" w:rsidP="00AF068E">
      <w:pPr>
        <w:pStyle w:val="Szvegtrzs2"/>
        <w:spacing w:line="360" w:lineRule="auto"/>
        <w:rPr>
          <w:i/>
          <w:iCs/>
          <w:sz w:val="24"/>
          <w:szCs w:val="24"/>
        </w:rPr>
      </w:pPr>
      <w:r w:rsidRPr="005E1512">
        <w:rPr>
          <w:i/>
          <w:iCs/>
          <w:sz w:val="24"/>
          <w:szCs w:val="24"/>
        </w:rPr>
        <w:t>Rendkívüli eseménynek számít különösen:</w:t>
      </w:r>
    </w:p>
    <w:p w14:paraId="46E1DFC7" w14:textId="1C03BB46" w:rsidR="00F05D67" w:rsidRPr="005E1512" w:rsidRDefault="00A81CD4" w:rsidP="00AB316A">
      <w:pPr>
        <w:pStyle w:val="Szvegtrzs2"/>
        <w:numPr>
          <w:ilvl w:val="0"/>
          <w:numId w:val="243"/>
        </w:numPr>
        <w:tabs>
          <w:tab w:val="left" w:pos="540"/>
        </w:tabs>
        <w:spacing w:line="360" w:lineRule="auto"/>
        <w:rPr>
          <w:sz w:val="24"/>
          <w:szCs w:val="24"/>
        </w:rPr>
      </w:pPr>
      <w:r w:rsidRPr="005E1512">
        <w:rPr>
          <w:sz w:val="24"/>
          <w:szCs w:val="24"/>
        </w:rPr>
        <w:t>a tűz,</w:t>
      </w:r>
      <w:r w:rsidR="00F05D67" w:rsidRPr="005E1512">
        <w:rPr>
          <w:sz w:val="24"/>
          <w:szCs w:val="24"/>
        </w:rPr>
        <w:t xml:space="preserve"> az árvíz, a földrengés, a bombariadó;</w:t>
      </w:r>
    </w:p>
    <w:p w14:paraId="0503AAE2" w14:textId="77777777" w:rsidR="00F05D67" w:rsidRPr="005E1512" w:rsidRDefault="00A81CD4" w:rsidP="00AB316A">
      <w:pPr>
        <w:pStyle w:val="Szvegtrzs2"/>
        <w:numPr>
          <w:ilvl w:val="0"/>
          <w:numId w:val="243"/>
        </w:numPr>
        <w:tabs>
          <w:tab w:val="left" w:pos="540"/>
        </w:tabs>
        <w:spacing w:line="360" w:lineRule="auto"/>
        <w:rPr>
          <w:sz w:val="24"/>
          <w:szCs w:val="24"/>
        </w:rPr>
      </w:pPr>
      <w:r w:rsidRPr="005E1512">
        <w:rPr>
          <w:sz w:val="24"/>
          <w:szCs w:val="24"/>
        </w:rPr>
        <w:t xml:space="preserve">egyéb veszélyes helyzet, illetve </w:t>
      </w:r>
    </w:p>
    <w:p w14:paraId="75141A78" w14:textId="6E542462" w:rsidR="00A81CD4" w:rsidRPr="005E1512" w:rsidRDefault="00A81CD4" w:rsidP="00AB316A">
      <w:pPr>
        <w:pStyle w:val="Szvegtrzs2"/>
        <w:numPr>
          <w:ilvl w:val="0"/>
          <w:numId w:val="243"/>
        </w:numPr>
        <w:tabs>
          <w:tab w:val="left" w:pos="540"/>
        </w:tabs>
        <w:spacing w:line="360" w:lineRule="auto"/>
        <w:rPr>
          <w:sz w:val="24"/>
          <w:szCs w:val="24"/>
        </w:rPr>
      </w:pPr>
      <w:r w:rsidRPr="005E1512">
        <w:rPr>
          <w:sz w:val="24"/>
          <w:szCs w:val="24"/>
        </w:rPr>
        <w:t>a nevelő, oktató munkát</w:t>
      </w:r>
      <w:r w:rsidR="00F05D67" w:rsidRPr="005E1512">
        <w:rPr>
          <w:sz w:val="24"/>
          <w:szCs w:val="24"/>
        </w:rPr>
        <w:t xml:space="preserve"> más módon akadályozó, körülmény, mint</w:t>
      </w:r>
    </w:p>
    <w:p w14:paraId="258C5F26" w14:textId="77777777" w:rsidR="00F05D67" w:rsidRPr="005E1512" w:rsidRDefault="00A81CD4" w:rsidP="00AB316A">
      <w:pPr>
        <w:pStyle w:val="Szvegtrzs2"/>
        <w:numPr>
          <w:ilvl w:val="0"/>
          <w:numId w:val="243"/>
        </w:numPr>
        <w:tabs>
          <w:tab w:val="left" w:pos="1080"/>
        </w:tabs>
        <w:spacing w:line="360" w:lineRule="auto"/>
        <w:rPr>
          <w:sz w:val="24"/>
          <w:szCs w:val="24"/>
        </w:rPr>
      </w:pPr>
      <w:r w:rsidRPr="005E1512">
        <w:rPr>
          <w:sz w:val="24"/>
          <w:szCs w:val="24"/>
        </w:rPr>
        <w:t xml:space="preserve">egész napos gázszünet, </w:t>
      </w:r>
    </w:p>
    <w:p w14:paraId="1477E840" w14:textId="77777777" w:rsidR="00F05D67" w:rsidRPr="005E1512" w:rsidRDefault="00A81CD4" w:rsidP="00AB316A">
      <w:pPr>
        <w:pStyle w:val="Szvegtrzs2"/>
        <w:numPr>
          <w:ilvl w:val="0"/>
          <w:numId w:val="243"/>
        </w:numPr>
        <w:tabs>
          <w:tab w:val="left" w:pos="1080"/>
        </w:tabs>
        <w:spacing w:line="360" w:lineRule="auto"/>
        <w:rPr>
          <w:sz w:val="24"/>
          <w:szCs w:val="24"/>
        </w:rPr>
      </w:pPr>
      <w:r w:rsidRPr="005E1512">
        <w:rPr>
          <w:sz w:val="24"/>
          <w:szCs w:val="24"/>
        </w:rPr>
        <w:t>az épület biztonságos használhatóságát veszélyeztető körülmény,</w:t>
      </w:r>
    </w:p>
    <w:p w14:paraId="1206F6F9" w14:textId="77777777" w:rsidR="00F05D67" w:rsidRPr="005E1512" w:rsidRDefault="00A81CD4" w:rsidP="00AB316A">
      <w:pPr>
        <w:pStyle w:val="Szvegtrzs2"/>
        <w:numPr>
          <w:ilvl w:val="0"/>
          <w:numId w:val="243"/>
        </w:numPr>
        <w:tabs>
          <w:tab w:val="left" w:pos="1080"/>
        </w:tabs>
        <w:spacing w:line="360" w:lineRule="auto"/>
        <w:rPr>
          <w:sz w:val="24"/>
          <w:szCs w:val="24"/>
        </w:rPr>
      </w:pPr>
      <w:r w:rsidRPr="005E1512">
        <w:rPr>
          <w:sz w:val="24"/>
          <w:szCs w:val="24"/>
        </w:rPr>
        <w:lastRenderedPageBreak/>
        <w:t>az ellátottak és a dolgozók közlekedését nehezítő helyzet (hó).</w:t>
      </w:r>
    </w:p>
    <w:p w14:paraId="342530B3" w14:textId="303D5A11" w:rsidR="00A81CD4" w:rsidRPr="005E1512" w:rsidRDefault="00A81CD4" w:rsidP="00AB316A">
      <w:pPr>
        <w:pStyle w:val="Szvegtrzs2"/>
        <w:numPr>
          <w:ilvl w:val="0"/>
          <w:numId w:val="243"/>
        </w:numPr>
        <w:tabs>
          <w:tab w:val="left" w:pos="1080"/>
        </w:tabs>
        <w:spacing w:line="360" w:lineRule="auto"/>
        <w:rPr>
          <w:sz w:val="24"/>
          <w:szCs w:val="24"/>
        </w:rPr>
      </w:pPr>
      <w:r w:rsidRPr="005E1512">
        <w:rPr>
          <w:sz w:val="24"/>
          <w:szCs w:val="24"/>
        </w:rPr>
        <w:t>járvány, melynek során az ellátottak 60. %-a nem tud megjelenni.</w:t>
      </w:r>
    </w:p>
    <w:p w14:paraId="2E7E2986" w14:textId="77777777" w:rsidR="00722658" w:rsidRPr="005E1512" w:rsidRDefault="00722658" w:rsidP="00AF068E">
      <w:pPr>
        <w:pStyle w:val="Szvegtrzs2"/>
        <w:spacing w:line="360" w:lineRule="auto"/>
        <w:rPr>
          <w:sz w:val="24"/>
          <w:szCs w:val="24"/>
        </w:rPr>
      </w:pPr>
    </w:p>
    <w:p w14:paraId="11CA0BF0" w14:textId="49A3DDBB" w:rsidR="00A81CD4" w:rsidRPr="005E1512" w:rsidRDefault="00A81CD4" w:rsidP="00AF068E">
      <w:pPr>
        <w:pStyle w:val="Szvegtrzs2"/>
        <w:spacing w:line="360" w:lineRule="auto"/>
        <w:rPr>
          <w:sz w:val="24"/>
          <w:szCs w:val="24"/>
        </w:rPr>
      </w:pPr>
      <w:r w:rsidRPr="005E1512">
        <w:rPr>
          <w:sz w:val="24"/>
          <w:szCs w:val="24"/>
        </w:rPr>
        <w:t>Amennyiben a rendkívüli esemény jellege indokolja, gondoskodni k</w:t>
      </w:r>
      <w:r w:rsidR="00F05D67" w:rsidRPr="005E1512">
        <w:rPr>
          <w:sz w:val="24"/>
          <w:szCs w:val="24"/>
        </w:rPr>
        <w:t xml:space="preserve">ell az intézmény kiürítéséről, </w:t>
      </w:r>
      <w:r w:rsidRPr="005E1512">
        <w:rPr>
          <w:sz w:val="24"/>
          <w:szCs w:val="24"/>
        </w:rPr>
        <w:t>mely a tűzvédelmi szabályzat szerinti terv szerint kell, hogy történjen.</w:t>
      </w:r>
    </w:p>
    <w:p w14:paraId="0A4DA1E4" w14:textId="1E40BB27" w:rsidR="00A81CD4" w:rsidRPr="005E1512" w:rsidRDefault="00A81CD4" w:rsidP="00AF068E">
      <w:pPr>
        <w:spacing w:line="360" w:lineRule="auto"/>
        <w:jc w:val="both"/>
      </w:pPr>
      <w:r w:rsidRPr="005E1512">
        <w:t xml:space="preserve">Az egyéb intézkedést követelő rendkívüli események bekövetkeztekor az </w:t>
      </w:r>
      <w:r w:rsidR="00CF4448">
        <w:t>igazgató</w:t>
      </w:r>
      <w:r w:rsidRPr="005E1512">
        <w:t xml:space="preserve"> a pedagógusok bevonásával a legjobb belátása szerint dönt.</w:t>
      </w:r>
    </w:p>
    <w:p w14:paraId="51CE84CE" w14:textId="7AC9B60A" w:rsidR="00722658" w:rsidRPr="005E1512" w:rsidRDefault="00722658" w:rsidP="00AF068E">
      <w:pPr>
        <w:spacing w:line="360" w:lineRule="auto"/>
        <w:jc w:val="both"/>
      </w:pPr>
    </w:p>
    <w:p w14:paraId="311D8E1D" w14:textId="77777777" w:rsidR="00722658" w:rsidRPr="005E1512" w:rsidRDefault="00722658" w:rsidP="00AF068E">
      <w:pPr>
        <w:pStyle w:val="Szvegtrzs"/>
        <w:spacing w:after="0" w:line="360" w:lineRule="auto"/>
        <w:jc w:val="both"/>
      </w:pPr>
      <w:r w:rsidRPr="005E1512">
        <w:t xml:space="preserve">Az iskola épületében tartózkodó tanulók és munkavállalók az épületet a tűzriadó tervnek megfelelő rendben azonnal kötelesek elhagyni. A gyülekezésre kijelölt terület – ezzel ellentétes utasítás hiányában – a kézilabdapálya. </w:t>
      </w:r>
    </w:p>
    <w:p w14:paraId="55E1CC32" w14:textId="77777777" w:rsidR="00722658" w:rsidRPr="005E1512" w:rsidRDefault="00722658" w:rsidP="00AF068E">
      <w:pPr>
        <w:pStyle w:val="Szvegtrzs"/>
        <w:spacing w:after="0" w:line="360" w:lineRule="auto"/>
        <w:jc w:val="both"/>
      </w:pPr>
    </w:p>
    <w:p w14:paraId="526375F3" w14:textId="77777777" w:rsidR="00722658" w:rsidRPr="005E1512" w:rsidRDefault="00722658" w:rsidP="00AF068E">
      <w:pPr>
        <w:pStyle w:val="Szvegtrzs"/>
        <w:spacing w:after="0" w:line="360" w:lineRule="auto"/>
        <w:jc w:val="both"/>
      </w:pPr>
      <w:r w:rsidRPr="005E1512">
        <w:t xml:space="preserve">A felügyelő tanárok a náluk lévő dokumentumokat mentve kötelesek az osztályokat sorakoztatni, a jelen lévő és hiányzó tanulókat haladéktalanul megszámolni, a tanulók kíséretét és felügyeletét ellátni, a tanulócsoportokkal a gyülekező helyen tartózkodni. </w:t>
      </w:r>
    </w:p>
    <w:p w14:paraId="4CB0D8AC" w14:textId="77777777" w:rsidR="00722658" w:rsidRPr="005E1512" w:rsidRDefault="00722658" w:rsidP="00AF068E">
      <w:pPr>
        <w:spacing w:line="360" w:lineRule="auto"/>
        <w:jc w:val="both"/>
      </w:pPr>
    </w:p>
    <w:p w14:paraId="37751FD1" w14:textId="77777777" w:rsidR="00722658" w:rsidRPr="005E1512" w:rsidRDefault="00722658" w:rsidP="00AF068E">
      <w:pPr>
        <w:spacing w:line="360" w:lineRule="auto"/>
        <w:jc w:val="both"/>
      </w:pPr>
      <w:r w:rsidRPr="005E1512">
        <w:t xml:space="preserve">Ha a riadó bejelentése telefonon történt, akkor az üzenetet munkavállaló törekedjék arra, hogy a fenyegetőt hosszabb beszélgetésre késztesse, igyekezzék minél több tényt megtudni a fenyegetéssel kapcsolatban. </w:t>
      </w:r>
    </w:p>
    <w:p w14:paraId="23526CE5" w14:textId="77777777" w:rsidR="00722658" w:rsidRPr="005E1512" w:rsidRDefault="00722658" w:rsidP="00AF068E">
      <w:pPr>
        <w:spacing w:line="360" w:lineRule="auto"/>
        <w:jc w:val="both"/>
      </w:pPr>
    </w:p>
    <w:p w14:paraId="78B5108B" w14:textId="14F60B31" w:rsidR="00A81CD4" w:rsidRPr="005E1512" w:rsidRDefault="00A81CD4" w:rsidP="00AF068E">
      <w:pPr>
        <w:spacing w:line="360" w:lineRule="auto"/>
        <w:jc w:val="both"/>
        <w:rPr>
          <w:bCs/>
          <w:i/>
          <w:iCs/>
        </w:rPr>
      </w:pPr>
      <w:r w:rsidRPr="005E1512">
        <w:rPr>
          <w:i/>
          <w:iCs/>
        </w:rPr>
        <w:t xml:space="preserve">A rendkívüli </w:t>
      </w:r>
      <w:r w:rsidRPr="005E1512">
        <w:rPr>
          <w:bCs/>
          <w:i/>
          <w:iCs/>
        </w:rPr>
        <w:t xml:space="preserve">esemény során az </w:t>
      </w:r>
      <w:r w:rsidR="00C91799">
        <w:rPr>
          <w:bCs/>
          <w:i/>
          <w:iCs/>
        </w:rPr>
        <w:t>igazgatóna</w:t>
      </w:r>
      <w:r w:rsidRPr="005E1512">
        <w:rPr>
          <w:bCs/>
          <w:i/>
          <w:iCs/>
        </w:rPr>
        <w:t>k gondoskodnia kell:</w:t>
      </w:r>
    </w:p>
    <w:p w14:paraId="67B4CE87" w14:textId="77777777" w:rsidR="00F05D67" w:rsidRPr="005E1512" w:rsidRDefault="00A81CD4" w:rsidP="00AB316A">
      <w:pPr>
        <w:pStyle w:val="Listaszerbekezds"/>
        <w:numPr>
          <w:ilvl w:val="0"/>
          <w:numId w:val="244"/>
        </w:numPr>
        <w:spacing w:line="360" w:lineRule="auto"/>
        <w:jc w:val="both"/>
        <w:rPr>
          <w:bCs/>
        </w:rPr>
      </w:pPr>
      <w:r w:rsidRPr="005E1512">
        <w:rPr>
          <w:bCs/>
        </w:rPr>
        <w:t>amennyiben a tanulók, gyermekek intézményben történő elhelyezését meg kell szüntetni, a szülők mielőbbi értesítése, a tanulók, gyermekek hazajutásának, illetve más intézményben történő elhelyezésének megszervezése,</w:t>
      </w:r>
    </w:p>
    <w:p w14:paraId="4C6AF444" w14:textId="77777777" w:rsidR="00F05D67" w:rsidRPr="005E1512" w:rsidRDefault="00A81CD4" w:rsidP="00AB316A">
      <w:pPr>
        <w:pStyle w:val="Listaszerbekezds"/>
        <w:numPr>
          <w:ilvl w:val="0"/>
          <w:numId w:val="244"/>
        </w:numPr>
        <w:spacing w:line="360" w:lineRule="auto"/>
        <w:jc w:val="both"/>
        <w:rPr>
          <w:bCs/>
        </w:rPr>
      </w:pPr>
      <w:r w:rsidRPr="005E1512">
        <w:rPr>
          <w:bCs/>
        </w:rPr>
        <w:t xml:space="preserve">a következő napot, esetleg napokat érintő tanítási (nevelési) szünet elrendeléséről, s a szülők tájékoztatásáról, </w:t>
      </w:r>
    </w:p>
    <w:p w14:paraId="679664FE" w14:textId="3E29B0DE" w:rsidR="00A81CD4" w:rsidRPr="005E1512" w:rsidRDefault="00A81CD4" w:rsidP="00AB316A">
      <w:pPr>
        <w:pStyle w:val="Listaszerbekezds"/>
        <w:numPr>
          <w:ilvl w:val="0"/>
          <w:numId w:val="244"/>
        </w:numPr>
        <w:spacing w:line="360" w:lineRule="auto"/>
        <w:jc w:val="both"/>
        <w:rPr>
          <w:bCs/>
        </w:rPr>
      </w:pPr>
      <w:r w:rsidRPr="005E1512">
        <w:rPr>
          <w:bCs/>
        </w:rPr>
        <w:t>olyan intézkedések meghozataláról, melyek biztosítják a tanulók, gyermekek maximális védelmét.</w:t>
      </w:r>
    </w:p>
    <w:p w14:paraId="08F1B9A3" w14:textId="7A485E5D" w:rsidR="00A81CD4" w:rsidRPr="00EC5FFB" w:rsidRDefault="00A81CD4" w:rsidP="00EC5FFB">
      <w:pPr>
        <w:spacing w:line="360" w:lineRule="auto"/>
        <w:jc w:val="both"/>
        <w:rPr>
          <w:bCs/>
        </w:rPr>
      </w:pPr>
      <w:r w:rsidRPr="00EC5FFB">
        <w:rPr>
          <w:bCs/>
        </w:rPr>
        <w:t xml:space="preserve">Az </w:t>
      </w:r>
      <w:r w:rsidR="00C91799">
        <w:t>igazgató</w:t>
      </w:r>
      <w:r w:rsidRPr="00EC5FFB">
        <w:rPr>
          <w:bCs/>
        </w:rPr>
        <w:t xml:space="preserve"> az egyes rendkívüli eseményekkel kapcsolatos teendőkre vonatkozóan előre</w:t>
      </w:r>
      <w:r w:rsidR="00F05D67" w:rsidRPr="00EC5FFB">
        <w:rPr>
          <w:bCs/>
        </w:rPr>
        <w:t>,</w:t>
      </w:r>
      <w:r w:rsidRPr="00EC5FFB">
        <w:rPr>
          <w:bCs/>
        </w:rPr>
        <w:t xml:space="preserve"> intézkedési terveket készíthet az egész intézményre vonatkozóan, melyet a jelen szabályzat mellékleteként kell kezelni.</w:t>
      </w:r>
    </w:p>
    <w:p w14:paraId="7C9A7CDE" w14:textId="77777777" w:rsidR="00995C94" w:rsidRPr="005E1512" w:rsidRDefault="00995C94" w:rsidP="00AF068E">
      <w:pPr>
        <w:autoSpaceDE w:val="0"/>
        <w:autoSpaceDN w:val="0"/>
        <w:adjustRightInd w:val="0"/>
        <w:spacing w:line="360" w:lineRule="auto"/>
        <w:jc w:val="both"/>
        <w:rPr>
          <w:b/>
          <w:bCs/>
        </w:rPr>
      </w:pPr>
    </w:p>
    <w:p w14:paraId="07A40C73" w14:textId="423EC1B8" w:rsidR="00A81CD4" w:rsidRPr="005E1512" w:rsidRDefault="00A81CD4" w:rsidP="00AF068E">
      <w:pPr>
        <w:autoSpaceDE w:val="0"/>
        <w:autoSpaceDN w:val="0"/>
        <w:adjustRightInd w:val="0"/>
        <w:spacing w:line="360" w:lineRule="auto"/>
        <w:jc w:val="both"/>
        <w:rPr>
          <w:b/>
          <w:bCs/>
        </w:rPr>
      </w:pPr>
      <w:r w:rsidRPr="005E1512">
        <w:rPr>
          <w:b/>
          <w:bCs/>
        </w:rPr>
        <w:lastRenderedPageBreak/>
        <w:t>A tűz jelzése:</w:t>
      </w:r>
      <w:r w:rsidR="00F05D67" w:rsidRPr="005E1512">
        <w:rPr>
          <w:b/>
          <w:bCs/>
        </w:rPr>
        <w:t xml:space="preserve"> </w:t>
      </w:r>
      <w:r w:rsidRPr="005E1512">
        <w:t xml:space="preserve">A lehető legrövidebb időn belül értesíteni és riasztani kell a tényről az épületben lévő valamennyi személyt </w:t>
      </w:r>
      <w:r w:rsidRPr="005E1512">
        <w:rPr>
          <w:b/>
          <w:bCs/>
        </w:rPr>
        <w:t>(a tűzjelzés módja: kézi tűzjelző bekapcsolása, tűzriasztó)</w:t>
      </w:r>
      <w:r w:rsidRPr="005E1512">
        <w:t xml:space="preserve">, majd ezt követően történik meg a gyermekek mentése az iskolából </w:t>
      </w:r>
      <w:r w:rsidRPr="005E1512">
        <w:rPr>
          <w:b/>
          <w:bCs/>
        </w:rPr>
        <w:t xml:space="preserve">a „Tűzriadó terv” </w:t>
      </w:r>
      <w:r w:rsidRPr="005E1512">
        <w:t>mentési gyakorlata alapján</w:t>
      </w:r>
      <w:r w:rsidRPr="005E1512">
        <w:rPr>
          <w:b/>
          <w:bCs/>
        </w:rPr>
        <w:t>.</w:t>
      </w:r>
    </w:p>
    <w:p w14:paraId="3E591F0C" w14:textId="77777777" w:rsidR="00995C94" w:rsidRPr="005E1512" w:rsidRDefault="00995C94" w:rsidP="00AF068E">
      <w:pPr>
        <w:autoSpaceDE w:val="0"/>
        <w:autoSpaceDN w:val="0"/>
        <w:adjustRightInd w:val="0"/>
        <w:spacing w:line="360" w:lineRule="auto"/>
        <w:jc w:val="both"/>
        <w:rPr>
          <w:bCs/>
        </w:rPr>
      </w:pPr>
    </w:p>
    <w:p w14:paraId="3B7E4A21" w14:textId="3E3305C3" w:rsidR="00A81CD4" w:rsidRPr="005E1512" w:rsidRDefault="00A81CD4" w:rsidP="00AF068E">
      <w:pPr>
        <w:autoSpaceDE w:val="0"/>
        <w:autoSpaceDN w:val="0"/>
        <w:adjustRightInd w:val="0"/>
        <w:spacing w:line="360" w:lineRule="auto"/>
        <w:jc w:val="both"/>
        <w:rPr>
          <w:bCs/>
        </w:rPr>
      </w:pPr>
      <w:r w:rsidRPr="005E1512">
        <w:rPr>
          <w:bCs/>
        </w:rPr>
        <w:t xml:space="preserve">A tűzvédelmi felelős elsősorban az </w:t>
      </w:r>
      <w:r w:rsidR="00CF4448">
        <w:t>igazgató</w:t>
      </w:r>
      <w:r w:rsidRPr="005E1512">
        <w:rPr>
          <w:bCs/>
        </w:rPr>
        <w:t xml:space="preserve">, majd az iskola tűzvédelmi felelőse </w:t>
      </w:r>
      <w:r w:rsidRPr="005E1512">
        <w:t>közreműködik az iskola elhagyásának lebonyolításában.</w:t>
      </w:r>
    </w:p>
    <w:p w14:paraId="76EEB039" w14:textId="0CD2E21C" w:rsidR="00A81CD4" w:rsidRPr="005E1512" w:rsidRDefault="00A81CD4" w:rsidP="00AF068E">
      <w:pPr>
        <w:autoSpaceDE w:val="0"/>
        <w:autoSpaceDN w:val="0"/>
        <w:adjustRightInd w:val="0"/>
        <w:spacing w:line="360" w:lineRule="auto"/>
        <w:jc w:val="both"/>
      </w:pPr>
      <w:r w:rsidRPr="005E1512">
        <w:t xml:space="preserve">Amennyiben az intézmény bármely dolgozójának az iskola épületét vagy a benne tartózkodó személyek biztonságát fenyegető rendkívüli eseményre utaló tény jut tudomására, köteles azt azonnal közölni az </w:t>
      </w:r>
      <w:r w:rsidR="00CF4448">
        <w:t>igazgatóval</w:t>
      </w:r>
      <w:r w:rsidRPr="005E1512">
        <w:t>, illetve valamely intézkedésre jogosult felelős személlyel.</w:t>
      </w:r>
    </w:p>
    <w:p w14:paraId="33BD5D53" w14:textId="77777777" w:rsidR="00EB6FD9" w:rsidRPr="005E1512" w:rsidRDefault="00EB6FD9" w:rsidP="00AF068E">
      <w:pPr>
        <w:autoSpaceDE w:val="0"/>
        <w:autoSpaceDN w:val="0"/>
        <w:adjustRightInd w:val="0"/>
        <w:spacing w:line="360" w:lineRule="auto"/>
        <w:jc w:val="both"/>
        <w:rPr>
          <w:b/>
          <w:bCs/>
        </w:rPr>
      </w:pPr>
    </w:p>
    <w:p w14:paraId="0B89C8FB" w14:textId="7C1E5C06" w:rsidR="00A81CD4" w:rsidRPr="005E1512" w:rsidRDefault="00A81CD4" w:rsidP="00AF068E">
      <w:pPr>
        <w:autoSpaceDE w:val="0"/>
        <w:autoSpaceDN w:val="0"/>
        <w:adjustRightInd w:val="0"/>
        <w:spacing w:line="360" w:lineRule="auto"/>
        <w:jc w:val="both"/>
        <w:rPr>
          <w:b/>
          <w:bCs/>
        </w:rPr>
      </w:pPr>
      <w:r w:rsidRPr="005E1512">
        <w:rPr>
          <w:b/>
          <w:bCs/>
        </w:rPr>
        <w:t>A rendkívüli eseményről ezek után értesíteni kell:</w:t>
      </w:r>
    </w:p>
    <w:p w14:paraId="3FF006F9" w14:textId="3527D8A7" w:rsidR="00A81CD4" w:rsidRPr="00EC5FFB" w:rsidRDefault="00EC5FFB" w:rsidP="00AB316A">
      <w:pPr>
        <w:pStyle w:val="Listaszerbekezds"/>
        <w:numPr>
          <w:ilvl w:val="0"/>
          <w:numId w:val="245"/>
        </w:numPr>
        <w:autoSpaceDE w:val="0"/>
        <w:autoSpaceDN w:val="0"/>
        <w:adjustRightInd w:val="0"/>
        <w:spacing w:line="360" w:lineRule="auto"/>
        <w:jc w:val="both"/>
        <w:rPr>
          <w:b/>
          <w:bCs/>
        </w:rPr>
      </w:pPr>
      <w:r>
        <w:t>t</w:t>
      </w:r>
      <w:r w:rsidR="00A81CD4" w:rsidRPr="005E1512">
        <w:t xml:space="preserve">űz esetén a </w:t>
      </w:r>
      <w:r w:rsidR="00C91799" w:rsidRPr="00EC5FFB">
        <w:rPr>
          <w:b/>
          <w:bCs/>
        </w:rPr>
        <w:t>tűzoltóságot (112</w:t>
      </w:r>
      <w:r w:rsidR="00A81CD4" w:rsidRPr="00EC5FFB">
        <w:rPr>
          <w:b/>
          <w:bCs/>
        </w:rPr>
        <w:t>);</w:t>
      </w:r>
    </w:p>
    <w:p w14:paraId="327B073D" w14:textId="77777777" w:rsidR="00995C94" w:rsidRPr="005E1512" w:rsidRDefault="00995C94" w:rsidP="00AF068E">
      <w:pPr>
        <w:autoSpaceDE w:val="0"/>
        <w:autoSpaceDN w:val="0"/>
        <w:adjustRightInd w:val="0"/>
        <w:spacing w:line="360" w:lineRule="auto"/>
        <w:jc w:val="both"/>
        <w:rPr>
          <w:b/>
          <w:bCs/>
        </w:rPr>
      </w:pPr>
    </w:p>
    <w:p w14:paraId="7648445D" w14:textId="60798F4B" w:rsidR="00A81CD4" w:rsidRPr="005E1512" w:rsidRDefault="00A81CD4" w:rsidP="00AF068E">
      <w:pPr>
        <w:autoSpaceDE w:val="0"/>
        <w:autoSpaceDN w:val="0"/>
        <w:adjustRightInd w:val="0"/>
        <w:spacing w:line="360" w:lineRule="auto"/>
        <w:jc w:val="both"/>
        <w:rPr>
          <w:b/>
          <w:bCs/>
        </w:rPr>
      </w:pPr>
      <w:r w:rsidRPr="005E1512">
        <w:rPr>
          <w:b/>
          <w:bCs/>
        </w:rPr>
        <w:t>Jelenteni kell:</w:t>
      </w:r>
    </w:p>
    <w:p w14:paraId="51C2255E" w14:textId="77777777" w:rsidR="00F05D67" w:rsidRPr="005E1512" w:rsidRDefault="00A81CD4" w:rsidP="00AB316A">
      <w:pPr>
        <w:pStyle w:val="Listaszerbekezds"/>
        <w:numPr>
          <w:ilvl w:val="0"/>
          <w:numId w:val="245"/>
        </w:numPr>
        <w:autoSpaceDE w:val="0"/>
        <w:autoSpaceDN w:val="0"/>
        <w:adjustRightInd w:val="0"/>
        <w:spacing w:line="360" w:lineRule="auto"/>
        <w:jc w:val="both"/>
        <w:rPr>
          <w:bCs/>
        </w:rPr>
      </w:pPr>
      <w:r w:rsidRPr="005E1512">
        <w:rPr>
          <w:bCs/>
        </w:rPr>
        <w:t>a tűzeset pontos címét;</w:t>
      </w:r>
    </w:p>
    <w:p w14:paraId="458B6F59" w14:textId="77777777" w:rsidR="00F05D67" w:rsidRPr="005E1512" w:rsidRDefault="00A81CD4" w:rsidP="00AB316A">
      <w:pPr>
        <w:pStyle w:val="Listaszerbekezds"/>
        <w:numPr>
          <w:ilvl w:val="0"/>
          <w:numId w:val="245"/>
        </w:numPr>
        <w:autoSpaceDE w:val="0"/>
        <w:autoSpaceDN w:val="0"/>
        <w:adjustRightInd w:val="0"/>
        <w:spacing w:line="360" w:lineRule="auto"/>
        <w:jc w:val="both"/>
        <w:rPr>
          <w:bCs/>
        </w:rPr>
      </w:pPr>
      <w:r w:rsidRPr="005E1512">
        <w:rPr>
          <w:bCs/>
        </w:rPr>
        <w:t>mi ég, hol ég, mi van veszélyeztetve;</w:t>
      </w:r>
    </w:p>
    <w:p w14:paraId="54AFC2C9" w14:textId="77777777" w:rsidR="00F05D67" w:rsidRPr="005E1512" w:rsidRDefault="00A81CD4" w:rsidP="00AB316A">
      <w:pPr>
        <w:pStyle w:val="Listaszerbekezds"/>
        <w:numPr>
          <w:ilvl w:val="0"/>
          <w:numId w:val="245"/>
        </w:numPr>
        <w:autoSpaceDE w:val="0"/>
        <w:autoSpaceDN w:val="0"/>
        <w:adjustRightInd w:val="0"/>
        <w:spacing w:line="360" w:lineRule="auto"/>
        <w:jc w:val="both"/>
        <w:rPr>
          <w:bCs/>
        </w:rPr>
      </w:pPr>
      <w:r w:rsidRPr="005E1512">
        <w:rPr>
          <w:bCs/>
        </w:rPr>
        <w:t>a tűz nagyságát és terjedelmét;</w:t>
      </w:r>
    </w:p>
    <w:p w14:paraId="6385AD73" w14:textId="77777777" w:rsidR="00F05D67" w:rsidRPr="005E1512" w:rsidRDefault="00A81CD4" w:rsidP="00AB316A">
      <w:pPr>
        <w:pStyle w:val="Listaszerbekezds"/>
        <w:numPr>
          <w:ilvl w:val="0"/>
          <w:numId w:val="245"/>
        </w:numPr>
        <w:autoSpaceDE w:val="0"/>
        <w:autoSpaceDN w:val="0"/>
        <w:adjustRightInd w:val="0"/>
        <w:spacing w:line="360" w:lineRule="auto"/>
        <w:jc w:val="both"/>
        <w:rPr>
          <w:bCs/>
        </w:rPr>
      </w:pPr>
      <w:r w:rsidRPr="005E1512">
        <w:rPr>
          <w:bCs/>
        </w:rPr>
        <w:t>emberélet van-e veszélyben;</w:t>
      </w:r>
    </w:p>
    <w:p w14:paraId="417B8FE8" w14:textId="77777777" w:rsidR="00F05D67" w:rsidRPr="005E1512" w:rsidRDefault="00A81CD4" w:rsidP="00AB316A">
      <w:pPr>
        <w:pStyle w:val="Listaszerbekezds"/>
        <w:numPr>
          <w:ilvl w:val="0"/>
          <w:numId w:val="245"/>
        </w:numPr>
        <w:autoSpaceDE w:val="0"/>
        <w:autoSpaceDN w:val="0"/>
        <w:adjustRightInd w:val="0"/>
        <w:spacing w:line="360" w:lineRule="auto"/>
        <w:jc w:val="both"/>
        <w:rPr>
          <w:bCs/>
        </w:rPr>
      </w:pPr>
      <w:r w:rsidRPr="005E1512">
        <w:rPr>
          <w:bCs/>
        </w:rPr>
        <w:t>a tüzet jelző személy nevét;</w:t>
      </w:r>
    </w:p>
    <w:p w14:paraId="7B64AF02" w14:textId="77777777" w:rsidR="00F05D67" w:rsidRPr="005E1512" w:rsidRDefault="00A81CD4" w:rsidP="00AB316A">
      <w:pPr>
        <w:pStyle w:val="Listaszerbekezds"/>
        <w:numPr>
          <w:ilvl w:val="0"/>
          <w:numId w:val="245"/>
        </w:numPr>
        <w:autoSpaceDE w:val="0"/>
        <w:autoSpaceDN w:val="0"/>
        <w:adjustRightInd w:val="0"/>
        <w:spacing w:line="360" w:lineRule="auto"/>
        <w:jc w:val="both"/>
        <w:rPr>
          <w:bCs/>
        </w:rPr>
      </w:pPr>
      <w:r w:rsidRPr="005E1512">
        <w:rPr>
          <w:bCs/>
        </w:rPr>
        <w:t>a jelzésre használt telefonkészülék számát,</w:t>
      </w:r>
    </w:p>
    <w:p w14:paraId="47C92929" w14:textId="77777777" w:rsidR="00F05D67" w:rsidRPr="005E1512" w:rsidRDefault="00A81CD4" w:rsidP="00AB316A">
      <w:pPr>
        <w:pStyle w:val="Listaszerbekezds"/>
        <w:numPr>
          <w:ilvl w:val="0"/>
          <w:numId w:val="245"/>
        </w:numPr>
        <w:autoSpaceDE w:val="0"/>
        <w:autoSpaceDN w:val="0"/>
        <w:adjustRightInd w:val="0"/>
        <w:spacing w:line="360" w:lineRule="auto"/>
        <w:jc w:val="both"/>
        <w:rPr>
          <w:bCs/>
        </w:rPr>
      </w:pPr>
      <w:r w:rsidRPr="005E1512">
        <w:rPr>
          <w:bCs/>
        </w:rPr>
        <w:t>az eloltott tüzet is be kell jelenteni.</w:t>
      </w:r>
    </w:p>
    <w:p w14:paraId="742B2F70" w14:textId="075627D4" w:rsidR="00F05D67" w:rsidRPr="005E1512" w:rsidRDefault="00EC5FFB" w:rsidP="00AB316A">
      <w:pPr>
        <w:pStyle w:val="Listaszerbekezds"/>
        <w:numPr>
          <w:ilvl w:val="0"/>
          <w:numId w:val="245"/>
        </w:numPr>
        <w:autoSpaceDE w:val="0"/>
        <w:autoSpaceDN w:val="0"/>
        <w:adjustRightInd w:val="0"/>
        <w:spacing w:line="360" w:lineRule="auto"/>
        <w:jc w:val="both"/>
        <w:rPr>
          <w:bCs/>
        </w:rPr>
      </w:pPr>
      <w:r>
        <w:t>r</w:t>
      </w:r>
      <w:r w:rsidR="00A81CD4" w:rsidRPr="005E1512">
        <w:t xml:space="preserve">obbanással történő fenyegetés esetén </w:t>
      </w:r>
      <w:r w:rsidR="00C91799">
        <w:rPr>
          <w:bCs/>
        </w:rPr>
        <w:t>a rendőrséget is (112</w:t>
      </w:r>
      <w:r w:rsidR="00A81CD4" w:rsidRPr="005E1512">
        <w:rPr>
          <w:bCs/>
        </w:rPr>
        <w:t>);</w:t>
      </w:r>
    </w:p>
    <w:p w14:paraId="604261F7" w14:textId="0BE244F6" w:rsidR="00F05D67" w:rsidRPr="005E1512" w:rsidRDefault="00A81CD4" w:rsidP="00AB316A">
      <w:pPr>
        <w:pStyle w:val="Listaszerbekezds"/>
        <w:numPr>
          <w:ilvl w:val="0"/>
          <w:numId w:val="245"/>
        </w:numPr>
        <w:autoSpaceDE w:val="0"/>
        <w:autoSpaceDN w:val="0"/>
        <w:adjustRightInd w:val="0"/>
        <w:spacing w:line="360" w:lineRule="auto"/>
        <w:jc w:val="both"/>
        <w:rPr>
          <w:bCs/>
        </w:rPr>
      </w:pPr>
      <w:r w:rsidRPr="005E1512">
        <w:t xml:space="preserve">személyi sérülés esetén a </w:t>
      </w:r>
      <w:r w:rsidR="00C91799">
        <w:rPr>
          <w:bCs/>
        </w:rPr>
        <w:t>mentőket (112</w:t>
      </w:r>
      <w:r w:rsidRPr="005E1512">
        <w:t>);</w:t>
      </w:r>
    </w:p>
    <w:p w14:paraId="11E52A61" w14:textId="6DB5370A" w:rsidR="00A81CD4" w:rsidRPr="005E1512" w:rsidRDefault="00A81CD4" w:rsidP="00AB316A">
      <w:pPr>
        <w:pStyle w:val="Listaszerbekezds"/>
        <w:numPr>
          <w:ilvl w:val="0"/>
          <w:numId w:val="245"/>
        </w:numPr>
        <w:autoSpaceDE w:val="0"/>
        <w:autoSpaceDN w:val="0"/>
        <w:adjustRightInd w:val="0"/>
        <w:spacing w:line="360" w:lineRule="auto"/>
        <w:jc w:val="both"/>
        <w:rPr>
          <w:bCs/>
        </w:rPr>
      </w:pPr>
      <w:r w:rsidRPr="005E1512">
        <w:t>és a fenntartót.</w:t>
      </w:r>
    </w:p>
    <w:p w14:paraId="64D7FE4D" w14:textId="77777777" w:rsidR="00995C94" w:rsidRPr="005E1512" w:rsidRDefault="00995C94" w:rsidP="00AF068E">
      <w:pPr>
        <w:autoSpaceDE w:val="0"/>
        <w:autoSpaceDN w:val="0"/>
        <w:adjustRightInd w:val="0"/>
        <w:spacing w:line="360" w:lineRule="auto"/>
        <w:jc w:val="both"/>
        <w:rPr>
          <w:b/>
          <w:bCs/>
        </w:rPr>
      </w:pPr>
    </w:p>
    <w:p w14:paraId="29AFD79B" w14:textId="34D18494" w:rsidR="00A81CD4" w:rsidRPr="005E1512" w:rsidRDefault="00A81CD4" w:rsidP="00AF068E">
      <w:pPr>
        <w:autoSpaceDE w:val="0"/>
        <w:autoSpaceDN w:val="0"/>
        <w:adjustRightInd w:val="0"/>
        <w:spacing w:line="360" w:lineRule="auto"/>
        <w:jc w:val="both"/>
        <w:rPr>
          <w:b/>
          <w:bCs/>
        </w:rPr>
      </w:pPr>
      <w:r w:rsidRPr="005E1512">
        <w:rPr>
          <w:b/>
          <w:bCs/>
        </w:rPr>
        <w:t>Tűzjelzés utáni feladatok, kiürítési terv:</w:t>
      </w:r>
      <w:r w:rsidR="00F05D67" w:rsidRPr="005E1512">
        <w:rPr>
          <w:b/>
          <w:bCs/>
        </w:rPr>
        <w:t xml:space="preserve"> </w:t>
      </w:r>
      <w:r w:rsidR="00F05D67" w:rsidRPr="005E1512">
        <w:t>a</w:t>
      </w:r>
      <w:r w:rsidRPr="005E1512">
        <w:t xml:space="preserve"> tanulóknak a veszélyeztetett épületből való kivezetéséért és a kijelölt területen történő gyülekezésért, valamint a várakozás alatti felügyeletért a pedagógusok a felelősek. A tanulókat az iskola udvarára, il</w:t>
      </w:r>
      <w:r w:rsidR="00F05D67" w:rsidRPr="005E1512">
        <w:t xml:space="preserve">letve az iskola mögötti utcára </w:t>
      </w:r>
      <w:r w:rsidRPr="005E1512">
        <w:t xml:space="preserve"> menekítik a pedagógusok.</w:t>
      </w:r>
    </w:p>
    <w:p w14:paraId="39B66CA3" w14:textId="77777777" w:rsidR="00995C94" w:rsidRPr="005E1512" w:rsidRDefault="00995C94" w:rsidP="00AF068E">
      <w:pPr>
        <w:autoSpaceDE w:val="0"/>
        <w:autoSpaceDN w:val="0"/>
        <w:adjustRightInd w:val="0"/>
        <w:spacing w:line="360" w:lineRule="auto"/>
        <w:jc w:val="both"/>
        <w:rPr>
          <w:b/>
          <w:bCs/>
        </w:rPr>
      </w:pPr>
    </w:p>
    <w:p w14:paraId="138E5508" w14:textId="4D43B653" w:rsidR="00A81CD4" w:rsidRPr="005E1512" w:rsidRDefault="00A81CD4" w:rsidP="00AF068E">
      <w:pPr>
        <w:autoSpaceDE w:val="0"/>
        <w:autoSpaceDN w:val="0"/>
        <w:adjustRightInd w:val="0"/>
        <w:spacing w:line="360" w:lineRule="auto"/>
        <w:jc w:val="both"/>
        <w:rPr>
          <w:b/>
          <w:bCs/>
        </w:rPr>
      </w:pPr>
      <w:r w:rsidRPr="005E1512">
        <w:rPr>
          <w:b/>
          <w:bCs/>
        </w:rPr>
        <w:t>A veszély</w:t>
      </w:r>
      <w:r w:rsidR="00BB0FFB" w:rsidRPr="005E1512">
        <w:rPr>
          <w:b/>
          <w:bCs/>
        </w:rPr>
        <w:t>eztetett épület kiürítése során</w:t>
      </w:r>
      <w:r w:rsidR="00F05D67" w:rsidRPr="005E1512">
        <w:rPr>
          <w:b/>
          <w:bCs/>
        </w:rPr>
        <w:t>:</w:t>
      </w:r>
    </w:p>
    <w:p w14:paraId="3FA17432" w14:textId="77777777" w:rsidR="00F05D67" w:rsidRPr="005E1512" w:rsidRDefault="00A81CD4" w:rsidP="00AB316A">
      <w:pPr>
        <w:pStyle w:val="Listaszerbekezds"/>
        <w:numPr>
          <w:ilvl w:val="0"/>
          <w:numId w:val="246"/>
        </w:numPr>
        <w:autoSpaceDE w:val="0"/>
        <w:autoSpaceDN w:val="0"/>
        <w:adjustRightInd w:val="0"/>
        <w:spacing w:line="360" w:lineRule="auto"/>
        <w:jc w:val="both"/>
      </w:pPr>
      <w:r w:rsidRPr="005E1512">
        <w:t>a tűz keletkezésének helyétől függően a pedagógusok a „Tűzriadó terv” szerint járnak el a tanulók mentése során;</w:t>
      </w:r>
    </w:p>
    <w:p w14:paraId="265EE2F2" w14:textId="23679253" w:rsidR="00F05D67" w:rsidRPr="005E1512" w:rsidRDefault="00A81CD4" w:rsidP="00AB316A">
      <w:pPr>
        <w:pStyle w:val="Listaszerbekezds"/>
        <w:numPr>
          <w:ilvl w:val="0"/>
          <w:numId w:val="246"/>
        </w:numPr>
        <w:autoSpaceDE w:val="0"/>
        <w:autoSpaceDN w:val="0"/>
        <w:adjustRightInd w:val="0"/>
        <w:spacing w:line="360" w:lineRule="auto"/>
        <w:jc w:val="both"/>
      </w:pPr>
      <w:r w:rsidRPr="005E1512">
        <w:t>az épületből minden tanuló fe</w:t>
      </w:r>
      <w:r w:rsidR="00F05D67" w:rsidRPr="005E1512">
        <w:t>löltözve távozzon (pl. mosdóból</w:t>
      </w:r>
      <w:r w:rsidRPr="005E1512">
        <w:t>,</w:t>
      </w:r>
      <w:r w:rsidR="00F05D67" w:rsidRPr="005E1512">
        <w:t xml:space="preserve"> </w:t>
      </w:r>
      <w:r w:rsidRPr="005E1512">
        <w:t>tornateremből is, stb.);</w:t>
      </w:r>
    </w:p>
    <w:p w14:paraId="70B64245" w14:textId="77777777" w:rsidR="00F05D67" w:rsidRPr="005E1512" w:rsidRDefault="00A81CD4" w:rsidP="00AB316A">
      <w:pPr>
        <w:pStyle w:val="Listaszerbekezds"/>
        <w:numPr>
          <w:ilvl w:val="0"/>
          <w:numId w:val="246"/>
        </w:numPr>
        <w:autoSpaceDE w:val="0"/>
        <w:autoSpaceDN w:val="0"/>
        <w:adjustRightInd w:val="0"/>
        <w:spacing w:line="360" w:lineRule="auto"/>
        <w:jc w:val="both"/>
      </w:pPr>
      <w:r w:rsidRPr="005E1512">
        <w:t>a kiürítés során a mozgásban, cselekvésben korlátozott személyek segítésére;</w:t>
      </w:r>
    </w:p>
    <w:p w14:paraId="70A384EF" w14:textId="77777777" w:rsidR="00F05D67" w:rsidRPr="005E1512" w:rsidRDefault="00A81CD4" w:rsidP="00AB316A">
      <w:pPr>
        <w:pStyle w:val="Listaszerbekezds"/>
        <w:numPr>
          <w:ilvl w:val="0"/>
          <w:numId w:val="246"/>
        </w:numPr>
        <w:autoSpaceDE w:val="0"/>
        <w:autoSpaceDN w:val="0"/>
        <w:adjustRightInd w:val="0"/>
        <w:spacing w:line="360" w:lineRule="auto"/>
        <w:jc w:val="both"/>
      </w:pPr>
      <w:r w:rsidRPr="005E1512">
        <w:lastRenderedPageBreak/>
        <w:t>a gyülekezőhelyen a tanulók megszámolására;</w:t>
      </w:r>
    </w:p>
    <w:p w14:paraId="3A99AC17" w14:textId="4C2FA987" w:rsidR="00A81CD4" w:rsidRPr="005E1512" w:rsidRDefault="00A81CD4" w:rsidP="00AB316A">
      <w:pPr>
        <w:pStyle w:val="Listaszerbekezds"/>
        <w:numPr>
          <w:ilvl w:val="0"/>
          <w:numId w:val="246"/>
        </w:numPr>
        <w:autoSpaceDE w:val="0"/>
        <w:autoSpaceDN w:val="0"/>
        <w:adjustRightInd w:val="0"/>
        <w:spacing w:line="360" w:lineRule="auto"/>
        <w:jc w:val="both"/>
      </w:pPr>
      <w:r w:rsidRPr="005E1512">
        <w:t>a fontos dokumentumok meglétére.</w:t>
      </w:r>
    </w:p>
    <w:p w14:paraId="12625E87" w14:textId="77777777" w:rsidR="00995C94" w:rsidRPr="005E1512" w:rsidRDefault="00995C94" w:rsidP="00AF068E">
      <w:pPr>
        <w:autoSpaceDE w:val="0"/>
        <w:autoSpaceDN w:val="0"/>
        <w:adjustRightInd w:val="0"/>
        <w:spacing w:line="360" w:lineRule="auto"/>
        <w:jc w:val="both"/>
        <w:rPr>
          <w:b/>
          <w:bCs/>
        </w:rPr>
      </w:pPr>
    </w:p>
    <w:p w14:paraId="260016EF" w14:textId="267284EE" w:rsidR="00A81CD4" w:rsidRPr="005E1512" w:rsidRDefault="00A81CD4" w:rsidP="00AF068E">
      <w:pPr>
        <w:autoSpaceDE w:val="0"/>
        <w:autoSpaceDN w:val="0"/>
        <w:adjustRightInd w:val="0"/>
        <w:spacing w:line="360" w:lineRule="auto"/>
        <w:jc w:val="both"/>
        <w:rPr>
          <w:b/>
          <w:bCs/>
        </w:rPr>
      </w:pPr>
      <w:r w:rsidRPr="005E1512">
        <w:rPr>
          <w:b/>
          <w:bCs/>
        </w:rPr>
        <w:t>A vezetőnek, illetve az intézkedésre jogosultnak gondoskodnia kell:</w:t>
      </w:r>
    </w:p>
    <w:p w14:paraId="7596E366" w14:textId="77777777" w:rsidR="00F05D67" w:rsidRPr="005E1512" w:rsidRDefault="00A81CD4" w:rsidP="00AB316A">
      <w:pPr>
        <w:pStyle w:val="Listaszerbekezds"/>
        <w:numPr>
          <w:ilvl w:val="0"/>
          <w:numId w:val="247"/>
        </w:numPr>
        <w:autoSpaceDE w:val="0"/>
        <w:autoSpaceDN w:val="0"/>
        <w:adjustRightInd w:val="0"/>
        <w:spacing w:line="360" w:lineRule="auto"/>
        <w:jc w:val="both"/>
      </w:pPr>
      <w:r w:rsidRPr="005E1512">
        <w:t>a kiürítési tervben szereplő kijáratok kinyitásáról;</w:t>
      </w:r>
    </w:p>
    <w:p w14:paraId="1C94B6DF" w14:textId="6897D0DF" w:rsidR="00F05D67" w:rsidRPr="005E1512" w:rsidRDefault="00F05D67" w:rsidP="00AB316A">
      <w:pPr>
        <w:pStyle w:val="Listaszerbekezds"/>
        <w:numPr>
          <w:ilvl w:val="0"/>
          <w:numId w:val="247"/>
        </w:numPr>
        <w:autoSpaceDE w:val="0"/>
        <w:autoSpaceDN w:val="0"/>
        <w:adjustRightInd w:val="0"/>
        <w:spacing w:line="360" w:lineRule="auto"/>
        <w:jc w:val="both"/>
        <w:rPr>
          <w:b/>
        </w:rPr>
      </w:pPr>
      <w:r w:rsidRPr="005E1512">
        <w:t xml:space="preserve">az épület </w:t>
      </w:r>
      <w:r w:rsidRPr="005E1512">
        <w:rPr>
          <w:b/>
        </w:rPr>
        <w:t>áramtalaní</w:t>
      </w:r>
      <w:r w:rsidR="00A81CD4" w:rsidRPr="005E1512">
        <w:rPr>
          <w:b/>
        </w:rPr>
        <w:t>tás</w:t>
      </w:r>
      <w:r w:rsidRPr="005E1512">
        <w:t xml:space="preserve">áról </w:t>
      </w:r>
    </w:p>
    <w:p w14:paraId="3DD9280D" w14:textId="77777777" w:rsidR="00F05D67" w:rsidRPr="005E1512" w:rsidRDefault="00A81CD4" w:rsidP="00AB316A">
      <w:pPr>
        <w:pStyle w:val="Listaszerbekezds"/>
        <w:numPr>
          <w:ilvl w:val="0"/>
          <w:numId w:val="247"/>
        </w:numPr>
        <w:autoSpaceDE w:val="0"/>
        <w:autoSpaceDN w:val="0"/>
        <w:adjustRightInd w:val="0"/>
        <w:spacing w:line="360" w:lineRule="auto"/>
        <w:jc w:val="both"/>
        <w:rPr>
          <w:b/>
        </w:rPr>
      </w:pPr>
      <w:r w:rsidRPr="005E1512">
        <w:t>a vízszerzési helyek szabaddá tételéről;</w:t>
      </w:r>
    </w:p>
    <w:p w14:paraId="59E839C4" w14:textId="77777777" w:rsidR="00F05D67" w:rsidRPr="005E1512" w:rsidRDefault="00A81CD4" w:rsidP="00AB316A">
      <w:pPr>
        <w:pStyle w:val="Listaszerbekezds"/>
        <w:numPr>
          <w:ilvl w:val="0"/>
          <w:numId w:val="247"/>
        </w:numPr>
        <w:autoSpaceDE w:val="0"/>
        <w:autoSpaceDN w:val="0"/>
        <w:adjustRightInd w:val="0"/>
        <w:spacing w:line="360" w:lineRule="auto"/>
        <w:jc w:val="both"/>
        <w:rPr>
          <w:b/>
        </w:rPr>
      </w:pPr>
      <w:r w:rsidRPr="005E1512">
        <w:t>az elsősegélynyújtás megszervezéséről;</w:t>
      </w:r>
    </w:p>
    <w:p w14:paraId="02D3EB91" w14:textId="3CFCFB15" w:rsidR="00A81CD4" w:rsidRPr="005E1512" w:rsidRDefault="00A81CD4" w:rsidP="00AB316A">
      <w:pPr>
        <w:pStyle w:val="Listaszerbekezds"/>
        <w:numPr>
          <w:ilvl w:val="0"/>
          <w:numId w:val="247"/>
        </w:numPr>
        <w:autoSpaceDE w:val="0"/>
        <w:autoSpaceDN w:val="0"/>
        <w:adjustRightInd w:val="0"/>
        <w:spacing w:line="360" w:lineRule="auto"/>
        <w:jc w:val="both"/>
        <w:rPr>
          <w:b/>
        </w:rPr>
      </w:pPr>
      <w:r w:rsidRPr="005E1512">
        <w:t>a rendvédelmi, illetve katasztrófa-elhárító szervek fogadásáról (rendőrség, tűzoltóság, tűzszerészek).</w:t>
      </w:r>
    </w:p>
    <w:p w14:paraId="0BCA8FF2" w14:textId="77777777" w:rsidR="00995C94" w:rsidRPr="005E1512" w:rsidRDefault="00995C94" w:rsidP="00AF068E">
      <w:pPr>
        <w:autoSpaceDE w:val="0"/>
        <w:autoSpaceDN w:val="0"/>
        <w:adjustRightInd w:val="0"/>
        <w:spacing w:line="360" w:lineRule="auto"/>
        <w:jc w:val="both"/>
        <w:rPr>
          <w:b/>
          <w:bCs/>
        </w:rPr>
      </w:pPr>
    </w:p>
    <w:p w14:paraId="1760451A" w14:textId="62D12021" w:rsidR="00A81CD4" w:rsidRPr="005E1512" w:rsidRDefault="00A81CD4" w:rsidP="00AF068E">
      <w:pPr>
        <w:autoSpaceDE w:val="0"/>
        <w:autoSpaceDN w:val="0"/>
        <w:adjustRightInd w:val="0"/>
        <w:spacing w:line="360" w:lineRule="auto"/>
        <w:jc w:val="both"/>
        <w:rPr>
          <w:b/>
          <w:bCs/>
        </w:rPr>
      </w:pPr>
      <w:r w:rsidRPr="005E1512">
        <w:rPr>
          <w:b/>
          <w:bCs/>
        </w:rPr>
        <w:t>A rendvédelmi szervek helyszínre érkezését követően tájékoztatást kell adni:</w:t>
      </w:r>
    </w:p>
    <w:p w14:paraId="07C0CF68" w14:textId="77777777" w:rsidR="00F05D67" w:rsidRPr="005E1512" w:rsidRDefault="00A81CD4" w:rsidP="00AB316A">
      <w:pPr>
        <w:pStyle w:val="Listaszerbekezds"/>
        <w:numPr>
          <w:ilvl w:val="0"/>
          <w:numId w:val="248"/>
        </w:numPr>
        <w:autoSpaceDE w:val="0"/>
        <w:autoSpaceDN w:val="0"/>
        <w:adjustRightInd w:val="0"/>
        <w:spacing w:line="360" w:lineRule="auto"/>
        <w:jc w:val="both"/>
      </w:pPr>
      <w:r w:rsidRPr="005E1512">
        <w:t>a rendkívüli esemény kezdete óta lezajlott eseményekről;</w:t>
      </w:r>
    </w:p>
    <w:p w14:paraId="77D5A506" w14:textId="77777777" w:rsidR="00F05D67" w:rsidRPr="005E1512" w:rsidRDefault="00A81CD4" w:rsidP="00AB316A">
      <w:pPr>
        <w:pStyle w:val="Listaszerbekezds"/>
        <w:numPr>
          <w:ilvl w:val="0"/>
          <w:numId w:val="248"/>
        </w:numPr>
        <w:autoSpaceDE w:val="0"/>
        <w:autoSpaceDN w:val="0"/>
        <w:adjustRightInd w:val="0"/>
        <w:spacing w:line="360" w:lineRule="auto"/>
        <w:jc w:val="both"/>
      </w:pPr>
      <w:r w:rsidRPr="005E1512">
        <w:t>a veszélyeztetett épület jellemzőiről, helyszínrajzáról;</w:t>
      </w:r>
    </w:p>
    <w:p w14:paraId="0A34940B" w14:textId="77777777" w:rsidR="00F05D67" w:rsidRPr="005E1512" w:rsidRDefault="00A81CD4" w:rsidP="00AB316A">
      <w:pPr>
        <w:pStyle w:val="Listaszerbekezds"/>
        <w:numPr>
          <w:ilvl w:val="0"/>
          <w:numId w:val="248"/>
        </w:numPr>
        <w:autoSpaceDE w:val="0"/>
        <w:autoSpaceDN w:val="0"/>
        <w:adjustRightInd w:val="0"/>
        <w:spacing w:line="360" w:lineRule="auto"/>
        <w:jc w:val="both"/>
      </w:pPr>
      <w:r w:rsidRPr="005E1512">
        <w:t>a közművezetékek helyéről;</w:t>
      </w:r>
    </w:p>
    <w:p w14:paraId="235F731B" w14:textId="77777777" w:rsidR="00F05D67" w:rsidRPr="005E1512" w:rsidRDefault="00A81CD4" w:rsidP="00AB316A">
      <w:pPr>
        <w:pStyle w:val="Listaszerbekezds"/>
        <w:numPr>
          <w:ilvl w:val="0"/>
          <w:numId w:val="248"/>
        </w:numPr>
        <w:autoSpaceDE w:val="0"/>
        <w:autoSpaceDN w:val="0"/>
        <w:adjustRightInd w:val="0"/>
        <w:spacing w:line="360" w:lineRule="auto"/>
        <w:jc w:val="both"/>
      </w:pPr>
      <w:r w:rsidRPr="005E1512">
        <w:t>az épületben tartózkodók létszámáról, életkoráról;</w:t>
      </w:r>
    </w:p>
    <w:p w14:paraId="4260AADC" w14:textId="1FCF8E4E" w:rsidR="00A81CD4" w:rsidRPr="005E1512" w:rsidRDefault="00A81CD4" w:rsidP="00AB316A">
      <w:pPr>
        <w:pStyle w:val="Listaszerbekezds"/>
        <w:numPr>
          <w:ilvl w:val="0"/>
          <w:numId w:val="248"/>
        </w:numPr>
        <w:autoSpaceDE w:val="0"/>
        <w:autoSpaceDN w:val="0"/>
        <w:adjustRightInd w:val="0"/>
        <w:spacing w:line="360" w:lineRule="auto"/>
        <w:jc w:val="both"/>
      </w:pPr>
      <w:r w:rsidRPr="005E1512">
        <w:t>az épület kiürítéséről.</w:t>
      </w:r>
    </w:p>
    <w:p w14:paraId="71510280" w14:textId="77777777" w:rsidR="00995C94" w:rsidRPr="005E1512" w:rsidRDefault="00995C94" w:rsidP="00AF068E">
      <w:pPr>
        <w:autoSpaceDE w:val="0"/>
        <w:autoSpaceDN w:val="0"/>
        <w:adjustRightInd w:val="0"/>
        <w:spacing w:line="360" w:lineRule="auto"/>
        <w:jc w:val="both"/>
        <w:rPr>
          <w:b/>
          <w:bCs/>
        </w:rPr>
      </w:pPr>
    </w:p>
    <w:p w14:paraId="1B8C96E0" w14:textId="3AC9F88D" w:rsidR="00A81CD4" w:rsidRPr="005E1512" w:rsidRDefault="00A81CD4" w:rsidP="00AF068E">
      <w:pPr>
        <w:autoSpaceDE w:val="0"/>
        <w:autoSpaceDN w:val="0"/>
        <w:adjustRightInd w:val="0"/>
        <w:spacing w:line="360" w:lineRule="auto"/>
        <w:jc w:val="both"/>
        <w:rPr>
          <w:b/>
          <w:bCs/>
        </w:rPr>
      </w:pPr>
      <w:r w:rsidRPr="005E1512">
        <w:rPr>
          <w:b/>
          <w:bCs/>
        </w:rPr>
        <w:t>Egyéb utasítások:</w:t>
      </w:r>
    </w:p>
    <w:p w14:paraId="31B3148E" w14:textId="77777777" w:rsidR="00F05D67" w:rsidRPr="005E1512" w:rsidRDefault="00F05D67" w:rsidP="00AB316A">
      <w:pPr>
        <w:pStyle w:val="Listaszerbekezds"/>
        <w:numPr>
          <w:ilvl w:val="0"/>
          <w:numId w:val="249"/>
        </w:numPr>
        <w:autoSpaceDE w:val="0"/>
        <w:autoSpaceDN w:val="0"/>
        <w:adjustRightInd w:val="0"/>
        <w:spacing w:line="360" w:lineRule="auto"/>
        <w:jc w:val="both"/>
      </w:pPr>
      <w:r w:rsidRPr="005E1512">
        <w:t>a</w:t>
      </w:r>
      <w:r w:rsidR="00A81CD4" w:rsidRPr="005E1512">
        <w:t>z épületen kívüli mentésre, sérült ellátására, a rendfenntartásra, tömeg távol tartására a tanulókkal nem foglalkozó személyek közül kijelölt pedagógusok a jogosultak;</w:t>
      </w:r>
    </w:p>
    <w:p w14:paraId="36428B8E" w14:textId="77777777" w:rsidR="00F05D67" w:rsidRPr="005E1512" w:rsidRDefault="00F05D67" w:rsidP="00AB316A">
      <w:pPr>
        <w:pStyle w:val="Listaszerbekezds"/>
        <w:numPr>
          <w:ilvl w:val="0"/>
          <w:numId w:val="249"/>
        </w:numPr>
        <w:autoSpaceDE w:val="0"/>
        <w:autoSpaceDN w:val="0"/>
        <w:adjustRightInd w:val="0"/>
        <w:spacing w:line="360" w:lineRule="auto"/>
        <w:jc w:val="both"/>
      </w:pPr>
      <w:r w:rsidRPr="005E1512">
        <w:t>a</w:t>
      </w:r>
      <w:r w:rsidR="00A81CD4" w:rsidRPr="005E1512">
        <w:t xml:space="preserve"> gyülekező helyen gondoskodni kell, hogy a gyermekek ne fázzanak meg! Elengedni tanulót csak a tűzoltás és l</w:t>
      </w:r>
      <w:r w:rsidRPr="005E1512">
        <w:t>étszám megállapítása után lehet;</w:t>
      </w:r>
    </w:p>
    <w:p w14:paraId="73C4B40F" w14:textId="2334E676" w:rsidR="00A81CD4" w:rsidRPr="005E1512" w:rsidRDefault="00F05D67" w:rsidP="00AB316A">
      <w:pPr>
        <w:pStyle w:val="Listaszerbekezds"/>
        <w:numPr>
          <w:ilvl w:val="0"/>
          <w:numId w:val="249"/>
        </w:numPr>
        <w:autoSpaceDE w:val="0"/>
        <w:autoSpaceDN w:val="0"/>
        <w:adjustRightInd w:val="0"/>
        <w:spacing w:line="360" w:lineRule="auto"/>
        <w:jc w:val="both"/>
      </w:pPr>
      <w:r w:rsidRPr="005E1512">
        <w:t>a</w:t>
      </w:r>
      <w:r w:rsidR="00A81CD4" w:rsidRPr="005E1512">
        <w:t xml:space="preserve"> riasztást, a mentést és a tűzoltási munkákat a helyszínen az irányítással megbízott felelős végzi, amíg a tűzoltóság meg nem érkezik. </w:t>
      </w:r>
    </w:p>
    <w:p w14:paraId="5C3C8B00" w14:textId="08ED01AF" w:rsidR="00A81CD4" w:rsidRPr="005E1512" w:rsidRDefault="00A81CD4" w:rsidP="00AF068E">
      <w:pPr>
        <w:autoSpaceDE w:val="0"/>
        <w:autoSpaceDN w:val="0"/>
        <w:adjustRightInd w:val="0"/>
        <w:spacing w:line="360" w:lineRule="auto"/>
        <w:jc w:val="both"/>
      </w:pPr>
      <w:r w:rsidRPr="005E1512">
        <w:t>Az intézmény vezetője évente egy alkalommal tűzoltó gyakorlat</w:t>
      </w:r>
      <w:r w:rsidR="00B65DD2" w:rsidRPr="005E1512">
        <w:t>ot rendel el a „Tűzriadó terv” g</w:t>
      </w:r>
      <w:r w:rsidRPr="005E1512">
        <w:t>yermekekre vonatkozó szabályai értelmében!</w:t>
      </w:r>
    </w:p>
    <w:p w14:paraId="39F07243" w14:textId="77777777" w:rsidR="00995C94" w:rsidRPr="005E1512" w:rsidRDefault="00995C94" w:rsidP="00AF068E">
      <w:pPr>
        <w:autoSpaceDE w:val="0"/>
        <w:autoSpaceDN w:val="0"/>
        <w:adjustRightInd w:val="0"/>
        <w:spacing w:line="360" w:lineRule="auto"/>
        <w:jc w:val="both"/>
        <w:rPr>
          <w:b/>
          <w:bCs/>
        </w:rPr>
      </w:pPr>
    </w:p>
    <w:p w14:paraId="2A63FFB6" w14:textId="323F1AB5" w:rsidR="00A81CD4" w:rsidRPr="005E1512" w:rsidRDefault="00A81CD4" w:rsidP="00AF068E">
      <w:pPr>
        <w:autoSpaceDE w:val="0"/>
        <w:autoSpaceDN w:val="0"/>
        <w:adjustRightInd w:val="0"/>
        <w:spacing w:line="360" w:lineRule="auto"/>
        <w:jc w:val="both"/>
        <w:rPr>
          <w:b/>
          <w:bCs/>
        </w:rPr>
      </w:pPr>
      <w:r w:rsidRPr="005E1512">
        <w:rPr>
          <w:b/>
          <w:bCs/>
        </w:rPr>
        <w:t>A Tűzriadó tervet minden dolgozónak ismernie kell!</w:t>
      </w:r>
      <w:r w:rsidR="00B65DD2" w:rsidRPr="005E1512">
        <w:rPr>
          <w:b/>
          <w:bCs/>
        </w:rPr>
        <w:t xml:space="preserve"> </w:t>
      </w:r>
      <w:r w:rsidRPr="005E1512">
        <w:rPr>
          <w:b/>
          <w:bCs/>
        </w:rPr>
        <w:t>Mentési munkájukat az előírásnak megfelelően kötelesek végezni!</w:t>
      </w:r>
    </w:p>
    <w:p w14:paraId="45F1F30B" w14:textId="77777777" w:rsidR="00A81CD4" w:rsidRPr="005E1512" w:rsidRDefault="00A81CD4" w:rsidP="00AF068E">
      <w:pPr>
        <w:autoSpaceDE w:val="0"/>
        <w:autoSpaceDN w:val="0"/>
        <w:adjustRightInd w:val="0"/>
        <w:spacing w:line="360" w:lineRule="auto"/>
        <w:jc w:val="both"/>
      </w:pPr>
      <w:r w:rsidRPr="005E1512">
        <w:t>A rendvédelmi, illetve katasztrófaelhárító szervek helyszínre érkezését követően a rendvédelmi, illetve katasztrófaelhárító szerv illetékes vezetőjének irányítása szerint kell eljárni. A rendvédelmi, illetve katasztrófaelhárító szerv vezetőjének utasításait az intézmény minden dolgozója köteles betartani!</w:t>
      </w:r>
    </w:p>
    <w:p w14:paraId="6E05CD20" w14:textId="77777777" w:rsidR="00A81CD4" w:rsidRPr="005E1512" w:rsidRDefault="00A81CD4" w:rsidP="00AF068E">
      <w:pPr>
        <w:autoSpaceDE w:val="0"/>
        <w:autoSpaceDN w:val="0"/>
        <w:adjustRightInd w:val="0"/>
        <w:spacing w:line="360" w:lineRule="auto"/>
        <w:jc w:val="both"/>
      </w:pPr>
      <w:r w:rsidRPr="005E1512">
        <w:t xml:space="preserve">A tűz esetén szükséges teendők részletes intézményi szabályozását a „Tűzriadó terv” tartalmazza. </w:t>
      </w:r>
    </w:p>
    <w:p w14:paraId="6F9B468C" w14:textId="77777777" w:rsidR="00A81CD4" w:rsidRPr="005E1512" w:rsidRDefault="00A81CD4" w:rsidP="00AF068E">
      <w:pPr>
        <w:autoSpaceDE w:val="0"/>
        <w:autoSpaceDN w:val="0"/>
        <w:adjustRightInd w:val="0"/>
        <w:spacing w:line="360" w:lineRule="auto"/>
        <w:jc w:val="both"/>
      </w:pPr>
      <w:r w:rsidRPr="005E1512">
        <w:lastRenderedPageBreak/>
        <w:t>A „Tűzriadó terv” és a „Bombariadó terv” elkészítéséért, és a dolgozókkal történő megismertetéséért, valamint évenkénti felülvizsgálatáért az intézmény vezetője a felelős.</w:t>
      </w:r>
    </w:p>
    <w:p w14:paraId="7B723F94" w14:textId="77777777" w:rsidR="00722658" w:rsidRPr="005E1512" w:rsidRDefault="00722658" w:rsidP="00AF068E">
      <w:pPr>
        <w:spacing w:line="360" w:lineRule="auto"/>
        <w:jc w:val="both"/>
      </w:pPr>
      <w:bookmarkStart w:id="219" w:name="_Toc491934195"/>
      <w:bookmarkStart w:id="220" w:name="_Toc492281825"/>
    </w:p>
    <w:p w14:paraId="74F62713" w14:textId="71664502" w:rsidR="00722658" w:rsidRPr="005E1512" w:rsidRDefault="00722658" w:rsidP="00AF068E">
      <w:pPr>
        <w:spacing w:line="360" w:lineRule="auto"/>
        <w:jc w:val="both"/>
      </w:pPr>
      <w:r w:rsidRPr="005E1512">
        <w:t xml:space="preserve">A riadó lefújása folyamatos csengetéssel és szóbeli közléssel történik. A riadó által kiesett tanítási időt az iskola vezetője pótolni köteles a tanítás meghosszabbításával vagy pótlólagos tanítási nap elrendelésével. </w:t>
      </w:r>
    </w:p>
    <w:p w14:paraId="2245F8CB" w14:textId="77777777" w:rsidR="00722658" w:rsidRPr="005E1512" w:rsidRDefault="00722658" w:rsidP="00AF068E">
      <w:pPr>
        <w:pStyle w:val="Szvegtrzs2"/>
        <w:tabs>
          <w:tab w:val="left" w:pos="7513"/>
        </w:tabs>
        <w:spacing w:line="360" w:lineRule="auto"/>
        <w:rPr>
          <w:sz w:val="24"/>
          <w:szCs w:val="24"/>
        </w:rPr>
      </w:pPr>
    </w:p>
    <w:p w14:paraId="7F135EA0" w14:textId="585C4C61" w:rsidR="00A81CD4" w:rsidRPr="005E1512" w:rsidRDefault="00A81CD4" w:rsidP="00AF068E">
      <w:pPr>
        <w:pStyle w:val="Cm"/>
        <w:spacing w:line="360" w:lineRule="auto"/>
        <w:jc w:val="both"/>
        <w:rPr>
          <w:b w:val="0"/>
          <w:i/>
          <w:szCs w:val="24"/>
        </w:rPr>
      </w:pPr>
      <w:r w:rsidRPr="005E1512">
        <w:rPr>
          <w:b w:val="0"/>
          <w:i/>
          <w:szCs w:val="24"/>
        </w:rPr>
        <w:t>Bombariadó esetén szükséges teendők</w:t>
      </w:r>
      <w:bookmarkEnd w:id="219"/>
      <w:bookmarkEnd w:id="220"/>
      <w:r w:rsidR="00B65DD2" w:rsidRPr="005E1512">
        <w:rPr>
          <w:b w:val="0"/>
          <w:i/>
          <w:szCs w:val="24"/>
        </w:rPr>
        <w:t>:</w:t>
      </w:r>
    </w:p>
    <w:p w14:paraId="12521F25" w14:textId="5EC1D978" w:rsidR="00B92DFE" w:rsidRPr="005E1512" w:rsidRDefault="00B92DFE" w:rsidP="00AF068E">
      <w:pPr>
        <w:pStyle w:val="Standard"/>
        <w:spacing w:line="360" w:lineRule="auto"/>
        <w:jc w:val="both"/>
      </w:pPr>
      <w:r w:rsidRPr="005E1512">
        <w:t>Bombariadó esetén a legfontosabb teendők az alábbiak:</w:t>
      </w:r>
      <w:r w:rsidR="004410E3" w:rsidRPr="005E1512">
        <w:t xml:space="preserve"> </w:t>
      </w:r>
      <w:r w:rsidRPr="005E1512">
        <w:t>Ha az intézmény munkavállalója az épületben bomba elhelyezésére utaló jelet tapasztal, vagy bomba elhelyezését bejelentő telefon üzenetet vesz, a rendkívüli eseményt azonnal bejelenti az iskola legkönnyebben elérhető vezetőjének. Az értesített vezető vagy adminisztrációs dolgozó a bejelentés valóságtartalmának vizsgálata nélkül köteles elrendelni a bombariadót.</w:t>
      </w:r>
    </w:p>
    <w:p w14:paraId="491A34C9" w14:textId="7B3B5381" w:rsidR="00B92DFE" w:rsidRPr="005E1512" w:rsidRDefault="00B92DFE" w:rsidP="00AF068E">
      <w:pPr>
        <w:pStyle w:val="Standard"/>
        <w:spacing w:line="360" w:lineRule="auto"/>
        <w:jc w:val="both"/>
      </w:pPr>
      <w:r w:rsidRPr="005E1512">
        <w:t xml:space="preserve">A bombariadó elrendelése a tűzriadóhoz hasonlóan az iskolai csengő szaggatott jelzésével történik. </w:t>
      </w:r>
    </w:p>
    <w:p w14:paraId="46BDD258" w14:textId="77777777" w:rsidR="00BC5A7C" w:rsidRPr="005E1512" w:rsidRDefault="00B92DFE" w:rsidP="00AF068E">
      <w:pPr>
        <w:pStyle w:val="Textbody"/>
        <w:spacing w:line="360" w:lineRule="auto"/>
      </w:pPr>
      <w:r w:rsidRPr="005E1512">
        <w:t xml:space="preserve">Az iskola épületében tartózkodó tanulók és munkavállalók az épületet a tűzriadó tervnek megfelelő rendben azonnal kötelesek elhagyni. </w:t>
      </w:r>
    </w:p>
    <w:p w14:paraId="65E9A613" w14:textId="3F7A027A" w:rsidR="00B92DFE" w:rsidRPr="005E1512" w:rsidRDefault="00B92DFE" w:rsidP="00AF068E">
      <w:pPr>
        <w:pStyle w:val="Textbody"/>
        <w:spacing w:line="360" w:lineRule="auto"/>
      </w:pPr>
      <w:r w:rsidRPr="005E1512">
        <w:t xml:space="preserve">A felügyelő tanárok a náluk lévő dokumentumokat mentve kötelesek az osztályokat sorakoztatni, </w:t>
      </w:r>
      <w:r w:rsidRPr="005E1512">
        <w:rPr>
          <w:i/>
        </w:rPr>
        <w:t>a jelen lévő és hiányzó tanulókat haladéktalanul számba venni, a tanulók kíséretét és felügyeletét ellátni</w:t>
      </w:r>
      <w:r w:rsidRPr="005E1512">
        <w:t>, a tanulócsoportokkal a gyülekező helyen tartózkodni.</w:t>
      </w:r>
    </w:p>
    <w:p w14:paraId="58B00D2C" w14:textId="77777777" w:rsidR="00722658" w:rsidRPr="005E1512" w:rsidRDefault="00722658" w:rsidP="00AF068E">
      <w:pPr>
        <w:pStyle w:val="Standard"/>
        <w:spacing w:line="360" w:lineRule="auto"/>
        <w:jc w:val="both"/>
      </w:pPr>
    </w:p>
    <w:p w14:paraId="22DA043B" w14:textId="27E0086D" w:rsidR="00B92DFE" w:rsidRPr="005E1512" w:rsidRDefault="00B92DFE" w:rsidP="00AF068E">
      <w:pPr>
        <w:pStyle w:val="Standard"/>
        <w:spacing w:line="360" w:lineRule="auto"/>
        <w:jc w:val="both"/>
      </w:pPr>
      <w:r w:rsidRPr="005E1512">
        <w:t>A bombariadót elrendelő személy a riadó elrendelését követően haladéktalanul köteles bejelenteni a bombariadó tényét a rendőrségnek. A rendőrség megérkezéséig az épületben tartózkodni tilos!</w:t>
      </w:r>
    </w:p>
    <w:p w14:paraId="5092B96A" w14:textId="77777777" w:rsidR="00722658" w:rsidRPr="005E1512" w:rsidRDefault="00722658" w:rsidP="00AF068E">
      <w:pPr>
        <w:pStyle w:val="Standard"/>
        <w:spacing w:line="360" w:lineRule="auto"/>
        <w:jc w:val="both"/>
      </w:pPr>
    </w:p>
    <w:p w14:paraId="762C5972" w14:textId="49FD44CC" w:rsidR="00B92DFE" w:rsidRPr="005E1512" w:rsidRDefault="00B92DFE" w:rsidP="00AF068E">
      <w:pPr>
        <w:pStyle w:val="Standard"/>
        <w:spacing w:line="360" w:lineRule="auto"/>
        <w:jc w:val="both"/>
      </w:pPr>
      <w:r w:rsidRPr="005E1512">
        <w:t>A bombariadó lefújása folyamatos csengetéssel és szóbeli közléssel történik. A bombariadó által kiesett tanítási időt az iskola vezetője pótolni köteles a tanítás meghosszabbításával vagy pótlólagos tanítási nap elrendelésével.</w:t>
      </w:r>
    </w:p>
    <w:p w14:paraId="14451922" w14:textId="39E1EAB8" w:rsidR="009C1014" w:rsidRPr="005E1512" w:rsidRDefault="009C1014" w:rsidP="00AF068E">
      <w:pPr>
        <w:pStyle w:val="Standard"/>
        <w:spacing w:line="360" w:lineRule="auto"/>
        <w:jc w:val="both"/>
      </w:pPr>
    </w:p>
    <w:p w14:paraId="12A1347D" w14:textId="50EAF524" w:rsidR="009C1014" w:rsidRPr="005E1512" w:rsidRDefault="009C1014" w:rsidP="00AF068E">
      <w:pPr>
        <w:spacing w:line="360" w:lineRule="auto"/>
        <w:jc w:val="both"/>
      </w:pPr>
      <w:r w:rsidRPr="005E1512">
        <w:t xml:space="preserve">A </w:t>
      </w:r>
      <w:r w:rsidRPr="005E1512">
        <w:rPr>
          <w:b/>
        </w:rPr>
        <w:t>pedagógusok és egyéb munkavállalók számára</w:t>
      </w:r>
      <w:r w:rsidRPr="005E1512">
        <w:t xml:space="preserve"> minden tanév elején tűz-, baleset-, munkavédelmi tájékoztatót tart az intézmény munkavédelmi felelőse. A munkavédelmi felelős megbízása az intézmény vezetőjének feladata. A tájékoztató tényét és tartalmát dokumentálni kell. Az oktatáson való részvételt az munkavállalók aláírásukkal igazolják.</w:t>
      </w:r>
    </w:p>
    <w:p w14:paraId="60CB53B2" w14:textId="77777777" w:rsidR="001C479D" w:rsidRPr="005E1512" w:rsidRDefault="001C479D" w:rsidP="00AF068E">
      <w:pPr>
        <w:spacing w:line="360" w:lineRule="auto"/>
        <w:jc w:val="both"/>
      </w:pPr>
    </w:p>
    <w:p w14:paraId="195860CD" w14:textId="282E725F" w:rsidR="000A7677" w:rsidRPr="00EC5FFB" w:rsidRDefault="000A7677" w:rsidP="00AF068E">
      <w:pPr>
        <w:pStyle w:val="Cmsor2"/>
        <w:spacing w:before="0" w:line="360" w:lineRule="auto"/>
        <w:jc w:val="both"/>
        <w:rPr>
          <w:rFonts w:ascii="Times New Roman" w:hAnsi="Times New Roman" w:cs="Times New Roman"/>
          <w:color w:val="auto"/>
          <w:sz w:val="24"/>
          <w:szCs w:val="24"/>
        </w:rPr>
      </w:pPr>
      <w:bookmarkStart w:id="221" w:name="_Toc487529196"/>
      <w:bookmarkStart w:id="222" w:name="_Toc492281830"/>
      <w:bookmarkStart w:id="223" w:name="_Toc205910978"/>
      <w:r w:rsidRPr="00EC5FFB">
        <w:rPr>
          <w:rFonts w:ascii="Times New Roman" w:hAnsi="Times New Roman" w:cs="Times New Roman"/>
          <w:color w:val="auto"/>
          <w:sz w:val="24"/>
          <w:szCs w:val="24"/>
        </w:rPr>
        <w:lastRenderedPageBreak/>
        <w:t>A</w:t>
      </w:r>
      <w:bookmarkEnd w:id="221"/>
      <w:bookmarkEnd w:id="222"/>
      <w:r w:rsidR="00C30C51" w:rsidRPr="00EC5FFB">
        <w:rPr>
          <w:rFonts w:ascii="Times New Roman" w:hAnsi="Times New Roman" w:cs="Times New Roman"/>
          <w:color w:val="auto"/>
          <w:sz w:val="24"/>
          <w:szCs w:val="24"/>
        </w:rPr>
        <w:t xml:space="preserve"> </w:t>
      </w:r>
      <w:r w:rsidR="00166B99" w:rsidRPr="00EC5FFB">
        <w:rPr>
          <w:rFonts w:ascii="Times New Roman" w:hAnsi="Times New Roman" w:cs="Times New Roman"/>
          <w:color w:val="auto"/>
          <w:sz w:val="24"/>
          <w:szCs w:val="24"/>
        </w:rPr>
        <w:t xml:space="preserve">NEVELÉSI -OKTATÁSI INTÉZMÉNYBEN A TANULÓVAL SZEMBEN LEFOLYTATÁSRA KERÜLŐ FEGYELMI ELJÁRÁST MEGELŐZŐ EGYEZTETŐ </w:t>
      </w:r>
      <w:r w:rsidR="00B8407C" w:rsidRPr="00EC5FFB">
        <w:rPr>
          <w:rFonts w:ascii="Times New Roman" w:hAnsi="Times New Roman" w:cs="Times New Roman"/>
          <w:color w:val="auto"/>
          <w:sz w:val="24"/>
          <w:szCs w:val="24"/>
        </w:rPr>
        <w:t>ELJÁRÁS, A TANULÓVAL SZEMBEN LEFOLYTATÁSRA KERÜLŐ FEGYELMI ELJÁRÁS RÉSZLETES SZABÁLYAI</w:t>
      </w:r>
      <w:bookmarkEnd w:id="223"/>
    </w:p>
    <w:p w14:paraId="638C6E85" w14:textId="77777777" w:rsidR="001C479D" w:rsidRPr="005E1512" w:rsidRDefault="001C479D" w:rsidP="00AF068E">
      <w:pPr>
        <w:spacing w:line="360" w:lineRule="auto"/>
        <w:jc w:val="both"/>
      </w:pPr>
    </w:p>
    <w:p w14:paraId="6E865CF4" w14:textId="7FEE911F" w:rsidR="000A7677" w:rsidRPr="005E1512" w:rsidRDefault="000A7677" w:rsidP="00AF068E">
      <w:pPr>
        <w:pStyle w:val="Cmsor2"/>
        <w:spacing w:before="0" w:line="360" w:lineRule="auto"/>
        <w:jc w:val="both"/>
        <w:rPr>
          <w:rFonts w:ascii="Times New Roman" w:hAnsi="Times New Roman" w:cs="Times New Roman"/>
          <w:color w:val="auto"/>
          <w:sz w:val="24"/>
          <w:szCs w:val="24"/>
        </w:rPr>
      </w:pPr>
      <w:bookmarkStart w:id="224" w:name="_Toc487529197"/>
      <w:bookmarkStart w:id="225" w:name="_Toc492281831"/>
      <w:bookmarkStart w:id="226" w:name="_Toc205910979"/>
      <w:r w:rsidRPr="005E1512">
        <w:rPr>
          <w:rFonts w:ascii="Times New Roman" w:hAnsi="Times New Roman" w:cs="Times New Roman"/>
          <w:color w:val="auto"/>
          <w:sz w:val="24"/>
          <w:szCs w:val="24"/>
        </w:rPr>
        <w:t>A fegyelmi eljárást megelőző eljárás részletes szabályai</w:t>
      </w:r>
      <w:bookmarkEnd w:id="224"/>
      <w:bookmarkEnd w:id="225"/>
      <w:bookmarkEnd w:id="226"/>
    </w:p>
    <w:p w14:paraId="6932C1EF" w14:textId="77777777" w:rsidR="00B8407C" w:rsidRPr="005E1512" w:rsidRDefault="00B8407C" w:rsidP="00AF068E">
      <w:pPr>
        <w:overflowPunct w:val="0"/>
        <w:autoSpaceDE w:val="0"/>
        <w:autoSpaceDN w:val="0"/>
        <w:adjustRightInd w:val="0"/>
        <w:spacing w:line="360" w:lineRule="auto"/>
        <w:jc w:val="both"/>
        <w:textAlignment w:val="baseline"/>
        <w:rPr>
          <w:i/>
          <w:iCs/>
        </w:rPr>
      </w:pPr>
      <w:r w:rsidRPr="005E1512">
        <w:rPr>
          <w:i/>
          <w:iCs/>
        </w:rPr>
        <w:t>Az egyeztető eljárás megszervezése:</w:t>
      </w:r>
    </w:p>
    <w:p w14:paraId="33A8FD98" w14:textId="6CB4A535" w:rsidR="000A7677" w:rsidRPr="005E1512" w:rsidRDefault="000A7677" w:rsidP="00AF068E">
      <w:pPr>
        <w:overflowPunct w:val="0"/>
        <w:autoSpaceDE w:val="0"/>
        <w:autoSpaceDN w:val="0"/>
        <w:adjustRightInd w:val="0"/>
        <w:spacing w:line="360" w:lineRule="auto"/>
        <w:jc w:val="both"/>
        <w:textAlignment w:val="baseline"/>
      </w:pPr>
      <w:r w:rsidRPr="005E1512">
        <w:t>Az intézményben a fegyelmi eljárás lefolytatását megelőző egyeztető eljárást (továbbiakban: egyeztető eljárás) a szülői szervezet és a diákönkormányzat közösen működteti.</w:t>
      </w:r>
    </w:p>
    <w:p w14:paraId="2A7D9990" w14:textId="77777777" w:rsidR="00B8407C" w:rsidRPr="005E1512" w:rsidRDefault="00B8407C" w:rsidP="00AF068E">
      <w:pPr>
        <w:overflowPunct w:val="0"/>
        <w:autoSpaceDE w:val="0"/>
        <w:autoSpaceDN w:val="0"/>
        <w:adjustRightInd w:val="0"/>
        <w:spacing w:line="360" w:lineRule="auto"/>
        <w:jc w:val="both"/>
        <w:textAlignment w:val="baseline"/>
      </w:pPr>
    </w:p>
    <w:p w14:paraId="75157AEB" w14:textId="41A3CBB2" w:rsidR="000A7677" w:rsidRPr="005E1512" w:rsidRDefault="000A7677" w:rsidP="00AF068E">
      <w:pPr>
        <w:overflowPunct w:val="0"/>
        <w:autoSpaceDE w:val="0"/>
        <w:autoSpaceDN w:val="0"/>
        <w:adjustRightInd w:val="0"/>
        <w:spacing w:line="360" w:lineRule="auto"/>
        <w:jc w:val="both"/>
        <w:textAlignment w:val="baseline"/>
      </w:pPr>
      <w:r w:rsidRPr="005E1512">
        <w:t>Az egyeztető eljárást olyan nagykorú személy vezetheti, akit mind a sérelmet elszenvedő fél, mind a kötelességszegő tanuló elfogad.</w:t>
      </w:r>
    </w:p>
    <w:p w14:paraId="43CA4428" w14:textId="77777777" w:rsidR="00B8407C" w:rsidRPr="005E1512" w:rsidRDefault="00B8407C" w:rsidP="00AF068E">
      <w:pPr>
        <w:overflowPunct w:val="0"/>
        <w:autoSpaceDE w:val="0"/>
        <w:autoSpaceDN w:val="0"/>
        <w:adjustRightInd w:val="0"/>
        <w:spacing w:line="360" w:lineRule="auto"/>
        <w:jc w:val="both"/>
        <w:textAlignment w:val="baseline"/>
      </w:pPr>
    </w:p>
    <w:p w14:paraId="54198D3E" w14:textId="64458887" w:rsidR="000A7677" w:rsidRPr="005E1512" w:rsidRDefault="00B8407C" w:rsidP="00AF068E">
      <w:pPr>
        <w:overflowPunct w:val="0"/>
        <w:autoSpaceDE w:val="0"/>
        <w:autoSpaceDN w:val="0"/>
        <w:adjustRightInd w:val="0"/>
        <w:spacing w:line="360" w:lineRule="auto"/>
        <w:jc w:val="both"/>
        <w:textAlignment w:val="baseline"/>
      </w:pPr>
      <w:r w:rsidRPr="005E1512">
        <w:rPr>
          <w:i/>
          <w:iCs/>
        </w:rPr>
        <w:t>C</w:t>
      </w:r>
      <w:r w:rsidR="00C91799">
        <w:rPr>
          <w:i/>
          <w:iCs/>
        </w:rPr>
        <w:t>élja</w:t>
      </w:r>
      <w:r w:rsidRPr="005E1512">
        <w:rPr>
          <w:i/>
          <w:iCs/>
        </w:rPr>
        <w:t>:</w:t>
      </w:r>
      <w:r w:rsidRPr="005E1512">
        <w:t xml:space="preserve"> </w:t>
      </w:r>
      <w:r w:rsidR="000A7677" w:rsidRPr="005E1512">
        <w:t>a kötelességszegéshez elvezető események feldolgozása, értékelése, ennek alapján a kötelességszegő és a sértett közötti megállapodás létrehozása a sérelem orvoslása érdekében.</w:t>
      </w:r>
    </w:p>
    <w:p w14:paraId="4B7DCDE4" w14:textId="77777777" w:rsidR="006C5B70" w:rsidRPr="005E1512" w:rsidRDefault="006C5B70" w:rsidP="00AF068E">
      <w:pPr>
        <w:overflowPunct w:val="0"/>
        <w:autoSpaceDE w:val="0"/>
        <w:autoSpaceDN w:val="0"/>
        <w:adjustRightInd w:val="0"/>
        <w:spacing w:line="360" w:lineRule="auto"/>
        <w:jc w:val="both"/>
        <w:textAlignment w:val="baseline"/>
      </w:pPr>
    </w:p>
    <w:p w14:paraId="734C77BC" w14:textId="3733B8E9" w:rsidR="000A7677" w:rsidRPr="005E1512" w:rsidRDefault="000A7677" w:rsidP="00AF068E">
      <w:pPr>
        <w:overflowPunct w:val="0"/>
        <w:autoSpaceDE w:val="0"/>
        <w:autoSpaceDN w:val="0"/>
        <w:adjustRightInd w:val="0"/>
        <w:spacing w:line="360" w:lineRule="auto"/>
        <w:jc w:val="both"/>
        <w:textAlignment w:val="baseline"/>
      </w:pPr>
      <w:r w:rsidRPr="005E1512">
        <w:rPr>
          <w:i/>
          <w:iCs/>
        </w:rPr>
        <w:t>Az egyeztető eljárás lefolytatására akkor van lehetőség</w:t>
      </w:r>
      <w:r w:rsidRPr="005E1512">
        <w:t>, ha azzal a sértett, kiskorú sértett esetén a</w:t>
      </w:r>
      <w:r w:rsidR="00B8407C" w:rsidRPr="005E1512">
        <w:t>nnak szülője</w:t>
      </w:r>
      <w:r w:rsidRPr="005E1512">
        <w:t>, valamint a kötelességszegő, kiskorú kötelességszegő esetén a</w:t>
      </w:r>
      <w:r w:rsidR="00C91799">
        <w:t>nnak</w:t>
      </w:r>
      <w:r w:rsidRPr="005E1512">
        <w:t xml:space="preserve"> szülő</w:t>
      </w:r>
      <w:r w:rsidR="00B8407C" w:rsidRPr="005E1512">
        <w:t xml:space="preserve">je, </w:t>
      </w:r>
      <w:r w:rsidRPr="005E1512">
        <w:t xml:space="preserve">egyetért. </w:t>
      </w:r>
    </w:p>
    <w:p w14:paraId="0EA8019B" w14:textId="77777777" w:rsidR="00B8407C" w:rsidRPr="005E1512" w:rsidRDefault="00B8407C" w:rsidP="00AF068E">
      <w:pPr>
        <w:overflowPunct w:val="0"/>
        <w:autoSpaceDE w:val="0"/>
        <w:autoSpaceDN w:val="0"/>
        <w:adjustRightInd w:val="0"/>
        <w:spacing w:line="360" w:lineRule="auto"/>
        <w:jc w:val="both"/>
        <w:textAlignment w:val="baseline"/>
      </w:pPr>
    </w:p>
    <w:p w14:paraId="0E7FD489" w14:textId="4E073E85" w:rsidR="00B8407C" w:rsidRPr="005E1512" w:rsidRDefault="000A7677" w:rsidP="00AF068E">
      <w:pPr>
        <w:overflowPunct w:val="0"/>
        <w:autoSpaceDE w:val="0"/>
        <w:autoSpaceDN w:val="0"/>
        <w:adjustRightInd w:val="0"/>
        <w:spacing w:line="360" w:lineRule="auto"/>
        <w:jc w:val="both"/>
        <w:textAlignment w:val="baseline"/>
      </w:pPr>
      <w:r w:rsidRPr="005E1512">
        <w:t xml:space="preserve">A fegyelmi eljárás megindításáról szóló értesítésben a kötelességszegő tanuló, ha a kötelességszegő kiskorú, a szülő figyelmét fel kell hívni az egyeztető eljárás </w:t>
      </w:r>
      <w:r w:rsidR="00C91799">
        <w:t xml:space="preserve">igénybevételének lehetőségére, </w:t>
      </w:r>
      <w:r w:rsidR="00B8407C" w:rsidRPr="005E1512">
        <w:t xml:space="preserve">amennyiben </w:t>
      </w:r>
      <w:r w:rsidRPr="005E1512">
        <w:t>a sértett, ha a sértett kiskorú, a</w:t>
      </w:r>
      <w:r w:rsidR="00B8407C" w:rsidRPr="005E1512">
        <w:t xml:space="preserve">nnak </w:t>
      </w:r>
      <w:r w:rsidRPr="005E1512">
        <w:t>szülő</w:t>
      </w:r>
      <w:r w:rsidR="00B8407C" w:rsidRPr="005E1512">
        <w:t>je ehhez</w:t>
      </w:r>
      <w:r w:rsidRPr="005E1512">
        <w:t xml:space="preserve"> hozzájárult. </w:t>
      </w:r>
    </w:p>
    <w:p w14:paraId="579A5CEF" w14:textId="75388428" w:rsidR="000A7677" w:rsidRPr="005E1512" w:rsidRDefault="000A7677" w:rsidP="00AF068E">
      <w:pPr>
        <w:overflowPunct w:val="0"/>
        <w:autoSpaceDE w:val="0"/>
        <w:autoSpaceDN w:val="0"/>
        <w:adjustRightInd w:val="0"/>
        <w:spacing w:line="360" w:lineRule="auto"/>
        <w:jc w:val="both"/>
        <w:textAlignment w:val="baseline"/>
      </w:pPr>
      <w:r w:rsidRPr="005E1512">
        <w:t>A tanuló, kiskorú tanuló esetén a</w:t>
      </w:r>
      <w:r w:rsidR="00B8407C" w:rsidRPr="005E1512">
        <w:t xml:space="preserve">nnak </w:t>
      </w:r>
      <w:r w:rsidRPr="005E1512">
        <w:t>szülő</w:t>
      </w:r>
      <w:r w:rsidR="00B8407C" w:rsidRPr="005E1512">
        <w:t>je</w:t>
      </w:r>
      <w:r w:rsidRPr="005E1512">
        <w:t xml:space="preserve"> - az értesítés kézhezvételétől számított öt tanítási napon belül - írásban bejelentheti, ha kéri az egyeztető eljárás lefolytatását.</w:t>
      </w:r>
    </w:p>
    <w:p w14:paraId="10BDC61B" w14:textId="77777777" w:rsidR="006C5B70" w:rsidRPr="005E1512" w:rsidRDefault="006C5B70" w:rsidP="00AF068E">
      <w:pPr>
        <w:overflowPunct w:val="0"/>
        <w:autoSpaceDE w:val="0"/>
        <w:autoSpaceDN w:val="0"/>
        <w:adjustRightInd w:val="0"/>
        <w:spacing w:line="360" w:lineRule="auto"/>
        <w:jc w:val="both"/>
        <w:textAlignment w:val="baseline"/>
      </w:pPr>
    </w:p>
    <w:p w14:paraId="7DCDB0DE" w14:textId="77777777" w:rsidR="00B8407C" w:rsidRPr="005E1512" w:rsidRDefault="000A7677" w:rsidP="00AF068E">
      <w:pPr>
        <w:overflowPunct w:val="0"/>
        <w:autoSpaceDE w:val="0"/>
        <w:autoSpaceDN w:val="0"/>
        <w:adjustRightInd w:val="0"/>
        <w:spacing w:line="360" w:lineRule="auto"/>
        <w:jc w:val="both"/>
        <w:textAlignment w:val="baseline"/>
      </w:pPr>
      <w:r w:rsidRPr="005E1512">
        <w:t>Ha a tanuló, kiskorú tanuló esetén a szülő írásban kéri az egyeztetési eljárást, a fegyelmi jogkör gyakorlója haladéktalanul felkéri a szülői szervezetet és a diákönkormányzatot az egyeztetési eljárás működtetésére.</w:t>
      </w:r>
      <w:r w:rsidR="00676314" w:rsidRPr="005E1512">
        <w:t xml:space="preserve"> </w:t>
      </w:r>
    </w:p>
    <w:p w14:paraId="48139D15" w14:textId="77777777" w:rsidR="00B8407C" w:rsidRPr="005E1512" w:rsidRDefault="00B8407C" w:rsidP="00AF068E">
      <w:pPr>
        <w:overflowPunct w:val="0"/>
        <w:autoSpaceDE w:val="0"/>
        <w:autoSpaceDN w:val="0"/>
        <w:adjustRightInd w:val="0"/>
        <w:spacing w:line="360" w:lineRule="auto"/>
        <w:jc w:val="both"/>
        <w:textAlignment w:val="baseline"/>
      </w:pPr>
    </w:p>
    <w:p w14:paraId="1836BD89" w14:textId="57072497" w:rsidR="000A7677" w:rsidRPr="005E1512" w:rsidRDefault="000A7677" w:rsidP="00AF068E">
      <w:pPr>
        <w:overflowPunct w:val="0"/>
        <w:autoSpaceDE w:val="0"/>
        <w:autoSpaceDN w:val="0"/>
        <w:adjustRightInd w:val="0"/>
        <w:spacing w:line="360" w:lineRule="auto"/>
        <w:jc w:val="both"/>
        <w:textAlignment w:val="baseline"/>
      </w:pPr>
      <w:r w:rsidRPr="005E1512">
        <w:t>Az egyeztetési eljárást a szülői szervezet és a diákönkormányzat által felkért, az ügyben pártatlan, független, nagykorú személy vezetheti, akit mind a sértett, mind az kötelességszegő elfogad.</w:t>
      </w:r>
    </w:p>
    <w:p w14:paraId="65906861" w14:textId="77777777" w:rsidR="006C5B70" w:rsidRPr="005E1512" w:rsidRDefault="006C5B70" w:rsidP="00AF068E">
      <w:pPr>
        <w:overflowPunct w:val="0"/>
        <w:autoSpaceDE w:val="0"/>
        <w:autoSpaceDN w:val="0"/>
        <w:adjustRightInd w:val="0"/>
        <w:spacing w:line="360" w:lineRule="auto"/>
        <w:jc w:val="both"/>
        <w:textAlignment w:val="baseline"/>
      </w:pPr>
    </w:p>
    <w:p w14:paraId="03266BA5" w14:textId="77777777" w:rsidR="00B8407C" w:rsidRPr="005E1512" w:rsidRDefault="000A7677" w:rsidP="00AF068E">
      <w:pPr>
        <w:overflowPunct w:val="0"/>
        <w:autoSpaceDE w:val="0"/>
        <w:autoSpaceDN w:val="0"/>
        <w:adjustRightInd w:val="0"/>
        <w:spacing w:line="360" w:lineRule="auto"/>
        <w:jc w:val="both"/>
        <w:textAlignment w:val="baseline"/>
      </w:pPr>
      <w:r w:rsidRPr="005E1512">
        <w:lastRenderedPageBreak/>
        <w:t>Az egyeztetetési eljárás megindításáról, az egyeztetés időpontjáról és helyéről a szülői szervezet és a diákönkormányzat írásban értesíti a sértett, kiskorú sértett esetén a szülőt, valamint a kötelességszegő, kiskorú kötelességszegő esetén a szülőt.</w:t>
      </w:r>
    </w:p>
    <w:p w14:paraId="5AE8226E" w14:textId="2C78D4DF" w:rsidR="00C30C51" w:rsidRPr="005E1512" w:rsidRDefault="000A7677" w:rsidP="00AF068E">
      <w:pPr>
        <w:overflowPunct w:val="0"/>
        <w:autoSpaceDE w:val="0"/>
        <w:autoSpaceDN w:val="0"/>
        <w:adjustRightInd w:val="0"/>
        <w:spacing w:line="360" w:lineRule="auto"/>
        <w:jc w:val="both"/>
        <w:textAlignment w:val="baseline"/>
      </w:pPr>
      <w:r w:rsidRPr="005E1512">
        <w:t xml:space="preserve"> Az értesítést </w:t>
      </w:r>
      <w:r w:rsidR="00B8407C" w:rsidRPr="005E1512">
        <w:t xml:space="preserve">az érintettek </w:t>
      </w:r>
      <w:r w:rsidRPr="005E1512">
        <w:t xml:space="preserve">legalább három munkanappal </w:t>
      </w:r>
      <w:r w:rsidR="00B8407C" w:rsidRPr="005E1512">
        <w:t xml:space="preserve">hamarabb </w:t>
      </w:r>
      <w:r w:rsidRPr="005E1512">
        <w:t>meg</w:t>
      </w:r>
      <w:r w:rsidR="00B8407C" w:rsidRPr="005E1512">
        <w:t xml:space="preserve"> kell </w:t>
      </w:r>
      <w:r w:rsidRPr="005E1512">
        <w:t>kapj</w:t>
      </w:r>
      <w:r w:rsidR="00B8407C" w:rsidRPr="005E1512">
        <w:t>ák.</w:t>
      </w:r>
    </w:p>
    <w:p w14:paraId="7D4DB157" w14:textId="77777777" w:rsidR="006C5B70" w:rsidRPr="005E1512" w:rsidRDefault="006C5B70" w:rsidP="00AF068E">
      <w:pPr>
        <w:overflowPunct w:val="0"/>
        <w:autoSpaceDE w:val="0"/>
        <w:autoSpaceDN w:val="0"/>
        <w:adjustRightInd w:val="0"/>
        <w:spacing w:line="360" w:lineRule="auto"/>
        <w:jc w:val="both"/>
        <w:textAlignment w:val="baseline"/>
      </w:pPr>
    </w:p>
    <w:p w14:paraId="6827AF52" w14:textId="0CA212AC" w:rsidR="00B8407C" w:rsidRPr="005E1512" w:rsidRDefault="00B8407C" w:rsidP="00AF068E">
      <w:pPr>
        <w:overflowPunct w:val="0"/>
        <w:autoSpaceDE w:val="0"/>
        <w:autoSpaceDN w:val="0"/>
        <w:adjustRightInd w:val="0"/>
        <w:spacing w:line="360" w:lineRule="auto"/>
        <w:jc w:val="both"/>
        <w:textAlignment w:val="baseline"/>
        <w:rPr>
          <w:i/>
          <w:iCs/>
        </w:rPr>
      </w:pPr>
      <w:r w:rsidRPr="005E1512">
        <w:rPr>
          <w:i/>
          <w:iCs/>
        </w:rPr>
        <w:t>Az egyeztetési eljárás határideje:</w:t>
      </w:r>
    </w:p>
    <w:p w14:paraId="30F62BA8" w14:textId="16A971A0" w:rsidR="00B8407C" w:rsidRPr="005E1512" w:rsidRDefault="000A7677" w:rsidP="00EC5FFB">
      <w:pPr>
        <w:overflowPunct w:val="0"/>
        <w:autoSpaceDE w:val="0"/>
        <w:autoSpaceDN w:val="0"/>
        <w:adjustRightInd w:val="0"/>
        <w:spacing w:line="360" w:lineRule="auto"/>
        <w:jc w:val="both"/>
        <w:textAlignment w:val="baseline"/>
      </w:pPr>
      <w:r w:rsidRPr="005E1512">
        <w:t>Az egyeztetési eljárást az egyeztetésről szóló bejelentést követő 15. napig be kell fejezni.</w:t>
      </w:r>
    </w:p>
    <w:p w14:paraId="615668C4" w14:textId="77777777" w:rsidR="00B8407C" w:rsidRPr="005E1512" w:rsidRDefault="000A7677" w:rsidP="00AB316A">
      <w:pPr>
        <w:pStyle w:val="Listaszerbekezds"/>
        <w:numPr>
          <w:ilvl w:val="0"/>
          <w:numId w:val="250"/>
        </w:numPr>
        <w:tabs>
          <w:tab w:val="left" w:pos="993"/>
        </w:tabs>
        <w:overflowPunct w:val="0"/>
        <w:autoSpaceDE w:val="0"/>
        <w:autoSpaceDN w:val="0"/>
        <w:adjustRightInd w:val="0"/>
        <w:spacing w:line="360" w:lineRule="auto"/>
        <w:jc w:val="both"/>
        <w:textAlignment w:val="baseline"/>
      </w:pPr>
      <w:r w:rsidRPr="005E1512">
        <w:t xml:space="preserve">Az egyeztetési eljárás során a sértett és a kötelességszegő írásban megállapodik a sérelem orvoslásában, jóvátételében. </w:t>
      </w:r>
    </w:p>
    <w:p w14:paraId="12B098AA" w14:textId="732FD73C" w:rsidR="00B8407C" w:rsidRPr="005E1512" w:rsidRDefault="000A7677" w:rsidP="00AB316A">
      <w:pPr>
        <w:pStyle w:val="Listaszerbekezds"/>
        <w:numPr>
          <w:ilvl w:val="0"/>
          <w:numId w:val="250"/>
        </w:numPr>
        <w:tabs>
          <w:tab w:val="left" w:pos="993"/>
        </w:tabs>
        <w:overflowPunct w:val="0"/>
        <w:autoSpaceDE w:val="0"/>
        <w:autoSpaceDN w:val="0"/>
        <w:adjustRightInd w:val="0"/>
        <w:spacing w:line="360" w:lineRule="auto"/>
        <w:jc w:val="both"/>
        <w:textAlignment w:val="baseline"/>
      </w:pPr>
      <w:r w:rsidRPr="005E1512">
        <w:t xml:space="preserve">A megállapodás </w:t>
      </w:r>
      <w:r w:rsidR="00B8407C" w:rsidRPr="005E1512">
        <w:t xml:space="preserve">ezen kívül </w:t>
      </w:r>
      <w:r w:rsidRPr="005E1512">
        <w:t xml:space="preserve">tartalmazza a kötelességszegéshez vezető előzmények, események, kiváltó okok, a bekövetkezett sérelem tényszerű leírását, a sérelem orvoslásához szükséges időtartamot. </w:t>
      </w:r>
    </w:p>
    <w:p w14:paraId="613E9B6F" w14:textId="4AFE23CF" w:rsidR="000A7677" w:rsidRPr="005E1512" w:rsidRDefault="000A7677" w:rsidP="00AB316A">
      <w:pPr>
        <w:pStyle w:val="Listaszerbekezds"/>
        <w:numPr>
          <w:ilvl w:val="0"/>
          <w:numId w:val="250"/>
        </w:numPr>
        <w:tabs>
          <w:tab w:val="left" w:pos="993"/>
        </w:tabs>
        <w:overflowPunct w:val="0"/>
        <w:autoSpaceDE w:val="0"/>
        <w:autoSpaceDN w:val="0"/>
        <w:adjustRightInd w:val="0"/>
        <w:spacing w:line="360" w:lineRule="auto"/>
        <w:jc w:val="both"/>
        <w:textAlignment w:val="baseline"/>
      </w:pPr>
      <w:r w:rsidRPr="005E1512">
        <w:t>A megállapodást a sértett, kiskorú sértett esetén a szülőt, valamint a kötelességszegő, kiskorú kötelességszegő esetén a szülő, továbbá az egyeztetést vezetője írja alá.</w:t>
      </w:r>
    </w:p>
    <w:p w14:paraId="1DA414F3" w14:textId="77777777" w:rsidR="006C5B70" w:rsidRPr="005E1512" w:rsidRDefault="006C5B70" w:rsidP="00AF068E">
      <w:pPr>
        <w:tabs>
          <w:tab w:val="left" w:pos="993"/>
        </w:tabs>
        <w:overflowPunct w:val="0"/>
        <w:autoSpaceDE w:val="0"/>
        <w:autoSpaceDN w:val="0"/>
        <w:adjustRightInd w:val="0"/>
        <w:spacing w:line="360" w:lineRule="auto"/>
        <w:jc w:val="both"/>
        <w:textAlignment w:val="baseline"/>
      </w:pPr>
    </w:p>
    <w:p w14:paraId="61706217" w14:textId="66ADB475" w:rsidR="00B8407C" w:rsidRPr="005E1512" w:rsidRDefault="000A7677" w:rsidP="00AF068E">
      <w:pPr>
        <w:tabs>
          <w:tab w:val="left" w:pos="993"/>
        </w:tabs>
        <w:overflowPunct w:val="0"/>
        <w:autoSpaceDE w:val="0"/>
        <w:autoSpaceDN w:val="0"/>
        <w:adjustRightInd w:val="0"/>
        <w:spacing w:line="360" w:lineRule="auto"/>
        <w:jc w:val="both"/>
        <w:textAlignment w:val="baseline"/>
      </w:pPr>
      <w:r w:rsidRPr="005E1512">
        <w:t>Ha a</w:t>
      </w:r>
      <w:r w:rsidR="00B8407C" w:rsidRPr="005E1512">
        <w:t xml:space="preserve">z érintettek </w:t>
      </w:r>
      <w:r w:rsidRPr="005E1512">
        <w:t>megállapod</w:t>
      </w:r>
      <w:r w:rsidR="00B8407C" w:rsidRPr="005E1512">
        <w:t>tak</w:t>
      </w:r>
      <w:r w:rsidRPr="005E1512">
        <w:t xml:space="preserve"> a sérelem orvoslásában, közös kezdeményezésükre a fegyelmi eljárást fel kell függeszteni. </w:t>
      </w:r>
      <w:r w:rsidR="003D60D8" w:rsidRPr="005E1512">
        <w:t>A felfüggesztési idő legfeljebb három hónap lehet.</w:t>
      </w:r>
    </w:p>
    <w:p w14:paraId="749C69CA" w14:textId="77777777" w:rsidR="00B8407C" w:rsidRPr="005E1512" w:rsidRDefault="00B8407C" w:rsidP="00AF068E">
      <w:pPr>
        <w:tabs>
          <w:tab w:val="left" w:pos="993"/>
        </w:tabs>
        <w:overflowPunct w:val="0"/>
        <w:autoSpaceDE w:val="0"/>
        <w:autoSpaceDN w:val="0"/>
        <w:adjustRightInd w:val="0"/>
        <w:spacing w:line="360" w:lineRule="auto"/>
        <w:jc w:val="both"/>
        <w:textAlignment w:val="baseline"/>
      </w:pPr>
    </w:p>
    <w:p w14:paraId="39DDD3C8" w14:textId="2596A422" w:rsidR="000A7677" w:rsidRPr="005E1512" w:rsidRDefault="000A7677" w:rsidP="00AB316A">
      <w:pPr>
        <w:pStyle w:val="Listaszerbekezds"/>
        <w:numPr>
          <w:ilvl w:val="0"/>
          <w:numId w:val="251"/>
        </w:numPr>
        <w:tabs>
          <w:tab w:val="left" w:pos="993"/>
        </w:tabs>
        <w:overflowPunct w:val="0"/>
        <w:autoSpaceDE w:val="0"/>
        <w:autoSpaceDN w:val="0"/>
        <w:adjustRightInd w:val="0"/>
        <w:spacing w:line="360" w:lineRule="auto"/>
        <w:jc w:val="both"/>
        <w:textAlignment w:val="baseline"/>
      </w:pPr>
      <w:r w:rsidRPr="005E1512">
        <w:t>Ha a felfüggesztés ideje alatt a sértett, kiskorú sértett esetén a szülő nem kérte a fegyelmi eljárás folytatását, a fegyelmi eljárást meg kell szüntetni.</w:t>
      </w:r>
    </w:p>
    <w:p w14:paraId="20E18D14" w14:textId="2CE36563" w:rsidR="006813E2" w:rsidRPr="005E1512" w:rsidRDefault="000A7677" w:rsidP="00AB316A">
      <w:pPr>
        <w:pStyle w:val="Listaszerbekezds"/>
        <w:numPr>
          <w:ilvl w:val="0"/>
          <w:numId w:val="251"/>
        </w:numPr>
        <w:tabs>
          <w:tab w:val="left" w:pos="993"/>
        </w:tabs>
        <w:overflowPunct w:val="0"/>
        <w:autoSpaceDE w:val="0"/>
        <w:autoSpaceDN w:val="0"/>
        <w:adjustRightInd w:val="0"/>
        <w:spacing w:line="360" w:lineRule="auto"/>
        <w:jc w:val="both"/>
        <w:textAlignment w:val="baseline"/>
      </w:pPr>
      <w:r w:rsidRPr="005E1512">
        <w:t>Ha a sérelem orvoslására kötött írásbeli megállapodásban a felek kikötik, az egyeztető eljárás megállapításait és a megállapodásban foglaltakat a kötelességszegő tanuló osztályközösségében meg lehet vitatni, illetve a házirendben meghatározott nagyobb közössé</w:t>
      </w:r>
      <w:r w:rsidR="006813E2" w:rsidRPr="005E1512">
        <w:t>gben nyilvánosságra lehet hozni.</w:t>
      </w:r>
    </w:p>
    <w:p w14:paraId="73EEA446" w14:textId="55C890DF" w:rsidR="000A7677" w:rsidRPr="005E1512" w:rsidRDefault="006813E2" w:rsidP="00AB316A">
      <w:pPr>
        <w:pStyle w:val="Listaszerbekezds"/>
        <w:numPr>
          <w:ilvl w:val="0"/>
          <w:numId w:val="251"/>
        </w:numPr>
        <w:tabs>
          <w:tab w:val="left" w:pos="993"/>
        </w:tabs>
        <w:overflowPunct w:val="0"/>
        <w:autoSpaceDE w:val="0"/>
        <w:autoSpaceDN w:val="0"/>
        <w:adjustRightInd w:val="0"/>
        <w:spacing w:line="360" w:lineRule="auto"/>
        <w:jc w:val="both"/>
        <w:textAlignment w:val="baseline"/>
      </w:pPr>
      <w:r w:rsidRPr="005E1512">
        <w:t>Amennyiben az egyeztető eljárás nem vezetett eredményre, a fegyelmi tárgyalást le kell folytatni.</w:t>
      </w:r>
    </w:p>
    <w:p w14:paraId="7FA5D17E" w14:textId="76CF8BCE" w:rsidR="000A7677" w:rsidRPr="005E1512" w:rsidRDefault="000A7677" w:rsidP="00AF068E">
      <w:pPr>
        <w:pStyle w:val="Cmsor2"/>
        <w:spacing w:before="0" w:line="360" w:lineRule="auto"/>
        <w:jc w:val="both"/>
        <w:rPr>
          <w:rFonts w:ascii="Times New Roman" w:hAnsi="Times New Roman" w:cs="Times New Roman"/>
          <w:color w:val="auto"/>
          <w:sz w:val="24"/>
          <w:szCs w:val="24"/>
        </w:rPr>
      </w:pPr>
      <w:bookmarkStart w:id="227" w:name="_Toc487529198"/>
      <w:bookmarkStart w:id="228" w:name="_Toc492281832"/>
      <w:bookmarkStart w:id="229" w:name="_Toc205910980"/>
      <w:r w:rsidRPr="005E1512">
        <w:rPr>
          <w:rFonts w:ascii="Times New Roman" w:hAnsi="Times New Roman" w:cs="Times New Roman"/>
          <w:color w:val="auto"/>
          <w:sz w:val="24"/>
          <w:szCs w:val="24"/>
        </w:rPr>
        <w:t>A fegyelmi eljárás szabályai</w:t>
      </w:r>
      <w:bookmarkEnd w:id="227"/>
      <w:bookmarkEnd w:id="228"/>
      <w:bookmarkEnd w:id="229"/>
    </w:p>
    <w:p w14:paraId="1762D100" w14:textId="77FD2AF4" w:rsidR="000A7677" w:rsidRPr="005E1512" w:rsidRDefault="000A7677" w:rsidP="00AF068E">
      <w:pPr>
        <w:pStyle w:val="Cm"/>
        <w:tabs>
          <w:tab w:val="left" w:pos="3600"/>
        </w:tabs>
        <w:spacing w:line="360" w:lineRule="auto"/>
        <w:jc w:val="both"/>
        <w:rPr>
          <w:b w:val="0"/>
          <w:szCs w:val="24"/>
        </w:rPr>
      </w:pPr>
      <w:bookmarkStart w:id="230" w:name="_Toc492281833"/>
      <w:r w:rsidRPr="005E1512">
        <w:rPr>
          <w:b w:val="0"/>
          <w:szCs w:val="24"/>
        </w:rPr>
        <w:t xml:space="preserve">Kiskorú tanuló esetén a szülőt be kell vonni a </w:t>
      </w:r>
      <w:r w:rsidR="00002ED5" w:rsidRPr="005E1512">
        <w:rPr>
          <w:b w:val="0"/>
          <w:szCs w:val="24"/>
        </w:rPr>
        <w:t>fegyelmi eljárásba</w:t>
      </w:r>
      <w:r w:rsidR="007E7786" w:rsidRPr="005E1512">
        <w:rPr>
          <w:b w:val="0"/>
          <w:szCs w:val="24"/>
        </w:rPr>
        <w:t>. A fegyelmi eljárás meg</w:t>
      </w:r>
      <w:r w:rsidRPr="005E1512">
        <w:rPr>
          <w:b w:val="0"/>
          <w:szCs w:val="24"/>
        </w:rPr>
        <w:t>indításáról a kiskorú tanuló szülőjét értesíteni kell a tanulóra rótt kötelesség</w:t>
      </w:r>
      <w:r w:rsidR="00002ED5" w:rsidRPr="005E1512">
        <w:rPr>
          <w:b w:val="0"/>
          <w:szCs w:val="24"/>
        </w:rPr>
        <w:t>sze</w:t>
      </w:r>
      <w:r w:rsidR="007E7786" w:rsidRPr="005E1512">
        <w:rPr>
          <w:b w:val="0"/>
          <w:szCs w:val="24"/>
        </w:rPr>
        <w:t>gés megjelö</w:t>
      </w:r>
      <w:r w:rsidRPr="005E1512">
        <w:rPr>
          <w:b w:val="0"/>
          <w:szCs w:val="24"/>
        </w:rPr>
        <w:t>lésével.</w:t>
      </w:r>
      <w:bookmarkEnd w:id="230"/>
    </w:p>
    <w:p w14:paraId="1BE10F89" w14:textId="77777777" w:rsidR="006C5B70" w:rsidRPr="005E1512" w:rsidRDefault="006C5B70" w:rsidP="00AF068E">
      <w:pPr>
        <w:shd w:val="clear" w:color="auto" w:fill="FFFFFF"/>
        <w:spacing w:line="360" w:lineRule="auto"/>
        <w:jc w:val="both"/>
        <w:rPr>
          <w:i/>
        </w:rPr>
      </w:pPr>
    </w:p>
    <w:p w14:paraId="15308BF5" w14:textId="3AC46846" w:rsidR="000A7677" w:rsidRPr="005E1512" w:rsidRDefault="000A7677" w:rsidP="00AF068E">
      <w:pPr>
        <w:shd w:val="clear" w:color="auto" w:fill="FFFFFF"/>
        <w:spacing w:line="360" w:lineRule="auto"/>
        <w:jc w:val="both"/>
        <w:rPr>
          <w:b/>
          <w:bCs/>
          <w:iCs/>
        </w:rPr>
      </w:pPr>
      <w:r w:rsidRPr="005E1512">
        <w:rPr>
          <w:b/>
          <w:bCs/>
          <w:iCs/>
        </w:rPr>
        <w:t>Az értesítésben fel kell tüntetni:</w:t>
      </w:r>
    </w:p>
    <w:p w14:paraId="7F15362A" w14:textId="5B200F70" w:rsidR="000A7677" w:rsidRPr="005E1512" w:rsidRDefault="000A7677" w:rsidP="00AB316A">
      <w:pPr>
        <w:pStyle w:val="Listaszerbekezds"/>
        <w:numPr>
          <w:ilvl w:val="0"/>
          <w:numId w:val="252"/>
        </w:numPr>
        <w:shd w:val="clear" w:color="auto" w:fill="FFFFFF"/>
        <w:spacing w:line="360" w:lineRule="auto"/>
        <w:jc w:val="both"/>
      </w:pPr>
      <w:r w:rsidRPr="005E1512">
        <w:t>a fegyelmi tárgyalás időpontját,</w:t>
      </w:r>
      <w:r w:rsidR="006813E2" w:rsidRPr="005E1512">
        <w:t xml:space="preserve"> </w:t>
      </w:r>
      <w:r w:rsidRPr="005E1512">
        <w:t>helyét azzal a tájékoztatással,</w:t>
      </w:r>
      <w:r w:rsidR="006813E2" w:rsidRPr="005E1512">
        <w:t xml:space="preserve"> </w:t>
      </w:r>
      <w:r w:rsidRPr="005E1512">
        <w:t xml:space="preserve">hogy </w:t>
      </w:r>
      <w:r w:rsidR="006813E2" w:rsidRPr="005E1512">
        <w:t xml:space="preserve">a tárgyalást akkor is meg lehet tartani, </w:t>
      </w:r>
      <w:r w:rsidRPr="005E1512">
        <w:t>ha a tanuló, kiskorú tanuló esetében a szülő ismételt szabályszerű meghívás ellenére sem jelenik meg.</w:t>
      </w:r>
    </w:p>
    <w:p w14:paraId="6BCBE7A9" w14:textId="4665C8BA" w:rsidR="000A7677" w:rsidRPr="005E1512" w:rsidRDefault="000A7677" w:rsidP="00AF068E">
      <w:pPr>
        <w:shd w:val="clear" w:color="auto" w:fill="FFFFFF"/>
        <w:spacing w:line="360" w:lineRule="auto"/>
        <w:jc w:val="both"/>
      </w:pPr>
      <w:r w:rsidRPr="005E1512">
        <w:lastRenderedPageBreak/>
        <w:t>Az értesítést a tanuló, kiskorú tanuló esetében a szülő legalább 8 nappal hamarabb meg kell,</w:t>
      </w:r>
      <w:r w:rsidR="006813E2" w:rsidRPr="005E1512">
        <w:t xml:space="preserve"> </w:t>
      </w:r>
      <w:r w:rsidRPr="005E1512">
        <w:t>hogy kapja.</w:t>
      </w:r>
    </w:p>
    <w:p w14:paraId="2B5D80D7" w14:textId="77777777" w:rsidR="006C5B70" w:rsidRPr="005E1512" w:rsidRDefault="006C5B70" w:rsidP="00AF068E">
      <w:pPr>
        <w:pStyle w:val="Cm"/>
        <w:spacing w:line="360" w:lineRule="auto"/>
        <w:jc w:val="both"/>
        <w:rPr>
          <w:b w:val="0"/>
          <w:i/>
          <w:szCs w:val="24"/>
        </w:rPr>
      </w:pPr>
    </w:p>
    <w:p w14:paraId="2E2D8385" w14:textId="389AF2B3" w:rsidR="000A7677" w:rsidRPr="005E1512" w:rsidRDefault="000A7677" w:rsidP="00AF068E">
      <w:pPr>
        <w:pStyle w:val="Cm"/>
        <w:spacing w:line="360" w:lineRule="auto"/>
        <w:jc w:val="both"/>
        <w:rPr>
          <w:bCs/>
          <w:iCs/>
          <w:szCs w:val="24"/>
        </w:rPr>
      </w:pPr>
      <w:r w:rsidRPr="005E1512">
        <w:rPr>
          <w:bCs/>
          <w:iCs/>
          <w:szCs w:val="24"/>
        </w:rPr>
        <w:t>A fegyelmi tárgyalás lefolytatása</w:t>
      </w:r>
    </w:p>
    <w:p w14:paraId="231B5258" w14:textId="059C6A95" w:rsidR="000A7677" w:rsidRPr="005E1512" w:rsidRDefault="000A7677" w:rsidP="00AB316A">
      <w:pPr>
        <w:pStyle w:val="Listaszerbekezds"/>
        <w:numPr>
          <w:ilvl w:val="0"/>
          <w:numId w:val="252"/>
        </w:numPr>
        <w:spacing w:line="360" w:lineRule="auto"/>
        <w:jc w:val="both"/>
      </w:pPr>
      <w:r w:rsidRPr="005E1512">
        <w:t>A tanulót meg k</w:t>
      </w:r>
      <w:r w:rsidR="006813E2" w:rsidRPr="005E1512">
        <w:t>ell hallgatni, biztosítani kell</w:t>
      </w:r>
      <w:r w:rsidRPr="005E1512">
        <w:t>,</w:t>
      </w:r>
      <w:r w:rsidR="006813E2" w:rsidRPr="005E1512">
        <w:t xml:space="preserve"> </w:t>
      </w:r>
      <w:r w:rsidRPr="005E1512">
        <w:t>hogy álláspontját</w:t>
      </w:r>
      <w:r w:rsidR="006813E2" w:rsidRPr="005E1512">
        <w:t xml:space="preserve"> </w:t>
      </w:r>
      <w:r w:rsidRPr="005E1512">
        <w:t>védekezését el</w:t>
      </w:r>
      <w:r w:rsidR="006813E2" w:rsidRPr="005E1512">
        <w:t xml:space="preserve">őadja, melyen – a kiskorú tanuló kérésére - a szülő </w:t>
      </w:r>
      <w:r w:rsidRPr="005E1512">
        <w:t>jelen lehet.</w:t>
      </w:r>
    </w:p>
    <w:p w14:paraId="6A32C951" w14:textId="77777777" w:rsidR="000A7677" w:rsidRPr="005E1512" w:rsidRDefault="000A7677" w:rsidP="00AB316A">
      <w:pPr>
        <w:pStyle w:val="Listaszerbekezds"/>
        <w:numPr>
          <w:ilvl w:val="0"/>
          <w:numId w:val="252"/>
        </w:numPr>
        <w:spacing w:line="360" w:lineRule="auto"/>
        <w:jc w:val="both"/>
      </w:pPr>
      <w:r w:rsidRPr="005E1512">
        <w:t>Ha a meghallgatáskor a tanuló vitatja a rá rótt kötelezettségszegést vagy a tényállás egyébként azt indokolja, tárgyalást kell tartani. A tárgyalásra a kiskorú tanuló szülőjét is meg kell hívni.</w:t>
      </w:r>
    </w:p>
    <w:p w14:paraId="39620FFA" w14:textId="5CB179DE" w:rsidR="000A7677" w:rsidRPr="005E1512" w:rsidRDefault="000A7677" w:rsidP="00AB316A">
      <w:pPr>
        <w:pStyle w:val="Listaszerbekezds"/>
        <w:numPr>
          <w:ilvl w:val="0"/>
          <w:numId w:val="252"/>
        </w:numPr>
        <w:spacing w:line="360" w:lineRule="auto"/>
        <w:jc w:val="both"/>
      </w:pPr>
      <w:r w:rsidRPr="005E1512">
        <w:t>A fegyelmi eljárást egy tárgyaláson belül be kell fejezni a megindítástól számított 30 napon belül. Az eljárás során biztosítani kell,</w:t>
      </w:r>
      <w:r w:rsidR="006813E2" w:rsidRPr="005E1512">
        <w:t xml:space="preserve"> </w:t>
      </w:r>
      <w:r w:rsidRPr="005E1512">
        <w:t>hogy a szülő az üggyel kapcsolatban tájékozódhasson, véleményt nyilváníthasson, és bizonyítási indítvánnyal élhessen.</w:t>
      </w:r>
    </w:p>
    <w:p w14:paraId="020BC4B6" w14:textId="5984989F" w:rsidR="000A7677" w:rsidRPr="005E1512" w:rsidRDefault="000A7677" w:rsidP="00AB316A">
      <w:pPr>
        <w:pStyle w:val="Listaszerbekezds"/>
        <w:numPr>
          <w:ilvl w:val="0"/>
          <w:numId w:val="252"/>
        </w:numPr>
        <w:spacing w:line="360" w:lineRule="auto"/>
        <w:jc w:val="both"/>
      </w:pPr>
      <w:r w:rsidRPr="005E1512">
        <w:t>A fegyelmi tárgyalás megkezdésekor a tanu</w:t>
      </w:r>
      <w:r w:rsidR="00C047EF">
        <w:t>lót figyelmeztetni kell jogaira</w:t>
      </w:r>
      <w:r w:rsidRPr="005E1512">
        <w:t>, majd ismertetni kell a terhére felrótt kötelezettségszegést és a bizonyítékokat.</w:t>
      </w:r>
    </w:p>
    <w:p w14:paraId="3B764B53" w14:textId="77777777" w:rsidR="006C5B70" w:rsidRPr="005E1512" w:rsidRDefault="006C5B70" w:rsidP="00AF068E">
      <w:pPr>
        <w:spacing w:line="360" w:lineRule="auto"/>
        <w:jc w:val="both"/>
        <w:rPr>
          <w:i/>
        </w:rPr>
      </w:pPr>
    </w:p>
    <w:p w14:paraId="549257E7" w14:textId="3D247A58" w:rsidR="006813E2" w:rsidRPr="005E1512" w:rsidRDefault="000A7677" w:rsidP="00AF068E">
      <w:pPr>
        <w:spacing w:line="360" w:lineRule="auto"/>
        <w:jc w:val="both"/>
        <w:rPr>
          <w:b/>
          <w:bCs/>
          <w:iCs/>
        </w:rPr>
      </w:pPr>
      <w:r w:rsidRPr="005E1512">
        <w:rPr>
          <w:b/>
          <w:bCs/>
          <w:iCs/>
        </w:rPr>
        <w:t>A fegyelmi tárgyalást</w:t>
      </w:r>
      <w:r w:rsidR="006813E2" w:rsidRPr="005E1512">
        <w:rPr>
          <w:b/>
          <w:bCs/>
          <w:iCs/>
        </w:rPr>
        <w:t xml:space="preserve">: </w:t>
      </w:r>
    </w:p>
    <w:p w14:paraId="3B4B1C4F" w14:textId="77777777" w:rsidR="006813E2" w:rsidRPr="005E1512" w:rsidRDefault="000A7677" w:rsidP="00AB316A">
      <w:pPr>
        <w:pStyle w:val="Listaszerbekezds"/>
        <w:numPr>
          <w:ilvl w:val="0"/>
          <w:numId w:val="253"/>
        </w:numPr>
        <w:spacing w:line="360" w:lineRule="auto"/>
        <w:jc w:val="both"/>
      </w:pPr>
      <w:r w:rsidRPr="005E1512">
        <w:t>a nevelőtestület a saját tagjai közül vá</w:t>
      </w:r>
      <w:r w:rsidR="00373B65" w:rsidRPr="005E1512">
        <w:t>lasztott legalább 3 tagú bizott</w:t>
      </w:r>
      <w:r w:rsidRPr="005E1512">
        <w:t>ság folytatja le</w:t>
      </w:r>
      <w:r w:rsidR="006813E2" w:rsidRPr="005E1512">
        <w:t>,</w:t>
      </w:r>
    </w:p>
    <w:p w14:paraId="7075BC09" w14:textId="45E5D2BB" w:rsidR="000A7677" w:rsidRPr="005E1512" w:rsidRDefault="006813E2" w:rsidP="00AB316A">
      <w:pPr>
        <w:pStyle w:val="Listaszerbekezds"/>
        <w:numPr>
          <w:ilvl w:val="0"/>
          <w:numId w:val="253"/>
        </w:numPr>
        <w:spacing w:line="360" w:lineRule="auto"/>
        <w:jc w:val="both"/>
      </w:pPr>
      <w:r w:rsidRPr="005E1512">
        <w:t>a</w:t>
      </w:r>
      <w:r w:rsidR="000A7677" w:rsidRPr="005E1512">
        <w:t>z elnököt a bizottság tagjaiból maga választja meg</w:t>
      </w:r>
      <w:r w:rsidRPr="005E1512">
        <w:t>.</w:t>
      </w:r>
    </w:p>
    <w:p w14:paraId="2D787575" w14:textId="77777777" w:rsidR="006C5B70" w:rsidRPr="005E1512" w:rsidRDefault="006C5B70" w:rsidP="00AF068E">
      <w:pPr>
        <w:spacing w:line="360" w:lineRule="auto"/>
        <w:jc w:val="both"/>
        <w:rPr>
          <w:i/>
        </w:rPr>
      </w:pPr>
    </w:p>
    <w:p w14:paraId="09864A36" w14:textId="44348253" w:rsidR="000A7677" w:rsidRPr="005E1512" w:rsidRDefault="000A7677" w:rsidP="00AF068E">
      <w:pPr>
        <w:spacing w:line="360" w:lineRule="auto"/>
        <w:jc w:val="both"/>
        <w:rPr>
          <w:b/>
          <w:bCs/>
          <w:iCs/>
        </w:rPr>
      </w:pPr>
      <w:r w:rsidRPr="005E1512">
        <w:rPr>
          <w:b/>
          <w:bCs/>
          <w:iCs/>
        </w:rPr>
        <w:t>A tárgyalás és a bizonyítási eljárás jegyzőkönyv</w:t>
      </w:r>
      <w:r w:rsidR="006813E2" w:rsidRPr="005E1512">
        <w:rPr>
          <w:b/>
          <w:bCs/>
          <w:iCs/>
        </w:rPr>
        <w:t>é</w:t>
      </w:r>
      <w:r w:rsidRPr="005E1512">
        <w:rPr>
          <w:b/>
          <w:bCs/>
          <w:iCs/>
        </w:rPr>
        <w:t>nek tartalmaznia kell:</w:t>
      </w:r>
    </w:p>
    <w:p w14:paraId="3C13E512" w14:textId="77777777" w:rsidR="006813E2" w:rsidRPr="005E1512" w:rsidRDefault="000A7677" w:rsidP="00AB316A">
      <w:pPr>
        <w:pStyle w:val="Listaszerbekezds"/>
        <w:numPr>
          <w:ilvl w:val="0"/>
          <w:numId w:val="254"/>
        </w:numPr>
        <w:spacing w:line="360" w:lineRule="auto"/>
        <w:jc w:val="both"/>
      </w:pPr>
      <w:r w:rsidRPr="005E1512">
        <w:t>a tárgyalás helyét és idejét,</w:t>
      </w:r>
    </w:p>
    <w:p w14:paraId="5F917B15" w14:textId="77777777" w:rsidR="006813E2" w:rsidRPr="005E1512" w:rsidRDefault="000A7677" w:rsidP="00AB316A">
      <w:pPr>
        <w:pStyle w:val="Listaszerbekezds"/>
        <w:numPr>
          <w:ilvl w:val="0"/>
          <w:numId w:val="254"/>
        </w:numPr>
        <w:spacing w:line="360" w:lineRule="auto"/>
        <w:jc w:val="both"/>
      </w:pPr>
      <w:r w:rsidRPr="005E1512">
        <w:t>a tárgyaláson hivatalos minőségben résztvevők nevét,</w:t>
      </w:r>
    </w:p>
    <w:p w14:paraId="459E36B1" w14:textId="337C5B22" w:rsidR="000A7677" w:rsidRPr="005E1512" w:rsidRDefault="000A7677" w:rsidP="00AB316A">
      <w:pPr>
        <w:pStyle w:val="Listaszerbekezds"/>
        <w:numPr>
          <w:ilvl w:val="0"/>
          <w:numId w:val="254"/>
        </w:numPr>
        <w:spacing w:line="360" w:lineRule="auto"/>
        <w:jc w:val="both"/>
      </w:pPr>
      <w:r w:rsidRPr="005E1512">
        <w:t>az elhangzott nyilatkozatokat,</w:t>
      </w:r>
      <w:r w:rsidR="000A71C6" w:rsidRPr="005E1512">
        <w:t xml:space="preserve"> </w:t>
      </w:r>
      <w:r w:rsidRPr="005E1512">
        <w:t>főbb megállapításokat (szó szerint k</w:t>
      </w:r>
      <w:r w:rsidR="000A71C6" w:rsidRPr="005E1512">
        <w:t xml:space="preserve">ell az elhangzottakat rögzíteni, ha az indokolt, </w:t>
      </w:r>
      <w:r w:rsidRPr="005E1512">
        <w:t>vagy ha a tanuló,</w:t>
      </w:r>
      <w:r w:rsidR="000A71C6" w:rsidRPr="005E1512">
        <w:t xml:space="preserve"> </w:t>
      </w:r>
      <w:r w:rsidRPr="005E1512">
        <w:t>szülő kéri).</w:t>
      </w:r>
    </w:p>
    <w:p w14:paraId="61A5093A" w14:textId="7D414D85" w:rsidR="000A7677" w:rsidRPr="005E1512" w:rsidRDefault="000A71C6" w:rsidP="00AF068E">
      <w:pPr>
        <w:spacing w:line="360" w:lineRule="auto"/>
        <w:jc w:val="both"/>
      </w:pPr>
      <w:r w:rsidRPr="005E1512">
        <w:t>A fegyelmi jogkör gyakorlója (</w:t>
      </w:r>
      <w:r w:rsidR="000A7677" w:rsidRPr="005E1512">
        <w:t>a bizottság) köteles a határozathozatalhoz s</w:t>
      </w:r>
      <w:r w:rsidRPr="005E1512">
        <w:t xml:space="preserve">zükséges tényállást tisztázni, - ha nem elegendőek az adatok - </w:t>
      </w:r>
      <w:r w:rsidR="000A7677" w:rsidRPr="005E1512">
        <w:t>akkor hivatalból vagy kérelemre bizonyítási eljárást lefolytatni. Minden olyan körülményt fel kell tárni,</w:t>
      </w:r>
      <w:r w:rsidRPr="005E1512">
        <w:t xml:space="preserve"> </w:t>
      </w:r>
      <w:r w:rsidR="000A7677" w:rsidRPr="005E1512">
        <w:t>ami a tanuló mellett vagy ellen szól a fegyelmi büntetés meghozatalakor.</w:t>
      </w:r>
    </w:p>
    <w:p w14:paraId="2022EE7C" w14:textId="77777777" w:rsidR="006C5B70" w:rsidRPr="005E1512" w:rsidRDefault="006C5B70" w:rsidP="00AF068E">
      <w:pPr>
        <w:spacing w:line="360" w:lineRule="auto"/>
        <w:jc w:val="both"/>
      </w:pPr>
    </w:p>
    <w:p w14:paraId="34BCB050" w14:textId="13543286" w:rsidR="000A7677" w:rsidRPr="005E1512" w:rsidRDefault="000A7677" w:rsidP="00AF068E">
      <w:pPr>
        <w:spacing w:line="360" w:lineRule="auto"/>
        <w:jc w:val="both"/>
      </w:pPr>
      <w:r w:rsidRPr="005E1512">
        <w:t>A fegyelmi büntetést a nevelőtestület hozza, a tanuló életkorát, értelmi fejlettségét, az elkövetett cselekmény súlyát figyelembe véve.</w:t>
      </w:r>
      <w:r w:rsidR="000A71C6" w:rsidRPr="005E1512">
        <w:t xml:space="preserve"> </w:t>
      </w:r>
      <w:r w:rsidRPr="005E1512">
        <w:t>Az iskolai diákönkormányzat véleményét is be kell szerezni az eljárás során.</w:t>
      </w:r>
    </w:p>
    <w:p w14:paraId="45C4C8B3" w14:textId="7970366F" w:rsidR="000A7677" w:rsidRPr="005E1512" w:rsidRDefault="000A7677" w:rsidP="00AF068E">
      <w:pPr>
        <w:spacing w:line="360" w:lineRule="auto"/>
        <w:jc w:val="both"/>
      </w:pPr>
      <w:r w:rsidRPr="005E1512">
        <w:t xml:space="preserve">A fegyelmi határozatot a fegyelmi tárgyaláson szóban ki kell hirdetni. Ha az ügy bonyolultsága vagy </w:t>
      </w:r>
      <w:r w:rsidR="000A71C6" w:rsidRPr="005E1512">
        <w:t>más fontos ok szükségessé teszi</w:t>
      </w:r>
      <w:r w:rsidRPr="005E1512">
        <w:t>, a határozat szóbeli kihirdetését legfeljebb 8 nappal el lehet halasztani.</w:t>
      </w:r>
    </w:p>
    <w:p w14:paraId="3669F1A3" w14:textId="77777777" w:rsidR="006C5B70" w:rsidRPr="005E1512" w:rsidRDefault="006C5B70" w:rsidP="00AF068E">
      <w:pPr>
        <w:spacing w:line="360" w:lineRule="auto"/>
        <w:jc w:val="both"/>
        <w:rPr>
          <w:i/>
        </w:rPr>
      </w:pPr>
    </w:p>
    <w:p w14:paraId="709F91AF" w14:textId="3920A9F3" w:rsidR="000A71C6" w:rsidRPr="005E1512" w:rsidRDefault="000A7677" w:rsidP="00AF068E">
      <w:pPr>
        <w:spacing w:line="360" w:lineRule="auto"/>
        <w:jc w:val="both"/>
        <w:rPr>
          <w:b/>
          <w:bCs/>
          <w:iCs/>
        </w:rPr>
      </w:pPr>
      <w:r w:rsidRPr="005E1512">
        <w:rPr>
          <w:b/>
          <w:bCs/>
          <w:iCs/>
        </w:rPr>
        <w:t>A fegyelmi eljárást meg kell szüntetni,</w:t>
      </w:r>
      <w:r w:rsidR="00C047EF">
        <w:rPr>
          <w:b/>
          <w:bCs/>
          <w:iCs/>
        </w:rPr>
        <w:t xml:space="preserve"> </w:t>
      </w:r>
      <w:r w:rsidRPr="005E1512">
        <w:rPr>
          <w:b/>
          <w:bCs/>
          <w:iCs/>
        </w:rPr>
        <w:t>ha:</w:t>
      </w:r>
    </w:p>
    <w:p w14:paraId="51F368FA" w14:textId="77777777" w:rsidR="000A71C6" w:rsidRPr="005E1512" w:rsidRDefault="000A7677" w:rsidP="00AB316A">
      <w:pPr>
        <w:pStyle w:val="Listaszerbekezds"/>
        <w:numPr>
          <w:ilvl w:val="0"/>
          <w:numId w:val="255"/>
        </w:numPr>
        <w:spacing w:line="360" w:lineRule="auto"/>
        <w:jc w:val="both"/>
        <w:rPr>
          <w:u w:val="single"/>
        </w:rPr>
      </w:pPr>
      <w:r w:rsidRPr="005E1512">
        <w:lastRenderedPageBreak/>
        <w:t>a tanuló nem követett el kötelességszegést,</w:t>
      </w:r>
    </w:p>
    <w:p w14:paraId="51DA445A" w14:textId="77777777" w:rsidR="000A71C6" w:rsidRPr="005E1512" w:rsidRDefault="000A7677" w:rsidP="00AB316A">
      <w:pPr>
        <w:pStyle w:val="Listaszerbekezds"/>
        <w:numPr>
          <w:ilvl w:val="0"/>
          <w:numId w:val="255"/>
        </w:numPr>
        <w:spacing w:line="360" w:lineRule="auto"/>
        <w:jc w:val="both"/>
        <w:rPr>
          <w:u w:val="single"/>
        </w:rPr>
      </w:pPr>
      <w:r w:rsidRPr="005E1512">
        <w:t>nem indokolt a fegyelmi büntetés kiszabása</w:t>
      </w:r>
      <w:r w:rsidR="000A71C6" w:rsidRPr="005E1512">
        <w:t>,</w:t>
      </w:r>
    </w:p>
    <w:p w14:paraId="32F5B1D7" w14:textId="1D63E15A" w:rsidR="000A71C6" w:rsidRPr="005E1512" w:rsidRDefault="000A7677" w:rsidP="00AB316A">
      <w:pPr>
        <w:pStyle w:val="Listaszerbekezds"/>
        <w:numPr>
          <w:ilvl w:val="0"/>
          <w:numId w:val="255"/>
        </w:numPr>
        <w:spacing w:line="360" w:lineRule="auto"/>
        <w:jc w:val="both"/>
        <w:rPr>
          <w:u w:val="single"/>
        </w:rPr>
      </w:pPr>
      <w:r w:rsidRPr="005E1512">
        <w:t xml:space="preserve">az esettől </w:t>
      </w:r>
      <w:r w:rsidR="00364F27" w:rsidRPr="005E1512">
        <w:t>számított három</w:t>
      </w:r>
      <w:r w:rsidRPr="005E1512">
        <w:t xml:space="preserve"> hónapon túli időpontban</w:t>
      </w:r>
      <w:r w:rsidR="000A71C6" w:rsidRPr="005E1512">
        <w:t>,</w:t>
      </w:r>
    </w:p>
    <w:p w14:paraId="1832029F" w14:textId="33938886" w:rsidR="000A7677" w:rsidRPr="005E1512" w:rsidRDefault="000A7677" w:rsidP="00AB316A">
      <w:pPr>
        <w:pStyle w:val="Listaszerbekezds"/>
        <w:numPr>
          <w:ilvl w:val="0"/>
          <w:numId w:val="255"/>
        </w:numPr>
        <w:spacing w:line="360" w:lineRule="auto"/>
        <w:jc w:val="both"/>
        <w:rPr>
          <w:u w:val="single"/>
        </w:rPr>
      </w:pPr>
      <w:r w:rsidRPr="005E1512">
        <w:t>ha nem bizonyítható a tény va</w:t>
      </w:r>
      <w:r w:rsidR="000A71C6" w:rsidRPr="005E1512">
        <w:t>gy az, hogy a tanuló követte el.</w:t>
      </w:r>
    </w:p>
    <w:p w14:paraId="4080E046" w14:textId="77777777" w:rsidR="006C5B70" w:rsidRPr="005E1512" w:rsidRDefault="006C5B70" w:rsidP="00AF068E">
      <w:pPr>
        <w:spacing w:line="360" w:lineRule="auto"/>
        <w:jc w:val="both"/>
      </w:pPr>
    </w:p>
    <w:p w14:paraId="519B3F83" w14:textId="1967DC73" w:rsidR="000A7677" w:rsidRPr="005E1512" w:rsidRDefault="000A7677" w:rsidP="00AF068E">
      <w:pPr>
        <w:spacing w:line="360" w:lineRule="auto"/>
        <w:jc w:val="both"/>
      </w:pPr>
      <w:r w:rsidRPr="005E1512">
        <w:t xml:space="preserve">A fegyelmi határozatot írásban a kihirdetést követő 7 napon belül meg kell </w:t>
      </w:r>
      <w:r w:rsidR="00F83A76" w:rsidRPr="005E1512">
        <w:t>küldeni kiskorú</w:t>
      </w:r>
      <w:r w:rsidRPr="005E1512">
        <w:t xml:space="preserve"> tanuló esetében a szülőnek.</w:t>
      </w:r>
    </w:p>
    <w:p w14:paraId="4BE075CE" w14:textId="77777777" w:rsidR="000A7677" w:rsidRPr="005E1512" w:rsidRDefault="000A7677" w:rsidP="00AF068E">
      <w:pPr>
        <w:spacing w:line="360" w:lineRule="auto"/>
        <w:jc w:val="both"/>
      </w:pPr>
      <w:r w:rsidRPr="005E1512">
        <w:t>Megrovás és szigorú megrovás esetén, ha a szülő azt tudomásul vette és nem kéri annak elküldését, nem kell írásban elküldeni.</w:t>
      </w:r>
    </w:p>
    <w:p w14:paraId="53CC6695" w14:textId="77777777" w:rsidR="006C5B70" w:rsidRPr="005E1512" w:rsidRDefault="006C5B70" w:rsidP="00AF068E">
      <w:pPr>
        <w:spacing w:line="360" w:lineRule="auto"/>
        <w:jc w:val="both"/>
      </w:pPr>
    </w:p>
    <w:p w14:paraId="7D144B48" w14:textId="2B28B59F" w:rsidR="000A7677" w:rsidRPr="005E1512" w:rsidRDefault="000A7677" w:rsidP="00AF068E">
      <w:pPr>
        <w:spacing w:line="360" w:lineRule="auto"/>
        <w:jc w:val="both"/>
      </w:pPr>
      <w:r w:rsidRPr="005E1512">
        <w:t>Ha a nevelőtestület a határozathozó első fokon</w:t>
      </w:r>
      <w:r w:rsidR="00F83A76" w:rsidRPr="005E1512">
        <w:t>, a</w:t>
      </w:r>
      <w:r w:rsidRPr="005E1512">
        <w:t xml:space="preserve"> határozatot a nevelőtestület nevében az írja </w:t>
      </w:r>
      <w:r w:rsidR="00F83A76" w:rsidRPr="005E1512">
        <w:t>alá,</w:t>
      </w:r>
      <w:r w:rsidRPr="005E1512">
        <w:t xml:space="preserve"> aki a tárgyalást </w:t>
      </w:r>
      <w:r w:rsidR="00F83A76" w:rsidRPr="005E1512">
        <w:t>vezette,</w:t>
      </w:r>
      <w:r w:rsidRPr="005E1512">
        <w:t xml:space="preserve"> </w:t>
      </w:r>
      <w:r w:rsidR="00F83A76" w:rsidRPr="005E1512">
        <w:t>továbbá a</w:t>
      </w:r>
      <w:r w:rsidRPr="005E1512">
        <w:t xml:space="preserve"> nevelőtestület egy </w:t>
      </w:r>
      <w:r w:rsidR="00F83A76" w:rsidRPr="005E1512">
        <w:t>kijelölt,</w:t>
      </w:r>
      <w:r w:rsidRPr="005E1512">
        <w:t xml:space="preserve"> a tárgyaláson végig jelen lévő tagja.</w:t>
      </w:r>
    </w:p>
    <w:p w14:paraId="0E98F522" w14:textId="4F4AFD42" w:rsidR="000A7677" w:rsidRPr="005E1512" w:rsidRDefault="000A7677" w:rsidP="00AF068E">
      <w:pPr>
        <w:spacing w:line="360" w:lineRule="auto"/>
        <w:jc w:val="both"/>
      </w:pPr>
      <w:r w:rsidRPr="005E1512">
        <w:t xml:space="preserve">Szülői fellebbezés lehetősége. A szülő a fellebbezését a határozat kézhezvételétől számított 15 napon belül az elsőfokú fegyelmi jogkör gyakorlójához </w:t>
      </w:r>
      <w:r w:rsidR="000A71C6" w:rsidRPr="005E1512">
        <w:t xml:space="preserve">kell </w:t>
      </w:r>
      <w:r w:rsidRPr="005E1512">
        <w:t xml:space="preserve">benyújtsa, </w:t>
      </w:r>
      <w:r w:rsidR="00F83A76" w:rsidRPr="005E1512">
        <w:t>amelyet az 8</w:t>
      </w:r>
      <w:r w:rsidRPr="005E1512">
        <w:t xml:space="preserve"> napon belül köteles továbbítani a másodfokú jogkör gyakorlójához (az iratokkal együtt és a véleményével).</w:t>
      </w:r>
    </w:p>
    <w:p w14:paraId="0AE2ABEA" w14:textId="77777777" w:rsidR="00AD462D" w:rsidRPr="005E1512" w:rsidRDefault="00AD462D" w:rsidP="00AF068E">
      <w:pPr>
        <w:spacing w:line="360" w:lineRule="auto"/>
        <w:jc w:val="both"/>
      </w:pPr>
    </w:p>
    <w:p w14:paraId="639E32DE" w14:textId="51D5CB6B" w:rsidR="001E1EB7" w:rsidRPr="005E1512" w:rsidRDefault="001E1EB7" w:rsidP="00AF068E">
      <w:pPr>
        <w:pStyle w:val="Cmsor2"/>
        <w:spacing w:before="0" w:line="360" w:lineRule="auto"/>
        <w:jc w:val="both"/>
        <w:rPr>
          <w:rFonts w:ascii="Times New Roman" w:hAnsi="Times New Roman" w:cs="Times New Roman"/>
          <w:color w:val="auto"/>
          <w:sz w:val="24"/>
          <w:szCs w:val="24"/>
        </w:rPr>
      </w:pPr>
      <w:bookmarkStart w:id="231" w:name="_Toc205910981"/>
      <w:bookmarkStart w:id="232" w:name="_Toc492281834"/>
      <w:r w:rsidRPr="005E1512">
        <w:rPr>
          <w:rFonts w:ascii="Times New Roman" w:hAnsi="Times New Roman" w:cs="Times New Roman"/>
          <w:color w:val="auto"/>
          <w:sz w:val="24"/>
          <w:szCs w:val="24"/>
        </w:rPr>
        <w:t xml:space="preserve">A </w:t>
      </w:r>
      <w:r w:rsidR="00521C3B" w:rsidRPr="005E1512">
        <w:rPr>
          <w:rFonts w:ascii="Times New Roman" w:hAnsi="Times New Roman" w:cs="Times New Roman"/>
          <w:color w:val="auto"/>
          <w:sz w:val="24"/>
          <w:szCs w:val="24"/>
        </w:rPr>
        <w:t>FELADATELLÁTÁS KÖVETELMÉNYEI, A</w:t>
      </w:r>
      <w:r w:rsidR="00222138" w:rsidRPr="005E1512">
        <w:rPr>
          <w:rFonts w:ascii="Times New Roman" w:hAnsi="Times New Roman" w:cs="Times New Roman"/>
          <w:color w:val="auto"/>
          <w:sz w:val="24"/>
          <w:szCs w:val="24"/>
        </w:rPr>
        <w:t xml:space="preserve">Z </w:t>
      </w:r>
      <w:r w:rsidR="00521C3B" w:rsidRPr="005E1512">
        <w:rPr>
          <w:rFonts w:ascii="Times New Roman" w:hAnsi="Times New Roman" w:cs="Times New Roman"/>
          <w:color w:val="auto"/>
          <w:sz w:val="24"/>
          <w:szCs w:val="24"/>
        </w:rPr>
        <w:t>ALKALMAZOTTAK JOGAI ÉS KÖTELESSÉGEI</w:t>
      </w:r>
      <w:bookmarkEnd w:id="231"/>
    </w:p>
    <w:p w14:paraId="11E9A622" w14:textId="4B972D29" w:rsidR="00AD462D" w:rsidRPr="005E1512" w:rsidRDefault="00AD462D" w:rsidP="00AF068E">
      <w:pPr>
        <w:spacing w:line="360" w:lineRule="auto"/>
        <w:jc w:val="both"/>
      </w:pPr>
    </w:p>
    <w:p w14:paraId="2BD0746E" w14:textId="5575EE76" w:rsidR="00AD462D" w:rsidRPr="005E1512" w:rsidRDefault="00AD462D" w:rsidP="00AF068E">
      <w:pPr>
        <w:widowControl w:val="0"/>
        <w:tabs>
          <w:tab w:val="left" w:pos="1153"/>
        </w:tabs>
        <w:autoSpaceDE w:val="0"/>
        <w:autoSpaceDN w:val="0"/>
        <w:spacing w:line="360" w:lineRule="auto"/>
        <w:jc w:val="both"/>
        <w:rPr>
          <w:b/>
          <w:i/>
        </w:rPr>
      </w:pPr>
      <w:r w:rsidRPr="005E1512">
        <w:rPr>
          <w:b/>
          <w:i/>
        </w:rPr>
        <w:t>Pedagógusok alkalmazásának</w:t>
      </w:r>
      <w:r w:rsidRPr="005E1512">
        <w:rPr>
          <w:b/>
          <w:i/>
          <w:spacing w:val="-6"/>
        </w:rPr>
        <w:t xml:space="preserve"> </w:t>
      </w:r>
      <w:r w:rsidRPr="005E1512">
        <w:rPr>
          <w:b/>
          <w:i/>
        </w:rPr>
        <w:t>feltétele</w:t>
      </w:r>
    </w:p>
    <w:p w14:paraId="36E9ABAF" w14:textId="14F4BA97" w:rsidR="00AD462D" w:rsidRPr="005E1512" w:rsidRDefault="00AD462D" w:rsidP="00AF068E">
      <w:pPr>
        <w:pStyle w:val="Szvegtrzs"/>
        <w:spacing w:after="0" w:line="360" w:lineRule="auto"/>
        <w:jc w:val="both"/>
      </w:pPr>
      <w:r w:rsidRPr="005E1512">
        <w:t xml:space="preserve">Álláshely betöltését a jogszabályoknak megfelelően pályáztatni kell.  </w:t>
      </w:r>
    </w:p>
    <w:p w14:paraId="01AC4A53" w14:textId="2A40EFD1" w:rsidR="00AD462D" w:rsidRPr="005E1512" w:rsidRDefault="00AD462D" w:rsidP="00EC5FFB">
      <w:pPr>
        <w:widowControl w:val="0"/>
        <w:tabs>
          <w:tab w:val="left" w:pos="1250"/>
        </w:tabs>
        <w:autoSpaceDE w:val="0"/>
        <w:autoSpaceDN w:val="0"/>
        <w:spacing w:line="360" w:lineRule="auto"/>
        <w:jc w:val="both"/>
      </w:pPr>
      <w:r w:rsidRPr="005E1512">
        <w:rPr>
          <w:b/>
        </w:rPr>
        <w:t>A köz</w:t>
      </w:r>
      <w:r w:rsidR="00C047EF">
        <w:rPr>
          <w:b/>
        </w:rPr>
        <w:t>nevelési</w:t>
      </w:r>
      <w:r w:rsidRPr="005E1512">
        <w:rPr>
          <w:b/>
        </w:rPr>
        <w:t xml:space="preserve"> </w:t>
      </w:r>
      <w:r w:rsidR="00C047EF">
        <w:rPr>
          <w:b/>
        </w:rPr>
        <w:t xml:space="preserve">foglalkoztatotti </w:t>
      </w:r>
      <w:r w:rsidRPr="005E1512">
        <w:rPr>
          <w:b/>
        </w:rPr>
        <w:t xml:space="preserve">jogviszony keletkezéséről és megszűnéséről </w:t>
      </w:r>
      <w:r w:rsidRPr="005E1512">
        <w:t xml:space="preserve">a Tankerület </w:t>
      </w:r>
      <w:r w:rsidR="00C047EF">
        <w:t>igazgató</w:t>
      </w:r>
      <w:r w:rsidRPr="005E1512">
        <w:t>j</w:t>
      </w:r>
      <w:r w:rsidR="00C047EF">
        <w:t>a</w:t>
      </w:r>
      <w:r w:rsidRPr="005E1512">
        <w:t xml:space="preserve"> dönt.</w:t>
      </w:r>
    </w:p>
    <w:p w14:paraId="743388BF" w14:textId="33616A60" w:rsidR="009720BD" w:rsidRPr="005E1512" w:rsidRDefault="00AD462D" w:rsidP="00AF068E">
      <w:pPr>
        <w:spacing w:line="360" w:lineRule="auto"/>
        <w:jc w:val="both"/>
      </w:pPr>
      <w:bookmarkStart w:id="233" w:name="_Toc492281835"/>
      <w:r w:rsidRPr="005E1512">
        <w:t>Az i</w:t>
      </w:r>
      <w:r w:rsidR="00E91948" w:rsidRPr="005E1512">
        <w:t>skolában a nevelő</w:t>
      </w:r>
      <w:r w:rsidRPr="005E1512">
        <w:t>-</w:t>
      </w:r>
      <w:r w:rsidR="00E91948" w:rsidRPr="005E1512">
        <w:t>oktató munka – a tanulókkal való pedagógiai célú közvetlen foglalkozás – pedagógus mun</w:t>
      </w:r>
      <w:r w:rsidR="00C047EF">
        <w:t>kakörben, az óraadó kivételével</w:t>
      </w:r>
      <w:r w:rsidR="0082578E" w:rsidRPr="005E1512">
        <w:t xml:space="preserve">, </w:t>
      </w:r>
      <w:r w:rsidR="00C047EF">
        <w:t>köznevelési</w:t>
      </w:r>
      <w:r w:rsidR="00F34EF8" w:rsidRPr="005E1512">
        <w:t xml:space="preserve"> </w:t>
      </w:r>
      <w:r w:rsidR="00C047EF">
        <w:t xml:space="preserve">foglalkoztatotti </w:t>
      </w:r>
      <w:r w:rsidR="00F34EF8" w:rsidRPr="005E1512">
        <w:t>jogvi</w:t>
      </w:r>
      <w:r w:rsidR="00E91948" w:rsidRPr="005E1512">
        <w:t>szonyban látható el.</w:t>
      </w:r>
      <w:r w:rsidR="00222138" w:rsidRPr="005E1512">
        <w:t xml:space="preserve"> </w:t>
      </w:r>
      <w:r w:rsidR="00E91948" w:rsidRPr="005E1512">
        <w:t>A pedagógusok tevékenységét szakértők, szaktanácsadók segítik.</w:t>
      </w:r>
      <w:r w:rsidR="009720BD" w:rsidRPr="005E1512">
        <w:t xml:space="preserve"> </w:t>
      </w:r>
    </w:p>
    <w:p w14:paraId="5DA9986B" w14:textId="3C6A6D5E" w:rsidR="00E91948" w:rsidRPr="005E1512" w:rsidRDefault="00C047EF" w:rsidP="00AF068E">
      <w:pPr>
        <w:spacing w:line="360" w:lineRule="auto"/>
        <w:jc w:val="both"/>
      </w:pPr>
      <w:bookmarkStart w:id="234" w:name="_Hlk17668591"/>
      <w:r>
        <w:t>Az óraadó a</w:t>
      </w:r>
      <w:r w:rsidR="00E91948" w:rsidRPr="005E1512">
        <w:t xml:space="preserve"> megbízási szerződés keretében legfeljebb heti tizennégy óra vagy foglalkozás megtartására alkalmazott pedagógus.</w:t>
      </w:r>
      <w:bookmarkEnd w:id="234"/>
    </w:p>
    <w:p w14:paraId="4FA51329" w14:textId="0F32B8A1" w:rsidR="009720BD" w:rsidRPr="005E1512" w:rsidRDefault="00E91948" w:rsidP="00AF068E">
      <w:pPr>
        <w:spacing w:line="360" w:lineRule="auto"/>
        <w:jc w:val="both"/>
      </w:pPr>
      <w:bookmarkStart w:id="235" w:name="_Hlk21446236"/>
      <w:bookmarkStart w:id="236" w:name="_Hlk17669278"/>
      <w:r w:rsidRPr="005E1512">
        <w:t xml:space="preserve">A pedagógus hétévenként legalább egy alkalommal – jogszabályban meghatározottak szerint – továbbképzésben vesz részt. </w:t>
      </w:r>
    </w:p>
    <w:p w14:paraId="43B490FA" w14:textId="11BC5006" w:rsidR="009720BD" w:rsidRPr="005E1512" w:rsidRDefault="00E91948" w:rsidP="00AF068E">
      <w:pPr>
        <w:spacing w:line="360" w:lineRule="auto"/>
        <w:jc w:val="both"/>
      </w:pPr>
      <w:r w:rsidRPr="005E1512">
        <w:t>Megszüntethető felm</w:t>
      </w:r>
      <w:r w:rsidR="009720BD" w:rsidRPr="005E1512">
        <w:t xml:space="preserve">entéssel </w:t>
      </w:r>
      <w:r w:rsidRPr="005E1512">
        <w:t xml:space="preserve">annak a pedagógusnak a </w:t>
      </w:r>
      <w:r w:rsidR="0082578E" w:rsidRPr="005E1512">
        <w:t>közalkalmazotti jog</w:t>
      </w:r>
      <w:r w:rsidRPr="005E1512">
        <w:t xml:space="preserve">viszonya aki a továbbképzésben önhibájából nem vett részt, vagy tanulmányait nem fejezte be sikeresen. </w:t>
      </w:r>
      <w:bookmarkEnd w:id="235"/>
    </w:p>
    <w:p w14:paraId="5DF76752" w14:textId="77777777" w:rsidR="009720BD" w:rsidRPr="005E1512" w:rsidRDefault="00E91948" w:rsidP="00AF068E">
      <w:pPr>
        <w:spacing w:line="360" w:lineRule="auto"/>
        <w:jc w:val="both"/>
      </w:pPr>
      <w:bookmarkStart w:id="237" w:name="_Hlk21446137"/>
      <w:r w:rsidRPr="005E1512">
        <w:t>Az első továbbképzés a Pedagógus II. fokozat megszerzésére irányuló első minősítés előtt kötelező.</w:t>
      </w:r>
    </w:p>
    <w:p w14:paraId="050F48AE" w14:textId="012AB1E6" w:rsidR="00E91948" w:rsidRPr="005E1512" w:rsidRDefault="00E91948" w:rsidP="00AF068E">
      <w:pPr>
        <w:spacing w:line="360" w:lineRule="auto"/>
        <w:jc w:val="both"/>
      </w:pPr>
      <w:r w:rsidRPr="005E1512">
        <w:t xml:space="preserve"> </w:t>
      </w:r>
    </w:p>
    <w:p w14:paraId="77618100" w14:textId="629948EC" w:rsidR="009720BD" w:rsidRPr="005E1512" w:rsidRDefault="00E91948" w:rsidP="00AF068E">
      <w:pPr>
        <w:spacing w:line="360" w:lineRule="auto"/>
        <w:jc w:val="both"/>
      </w:pPr>
      <w:r w:rsidRPr="005E1512">
        <w:lastRenderedPageBreak/>
        <w:t>Mentesül a továbbképzési kötelezettség alól az a pedagógus, aki betöltötte az 55. életévét. Nem kell továbbképzésben részt venni annak a pedagógusnak, aki pedagógus-szakvizsgát tett, a vizsgák letétele utáni hét évben.</w:t>
      </w:r>
    </w:p>
    <w:p w14:paraId="32B1A8A5" w14:textId="77777777" w:rsidR="00E91948" w:rsidRPr="005E1512" w:rsidRDefault="00E91948" w:rsidP="00AF068E">
      <w:pPr>
        <w:spacing w:line="360" w:lineRule="auto"/>
        <w:jc w:val="both"/>
      </w:pPr>
      <w:r w:rsidRPr="005E1512">
        <w:t>A Pedagógus II., a Mesterpedagógus és a Kutatótanár fokozatból eggyel alacsonyabb fokozatba kerül visszasorolásra az a pedagógus, aki a fokozatba lépését követő kilencedik tanév végéig önhibájából nem teljesíti a pedagógus-továbbképzésben történő részvételi kötelezettségét</w:t>
      </w:r>
    </w:p>
    <w:bookmarkEnd w:id="236"/>
    <w:bookmarkEnd w:id="237"/>
    <w:p w14:paraId="0E4D6880" w14:textId="77777777" w:rsidR="00A07A9B" w:rsidRPr="005E1512" w:rsidRDefault="00A07A9B" w:rsidP="00AF068E">
      <w:pPr>
        <w:spacing w:line="360" w:lineRule="auto"/>
        <w:jc w:val="both"/>
      </w:pPr>
    </w:p>
    <w:p w14:paraId="649F95EF" w14:textId="73F1621A" w:rsidR="00E91948" w:rsidRPr="005E1512" w:rsidRDefault="00E91948" w:rsidP="00AF068E">
      <w:pPr>
        <w:spacing w:line="360" w:lineRule="auto"/>
        <w:jc w:val="both"/>
        <w:rPr>
          <w:i/>
          <w:iCs/>
        </w:rPr>
      </w:pPr>
      <w:r w:rsidRPr="005E1512">
        <w:rPr>
          <w:i/>
          <w:iCs/>
        </w:rPr>
        <w:t xml:space="preserve">A köznevelésben az alkalmazás feltétele, hogy az alkalmazott: </w:t>
      </w:r>
    </w:p>
    <w:p w14:paraId="5947E36A" w14:textId="77777777" w:rsidR="00E91948" w:rsidRPr="005E1512" w:rsidRDefault="00E91948" w:rsidP="00AB316A">
      <w:pPr>
        <w:numPr>
          <w:ilvl w:val="0"/>
          <w:numId w:val="106"/>
        </w:numPr>
        <w:spacing w:line="360" w:lineRule="auto"/>
        <w:ind w:left="0"/>
        <w:jc w:val="both"/>
      </w:pPr>
      <w:r w:rsidRPr="005E1512">
        <w:t xml:space="preserve">rendelkezzen az előírt iskolai végzettséggel, szakképesítéssel, szakképzettséggel, </w:t>
      </w:r>
    </w:p>
    <w:p w14:paraId="35EC416F" w14:textId="77777777" w:rsidR="00E91948" w:rsidRPr="005E1512" w:rsidRDefault="00E91948" w:rsidP="00AB316A">
      <w:pPr>
        <w:numPr>
          <w:ilvl w:val="0"/>
          <w:numId w:val="106"/>
        </w:numPr>
        <w:spacing w:line="360" w:lineRule="auto"/>
        <w:ind w:left="0"/>
        <w:jc w:val="both"/>
      </w:pPr>
      <w:r w:rsidRPr="005E1512">
        <w:t xml:space="preserve">büntetlen előéletű és cselekvőképes legyen. </w:t>
      </w:r>
    </w:p>
    <w:p w14:paraId="08AC6EF9" w14:textId="77777777" w:rsidR="00A07A9B" w:rsidRPr="005E1512" w:rsidRDefault="00A07A9B" w:rsidP="00AF068E">
      <w:pPr>
        <w:spacing w:line="360" w:lineRule="auto"/>
        <w:jc w:val="both"/>
      </w:pPr>
    </w:p>
    <w:p w14:paraId="439716B1" w14:textId="7B476043" w:rsidR="00E91948" w:rsidRPr="005E1512" w:rsidRDefault="00E91948" w:rsidP="00AF068E">
      <w:pPr>
        <w:spacing w:line="360" w:lineRule="auto"/>
        <w:jc w:val="both"/>
      </w:pPr>
      <w:r w:rsidRPr="005E1512">
        <w:t xml:space="preserve">A pedagógus-munkakörökben dolgozó pedagógus heti teljes munkaidejének nyolcvan százalékát, kötött munkaidő, az </w:t>
      </w:r>
      <w:r w:rsidR="00CF4448">
        <w:t>igazgató</w:t>
      </w:r>
      <w:r w:rsidRPr="005E1512">
        <w:t xml:space="preserve"> által meghatározott feladatok ellátásával köteles tölteni, a munkaidő fennmaradó részében a munkaideje beosztását vagy felhasználását maga jogosult meghatározni. </w:t>
      </w:r>
    </w:p>
    <w:p w14:paraId="164E5633" w14:textId="77777777" w:rsidR="00E91948" w:rsidRPr="005E1512" w:rsidRDefault="00E91948" w:rsidP="00AF068E">
      <w:pPr>
        <w:spacing w:line="360" w:lineRule="auto"/>
        <w:jc w:val="both"/>
      </w:pPr>
    </w:p>
    <w:p w14:paraId="564DAA75" w14:textId="537EF0DB" w:rsidR="00E91948" w:rsidRPr="005E1512" w:rsidRDefault="00E91948" w:rsidP="00AF068E">
      <w:pPr>
        <w:spacing w:line="360" w:lineRule="auto"/>
        <w:jc w:val="both"/>
      </w:pPr>
      <w:bookmarkStart w:id="238" w:name="_Hlk21446337"/>
      <w:r w:rsidRPr="005E1512">
        <w:t xml:space="preserve">A teljes munkaidő </w:t>
      </w:r>
      <w:r w:rsidR="00766A94">
        <w:t>hatvan</w:t>
      </w:r>
      <w:r w:rsidRPr="005E1512">
        <w:t xml:space="preserve"> százalékában (a továbbiakban: neveléssel-oktatással lekötött munkaidő) </w:t>
      </w:r>
      <w:bookmarkStart w:id="239" w:name="_Hlk17668665"/>
      <w:r w:rsidRPr="005E1512">
        <w:t xml:space="preserve">tanórai és egyéb foglalkozások megtartása rendelhető el, amelybe bele kell </w:t>
      </w:r>
      <w:r w:rsidRPr="005E1512">
        <w:rPr>
          <w:b/>
        </w:rPr>
        <w:t>számítani heti két-két óra időtartamban a pedagógus által ellátott osztályfőnöki</w:t>
      </w:r>
      <w:r w:rsidR="00A07A9B" w:rsidRPr="005E1512">
        <w:rPr>
          <w:b/>
        </w:rPr>
        <w:t xml:space="preserve"> </w:t>
      </w:r>
      <w:r w:rsidRPr="005E1512">
        <w:rPr>
          <w:b/>
        </w:rPr>
        <w:t xml:space="preserve">vagy munkaközösség vezetéssel összefüggő feladatok, továbbá heti egy óra időtartamban a tanulók nevelési-oktatási intézményen belüli önszerveződésének segítésével összefüggő feladatok időtartamát. </w:t>
      </w:r>
      <w:bookmarkEnd w:id="239"/>
    </w:p>
    <w:p w14:paraId="7C9132BA" w14:textId="77777777" w:rsidR="00E91948" w:rsidRPr="005E1512" w:rsidRDefault="00E91948" w:rsidP="00AF068E">
      <w:pPr>
        <w:spacing w:line="360" w:lineRule="auto"/>
        <w:jc w:val="both"/>
      </w:pPr>
    </w:p>
    <w:p w14:paraId="6953FCCF" w14:textId="77777777" w:rsidR="00E91948" w:rsidRPr="005E1512" w:rsidRDefault="00E91948" w:rsidP="00AF068E">
      <w:pPr>
        <w:spacing w:line="360" w:lineRule="auto"/>
        <w:jc w:val="both"/>
      </w:pPr>
      <w:bookmarkStart w:id="240" w:name="_Hlk21446423"/>
      <w:bookmarkStart w:id="241" w:name="_Hlk17668752"/>
      <w:r w:rsidRPr="005E1512">
        <w:t xml:space="preserve">A gyakornoknak a neveléssel-oktatással lekötött munkaideje a teljes </w:t>
      </w:r>
      <w:bookmarkEnd w:id="238"/>
      <w:r w:rsidRPr="005E1512">
        <w:t xml:space="preserve">munkaideje ötven százaléka lehet. </w:t>
      </w:r>
    </w:p>
    <w:bookmarkEnd w:id="240"/>
    <w:p w14:paraId="35EDA718" w14:textId="77777777" w:rsidR="00A07A9B" w:rsidRPr="005E1512" w:rsidRDefault="00A07A9B" w:rsidP="00AF068E">
      <w:pPr>
        <w:spacing w:line="360" w:lineRule="auto"/>
        <w:jc w:val="both"/>
      </w:pPr>
    </w:p>
    <w:p w14:paraId="56167920" w14:textId="0D4ABC19" w:rsidR="00E91948" w:rsidRPr="005E1512" w:rsidRDefault="00E91948" w:rsidP="00AF068E">
      <w:pPr>
        <w:spacing w:line="360" w:lineRule="auto"/>
        <w:jc w:val="both"/>
      </w:pPr>
      <w:r w:rsidRPr="005E1512">
        <w:t xml:space="preserve">A könyvtárostanár, könyvtárostanító a neveléssel-oktatással lekötött munkaidő keretében biztosítja a könyvtár nyitva tartását, a könyvtári órákat. Munkaköri feladatként a kötött munkaidő többi része hetven százaléka – a könyvtár zárva tartása mellett – a munkahelyen végzett könyvtári munkára (az állomány gyarapítása, gondozása, könyvtári kutatómunka), iskolai kapcsolattartásra, a további harminc százaléka a munkahelyen kívül végzett felkészülésre, könyvtári kapcsolatépítésre, állománygyarapításra, továbbá a pedagógus-munkakörrel összefüggő más tevékenység ellátására szolgál. </w:t>
      </w:r>
    </w:p>
    <w:p w14:paraId="071EC8AD" w14:textId="77777777" w:rsidR="00AD462D" w:rsidRPr="005E1512" w:rsidRDefault="00AD462D" w:rsidP="00AF068E">
      <w:pPr>
        <w:spacing w:line="360" w:lineRule="auto"/>
        <w:jc w:val="both"/>
      </w:pPr>
    </w:p>
    <w:p w14:paraId="1E8CCEDE" w14:textId="198ED87A" w:rsidR="00C8347D" w:rsidRDefault="00C8347D" w:rsidP="00AF068E">
      <w:pPr>
        <w:pStyle w:val="Cmsor2"/>
        <w:spacing w:before="0" w:line="360" w:lineRule="auto"/>
        <w:jc w:val="both"/>
        <w:rPr>
          <w:rFonts w:ascii="Times New Roman" w:hAnsi="Times New Roman" w:cs="Times New Roman"/>
          <w:color w:val="auto"/>
          <w:sz w:val="24"/>
          <w:szCs w:val="24"/>
        </w:rPr>
      </w:pPr>
      <w:bookmarkStart w:id="242" w:name="_Toc205910982"/>
      <w:bookmarkEnd w:id="241"/>
      <w:r w:rsidRPr="005E1512">
        <w:rPr>
          <w:rFonts w:ascii="Times New Roman" w:hAnsi="Times New Roman" w:cs="Times New Roman"/>
          <w:color w:val="auto"/>
          <w:sz w:val="24"/>
          <w:szCs w:val="24"/>
        </w:rPr>
        <w:t xml:space="preserve">A </w:t>
      </w:r>
      <w:r w:rsidR="00521C3B" w:rsidRPr="005E1512">
        <w:rPr>
          <w:rFonts w:ascii="Times New Roman" w:hAnsi="Times New Roman" w:cs="Times New Roman"/>
          <w:color w:val="auto"/>
          <w:sz w:val="24"/>
          <w:szCs w:val="24"/>
        </w:rPr>
        <w:t>PEDAGÓGUS ELŐMENETELI RENDSZERE, ÉLETPÁLYA</w:t>
      </w:r>
      <w:bookmarkEnd w:id="233"/>
      <w:bookmarkEnd w:id="242"/>
    </w:p>
    <w:p w14:paraId="181373E0" w14:textId="77777777" w:rsidR="00EC5FFB" w:rsidRPr="00EC5FFB" w:rsidRDefault="00EC5FFB" w:rsidP="00EC5FFB"/>
    <w:p w14:paraId="01922084" w14:textId="77777777" w:rsidR="00EC5FFB" w:rsidRPr="00EC5FFB" w:rsidRDefault="00EC5FFB" w:rsidP="00EC5FFB">
      <w:pPr>
        <w:spacing w:line="360" w:lineRule="auto"/>
        <w:jc w:val="both"/>
      </w:pPr>
      <w:r w:rsidRPr="00EC5FFB">
        <w:lastRenderedPageBreak/>
        <w:t>A köznevelési intézményben foglalkoztatott pedagógusokra a pedagógus előmeneteli rendszer hatálya kiterjed. A pedagógus munkakör betöltéséhez szükséges jogszabályban előírt végzettséggel és szakképzettséggel – vagy szakképesítéssel – rendelkező, valamint</w:t>
      </w:r>
    </w:p>
    <w:p w14:paraId="5DF60E3D" w14:textId="77777777" w:rsidR="00EC5FFB" w:rsidRPr="00EC5FFB" w:rsidRDefault="00EC5FFB" w:rsidP="00AB316A">
      <w:pPr>
        <w:numPr>
          <w:ilvl w:val="0"/>
          <w:numId w:val="256"/>
        </w:numPr>
        <w:spacing w:line="360" w:lineRule="auto"/>
        <w:jc w:val="both"/>
      </w:pPr>
      <w:r w:rsidRPr="00EC5FFB">
        <w:rPr>
          <w:b/>
          <w:bCs/>
        </w:rPr>
        <w:t>osztatlan tanárképzésben végzett pedagógus esetében egy évnél</w:t>
      </w:r>
      <w:r w:rsidRPr="00EC5FFB">
        <w:t>,</w:t>
      </w:r>
    </w:p>
    <w:p w14:paraId="438D3365" w14:textId="77777777" w:rsidR="00EC5FFB" w:rsidRPr="00EC5FFB" w:rsidRDefault="00EC5FFB" w:rsidP="00AB316A">
      <w:pPr>
        <w:numPr>
          <w:ilvl w:val="0"/>
          <w:numId w:val="256"/>
        </w:numPr>
        <w:spacing w:line="360" w:lineRule="auto"/>
        <w:jc w:val="both"/>
      </w:pPr>
      <w:r w:rsidRPr="00EC5FFB">
        <w:rPr>
          <w:b/>
          <w:bCs/>
        </w:rPr>
        <w:t>egyéb képzési formában végzetteknél két évnél kevesebb szakmai gyakorlattal rendelkező</w:t>
      </w:r>
      <w:r w:rsidRPr="00EC5FFB">
        <w:t xml:space="preserve"> pedagógusokat, valamint pedagógus végzettségű NOKS-dolgozókat </w:t>
      </w:r>
      <w:r w:rsidRPr="00EC5FFB">
        <w:rPr>
          <w:b/>
          <w:bCs/>
        </w:rPr>
        <w:t>„Gyakornok” fokozatba kell besorolni</w:t>
      </w:r>
      <w:r w:rsidRPr="00EC5FFB">
        <w:t>, kivéve, ha korábban már magasabb fokozatra szereztek jogosultságot.</w:t>
      </w:r>
    </w:p>
    <w:p w14:paraId="1AF98AF3" w14:textId="77777777" w:rsidR="00EC5FFB" w:rsidRPr="00EC5FFB" w:rsidRDefault="00EC5FFB" w:rsidP="00EC5FFB">
      <w:pPr>
        <w:spacing w:line="360" w:lineRule="auto"/>
        <w:jc w:val="both"/>
      </w:pPr>
      <w:r w:rsidRPr="00EC5FFB">
        <w:t xml:space="preserve">A gyakornoki időbe </w:t>
      </w:r>
      <w:r w:rsidRPr="00EC5FFB">
        <w:rPr>
          <w:b/>
          <w:bCs/>
        </w:rPr>
        <w:t>be kell számítani</w:t>
      </w:r>
      <w:r w:rsidRPr="00EC5FFB">
        <w:t xml:space="preserve"> a foglalkoztatási jogviszony létesítése előtt megszerzett, pedagógus munkakörben szerzett szakmai gyakorlatot is. A gyakornoki időtartamot a munkaszerződésben rögzíteni kell.</w:t>
      </w:r>
    </w:p>
    <w:p w14:paraId="72545D46" w14:textId="77777777" w:rsidR="00EC5FFB" w:rsidRPr="00EC5FFB" w:rsidRDefault="00EC5FFB" w:rsidP="00EC5FFB">
      <w:pPr>
        <w:spacing w:line="360" w:lineRule="auto"/>
        <w:jc w:val="both"/>
      </w:pPr>
      <w:r w:rsidRPr="00EC5FFB">
        <w:t xml:space="preserve">A </w:t>
      </w:r>
      <w:r w:rsidRPr="00EC5FFB">
        <w:rPr>
          <w:b/>
          <w:bCs/>
        </w:rPr>
        <w:t>Gyakornok</w:t>
      </w:r>
      <w:r w:rsidRPr="00EC5FFB">
        <w:t xml:space="preserve"> fokozatba sorolt pedagógust az igazgatónak a foglalkoztatási jogviszony második évének végéig jelentkeztetnie kell a </w:t>
      </w:r>
      <w:r w:rsidRPr="00EC5FFB">
        <w:rPr>
          <w:b/>
          <w:bCs/>
        </w:rPr>
        <w:t>Pedagógus I. fokozatba lépést célzó minősítési eljárásra</w:t>
      </w:r>
      <w:r w:rsidRPr="00EC5FFB">
        <w:t>.</w:t>
      </w:r>
    </w:p>
    <w:p w14:paraId="298B2DD5" w14:textId="77777777" w:rsidR="00EC5FFB" w:rsidRPr="00EC5FFB" w:rsidRDefault="00EC5FFB" w:rsidP="00EC5FFB">
      <w:pPr>
        <w:spacing w:line="360" w:lineRule="auto"/>
        <w:jc w:val="both"/>
      </w:pPr>
      <w:r w:rsidRPr="00EC5FFB">
        <w:t xml:space="preserve">Amennyiben a gyakornok a minősítő vizsgán </w:t>
      </w:r>
      <w:r w:rsidRPr="00EC5FFB">
        <w:rPr>
          <w:b/>
          <w:bCs/>
        </w:rPr>
        <w:t>„nem felelt meg”</w:t>
      </w:r>
      <w:r w:rsidRPr="00EC5FFB">
        <w:t xml:space="preserve"> minősítést kap, vagy a </w:t>
      </w:r>
      <w:r w:rsidRPr="00EC5FFB">
        <w:rPr>
          <w:b/>
          <w:bCs/>
        </w:rPr>
        <w:t>Pedagógus I.</w:t>
      </w:r>
      <w:r w:rsidRPr="00EC5FFB">
        <w:t xml:space="preserve"> fokozatba sorolt pedagógus a </w:t>
      </w:r>
      <w:r w:rsidRPr="00EC5FFB">
        <w:rPr>
          <w:b/>
          <w:bCs/>
        </w:rPr>
        <w:t>megismételt minősítési eljáráson</w:t>
      </w:r>
      <w:r w:rsidRPr="00EC5FFB">
        <w:t xml:space="preserve"> nem teljesít, </w:t>
      </w:r>
      <w:r w:rsidRPr="00EC5FFB">
        <w:rPr>
          <w:b/>
          <w:bCs/>
        </w:rPr>
        <w:t>munkaviszonya a jogszabály erejénél fogva megszűnik</w:t>
      </w:r>
      <w:r w:rsidRPr="00EC5FFB">
        <w:t xml:space="preserve">, a minősítés eredményének közlésétől számított </w:t>
      </w:r>
      <w:r w:rsidRPr="00EC5FFB">
        <w:rPr>
          <w:b/>
          <w:bCs/>
        </w:rPr>
        <w:t>10. napon</w:t>
      </w:r>
      <w:r w:rsidRPr="00EC5FFB">
        <w:t>.</w:t>
      </w:r>
    </w:p>
    <w:p w14:paraId="5B6A1154" w14:textId="77777777" w:rsidR="00EC5FFB" w:rsidRPr="00EC5FFB" w:rsidRDefault="00EC5FFB" w:rsidP="00EC5FFB">
      <w:pPr>
        <w:spacing w:line="360" w:lineRule="auto"/>
        <w:jc w:val="both"/>
      </w:pPr>
      <w:r w:rsidRPr="00EC5FFB">
        <w:t xml:space="preserve">A </w:t>
      </w:r>
      <w:r w:rsidRPr="00EC5FFB">
        <w:rPr>
          <w:b/>
          <w:bCs/>
        </w:rPr>
        <w:t>minősítési eljárás legfeljebb egy alkalommal ismételhető meg</w:t>
      </w:r>
      <w:r w:rsidRPr="00EC5FFB">
        <w:t xml:space="preserve">. A megismételt eljárásra legkorábban a sikertelen vizsgát követő </w:t>
      </w:r>
      <w:r w:rsidRPr="00EC5FFB">
        <w:rPr>
          <w:b/>
          <w:bCs/>
        </w:rPr>
        <w:t>két év szakmai gyakorlat</w:t>
      </w:r>
      <w:r w:rsidRPr="00EC5FFB">
        <w:t xml:space="preserve"> megszerzésének évében kerülhet sor.</w:t>
      </w:r>
    </w:p>
    <w:p w14:paraId="0F27B243" w14:textId="77777777" w:rsidR="00EC5FFB" w:rsidRPr="00EC5FFB" w:rsidRDefault="00EC5FFB" w:rsidP="00EC5FFB">
      <w:pPr>
        <w:spacing w:line="360" w:lineRule="auto"/>
        <w:jc w:val="both"/>
      </w:pPr>
      <w:r w:rsidRPr="00EC5FFB">
        <w:t xml:space="preserve">Amennyiben a pedagógus – aki a megismételt minősítési eljáráson is „nem felelt meg” minősítést kapott – </w:t>
      </w:r>
      <w:r w:rsidRPr="00EC5FFB">
        <w:rPr>
          <w:b/>
          <w:bCs/>
        </w:rPr>
        <w:t>újra pedagógus-munkakörben</w:t>
      </w:r>
      <w:r w:rsidRPr="00EC5FFB">
        <w:t xml:space="preserve"> létesít jogviszonyt, a foglalkoztatás kezdetétől számított </w:t>
      </w:r>
      <w:r w:rsidRPr="00EC5FFB">
        <w:rPr>
          <w:b/>
          <w:bCs/>
        </w:rPr>
        <w:t>két év elteltével ismét minősítési eljárásban kell részt vennie.</w:t>
      </w:r>
    </w:p>
    <w:p w14:paraId="7E6F0724" w14:textId="77777777" w:rsidR="00AD462D" w:rsidRPr="005E1512" w:rsidRDefault="00AD462D" w:rsidP="00AF068E">
      <w:pPr>
        <w:spacing w:line="360" w:lineRule="auto"/>
        <w:jc w:val="both"/>
      </w:pPr>
      <w:bookmarkStart w:id="243" w:name="_Hlk17668813"/>
    </w:p>
    <w:p w14:paraId="25BF4E3C" w14:textId="4F740111" w:rsidR="00521C3B" w:rsidRPr="005E1512" w:rsidRDefault="00090AF4" w:rsidP="00AF068E">
      <w:pPr>
        <w:pStyle w:val="Cmsor2"/>
        <w:spacing w:before="0" w:line="360" w:lineRule="auto"/>
        <w:jc w:val="both"/>
        <w:rPr>
          <w:rFonts w:ascii="Times New Roman" w:hAnsi="Times New Roman" w:cs="Times New Roman"/>
          <w:color w:val="auto"/>
          <w:sz w:val="24"/>
          <w:szCs w:val="24"/>
        </w:rPr>
      </w:pPr>
      <w:bookmarkStart w:id="244" w:name="_Toc205910983"/>
      <w:bookmarkEnd w:id="207"/>
      <w:bookmarkEnd w:id="232"/>
      <w:bookmarkEnd w:id="243"/>
      <w:r w:rsidRPr="005E1512">
        <w:rPr>
          <w:rFonts w:ascii="Times New Roman" w:hAnsi="Times New Roman" w:cs="Times New Roman"/>
          <w:color w:val="auto"/>
          <w:sz w:val="24"/>
          <w:szCs w:val="24"/>
        </w:rPr>
        <w:t xml:space="preserve">A </w:t>
      </w:r>
      <w:r w:rsidR="00521C3B" w:rsidRPr="005E1512">
        <w:rPr>
          <w:rFonts w:ascii="Times New Roman" w:hAnsi="Times New Roman" w:cs="Times New Roman"/>
          <w:color w:val="auto"/>
          <w:sz w:val="24"/>
          <w:szCs w:val="24"/>
        </w:rPr>
        <w:t>PEDAGÓGUS MUNKEIDEJÉNEK BEOSZTÁSA, HOSSZA</w:t>
      </w:r>
      <w:bookmarkEnd w:id="244"/>
    </w:p>
    <w:p w14:paraId="34DFD24A" w14:textId="77777777" w:rsidR="003B0E28" w:rsidRPr="005E1512" w:rsidRDefault="007D3C6C" w:rsidP="00AF068E">
      <w:pPr>
        <w:tabs>
          <w:tab w:val="left" w:pos="5103"/>
        </w:tabs>
        <w:spacing w:line="360" w:lineRule="auto"/>
        <w:jc w:val="both"/>
      </w:pPr>
      <w:bookmarkStart w:id="245" w:name="_Toc337091943"/>
      <w:bookmarkStart w:id="246" w:name="_Toc356312342"/>
      <w:bookmarkStart w:id="247" w:name="_Toc401044287"/>
      <w:bookmarkStart w:id="248" w:name="_Toc401214132"/>
      <w:r w:rsidRPr="005E1512">
        <w:t xml:space="preserve">A pedagógusok napi munkaidejüket – az órarend, a munkaterv és az intézmény havi programjainak szem előtt tartásával – általában maguk határozzák meg. </w:t>
      </w:r>
    </w:p>
    <w:p w14:paraId="558513C4" w14:textId="241C5E91" w:rsidR="007D3C6C" w:rsidRPr="005E1512" w:rsidRDefault="007D3C6C" w:rsidP="00AF068E">
      <w:pPr>
        <w:tabs>
          <w:tab w:val="left" w:pos="5103"/>
        </w:tabs>
        <w:spacing w:line="360" w:lineRule="auto"/>
        <w:jc w:val="both"/>
      </w:pPr>
      <w:r w:rsidRPr="005E1512">
        <w:t xml:space="preserve">A munkáltató a munkaidőre vonatkozó előírásait az órarend, a munkaterv, a havi programok kifüggesztése, illetve a helyben szokásos módon kifüggesztett hirdetés útján határozza meg. </w:t>
      </w:r>
    </w:p>
    <w:p w14:paraId="6D5417B9" w14:textId="77777777" w:rsidR="007D3C6C" w:rsidRPr="005E1512" w:rsidRDefault="007D3C6C" w:rsidP="00AF068E">
      <w:pPr>
        <w:spacing w:line="360" w:lineRule="auto"/>
        <w:jc w:val="both"/>
      </w:pPr>
    </w:p>
    <w:p w14:paraId="4E1F0606" w14:textId="77777777" w:rsidR="007D3C6C" w:rsidRPr="005E1512" w:rsidRDefault="007D3C6C" w:rsidP="00AF068E">
      <w:pPr>
        <w:spacing w:line="360" w:lineRule="auto"/>
        <w:jc w:val="both"/>
        <w:rPr>
          <w:b/>
        </w:rPr>
      </w:pPr>
      <w:r w:rsidRPr="005E1512">
        <w:rPr>
          <w:b/>
        </w:rPr>
        <w:t>A pedagógusok munkaidejének kitöltése</w:t>
      </w:r>
    </w:p>
    <w:p w14:paraId="01E1DED8" w14:textId="77777777" w:rsidR="003B0E28" w:rsidRPr="005E1512" w:rsidRDefault="007D3C6C" w:rsidP="00AF068E">
      <w:pPr>
        <w:spacing w:line="360" w:lineRule="auto"/>
        <w:jc w:val="both"/>
      </w:pPr>
      <w:r w:rsidRPr="005E1512">
        <w:t xml:space="preserve">A pedagógusok teljes munkaideje a kötelező órákból, valamint a nevelő, illetve oktató munkával vagy a gyermekekkel, tanulókkal a szakfeladatának megfelelő foglalkozással összefüggő feladatok ellátásához szükséges időből áll. </w:t>
      </w:r>
    </w:p>
    <w:p w14:paraId="30D78D2E" w14:textId="6F649CD7" w:rsidR="007D3C6C" w:rsidRPr="005E1512" w:rsidRDefault="007D3C6C" w:rsidP="00AF068E">
      <w:pPr>
        <w:spacing w:line="360" w:lineRule="auto"/>
        <w:jc w:val="both"/>
      </w:pPr>
      <w:r w:rsidRPr="005E1512">
        <w:t xml:space="preserve">A pedagógus-munkakörben dolgozók munkaideje tehát két részre oszlik: </w:t>
      </w:r>
    </w:p>
    <w:p w14:paraId="584FEC9C" w14:textId="77777777" w:rsidR="007D3C6C" w:rsidRPr="005E1512" w:rsidRDefault="007D3C6C" w:rsidP="00AB316A">
      <w:pPr>
        <w:pStyle w:val="Listaszerbekezds"/>
        <w:numPr>
          <w:ilvl w:val="0"/>
          <w:numId w:val="257"/>
        </w:numPr>
        <w:spacing w:line="360" w:lineRule="auto"/>
        <w:jc w:val="both"/>
      </w:pPr>
      <w:r w:rsidRPr="005E1512">
        <w:t xml:space="preserve">neveléssel és oktatással lekötött munkaidő alatt ellátott feladatokra, </w:t>
      </w:r>
    </w:p>
    <w:p w14:paraId="0D3500C8" w14:textId="77777777" w:rsidR="007D3C6C" w:rsidRPr="005E1512" w:rsidRDefault="007D3C6C" w:rsidP="00AB316A">
      <w:pPr>
        <w:pStyle w:val="Listaszerbekezds"/>
        <w:numPr>
          <w:ilvl w:val="0"/>
          <w:numId w:val="257"/>
        </w:numPr>
        <w:spacing w:line="360" w:lineRule="auto"/>
        <w:jc w:val="both"/>
      </w:pPr>
      <w:r w:rsidRPr="005E1512">
        <w:lastRenderedPageBreak/>
        <w:t>a munkaidő többi részében ellátott feladatokra.</w:t>
      </w:r>
    </w:p>
    <w:p w14:paraId="456B9F8B" w14:textId="77777777" w:rsidR="007D3C6C" w:rsidRPr="005E1512" w:rsidRDefault="007D3C6C" w:rsidP="00AF068E">
      <w:pPr>
        <w:spacing w:line="360" w:lineRule="auto"/>
        <w:jc w:val="both"/>
      </w:pPr>
    </w:p>
    <w:p w14:paraId="4CD47BC0" w14:textId="77777777" w:rsidR="007D3C6C" w:rsidRPr="005E1512" w:rsidRDefault="007D3C6C" w:rsidP="00AF068E">
      <w:pPr>
        <w:pStyle w:val="Szvegtrzs"/>
        <w:spacing w:after="0" w:line="360" w:lineRule="auto"/>
        <w:jc w:val="both"/>
        <w:rPr>
          <w:b/>
        </w:rPr>
      </w:pPr>
      <w:r w:rsidRPr="005E1512">
        <w:rPr>
          <w:b/>
          <w:caps/>
        </w:rPr>
        <w:t>A</w:t>
      </w:r>
      <w:r w:rsidRPr="005E1512">
        <w:rPr>
          <w:b/>
        </w:rPr>
        <w:t xml:space="preserve"> neveléssel oktatással lekötött munkaidőben ellátott feladatok az alábbiak:</w:t>
      </w:r>
    </w:p>
    <w:p w14:paraId="1DB38634" w14:textId="77777777" w:rsidR="007D3C6C" w:rsidRPr="005E1512" w:rsidRDefault="007D3C6C" w:rsidP="00AB316A">
      <w:pPr>
        <w:pStyle w:val="Listaszerbekezds"/>
        <w:numPr>
          <w:ilvl w:val="0"/>
          <w:numId w:val="258"/>
        </w:numPr>
        <w:spacing w:line="360" w:lineRule="auto"/>
        <w:jc w:val="both"/>
      </w:pPr>
      <w:r w:rsidRPr="005E1512">
        <w:t>a tanítási órák megtartása</w:t>
      </w:r>
    </w:p>
    <w:p w14:paraId="0B302E78" w14:textId="77777777" w:rsidR="007D3C6C" w:rsidRPr="005E1512" w:rsidRDefault="007D3C6C" w:rsidP="00AB316A">
      <w:pPr>
        <w:pStyle w:val="Listaszerbekezds"/>
        <w:numPr>
          <w:ilvl w:val="0"/>
          <w:numId w:val="258"/>
        </w:numPr>
        <w:spacing w:line="360" w:lineRule="auto"/>
        <w:jc w:val="both"/>
      </w:pPr>
      <w:r w:rsidRPr="005E1512">
        <w:t>a munkaközösség-vezetői feladatok ellátása,</w:t>
      </w:r>
    </w:p>
    <w:p w14:paraId="52736033" w14:textId="77777777" w:rsidR="007D3C6C" w:rsidRPr="005E1512" w:rsidRDefault="007D3C6C" w:rsidP="00AB316A">
      <w:pPr>
        <w:pStyle w:val="Listaszerbekezds"/>
        <w:numPr>
          <w:ilvl w:val="0"/>
          <w:numId w:val="258"/>
        </w:numPr>
        <w:spacing w:line="360" w:lineRule="auto"/>
        <w:jc w:val="both"/>
      </w:pPr>
      <w:r w:rsidRPr="005E1512">
        <w:t>osztályfőnöki feladatok ellátása,</w:t>
      </w:r>
    </w:p>
    <w:p w14:paraId="2F3E5D9E" w14:textId="77777777" w:rsidR="007D3C6C" w:rsidRPr="005E1512" w:rsidRDefault="007D3C6C" w:rsidP="00AB316A">
      <w:pPr>
        <w:pStyle w:val="Listaszerbekezds"/>
        <w:numPr>
          <w:ilvl w:val="0"/>
          <w:numId w:val="258"/>
        </w:numPr>
        <w:spacing w:line="360" w:lineRule="auto"/>
        <w:jc w:val="both"/>
      </w:pPr>
      <w:r w:rsidRPr="005E1512">
        <w:t>iskolai sportköri foglalkozások,</w:t>
      </w:r>
    </w:p>
    <w:p w14:paraId="68D9E7C5" w14:textId="076F8C43" w:rsidR="007D3C6C" w:rsidRPr="005E1512" w:rsidRDefault="007D3C6C" w:rsidP="00AB316A">
      <w:pPr>
        <w:pStyle w:val="Listaszerbekezds"/>
        <w:numPr>
          <w:ilvl w:val="0"/>
          <w:numId w:val="258"/>
        </w:numPr>
        <w:spacing w:line="360" w:lineRule="auto"/>
        <w:jc w:val="both"/>
      </w:pPr>
      <w:r w:rsidRPr="005E1512">
        <w:t>énekkar, szakkörök vezetése,</w:t>
      </w:r>
      <w:r w:rsidR="00CF077A">
        <w:t xml:space="preserve"> </w:t>
      </w:r>
      <w:r w:rsidRPr="005E1512">
        <w:t>differenciált képességfejlesztő foglalkozások (korrepetálás, tehetséggondozás, felzárkóztatás, előkészítők stb.),</w:t>
      </w:r>
    </w:p>
    <w:p w14:paraId="0A9D6169" w14:textId="02BD8873" w:rsidR="007D3C6C" w:rsidRPr="005E1512" w:rsidRDefault="00D4529B" w:rsidP="00AB316A">
      <w:pPr>
        <w:pStyle w:val="Listaszerbekezds"/>
        <w:numPr>
          <w:ilvl w:val="0"/>
          <w:numId w:val="258"/>
        </w:numPr>
        <w:spacing w:line="360" w:lineRule="auto"/>
        <w:jc w:val="both"/>
      </w:pPr>
      <w:r w:rsidRPr="005E1512">
        <w:t xml:space="preserve">egyéni munkarendben lévő tanuló </w:t>
      </w:r>
      <w:r w:rsidR="007D3C6C" w:rsidRPr="005E1512">
        <w:t>felkészítésének segítése,</w:t>
      </w:r>
    </w:p>
    <w:p w14:paraId="52AEC1C0" w14:textId="77777777" w:rsidR="007D3C6C" w:rsidRPr="005E1512" w:rsidRDefault="007D3C6C" w:rsidP="00AB316A">
      <w:pPr>
        <w:pStyle w:val="Listaszerbekezds"/>
        <w:numPr>
          <w:ilvl w:val="0"/>
          <w:numId w:val="258"/>
        </w:numPr>
        <w:spacing w:line="360" w:lineRule="auto"/>
        <w:jc w:val="both"/>
      </w:pPr>
      <w:r w:rsidRPr="005E1512">
        <w:t>könyvtárosi feladatok.</w:t>
      </w:r>
    </w:p>
    <w:p w14:paraId="154BBCF7" w14:textId="77777777" w:rsidR="007D3C6C" w:rsidRPr="005E1512" w:rsidRDefault="007D3C6C" w:rsidP="00AF068E">
      <w:pPr>
        <w:spacing w:line="360" w:lineRule="auto"/>
        <w:jc w:val="both"/>
      </w:pPr>
    </w:p>
    <w:p w14:paraId="05A1AFA1" w14:textId="25AC7F29" w:rsidR="003B0E28" w:rsidRPr="005E1512" w:rsidRDefault="007D3C6C" w:rsidP="00AF068E">
      <w:pPr>
        <w:spacing w:line="360" w:lineRule="auto"/>
        <w:jc w:val="both"/>
      </w:pPr>
      <w:r w:rsidRPr="005E1512">
        <w:t>A pedagógusok neveléssel és oktatással le</w:t>
      </w:r>
      <w:r w:rsidR="00766A94">
        <w:t xml:space="preserve"> nem </w:t>
      </w:r>
      <w:r w:rsidRPr="005E1512">
        <w:t xml:space="preserve">kötött munkaidejébe beleszámít a munkavégzéshez kapcsolódó előkészítő és befejező tevékenység időtartama is. </w:t>
      </w:r>
    </w:p>
    <w:p w14:paraId="47902BE3" w14:textId="77F848E8" w:rsidR="007D3C6C" w:rsidRPr="005E1512" w:rsidRDefault="007D3C6C" w:rsidP="00AF068E">
      <w:pPr>
        <w:spacing w:line="360" w:lineRule="auto"/>
        <w:jc w:val="both"/>
      </w:pPr>
      <w:r w:rsidRPr="005E1512">
        <w:t xml:space="preserve">Előkészítő és befejező tevékenységnek számít a tanítási óra előkészítése, adminisztrációs feladatok, az osztályzatok beírása, tanulókkal való megbeszélés, egyeztetési feladatok, stb.) Ezért a neveléssel és oktatással lekötött munkaidő keretében ellátott feladatokra fordítandó munkaidőt óránként 60 perc időtartammal kell számításba venni. </w:t>
      </w:r>
    </w:p>
    <w:p w14:paraId="00F07391" w14:textId="0107B8C9" w:rsidR="007D3C6C" w:rsidRPr="005E1512" w:rsidRDefault="007D3C6C" w:rsidP="00AF068E">
      <w:pPr>
        <w:spacing w:line="360" w:lineRule="auto"/>
        <w:jc w:val="both"/>
      </w:pPr>
      <w:r w:rsidRPr="005E1512">
        <w:t xml:space="preserve">Az órarend készítésekor elsősorban a tanulók érdekeit kell figyelembe venni. A tanári kéréseket az </w:t>
      </w:r>
      <w:r w:rsidR="00CF4448">
        <w:t>igazgató</w:t>
      </w:r>
      <w:r w:rsidRPr="005E1512">
        <w:t xml:space="preserve"> rangsorolja, lehetőség szerint figyelembe veszi.</w:t>
      </w:r>
    </w:p>
    <w:p w14:paraId="238E3BD2" w14:textId="77777777" w:rsidR="007D3C6C" w:rsidRPr="005E1512" w:rsidRDefault="007D3C6C" w:rsidP="00AF068E">
      <w:pPr>
        <w:spacing w:line="360" w:lineRule="auto"/>
        <w:jc w:val="both"/>
      </w:pPr>
    </w:p>
    <w:p w14:paraId="2299BF55" w14:textId="287F7DEE" w:rsidR="007D3C6C" w:rsidRPr="005E1512" w:rsidRDefault="007D3C6C" w:rsidP="00AF068E">
      <w:pPr>
        <w:spacing w:line="360" w:lineRule="auto"/>
        <w:jc w:val="both"/>
        <w:rPr>
          <w:b/>
        </w:rPr>
      </w:pPr>
      <w:r w:rsidRPr="005E1512">
        <w:rPr>
          <w:b/>
        </w:rPr>
        <w:t xml:space="preserve">A munkaidő </w:t>
      </w:r>
      <w:r w:rsidR="003B0E28" w:rsidRPr="005E1512">
        <w:rPr>
          <w:b/>
        </w:rPr>
        <w:t xml:space="preserve">neveléssel-oktatással </w:t>
      </w:r>
      <w:r w:rsidR="00766A94">
        <w:rPr>
          <w:b/>
        </w:rPr>
        <w:t>le nem kötött</w:t>
      </w:r>
      <w:r w:rsidR="003B0E28" w:rsidRPr="005E1512">
        <w:rPr>
          <w:b/>
        </w:rPr>
        <w:t xml:space="preserve"> idő feletti </w:t>
      </w:r>
      <w:r w:rsidRPr="005E1512">
        <w:rPr>
          <w:b/>
        </w:rPr>
        <w:t>részében ellátott feladatok különösen a következők</w:t>
      </w:r>
    </w:p>
    <w:p w14:paraId="6BE0DB8E" w14:textId="77777777" w:rsidR="007D3C6C" w:rsidRPr="005E1512" w:rsidRDefault="007D3C6C" w:rsidP="00AB316A">
      <w:pPr>
        <w:pStyle w:val="Listaszerbekezds"/>
        <w:numPr>
          <w:ilvl w:val="0"/>
          <w:numId w:val="259"/>
        </w:numPr>
        <w:spacing w:line="360" w:lineRule="auto"/>
        <w:jc w:val="both"/>
      </w:pPr>
      <w:r w:rsidRPr="005E1512">
        <w:t>a tanítási órákra való felkészülés,</w:t>
      </w:r>
    </w:p>
    <w:p w14:paraId="2C53C2B6" w14:textId="77777777" w:rsidR="007D3C6C" w:rsidRPr="005E1512" w:rsidRDefault="007D3C6C" w:rsidP="00AB316A">
      <w:pPr>
        <w:pStyle w:val="Listaszerbekezds"/>
        <w:numPr>
          <w:ilvl w:val="0"/>
          <w:numId w:val="259"/>
        </w:numPr>
        <w:spacing w:line="360" w:lineRule="auto"/>
        <w:jc w:val="both"/>
      </w:pPr>
      <w:r w:rsidRPr="005E1512">
        <w:t>a tanulók dolgozatainak javítása,</w:t>
      </w:r>
    </w:p>
    <w:p w14:paraId="246177CA" w14:textId="77777777" w:rsidR="007D3C6C" w:rsidRPr="005E1512" w:rsidRDefault="007D3C6C" w:rsidP="00AB316A">
      <w:pPr>
        <w:pStyle w:val="Listaszerbekezds"/>
        <w:numPr>
          <w:ilvl w:val="0"/>
          <w:numId w:val="259"/>
        </w:numPr>
        <w:spacing w:line="360" w:lineRule="auto"/>
        <w:jc w:val="both"/>
      </w:pPr>
      <w:r w:rsidRPr="005E1512">
        <w:t>a tanulók munkájának rendszeres értékelése,</w:t>
      </w:r>
    </w:p>
    <w:p w14:paraId="4A3D58A6" w14:textId="77777777" w:rsidR="007D3C6C" w:rsidRPr="005E1512" w:rsidRDefault="007D3C6C" w:rsidP="00AB316A">
      <w:pPr>
        <w:pStyle w:val="Listaszerbekezds"/>
        <w:numPr>
          <w:ilvl w:val="0"/>
          <w:numId w:val="259"/>
        </w:numPr>
        <w:spacing w:line="360" w:lineRule="auto"/>
        <w:jc w:val="both"/>
      </w:pPr>
      <w:r w:rsidRPr="005E1512">
        <w:t>a megtartott tanítási órák dokumentálása, az elmaradó és a helyettesített órák vezetése,</w:t>
      </w:r>
    </w:p>
    <w:p w14:paraId="2E7EB119" w14:textId="77777777" w:rsidR="007D3C6C" w:rsidRPr="005E1512" w:rsidRDefault="007D3C6C" w:rsidP="00AB316A">
      <w:pPr>
        <w:pStyle w:val="Listaszerbekezds"/>
        <w:numPr>
          <w:ilvl w:val="0"/>
          <w:numId w:val="259"/>
        </w:numPr>
        <w:spacing w:line="360" w:lineRule="auto"/>
        <w:jc w:val="both"/>
      </w:pPr>
      <w:r w:rsidRPr="005E1512">
        <w:t>különbözeti, felvételi, osztályozó vizsgák lebonyolítása,</w:t>
      </w:r>
    </w:p>
    <w:p w14:paraId="4D5CC8EC" w14:textId="77777777" w:rsidR="007D3C6C" w:rsidRPr="005E1512" w:rsidRDefault="007D3C6C" w:rsidP="00AB316A">
      <w:pPr>
        <w:pStyle w:val="Listaszerbekezds"/>
        <w:numPr>
          <w:ilvl w:val="0"/>
          <w:numId w:val="259"/>
        </w:numPr>
        <w:spacing w:line="360" w:lineRule="auto"/>
        <w:jc w:val="both"/>
      </w:pPr>
      <w:r w:rsidRPr="005E1512">
        <w:t>kísérletek összeállítása,</w:t>
      </w:r>
    </w:p>
    <w:p w14:paraId="7B94F274" w14:textId="77777777" w:rsidR="007D3C6C" w:rsidRPr="005E1512" w:rsidRDefault="007D3C6C" w:rsidP="00AB316A">
      <w:pPr>
        <w:pStyle w:val="Listaszerbekezds"/>
        <w:numPr>
          <w:ilvl w:val="0"/>
          <w:numId w:val="259"/>
        </w:numPr>
        <w:spacing w:line="360" w:lineRule="auto"/>
        <w:jc w:val="both"/>
      </w:pPr>
      <w:r w:rsidRPr="005E1512">
        <w:t>dolgozatok, tanulmányi versenyek összeállítása és értékelése,</w:t>
      </w:r>
    </w:p>
    <w:p w14:paraId="1C263B7D" w14:textId="77777777" w:rsidR="007D3C6C" w:rsidRPr="005E1512" w:rsidRDefault="007D3C6C" w:rsidP="00AB316A">
      <w:pPr>
        <w:pStyle w:val="Listaszerbekezds"/>
        <w:numPr>
          <w:ilvl w:val="0"/>
          <w:numId w:val="259"/>
        </w:numPr>
        <w:spacing w:line="360" w:lineRule="auto"/>
        <w:jc w:val="both"/>
      </w:pPr>
      <w:r w:rsidRPr="005E1512">
        <w:t>a tanulmányi versenyek lebonyolítása,</w:t>
      </w:r>
    </w:p>
    <w:p w14:paraId="01C4DAE5" w14:textId="77777777" w:rsidR="007D3C6C" w:rsidRPr="005E1512" w:rsidRDefault="007D3C6C" w:rsidP="00AB316A">
      <w:pPr>
        <w:pStyle w:val="Listaszerbekezds"/>
        <w:numPr>
          <w:ilvl w:val="0"/>
          <w:numId w:val="259"/>
        </w:numPr>
        <w:spacing w:line="360" w:lineRule="auto"/>
        <w:jc w:val="both"/>
      </w:pPr>
      <w:r w:rsidRPr="005E1512">
        <w:t>tehetséggondozás, a tanulók fejlesztésével kapcsolatos feladatok,</w:t>
      </w:r>
    </w:p>
    <w:p w14:paraId="780E244E" w14:textId="77777777" w:rsidR="007D3C6C" w:rsidRPr="005E1512" w:rsidRDefault="007D3C6C" w:rsidP="00AB316A">
      <w:pPr>
        <w:pStyle w:val="Listaszerbekezds"/>
        <w:numPr>
          <w:ilvl w:val="0"/>
          <w:numId w:val="259"/>
        </w:numPr>
        <w:spacing w:line="360" w:lineRule="auto"/>
        <w:jc w:val="both"/>
      </w:pPr>
      <w:r w:rsidRPr="005E1512">
        <w:t>felügyelet a vizsgákon, tanulmányi versenyeken, iskolai méréseken,</w:t>
      </w:r>
    </w:p>
    <w:p w14:paraId="5193CF7B" w14:textId="77777777" w:rsidR="007D3C6C" w:rsidRPr="005E1512" w:rsidRDefault="007D3C6C" w:rsidP="00AB316A">
      <w:pPr>
        <w:pStyle w:val="Listaszerbekezds"/>
        <w:numPr>
          <w:ilvl w:val="0"/>
          <w:numId w:val="259"/>
        </w:numPr>
        <w:spacing w:line="360" w:lineRule="auto"/>
        <w:jc w:val="both"/>
      </w:pPr>
      <w:r w:rsidRPr="005E1512">
        <w:t>iskolai kulturális, és sportprogramok szervezése,</w:t>
      </w:r>
    </w:p>
    <w:p w14:paraId="2E8B77ED" w14:textId="77777777" w:rsidR="007D3C6C" w:rsidRPr="005E1512" w:rsidRDefault="007D3C6C" w:rsidP="00AB316A">
      <w:pPr>
        <w:pStyle w:val="Listaszerbekezds"/>
        <w:numPr>
          <w:ilvl w:val="0"/>
          <w:numId w:val="259"/>
        </w:numPr>
        <w:spacing w:line="360" w:lineRule="auto"/>
        <w:jc w:val="both"/>
      </w:pPr>
      <w:r w:rsidRPr="005E1512">
        <w:lastRenderedPageBreak/>
        <w:t>a pótlékkal elismert feladatok (osztályfőnöki, munkaközösség-vezetői, diákönkormányzatot segítő feladatok) ellátása,</w:t>
      </w:r>
    </w:p>
    <w:p w14:paraId="37849B8F" w14:textId="77777777" w:rsidR="007D3C6C" w:rsidRPr="005E1512" w:rsidRDefault="007D3C6C" w:rsidP="00AB316A">
      <w:pPr>
        <w:pStyle w:val="Listaszerbekezds"/>
        <w:numPr>
          <w:ilvl w:val="0"/>
          <w:numId w:val="259"/>
        </w:numPr>
        <w:spacing w:line="360" w:lineRule="auto"/>
        <w:jc w:val="both"/>
      </w:pPr>
      <w:r w:rsidRPr="005E1512">
        <w:t>az ifjúságvédelemmel kapcsolatos feladatok ellátása,</w:t>
      </w:r>
    </w:p>
    <w:p w14:paraId="75509C54" w14:textId="77777777" w:rsidR="007D3C6C" w:rsidRPr="005E1512" w:rsidRDefault="007D3C6C" w:rsidP="00AB316A">
      <w:pPr>
        <w:pStyle w:val="Listaszerbekezds"/>
        <w:numPr>
          <w:ilvl w:val="0"/>
          <w:numId w:val="259"/>
        </w:numPr>
        <w:spacing w:line="360" w:lineRule="auto"/>
        <w:jc w:val="both"/>
      </w:pPr>
      <w:r w:rsidRPr="005E1512">
        <w:t>szülői értekezletek, fogadóórák megtartása,</w:t>
      </w:r>
    </w:p>
    <w:p w14:paraId="308A4B7C" w14:textId="77777777" w:rsidR="007D3C6C" w:rsidRPr="005E1512" w:rsidRDefault="007D3C6C" w:rsidP="00AB316A">
      <w:pPr>
        <w:pStyle w:val="Listaszerbekezds"/>
        <w:numPr>
          <w:ilvl w:val="0"/>
          <w:numId w:val="259"/>
        </w:numPr>
        <w:spacing w:line="360" w:lineRule="auto"/>
        <w:jc w:val="both"/>
      </w:pPr>
      <w:r w:rsidRPr="005E1512">
        <w:t>részvétel nevelőtestületi értekezleteken, megbeszéléseken,</w:t>
      </w:r>
    </w:p>
    <w:p w14:paraId="447EAF62" w14:textId="77777777" w:rsidR="007D3C6C" w:rsidRPr="005E1512" w:rsidRDefault="007D3C6C" w:rsidP="00AB316A">
      <w:pPr>
        <w:pStyle w:val="Listaszerbekezds"/>
        <w:numPr>
          <w:ilvl w:val="0"/>
          <w:numId w:val="259"/>
        </w:numPr>
        <w:spacing w:line="360" w:lineRule="auto"/>
        <w:jc w:val="both"/>
      </w:pPr>
      <w:r w:rsidRPr="005E1512">
        <w:t>részvétel a munkáltató által elrendelt továbbképzéseken,</w:t>
      </w:r>
    </w:p>
    <w:p w14:paraId="4B1B2C8D" w14:textId="77777777" w:rsidR="007D3C6C" w:rsidRPr="005E1512" w:rsidRDefault="007D3C6C" w:rsidP="00AB316A">
      <w:pPr>
        <w:pStyle w:val="Listaszerbekezds"/>
        <w:numPr>
          <w:ilvl w:val="0"/>
          <w:numId w:val="259"/>
        </w:numPr>
        <w:spacing w:line="360" w:lineRule="auto"/>
        <w:jc w:val="both"/>
      </w:pPr>
      <w:r w:rsidRPr="005E1512">
        <w:t>a tanulók felügyelete óraközi szünetekben és ebédeléskor,</w:t>
      </w:r>
    </w:p>
    <w:p w14:paraId="6C88F0EA" w14:textId="77777777" w:rsidR="007D3C6C" w:rsidRPr="005E1512" w:rsidRDefault="007D3C6C" w:rsidP="00AB316A">
      <w:pPr>
        <w:pStyle w:val="Listaszerbekezds"/>
        <w:numPr>
          <w:ilvl w:val="0"/>
          <w:numId w:val="259"/>
        </w:numPr>
        <w:spacing w:line="360" w:lineRule="auto"/>
        <w:jc w:val="both"/>
      </w:pPr>
      <w:r w:rsidRPr="005E1512">
        <w:t>osztálykirándulások, iskolai ünnepségek és rendezvények megszervezése,</w:t>
      </w:r>
    </w:p>
    <w:p w14:paraId="5C8F3D16" w14:textId="77777777" w:rsidR="007D3C6C" w:rsidRPr="005E1512" w:rsidRDefault="007D3C6C" w:rsidP="00AB316A">
      <w:pPr>
        <w:pStyle w:val="Listaszerbekezds"/>
        <w:numPr>
          <w:ilvl w:val="0"/>
          <w:numId w:val="259"/>
        </w:numPr>
        <w:spacing w:line="360" w:lineRule="auto"/>
        <w:jc w:val="both"/>
      </w:pPr>
      <w:r w:rsidRPr="005E1512">
        <w:t>iskolai ünnepségeken és iskolai rendezvényeken való részvétel,</w:t>
      </w:r>
    </w:p>
    <w:p w14:paraId="7E276D66" w14:textId="77777777" w:rsidR="007D3C6C" w:rsidRPr="005E1512" w:rsidRDefault="007D3C6C" w:rsidP="00AB316A">
      <w:pPr>
        <w:pStyle w:val="Listaszerbekezds"/>
        <w:numPr>
          <w:ilvl w:val="0"/>
          <w:numId w:val="259"/>
        </w:numPr>
        <w:spacing w:line="360" w:lineRule="auto"/>
        <w:jc w:val="both"/>
      </w:pPr>
      <w:r w:rsidRPr="005E1512">
        <w:t>részvétel a munkaközösségi értekezleteken,</w:t>
      </w:r>
    </w:p>
    <w:p w14:paraId="499CDE49" w14:textId="687D39B3" w:rsidR="007D3C6C" w:rsidRPr="005E1512" w:rsidRDefault="007D3C6C" w:rsidP="00AB316A">
      <w:pPr>
        <w:pStyle w:val="Listaszerbekezds"/>
        <w:numPr>
          <w:ilvl w:val="0"/>
          <w:numId w:val="259"/>
        </w:numPr>
        <w:spacing w:line="360" w:lineRule="auto"/>
        <w:jc w:val="both"/>
      </w:pPr>
      <w:r w:rsidRPr="005E1512">
        <w:t xml:space="preserve">tanítás nélküli munkanapon az </w:t>
      </w:r>
      <w:r w:rsidR="00CF4448">
        <w:t>igazgató</w:t>
      </w:r>
      <w:r w:rsidRPr="005E1512">
        <w:t xml:space="preserve"> által elrendelt szakmai jellegű munkavégzés,</w:t>
      </w:r>
    </w:p>
    <w:p w14:paraId="220876A8" w14:textId="77777777" w:rsidR="007D3C6C" w:rsidRPr="005E1512" w:rsidRDefault="007D3C6C" w:rsidP="00AB316A">
      <w:pPr>
        <w:pStyle w:val="Listaszerbekezds"/>
        <w:numPr>
          <w:ilvl w:val="0"/>
          <w:numId w:val="259"/>
        </w:numPr>
        <w:tabs>
          <w:tab w:val="left" w:pos="8222"/>
        </w:tabs>
        <w:spacing w:line="360" w:lineRule="auto"/>
        <w:jc w:val="both"/>
      </w:pPr>
      <w:r w:rsidRPr="005E1512">
        <w:t>részvétel az intézmény belső szakmai ellenőrzésében,</w:t>
      </w:r>
    </w:p>
    <w:p w14:paraId="39BCC03B" w14:textId="77777777" w:rsidR="007D3C6C" w:rsidRPr="005E1512" w:rsidRDefault="007D3C6C" w:rsidP="00AB316A">
      <w:pPr>
        <w:pStyle w:val="Listaszerbekezds"/>
        <w:numPr>
          <w:ilvl w:val="0"/>
          <w:numId w:val="259"/>
        </w:numPr>
        <w:tabs>
          <w:tab w:val="left" w:pos="8222"/>
        </w:tabs>
        <w:spacing w:line="360" w:lineRule="auto"/>
        <w:jc w:val="both"/>
      </w:pPr>
      <w:r w:rsidRPr="005E1512">
        <w:t>iskolai dokumentumok készítésében, felülvizsgálatában való közreműködés,</w:t>
      </w:r>
    </w:p>
    <w:p w14:paraId="19276FED" w14:textId="77777777" w:rsidR="007D3C6C" w:rsidRPr="005E1512" w:rsidRDefault="007D3C6C" w:rsidP="00AB316A">
      <w:pPr>
        <w:pStyle w:val="Listaszerbekezds"/>
        <w:numPr>
          <w:ilvl w:val="0"/>
          <w:numId w:val="259"/>
        </w:numPr>
        <w:spacing w:line="360" w:lineRule="auto"/>
        <w:jc w:val="both"/>
      </w:pPr>
      <w:r w:rsidRPr="005E1512">
        <w:t>szertárrendezés, a szakleltárak és szaktantermek rendben tartása,</w:t>
      </w:r>
    </w:p>
    <w:p w14:paraId="18FD9E6F" w14:textId="6D25D854" w:rsidR="007D3C6C" w:rsidRPr="005E1512" w:rsidRDefault="007D3C6C" w:rsidP="00AB316A">
      <w:pPr>
        <w:pStyle w:val="Listaszerbekezds"/>
        <w:numPr>
          <w:ilvl w:val="0"/>
          <w:numId w:val="259"/>
        </w:numPr>
        <w:spacing w:line="360" w:lineRule="auto"/>
        <w:jc w:val="both"/>
      </w:pPr>
      <w:r w:rsidRPr="005E1512">
        <w:t>osztálytermek rendben tartása és dekorációjának kialakítása.</w:t>
      </w:r>
    </w:p>
    <w:p w14:paraId="5FE90A5F" w14:textId="77777777" w:rsidR="00165C58" w:rsidRPr="005E1512" w:rsidRDefault="00165C58" w:rsidP="00CF077A">
      <w:pPr>
        <w:spacing w:line="360" w:lineRule="auto"/>
        <w:jc w:val="both"/>
      </w:pPr>
    </w:p>
    <w:p w14:paraId="29687F6E" w14:textId="3C284BDD" w:rsidR="00521C3B" w:rsidRPr="005E1512" w:rsidRDefault="00521C3B" w:rsidP="00AF068E">
      <w:pPr>
        <w:pStyle w:val="Cmsor2"/>
        <w:spacing w:before="0" w:line="360" w:lineRule="auto"/>
        <w:jc w:val="both"/>
        <w:rPr>
          <w:rFonts w:ascii="Times New Roman" w:hAnsi="Times New Roman" w:cs="Times New Roman"/>
          <w:color w:val="auto"/>
          <w:sz w:val="24"/>
          <w:szCs w:val="24"/>
        </w:rPr>
      </w:pPr>
      <w:bookmarkStart w:id="249" w:name="pr197"/>
      <w:bookmarkStart w:id="250" w:name="_Toc205910984"/>
      <w:bookmarkEnd w:id="249"/>
      <w:r w:rsidRPr="005E1512">
        <w:rPr>
          <w:rFonts w:ascii="Times New Roman" w:hAnsi="Times New Roman" w:cs="Times New Roman"/>
          <w:color w:val="auto"/>
          <w:sz w:val="24"/>
          <w:szCs w:val="24"/>
        </w:rPr>
        <w:t>A PEDAGÓGUS MUNKARENDJÉVEL KAPCSOLATOS ELŐÍRÁSOK</w:t>
      </w:r>
      <w:bookmarkEnd w:id="250"/>
    </w:p>
    <w:p w14:paraId="70F33DF1" w14:textId="77777777" w:rsidR="00D4529B" w:rsidRPr="005E1512" w:rsidRDefault="00D4529B" w:rsidP="00AF068E">
      <w:pPr>
        <w:spacing w:line="360" w:lineRule="auto"/>
        <w:jc w:val="both"/>
      </w:pPr>
    </w:p>
    <w:p w14:paraId="4600F7CD" w14:textId="371D4F8E" w:rsidR="00EA3322" w:rsidRPr="005E1512" w:rsidRDefault="00632E9D" w:rsidP="00AF068E">
      <w:pPr>
        <w:spacing w:line="360" w:lineRule="auto"/>
        <w:jc w:val="both"/>
      </w:pPr>
      <w:bookmarkStart w:id="251" w:name="__RefHeading___Toc371349064"/>
      <w:bookmarkStart w:id="252" w:name="_Toc531093821"/>
      <w:bookmarkStart w:id="253" w:name="_Hlk17668935"/>
      <w:bookmarkEnd w:id="245"/>
      <w:bookmarkEnd w:id="246"/>
      <w:bookmarkEnd w:id="247"/>
      <w:bookmarkEnd w:id="248"/>
      <w:r w:rsidRPr="005E1512">
        <w:rPr>
          <w:b/>
        </w:rPr>
        <w:t xml:space="preserve">A pedagógusok napi munkarendjét, a felügyeleti és helyettesítési rendet az </w:t>
      </w:r>
      <w:r w:rsidR="003A1A0F">
        <w:rPr>
          <w:b/>
        </w:rPr>
        <w:t>igazgató</w:t>
      </w:r>
      <w:r w:rsidRPr="005E1512">
        <w:rPr>
          <w:b/>
        </w:rPr>
        <w:t xml:space="preserve"> vagy az </w:t>
      </w:r>
      <w:r w:rsidR="003A1A0F">
        <w:rPr>
          <w:b/>
        </w:rPr>
        <w:t>igazgató</w:t>
      </w:r>
      <w:r w:rsidRPr="005E1512">
        <w:rPr>
          <w:b/>
        </w:rPr>
        <w:t>helyettes állapítja meg az intézmény órarendjének függvényében</w:t>
      </w:r>
      <w:r w:rsidRPr="005E1512">
        <w:t xml:space="preserve">. </w:t>
      </w:r>
    </w:p>
    <w:p w14:paraId="65DE5CF1" w14:textId="77777777" w:rsidR="00EA3322" w:rsidRPr="005E1512" w:rsidRDefault="00EA3322" w:rsidP="00AF068E">
      <w:pPr>
        <w:spacing w:line="360" w:lineRule="auto"/>
        <w:jc w:val="both"/>
      </w:pPr>
    </w:p>
    <w:p w14:paraId="20490CFA" w14:textId="2E2F4106" w:rsidR="00632E9D" w:rsidRPr="005E1512" w:rsidRDefault="00632E9D" w:rsidP="00AF068E">
      <w:pPr>
        <w:spacing w:line="360" w:lineRule="auto"/>
        <w:jc w:val="both"/>
      </w:pPr>
      <w:r w:rsidRPr="005E1512">
        <w:t>A konkrét napi munkabeosztások összeállításánál az intézmény feladatellátásának, zavartalan működésének biztosítását kell elsődlegesen figyelembe venni. Az intézmény vezetőségének tagjai, valamint a pedagógusok a fenti alapelv betartása mellett javaslatokat tehetnek egyéb szempontok, kérések figyelembe vételére.</w:t>
      </w:r>
    </w:p>
    <w:p w14:paraId="2D839A61" w14:textId="77777777" w:rsidR="00632E9D" w:rsidRPr="00E61509" w:rsidRDefault="00632E9D" w:rsidP="00AF068E">
      <w:pPr>
        <w:spacing w:line="360" w:lineRule="auto"/>
        <w:jc w:val="both"/>
      </w:pPr>
    </w:p>
    <w:p w14:paraId="30A9D589" w14:textId="2D3A594B" w:rsidR="003B0E28" w:rsidRPr="00E61509" w:rsidRDefault="00632E9D" w:rsidP="00AB316A">
      <w:pPr>
        <w:pStyle w:val="Listaszerbekezds"/>
        <w:numPr>
          <w:ilvl w:val="0"/>
          <w:numId w:val="260"/>
        </w:numPr>
        <w:spacing w:line="360" w:lineRule="auto"/>
        <w:jc w:val="both"/>
      </w:pPr>
      <w:r w:rsidRPr="00E61509">
        <w:rPr>
          <w:b/>
        </w:rPr>
        <w:t>A pedagógus köteles</w:t>
      </w:r>
      <w:r w:rsidRPr="00E61509">
        <w:t xml:space="preserve"> </w:t>
      </w:r>
      <w:r w:rsidR="005E1512" w:rsidRPr="00E61509">
        <w:rPr>
          <w:b/>
        </w:rPr>
        <w:t>15</w:t>
      </w:r>
      <w:r w:rsidRPr="00E61509">
        <w:rPr>
          <w:b/>
        </w:rPr>
        <w:t xml:space="preserve"> perccel tanítási, foglalkozási, ügyeleti beosztása előtt a munkahelyén</w:t>
      </w:r>
      <w:r w:rsidRPr="00E61509">
        <w:t xml:space="preserve"> (illetve a tanítás nélküli munkanapok programjának kezdete előtt annak helyén) megjelenni. </w:t>
      </w:r>
    </w:p>
    <w:p w14:paraId="3D24BDFE" w14:textId="32E4C410" w:rsidR="003B0E28" w:rsidRPr="00E61509" w:rsidRDefault="00632E9D" w:rsidP="00AB316A">
      <w:pPr>
        <w:pStyle w:val="Listaszerbekezds"/>
        <w:numPr>
          <w:ilvl w:val="0"/>
          <w:numId w:val="260"/>
        </w:numPr>
        <w:spacing w:line="360" w:lineRule="auto"/>
        <w:jc w:val="both"/>
      </w:pPr>
      <w:r w:rsidRPr="00E61509">
        <w:t xml:space="preserve">A pedagógus a munkából való </w:t>
      </w:r>
      <w:r w:rsidRPr="00E61509">
        <w:rPr>
          <w:b/>
        </w:rPr>
        <w:t>rendkívüli távolmaradását</w:t>
      </w:r>
      <w:r w:rsidRPr="00E61509">
        <w:t xml:space="preserve">, annak okát lehetőleg előző nap, de legkésőbb az adott munkanapon </w:t>
      </w:r>
      <w:r w:rsidR="00E61509" w:rsidRPr="00E61509">
        <w:t>7:00</w:t>
      </w:r>
      <w:r w:rsidR="003B0E28" w:rsidRPr="00E61509">
        <w:t xml:space="preserve"> </w:t>
      </w:r>
      <w:r w:rsidRPr="00E61509">
        <w:t xml:space="preserve">óráig köteles jelenteni az </w:t>
      </w:r>
      <w:r w:rsidR="003A1A0F">
        <w:t xml:space="preserve">igazgató </w:t>
      </w:r>
      <w:r w:rsidRPr="00E61509">
        <w:t xml:space="preserve">vagy helyettesének, hogy közvetlen munkahelyi vezetője helyettesítéséről intézkedhessen. </w:t>
      </w:r>
    </w:p>
    <w:p w14:paraId="79ED71DD" w14:textId="32A05D2F" w:rsidR="003B0E28" w:rsidRPr="00E61509" w:rsidRDefault="00632E9D" w:rsidP="00AB316A">
      <w:pPr>
        <w:pStyle w:val="Listaszerbekezds"/>
        <w:numPr>
          <w:ilvl w:val="0"/>
          <w:numId w:val="260"/>
        </w:numPr>
        <w:spacing w:line="360" w:lineRule="auto"/>
        <w:jc w:val="both"/>
      </w:pPr>
      <w:r w:rsidRPr="00E61509">
        <w:t xml:space="preserve">A hiányzó </w:t>
      </w:r>
      <w:r w:rsidRPr="00E61509">
        <w:rPr>
          <w:b/>
        </w:rPr>
        <w:t xml:space="preserve">pedagógus köteles várhatóan egy hetet meghaladó hiányzásának kezdetekor tanmeneteit az </w:t>
      </w:r>
      <w:r w:rsidR="003A1A0F">
        <w:rPr>
          <w:b/>
        </w:rPr>
        <w:t>igazgató</w:t>
      </w:r>
      <w:r w:rsidRPr="00E61509">
        <w:rPr>
          <w:b/>
        </w:rPr>
        <w:t>helyetteshez eljuttatni</w:t>
      </w:r>
      <w:r w:rsidRPr="00E61509">
        <w:t xml:space="preserve">, hogy akadályoztatása esetén a helyettesítő tanár biztosíthassa a tanulók számára a tanmenet szerinti előrehaladást. </w:t>
      </w:r>
    </w:p>
    <w:p w14:paraId="2CC640A0" w14:textId="4CD3F1BB" w:rsidR="00632E9D" w:rsidRPr="00E61509" w:rsidRDefault="00632E9D" w:rsidP="00AB316A">
      <w:pPr>
        <w:pStyle w:val="Listaszerbekezds"/>
        <w:numPr>
          <w:ilvl w:val="0"/>
          <w:numId w:val="260"/>
        </w:numPr>
        <w:spacing w:line="360" w:lineRule="auto"/>
        <w:jc w:val="both"/>
      </w:pPr>
      <w:r w:rsidRPr="00E61509">
        <w:lastRenderedPageBreak/>
        <w:t>A táppénzes papírokat legkésőbb a táppénz utolsó napját követő 3. munkanapon le kell adni a gazdasági irodában.</w:t>
      </w:r>
    </w:p>
    <w:p w14:paraId="4CA9F53E" w14:textId="77777777" w:rsidR="00632E9D" w:rsidRPr="00E61509" w:rsidRDefault="00632E9D" w:rsidP="00AF068E">
      <w:pPr>
        <w:spacing w:line="360" w:lineRule="auto"/>
        <w:jc w:val="both"/>
      </w:pPr>
    </w:p>
    <w:p w14:paraId="5CF3CF38" w14:textId="78A170A2" w:rsidR="003B0E28" w:rsidRPr="00E61509" w:rsidRDefault="00632E9D" w:rsidP="00AF068E">
      <w:pPr>
        <w:spacing w:line="360" w:lineRule="auto"/>
        <w:jc w:val="both"/>
      </w:pPr>
      <w:r w:rsidRPr="00E61509">
        <w:t xml:space="preserve">Rendkívüli esetben a pedagógus az </w:t>
      </w:r>
      <w:r w:rsidR="003A1A0F">
        <w:t>igazgatótól</w:t>
      </w:r>
      <w:r w:rsidRPr="00E61509">
        <w:t xml:space="preserve"> vagy az </w:t>
      </w:r>
      <w:r w:rsidR="003A1A0F">
        <w:t>igazgató</w:t>
      </w:r>
      <w:r w:rsidRPr="00E61509">
        <w:t xml:space="preserve">helyettestől kérhet </w:t>
      </w:r>
      <w:r w:rsidRPr="00E61509">
        <w:rPr>
          <w:b/>
        </w:rPr>
        <w:t xml:space="preserve">engedélyt </w:t>
      </w:r>
      <w:r w:rsidRPr="00E61509">
        <w:t xml:space="preserve">legalább két nappal előbb </w:t>
      </w:r>
      <w:r w:rsidRPr="00E61509">
        <w:rPr>
          <w:b/>
        </w:rPr>
        <w:t>a tanítási óra</w:t>
      </w:r>
      <w:r w:rsidRPr="00E61509">
        <w:t xml:space="preserve"> (foglalkozás) </w:t>
      </w:r>
      <w:r w:rsidRPr="00E61509">
        <w:rPr>
          <w:b/>
        </w:rPr>
        <w:t>elhagyására</w:t>
      </w:r>
      <w:r w:rsidRPr="00E61509">
        <w:t xml:space="preserve">, a tanmenettől eltérő tartalmú tanítási óra (foglalkozás) megtartására. </w:t>
      </w:r>
    </w:p>
    <w:p w14:paraId="339EFDA3" w14:textId="4F773E0A" w:rsidR="00632E9D" w:rsidRPr="00E61509" w:rsidRDefault="00632E9D" w:rsidP="00AF068E">
      <w:pPr>
        <w:spacing w:line="360" w:lineRule="auto"/>
        <w:jc w:val="both"/>
      </w:pPr>
      <w:r w:rsidRPr="00E61509">
        <w:t xml:space="preserve">A tanítási órák (foglalkozások) </w:t>
      </w:r>
      <w:r w:rsidRPr="00E61509">
        <w:rPr>
          <w:b/>
        </w:rPr>
        <w:t>elcserélését</w:t>
      </w:r>
      <w:r w:rsidRPr="00E61509">
        <w:t xml:space="preserve"> az </w:t>
      </w:r>
      <w:r w:rsidR="003A1A0F">
        <w:t>igazgató</w:t>
      </w:r>
      <w:r w:rsidRPr="00E61509">
        <w:t>helyettes engedélyezi.</w:t>
      </w:r>
    </w:p>
    <w:p w14:paraId="060640D4" w14:textId="77777777" w:rsidR="003B0E28" w:rsidRPr="00E61509" w:rsidRDefault="00632E9D" w:rsidP="00AF068E">
      <w:pPr>
        <w:spacing w:line="360" w:lineRule="auto"/>
        <w:jc w:val="both"/>
      </w:pPr>
      <w:r w:rsidRPr="00E61509">
        <w:t xml:space="preserve">A tantervi anyagban való lemaradás elkerülése érdekében hiányzások esetén – lehetőség szerint – </w:t>
      </w:r>
      <w:r w:rsidRPr="00E61509">
        <w:rPr>
          <w:b/>
        </w:rPr>
        <w:t>szakszerű helyettesítést kell tartani</w:t>
      </w:r>
      <w:r w:rsidRPr="00E61509">
        <w:t xml:space="preserve">. </w:t>
      </w:r>
    </w:p>
    <w:p w14:paraId="29FE0F10" w14:textId="28A9A0DC" w:rsidR="00632E9D" w:rsidRPr="00E61509" w:rsidRDefault="00632E9D" w:rsidP="00AF068E">
      <w:pPr>
        <w:spacing w:line="360" w:lineRule="auto"/>
        <w:jc w:val="both"/>
        <w:rPr>
          <w:b/>
        </w:rPr>
      </w:pPr>
      <w:r w:rsidRPr="00E61509">
        <w:t xml:space="preserve">Ha a helyettesítő pedagógust legalább egy nappal a tanítási óra (foglalkozás) megtartása előtt bízták meg, úgy köteles szakszerű órát tartani, illetve a </w:t>
      </w:r>
      <w:r w:rsidRPr="00E61509">
        <w:rPr>
          <w:b/>
        </w:rPr>
        <w:t>tanmenet szerint előrehaladni, a szakmailag szükséges dolgozatokat megíratni és kijavítani.</w:t>
      </w:r>
    </w:p>
    <w:p w14:paraId="6CC1CBE8" w14:textId="0835879E" w:rsidR="00632E9D" w:rsidRPr="00E61509" w:rsidRDefault="00632E9D" w:rsidP="00AF068E">
      <w:pPr>
        <w:spacing w:line="360" w:lineRule="auto"/>
        <w:jc w:val="both"/>
      </w:pPr>
      <w:r w:rsidRPr="00E61509">
        <w:t xml:space="preserve">A pedagógusok számára – a kötelező óraszámon felüli – a nevelő–oktató munkával összefüggő rendszeres vagy esetenkénti feladatokra a </w:t>
      </w:r>
      <w:r w:rsidRPr="00E61509">
        <w:rPr>
          <w:b/>
        </w:rPr>
        <w:t xml:space="preserve">megbízást vagy kijelölést az </w:t>
      </w:r>
      <w:r w:rsidR="003A1A0F">
        <w:rPr>
          <w:b/>
        </w:rPr>
        <w:t>igazgató</w:t>
      </w:r>
      <w:r w:rsidRPr="00E61509">
        <w:rPr>
          <w:b/>
        </w:rPr>
        <w:t xml:space="preserve"> adja</w:t>
      </w:r>
      <w:r w:rsidRPr="00E61509">
        <w:t xml:space="preserve"> az </w:t>
      </w:r>
      <w:r w:rsidR="003A1A0F">
        <w:t>igazgató</w:t>
      </w:r>
      <w:r w:rsidRPr="00E61509">
        <w:t xml:space="preserve">helyettes és a munkaközösség-vezetők javaslatainak meghallgatása után. </w:t>
      </w:r>
    </w:p>
    <w:p w14:paraId="61B88116" w14:textId="478B7171" w:rsidR="00632E9D" w:rsidRPr="00E61509" w:rsidRDefault="00632E9D" w:rsidP="00AF068E">
      <w:pPr>
        <w:spacing w:line="360" w:lineRule="auto"/>
        <w:jc w:val="both"/>
      </w:pPr>
      <w:r w:rsidRPr="00E61509">
        <w:t xml:space="preserve">A pedagógus </w:t>
      </w:r>
      <w:r w:rsidRPr="00E61509">
        <w:rPr>
          <w:b/>
        </w:rPr>
        <w:t>alapvető kötelessége, hogy tan</w:t>
      </w:r>
      <w:r w:rsidR="002C6985" w:rsidRPr="00E61509">
        <w:rPr>
          <w:b/>
        </w:rPr>
        <w:t xml:space="preserve">ulók </w:t>
      </w:r>
      <w:r w:rsidRPr="00E61509">
        <w:rPr>
          <w:b/>
        </w:rPr>
        <w:t>haladását rendszeresen osztályzatokkal értékelje,</w:t>
      </w:r>
      <w:r w:rsidRPr="00E61509">
        <w:t xml:space="preserve"> valamint számukra a számszerű osztályzatokon kívül visszajelzéseket adjon előrehaladásuk mértékéről, az eredményesebb tanulás érdekében elvégzendő feladatokról. </w:t>
      </w:r>
    </w:p>
    <w:p w14:paraId="37A67BCA" w14:textId="77777777" w:rsidR="00165C58" w:rsidRPr="00E61509" w:rsidRDefault="00165C58" w:rsidP="00AF068E">
      <w:pPr>
        <w:widowControl w:val="0"/>
        <w:tabs>
          <w:tab w:val="left" w:pos="1196"/>
          <w:tab w:val="left" w:pos="1197"/>
          <w:tab w:val="left" w:pos="1709"/>
          <w:tab w:val="left" w:pos="3883"/>
          <w:tab w:val="left" w:pos="6269"/>
          <w:tab w:val="left" w:pos="7951"/>
        </w:tabs>
        <w:autoSpaceDE w:val="0"/>
        <w:autoSpaceDN w:val="0"/>
        <w:spacing w:line="360" w:lineRule="auto"/>
        <w:jc w:val="both"/>
      </w:pPr>
    </w:p>
    <w:p w14:paraId="002056E6" w14:textId="1BBCADBE" w:rsidR="00165C58" w:rsidRDefault="00165C58" w:rsidP="00AF068E">
      <w:pPr>
        <w:widowControl w:val="0"/>
        <w:autoSpaceDE w:val="0"/>
        <w:autoSpaceDN w:val="0"/>
        <w:spacing w:line="360" w:lineRule="auto"/>
        <w:jc w:val="both"/>
        <w:rPr>
          <w:b/>
        </w:rPr>
      </w:pPr>
      <w:r w:rsidRPr="00165C58">
        <w:rPr>
          <w:b/>
        </w:rPr>
        <w:t>PEDAGÓGUSOK</w:t>
      </w:r>
      <w:r w:rsidRPr="00165C58">
        <w:rPr>
          <w:b/>
        </w:rPr>
        <w:tab/>
        <w:t>NEVELŐ-OKTATÓ</w:t>
      </w:r>
      <w:r w:rsidRPr="00165C58">
        <w:rPr>
          <w:b/>
        </w:rPr>
        <w:tab/>
        <w:t>MUNKÁVAL</w:t>
      </w:r>
      <w:r w:rsidRPr="00165C58">
        <w:rPr>
          <w:b/>
        </w:rPr>
        <w:tab/>
      </w:r>
      <w:r w:rsidRPr="00165C58">
        <w:rPr>
          <w:b/>
          <w:spacing w:val="-4"/>
        </w:rPr>
        <w:t xml:space="preserve">ÖSSZEFÜGGŐ </w:t>
      </w:r>
      <w:r w:rsidRPr="00165C58">
        <w:rPr>
          <w:b/>
        </w:rPr>
        <w:t>TEENDŐKRE VALÓ KIJELÖLÉSÉNEK, MEGBIZATÁSÁNAK</w:t>
      </w:r>
      <w:r w:rsidRPr="00165C58">
        <w:rPr>
          <w:b/>
          <w:spacing w:val="-13"/>
        </w:rPr>
        <w:t xml:space="preserve"> </w:t>
      </w:r>
      <w:r w:rsidRPr="00165C58">
        <w:rPr>
          <w:b/>
        </w:rPr>
        <w:t>ELVEI</w:t>
      </w:r>
    </w:p>
    <w:p w14:paraId="30621815" w14:textId="77777777" w:rsidR="00165C58" w:rsidRPr="00165C58" w:rsidRDefault="00165C58" w:rsidP="00AF068E">
      <w:pPr>
        <w:widowControl w:val="0"/>
        <w:autoSpaceDE w:val="0"/>
        <w:autoSpaceDN w:val="0"/>
        <w:spacing w:line="360" w:lineRule="auto"/>
        <w:jc w:val="both"/>
        <w:rPr>
          <w:b/>
        </w:rPr>
      </w:pPr>
    </w:p>
    <w:p w14:paraId="738A0078" w14:textId="77777777" w:rsidR="00165C58" w:rsidRDefault="00165C58" w:rsidP="00AF068E">
      <w:pPr>
        <w:widowControl w:val="0"/>
        <w:tabs>
          <w:tab w:val="left" w:pos="1233"/>
        </w:tabs>
        <w:autoSpaceDE w:val="0"/>
        <w:autoSpaceDN w:val="0"/>
        <w:spacing w:line="360" w:lineRule="auto"/>
        <w:jc w:val="both"/>
      </w:pPr>
      <w:r>
        <w:t>Az iskola pedagógiai programjában rögzített célok elérésére a nevelők a következőképpen kérhetők</w:t>
      </w:r>
      <w:r w:rsidRPr="00165C58">
        <w:rPr>
          <w:spacing w:val="-3"/>
        </w:rPr>
        <w:t xml:space="preserve"> </w:t>
      </w:r>
      <w:r>
        <w:t>fel:</w:t>
      </w:r>
    </w:p>
    <w:p w14:paraId="1040E266" w14:textId="1FB80619" w:rsidR="00165C58" w:rsidRDefault="00165C58" w:rsidP="00AB316A">
      <w:pPr>
        <w:pStyle w:val="Listaszerbekezds"/>
        <w:widowControl w:val="0"/>
        <w:numPr>
          <w:ilvl w:val="0"/>
          <w:numId w:val="261"/>
        </w:numPr>
        <w:tabs>
          <w:tab w:val="left" w:pos="839"/>
        </w:tabs>
        <w:autoSpaceDE w:val="0"/>
        <w:autoSpaceDN w:val="0"/>
        <w:spacing w:line="360" w:lineRule="auto"/>
        <w:contextualSpacing w:val="0"/>
        <w:jc w:val="both"/>
      </w:pPr>
      <w:r>
        <w:rPr>
          <w:b/>
          <w:i/>
        </w:rPr>
        <w:t xml:space="preserve">Megbízás történhet: </w:t>
      </w:r>
      <w:r>
        <w:t xml:space="preserve">az iskolavezetés, az </w:t>
      </w:r>
      <w:r w:rsidR="003A1A0F">
        <w:t>igazgató</w:t>
      </w:r>
      <w:r>
        <w:t>, a helyettes, munkaközösség- vezetők szóbeli, írásbeli</w:t>
      </w:r>
      <w:r>
        <w:rPr>
          <w:spacing w:val="-5"/>
        </w:rPr>
        <w:t xml:space="preserve"> </w:t>
      </w:r>
      <w:r>
        <w:t>felkérésével.</w:t>
      </w:r>
    </w:p>
    <w:p w14:paraId="243A1EA0" w14:textId="77777777" w:rsidR="00165C58" w:rsidRDefault="00165C58" w:rsidP="00AB316A">
      <w:pPr>
        <w:pStyle w:val="Listaszerbekezds"/>
        <w:widowControl w:val="0"/>
        <w:numPr>
          <w:ilvl w:val="0"/>
          <w:numId w:val="261"/>
        </w:numPr>
        <w:tabs>
          <w:tab w:val="left" w:pos="839"/>
        </w:tabs>
        <w:autoSpaceDE w:val="0"/>
        <w:autoSpaceDN w:val="0"/>
        <w:spacing w:line="360" w:lineRule="auto"/>
        <w:contextualSpacing w:val="0"/>
        <w:jc w:val="both"/>
      </w:pPr>
      <w:r>
        <w:t>A tantestület</w:t>
      </w:r>
      <w:r>
        <w:rPr>
          <w:spacing w:val="-2"/>
        </w:rPr>
        <w:t xml:space="preserve"> </w:t>
      </w:r>
      <w:r>
        <w:t>felkérésével</w:t>
      </w:r>
    </w:p>
    <w:p w14:paraId="64B5A31C" w14:textId="77777777" w:rsidR="00165C58" w:rsidRDefault="00165C58" w:rsidP="00AF068E">
      <w:pPr>
        <w:pStyle w:val="Szvegtrzs"/>
        <w:spacing w:after="0" w:line="360" w:lineRule="auto"/>
        <w:jc w:val="both"/>
        <w:rPr>
          <w:sz w:val="21"/>
        </w:rPr>
      </w:pPr>
    </w:p>
    <w:p w14:paraId="273F51D9" w14:textId="77777777" w:rsidR="00165C58" w:rsidRDefault="00165C58" w:rsidP="00AF068E">
      <w:pPr>
        <w:pStyle w:val="Szvegtrzs"/>
        <w:spacing w:after="0" w:line="360" w:lineRule="auto"/>
        <w:jc w:val="both"/>
      </w:pPr>
      <w:r>
        <w:t>A munkaköri feladatokhoz szorosan kapcsolódó feladatokon túl, a közösség előtti megbízónak a felkérést közvetítő vezetőnek, testületnek előzetesen a nevelőt a várható megbízásról tájékoztatni kell.</w:t>
      </w:r>
    </w:p>
    <w:p w14:paraId="4333C228" w14:textId="77777777" w:rsidR="00165C58" w:rsidRDefault="00165C58" w:rsidP="00AF068E">
      <w:pPr>
        <w:pStyle w:val="Szvegtrzs"/>
        <w:spacing w:after="0" w:line="360" w:lineRule="auto"/>
        <w:jc w:val="both"/>
        <w:rPr>
          <w:sz w:val="27"/>
        </w:rPr>
      </w:pPr>
    </w:p>
    <w:p w14:paraId="33AC4795" w14:textId="108F04E1" w:rsidR="00165C58" w:rsidRDefault="00165C58" w:rsidP="00AF068E">
      <w:pPr>
        <w:widowControl w:val="0"/>
        <w:tabs>
          <w:tab w:val="left" w:pos="1177"/>
        </w:tabs>
        <w:autoSpaceDE w:val="0"/>
        <w:autoSpaceDN w:val="0"/>
        <w:spacing w:line="360" w:lineRule="auto"/>
        <w:jc w:val="both"/>
      </w:pPr>
      <w:r w:rsidRPr="00165C58">
        <w:rPr>
          <w:b/>
          <w:i/>
        </w:rPr>
        <w:t xml:space="preserve">A megbízás elfogadásáról: </w:t>
      </w:r>
      <w:r>
        <w:t>- előzetes közlés esetén a feladat ellátását – ha arra alapos indokai van-nak – a nevelő</w:t>
      </w:r>
      <w:r w:rsidRPr="00165C58">
        <w:rPr>
          <w:spacing w:val="-9"/>
        </w:rPr>
        <w:t xml:space="preserve"> </w:t>
      </w:r>
      <w:r>
        <w:t>elutasíthatja.</w:t>
      </w:r>
    </w:p>
    <w:p w14:paraId="7342EACE" w14:textId="0FFBB6AC" w:rsidR="00165C58" w:rsidRDefault="00165C58" w:rsidP="00AF068E">
      <w:pPr>
        <w:pStyle w:val="Szvegtrzs"/>
        <w:spacing w:after="0" w:line="360" w:lineRule="auto"/>
        <w:jc w:val="both"/>
      </w:pPr>
      <w:r>
        <w:t>Előzetes vállalását a közösség előtt is módosíthatja, ha az időközben módosult ill. az ő körülményei úgy változtak, hogy teljesíthetősége megkérdőjelezhető.</w:t>
      </w:r>
    </w:p>
    <w:p w14:paraId="3B0D5AF4" w14:textId="77777777" w:rsidR="00165C58" w:rsidRDefault="00165C58" w:rsidP="00AF068E">
      <w:pPr>
        <w:pStyle w:val="Szvegtrzs"/>
        <w:spacing w:after="0" w:line="360" w:lineRule="auto"/>
        <w:jc w:val="both"/>
        <w:rPr>
          <w:b/>
        </w:rPr>
      </w:pPr>
    </w:p>
    <w:p w14:paraId="6936CC35" w14:textId="02100145" w:rsidR="00165C58" w:rsidRDefault="00165C58" w:rsidP="00AF068E">
      <w:pPr>
        <w:pStyle w:val="Szvegtrzs"/>
        <w:spacing w:after="0" w:line="360" w:lineRule="auto"/>
        <w:jc w:val="both"/>
        <w:rPr>
          <w:b/>
        </w:rPr>
      </w:pPr>
      <w:r>
        <w:rPr>
          <w:b/>
        </w:rPr>
        <w:t>A megbízások elosztásánál az alábbi elveket kell figyelembe venni.</w:t>
      </w:r>
    </w:p>
    <w:p w14:paraId="4E1181FE" w14:textId="77777777" w:rsidR="00165C58" w:rsidRDefault="00165C58" w:rsidP="00AB316A">
      <w:pPr>
        <w:pStyle w:val="Listaszerbekezds"/>
        <w:widowControl w:val="0"/>
        <w:numPr>
          <w:ilvl w:val="0"/>
          <w:numId w:val="262"/>
        </w:numPr>
        <w:tabs>
          <w:tab w:val="left" w:pos="839"/>
        </w:tabs>
        <w:autoSpaceDE w:val="0"/>
        <w:autoSpaceDN w:val="0"/>
        <w:spacing w:line="360" w:lineRule="auto"/>
        <w:contextualSpacing w:val="0"/>
        <w:jc w:val="both"/>
      </w:pPr>
      <w:r>
        <w:t>szakképzettség, speciális</w:t>
      </w:r>
      <w:r>
        <w:rPr>
          <w:spacing w:val="-4"/>
        </w:rPr>
        <w:t xml:space="preserve"> </w:t>
      </w:r>
      <w:r>
        <w:t>képzettség</w:t>
      </w:r>
    </w:p>
    <w:p w14:paraId="018F7D7D" w14:textId="77777777" w:rsidR="00165C58" w:rsidRDefault="00165C58" w:rsidP="00AB316A">
      <w:pPr>
        <w:pStyle w:val="Listaszerbekezds"/>
        <w:widowControl w:val="0"/>
        <w:numPr>
          <w:ilvl w:val="0"/>
          <w:numId w:val="262"/>
        </w:numPr>
        <w:tabs>
          <w:tab w:val="left" w:pos="839"/>
        </w:tabs>
        <w:autoSpaceDE w:val="0"/>
        <w:autoSpaceDN w:val="0"/>
        <w:spacing w:line="360" w:lineRule="auto"/>
        <w:contextualSpacing w:val="0"/>
        <w:jc w:val="both"/>
      </w:pPr>
      <w:r>
        <w:t>szakmai</w:t>
      </w:r>
      <w:r>
        <w:rPr>
          <w:spacing w:val="-2"/>
        </w:rPr>
        <w:t xml:space="preserve"> </w:t>
      </w:r>
      <w:r>
        <w:t>érdeklődés</w:t>
      </w:r>
    </w:p>
    <w:p w14:paraId="0B16BA32" w14:textId="77777777" w:rsidR="00165C58" w:rsidRDefault="00165C58" w:rsidP="00AB316A">
      <w:pPr>
        <w:pStyle w:val="Listaszerbekezds"/>
        <w:widowControl w:val="0"/>
        <w:numPr>
          <w:ilvl w:val="0"/>
          <w:numId w:val="262"/>
        </w:numPr>
        <w:tabs>
          <w:tab w:val="left" w:pos="839"/>
        </w:tabs>
        <w:autoSpaceDE w:val="0"/>
        <w:autoSpaceDN w:val="0"/>
        <w:spacing w:line="360" w:lineRule="auto"/>
        <w:contextualSpacing w:val="0"/>
        <w:jc w:val="both"/>
      </w:pPr>
      <w:r>
        <w:t>egyenletes terhelés (vezetők, továbbtanulók, pályakezdők, nyugdíj előtt állók, két gyermekesek)</w:t>
      </w:r>
    </w:p>
    <w:p w14:paraId="01F1BC4D" w14:textId="77777777" w:rsidR="00165C58" w:rsidRDefault="00165C58" w:rsidP="00AB316A">
      <w:pPr>
        <w:pStyle w:val="Listaszerbekezds"/>
        <w:widowControl w:val="0"/>
        <w:numPr>
          <w:ilvl w:val="0"/>
          <w:numId w:val="262"/>
        </w:numPr>
        <w:tabs>
          <w:tab w:val="left" w:pos="839"/>
        </w:tabs>
        <w:autoSpaceDE w:val="0"/>
        <w:autoSpaceDN w:val="0"/>
        <w:spacing w:line="360" w:lineRule="auto"/>
        <w:contextualSpacing w:val="0"/>
        <w:jc w:val="both"/>
      </w:pPr>
      <w:r>
        <w:t>egyéni karaktervonások, személyi</w:t>
      </w:r>
      <w:r>
        <w:rPr>
          <w:spacing w:val="-5"/>
        </w:rPr>
        <w:t xml:space="preserve"> </w:t>
      </w:r>
      <w:r>
        <w:t>tulajdonságok</w:t>
      </w:r>
    </w:p>
    <w:p w14:paraId="4E7EB35B" w14:textId="77777777" w:rsidR="00165C58" w:rsidRDefault="00165C58" w:rsidP="00AB316A">
      <w:pPr>
        <w:pStyle w:val="Listaszerbekezds"/>
        <w:widowControl w:val="0"/>
        <w:numPr>
          <w:ilvl w:val="0"/>
          <w:numId w:val="262"/>
        </w:numPr>
        <w:tabs>
          <w:tab w:val="left" w:pos="839"/>
        </w:tabs>
        <w:autoSpaceDE w:val="0"/>
        <w:autoSpaceDN w:val="0"/>
        <w:spacing w:line="360" w:lineRule="auto"/>
        <w:contextualSpacing w:val="0"/>
        <w:jc w:val="both"/>
      </w:pPr>
      <w:r>
        <w:t>a végzett munka</w:t>
      </w:r>
      <w:r>
        <w:rPr>
          <w:spacing w:val="-6"/>
        </w:rPr>
        <w:t xml:space="preserve"> </w:t>
      </w:r>
      <w:r>
        <w:t>minősége</w:t>
      </w:r>
    </w:p>
    <w:p w14:paraId="1CCC09BA" w14:textId="77777777" w:rsidR="00165C58" w:rsidRDefault="00165C58" w:rsidP="00AB316A">
      <w:pPr>
        <w:pStyle w:val="Listaszerbekezds"/>
        <w:widowControl w:val="0"/>
        <w:numPr>
          <w:ilvl w:val="0"/>
          <w:numId w:val="262"/>
        </w:numPr>
        <w:tabs>
          <w:tab w:val="left" w:pos="839"/>
        </w:tabs>
        <w:autoSpaceDE w:val="0"/>
        <w:autoSpaceDN w:val="0"/>
        <w:spacing w:line="360" w:lineRule="auto"/>
        <w:contextualSpacing w:val="0"/>
        <w:jc w:val="both"/>
      </w:pPr>
      <w:r>
        <w:t>egyéni</w:t>
      </w:r>
      <w:r>
        <w:rPr>
          <w:spacing w:val="-2"/>
        </w:rPr>
        <w:t xml:space="preserve"> </w:t>
      </w:r>
      <w:r>
        <w:t>ambíciók</w:t>
      </w:r>
    </w:p>
    <w:p w14:paraId="762B025F" w14:textId="77777777" w:rsidR="00165C58" w:rsidRDefault="00165C58" w:rsidP="00AB316A">
      <w:pPr>
        <w:pStyle w:val="Listaszerbekezds"/>
        <w:widowControl w:val="0"/>
        <w:numPr>
          <w:ilvl w:val="0"/>
          <w:numId w:val="262"/>
        </w:numPr>
        <w:tabs>
          <w:tab w:val="left" w:pos="908"/>
          <w:tab w:val="left" w:pos="909"/>
        </w:tabs>
        <w:autoSpaceDE w:val="0"/>
        <w:autoSpaceDN w:val="0"/>
        <w:spacing w:line="360" w:lineRule="auto"/>
        <w:contextualSpacing w:val="0"/>
        <w:jc w:val="both"/>
      </w:pPr>
      <w:r>
        <w:t>jövedelem-szerző lehetőségek igazságos</w:t>
      </w:r>
      <w:r>
        <w:rPr>
          <w:spacing w:val="-8"/>
        </w:rPr>
        <w:t xml:space="preserve"> </w:t>
      </w:r>
      <w:r>
        <w:t>elosztása.</w:t>
      </w:r>
    </w:p>
    <w:p w14:paraId="6B06E9AD" w14:textId="77777777" w:rsidR="00165C58" w:rsidRDefault="00165C58" w:rsidP="00AF068E">
      <w:pPr>
        <w:pStyle w:val="Szvegtrzs"/>
        <w:spacing w:after="0" w:line="360" w:lineRule="auto"/>
        <w:jc w:val="both"/>
        <w:rPr>
          <w:sz w:val="21"/>
        </w:rPr>
      </w:pPr>
    </w:p>
    <w:p w14:paraId="033F72BC" w14:textId="77777777" w:rsidR="00165C58" w:rsidRPr="00165C58" w:rsidRDefault="00165C58" w:rsidP="00AF068E">
      <w:pPr>
        <w:widowControl w:val="0"/>
        <w:tabs>
          <w:tab w:val="left" w:pos="1153"/>
        </w:tabs>
        <w:autoSpaceDE w:val="0"/>
        <w:autoSpaceDN w:val="0"/>
        <w:spacing w:line="360" w:lineRule="auto"/>
        <w:jc w:val="both"/>
        <w:rPr>
          <w:b/>
          <w:i/>
        </w:rPr>
      </w:pPr>
      <w:r w:rsidRPr="00165C58">
        <w:rPr>
          <w:b/>
          <w:i/>
        </w:rPr>
        <w:t>A tanórán kívüli rendszeres, ismétlődő elfoglaltságok,</w:t>
      </w:r>
      <w:r w:rsidRPr="00165C58">
        <w:rPr>
          <w:b/>
          <w:i/>
          <w:spacing w:val="-12"/>
        </w:rPr>
        <w:t xml:space="preserve"> </w:t>
      </w:r>
      <w:r w:rsidRPr="00165C58">
        <w:rPr>
          <w:b/>
          <w:i/>
        </w:rPr>
        <w:t>megbízások</w:t>
      </w:r>
    </w:p>
    <w:p w14:paraId="7B4ECBA7" w14:textId="77777777" w:rsidR="00165C58" w:rsidRDefault="00165C58" w:rsidP="00AB316A">
      <w:pPr>
        <w:pStyle w:val="Listaszerbekezds"/>
        <w:widowControl w:val="0"/>
        <w:numPr>
          <w:ilvl w:val="0"/>
          <w:numId w:val="263"/>
        </w:numPr>
        <w:tabs>
          <w:tab w:val="left" w:pos="839"/>
        </w:tabs>
        <w:autoSpaceDE w:val="0"/>
        <w:autoSpaceDN w:val="0"/>
        <w:spacing w:line="360" w:lineRule="auto"/>
        <w:contextualSpacing w:val="0"/>
        <w:jc w:val="both"/>
      </w:pPr>
      <w:r>
        <w:t>szakkörvezetők</w:t>
      </w:r>
    </w:p>
    <w:p w14:paraId="0F3CE6B9" w14:textId="77777777" w:rsidR="00165C58" w:rsidRDefault="00165C58" w:rsidP="00AB316A">
      <w:pPr>
        <w:pStyle w:val="Listaszerbekezds"/>
        <w:widowControl w:val="0"/>
        <w:numPr>
          <w:ilvl w:val="0"/>
          <w:numId w:val="263"/>
        </w:numPr>
        <w:tabs>
          <w:tab w:val="left" w:pos="839"/>
        </w:tabs>
        <w:autoSpaceDE w:val="0"/>
        <w:autoSpaceDN w:val="0"/>
        <w:spacing w:line="360" w:lineRule="auto"/>
        <w:contextualSpacing w:val="0"/>
        <w:jc w:val="both"/>
      </w:pPr>
      <w:r>
        <w:t>ügyeletes</w:t>
      </w:r>
      <w:r>
        <w:rPr>
          <w:spacing w:val="-2"/>
        </w:rPr>
        <w:t xml:space="preserve"> </w:t>
      </w:r>
      <w:r>
        <w:t>nevelők</w:t>
      </w:r>
    </w:p>
    <w:p w14:paraId="02095FE5" w14:textId="77777777" w:rsidR="00165C58" w:rsidRDefault="00165C58" w:rsidP="00AB316A">
      <w:pPr>
        <w:pStyle w:val="Listaszerbekezds"/>
        <w:widowControl w:val="0"/>
        <w:numPr>
          <w:ilvl w:val="0"/>
          <w:numId w:val="263"/>
        </w:numPr>
        <w:tabs>
          <w:tab w:val="left" w:pos="839"/>
        </w:tabs>
        <w:autoSpaceDE w:val="0"/>
        <w:autoSpaceDN w:val="0"/>
        <w:spacing w:line="360" w:lineRule="auto"/>
        <w:contextualSpacing w:val="0"/>
        <w:jc w:val="both"/>
      </w:pPr>
      <w:r>
        <w:t>ügyeletvezető</w:t>
      </w:r>
    </w:p>
    <w:p w14:paraId="3CB07875" w14:textId="77777777" w:rsidR="00165C58" w:rsidRDefault="00165C58" w:rsidP="00AF068E">
      <w:pPr>
        <w:pStyle w:val="Szvegtrzs"/>
        <w:spacing w:after="0" w:line="360" w:lineRule="auto"/>
        <w:jc w:val="both"/>
        <w:rPr>
          <w:sz w:val="21"/>
        </w:rPr>
      </w:pPr>
    </w:p>
    <w:p w14:paraId="5909F70C" w14:textId="77777777" w:rsidR="00165C58" w:rsidRDefault="00165C58" w:rsidP="00AF068E">
      <w:pPr>
        <w:pStyle w:val="Szvegtrzs"/>
        <w:spacing w:after="0" w:line="360" w:lineRule="auto"/>
        <w:jc w:val="both"/>
        <w:rPr>
          <w:b/>
        </w:rPr>
      </w:pPr>
      <w:r>
        <w:rPr>
          <w:b/>
        </w:rPr>
        <w:t>Tartós megbízatások</w:t>
      </w:r>
    </w:p>
    <w:p w14:paraId="2B7D5914" w14:textId="77777777" w:rsidR="00165C58" w:rsidRDefault="00165C58" w:rsidP="00AB316A">
      <w:pPr>
        <w:pStyle w:val="Listaszerbekezds"/>
        <w:widowControl w:val="0"/>
        <w:numPr>
          <w:ilvl w:val="0"/>
          <w:numId w:val="264"/>
        </w:numPr>
        <w:tabs>
          <w:tab w:val="left" w:pos="839"/>
        </w:tabs>
        <w:autoSpaceDE w:val="0"/>
        <w:autoSpaceDN w:val="0"/>
        <w:spacing w:line="360" w:lineRule="auto"/>
        <w:contextualSpacing w:val="0"/>
        <w:jc w:val="both"/>
      </w:pPr>
      <w:r>
        <w:t>napközis</w:t>
      </w:r>
      <w:r>
        <w:rPr>
          <w:spacing w:val="-10"/>
        </w:rPr>
        <w:t xml:space="preserve"> </w:t>
      </w:r>
      <w:r>
        <w:t>csoportvezetők</w:t>
      </w:r>
    </w:p>
    <w:p w14:paraId="5D12428E" w14:textId="77777777" w:rsidR="00165C58" w:rsidRDefault="00165C58" w:rsidP="00AB316A">
      <w:pPr>
        <w:pStyle w:val="Listaszerbekezds"/>
        <w:widowControl w:val="0"/>
        <w:numPr>
          <w:ilvl w:val="0"/>
          <w:numId w:val="264"/>
        </w:numPr>
        <w:tabs>
          <w:tab w:val="left" w:pos="839"/>
        </w:tabs>
        <w:autoSpaceDE w:val="0"/>
        <w:autoSpaceDN w:val="0"/>
        <w:spacing w:line="360" w:lineRule="auto"/>
        <w:contextualSpacing w:val="0"/>
        <w:jc w:val="both"/>
      </w:pPr>
      <w:r>
        <w:t>munkaközösség-vezetők</w:t>
      </w:r>
    </w:p>
    <w:p w14:paraId="53FD4753" w14:textId="77777777" w:rsidR="00165C58" w:rsidRDefault="00165C58" w:rsidP="00AB316A">
      <w:pPr>
        <w:pStyle w:val="Listaszerbekezds"/>
        <w:widowControl w:val="0"/>
        <w:numPr>
          <w:ilvl w:val="0"/>
          <w:numId w:val="264"/>
        </w:numPr>
        <w:tabs>
          <w:tab w:val="left" w:pos="839"/>
        </w:tabs>
        <w:autoSpaceDE w:val="0"/>
        <w:autoSpaceDN w:val="0"/>
        <w:spacing w:line="360" w:lineRule="auto"/>
        <w:contextualSpacing w:val="0"/>
        <w:jc w:val="both"/>
      </w:pPr>
      <w:r>
        <w:t>osztályfőnökök</w:t>
      </w:r>
    </w:p>
    <w:p w14:paraId="1B69527E" w14:textId="77777777" w:rsidR="00165C58" w:rsidRDefault="00165C58" w:rsidP="00AB316A">
      <w:pPr>
        <w:pStyle w:val="Listaszerbekezds"/>
        <w:widowControl w:val="0"/>
        <w:numPr>
          <w:ilvl w:val="0"/>
          <w:numId w:val="264"/>
        </w:numPr>
        <w:tabs>
          <w:tab w:val="left" w:pos="839"/>
        </w:tabs>
        <w:autoSpaceDE w:val="0"/>
        <w:autoSpaceDN w:val="0"/>
        <w:spacing w:line="360" w:lineRule="auto"/>
        <w:contextualSpacing w:val="0"/>
        <w:jc w:val="both"/>
      </w:pPr>
      <w:r>
        <w:t>balesetvédelmi</w:t>
      </w:r>
      <w:r>
        <w:rPr>
          <w:spacing w:val="-2"/>
        </w:rPr>
        <w:t xml:space="preserve"> </w:t>
      </w:r>
      <w:r>
        <w:t>felelős</w:t>
      </w:r>
    </w:p>
    <w:p w14:paraId="1D41B0E5" w14:textId="77777777" w:rsidR="00165C58" w:rsidRDefault="00165C58" w:rsidP="00AB316A">
      <w:pPr>
        <w:pStyle w:val="Listaszerbekezds"/>
        <w:widowControl w:val="0"/>
        <w:numPr>
          <w:ilvl w:val="0"/>
          <w:numId w:val="264"/>
        </w:numPr>
        <w:tabs>
          <w:tab w:val="left" w:pos="839"/>
        </w:tabs>
        <w:autoSpaceDE w:val="0"/>
        <w:autoSpaceDN w:val="0"/>
        <w:spacing w:line="360" w:lineRule="auto"/>
        <w:contextualSpacing w:val="0"/>
        <w:jc w:val="both"/>
      </w:pPr>
      <w:r>
        <w:t>diákönkormányzat</w:t>
      </w:r>
      <w:r>
        <w:rPr>
          <w:spacing w:val="-2"/>
        </w:rPr>
        <w:t xml:space="preserve"> </w:t>
      </w:r>
      <w:r>
        <w:t>vezetője</w:t>
      </w:r>
    </w:p>
    <w:p w14:paraId="406C923B" w14:textId="77777777" w:rsidR="00165C58" w:rsidRDefault="00165C58" w:rsidP="00AB316A">
      <w:pPr>
        <w:pStyle w:val="Listaszerbekezds"/>
        <w:widowControl w:val="0"/>
        <w:numPr>
          <w:ilvl w:val="0"/>
          <w:numId w:val="264"/>
        </w:numPr>
        <w:tabs>
          <w:tab w:val="left" w:pos="839"/>
        </w:tabs>
        <w:autoSpaceDE w:val="0"/>
        <w:autoSpaceDN w:val="0"/>
        <w:spacing w:line="360" w:lineRule="auto"/>
        <w:contextualSpacing w:val="0"/>
        <w:jc w:val="both"/>
      </w:pPr>
      <w:r>
        <w:t>egészségvédelmi- környezetvédelmi nevelésért felelős (két</w:t>
      </w:r>
      <w:r>
        <w:rPr>
          <w:spacing w:val="-8"/>
        </w:rPr>
        <w:t xml:space="preserve"> </w:t>
      </w:r>
      <w:r>
        <w:t>fő)</w:t>
      </w:r>
    </w:p>
    <w:p w14:paraId="521CA292" w14:textId="77777777" w:rsidR="00165C58" w:rsidRDefault="00165C58" w:rsidP="00AB316A">
      <w:pPr>
        <w:pStyle w:val="Listaszerbekezds"/>
        <w:widowControl w:val="0"/>
        <w:numPr>
          <w:ilvl w:val="0"/>
          <w:numId w:val="264"/>
        </w:numPr>
        <w:tabs>
          <w:tab w:val="left" w:pos="839"/>
        </w:tabs>
        <w:autoSpaceDE w:val="0"/>
        <w:autoSpaceDN w:val="0"/>
        <w:spacing w:line="360" w:lineRule="auto"/>
        <w:contextualSpacing w:val="0"/>
        <w:jc w:val="both"/>
      </w:pPr>
      <w:r>
        <w:t>jegyzőkönyv</w:t>
      </w:r>
      <w:r>
        <w:rPr>
          <w:spacing w:val="-2"/>
        </w:rPr>
        <w:t xml:space="preserve"> </w:t>
      </w:r>
      <w:r>
        <w:t>vezetője</w:t>
      </w:r>
    </w:p>
    <w:p w14:paraId="1A1B3ACA" w14:textId="77777777" w:rsidR="00165C58" w:rsidRDefault="00165C58" w:rsidP="00AB316A">
      <w:pPr>
        <w:pStyle w:val="Listaszerbekezds"/>
        <w:widowControl w:val="0"/>
        <w:numPr>
          <w:ilvl w:val="0"/>
          <w:numId w:val="264"/>
        </w:numPr>
        <w:tabs>
          <w:tab w:val="left" w:pos="839"/>
        </w:tabs>
        <w:autoSpaceDE w:val="0"/>
        <w:autoSpaceDN w:val="0"/>
        <w:spacing w:line="360" w:lineRule="auto"/>
        <w:contextualSpacing w:val="0"/>
        <w:jc w:val="both"/>
      </w:pPr>
      <w:r>
        <w:t>énekkar</w:t>
      </w:r>
      <w:r>
        <w:rPr>
          <w:spacing w:val="-6"/>
        </w:rPr>
        <w:t xml:space="preserve"> </w:t>
      </w:r>
      <w:r>
        <w:t>vezetője</w:t>
      </w:r>
    </w:p>
    <w:p w14:paraId="3CC90932" w14:textId="77777777" w:rsidR="00165C58" w:rsidRDefault="00165C58" w:rsidP="00AB316A">
      <w:pPr>
        <w:pStyle w:val="Listaszerbekezds"/>
        <w:widowControl w:val="0"/>
        <w:numPr>
          <w:ilvl w:val="0"/>
          <w:numId w:val="264"/>
        </w:numPr>
        <w:tabs>
          <w:tab w:val="left" w:pos="839"/>
        </w:tabs>
        <w:autoSpaceDE w:val="0"/>
        <w:autoSpaceDN w:val="0"/>
        <w:spacing w:line="360" w:lineRule="auto"/>
        <w:contextualSpacing w:val="0"/>
        <w:jc w:val="both"/>
      </w:pPr>
      <w:r>
        <w:t>szakleltár</w:t>
      </w:r>
      <w:r>
        <w:rPr>
          <w:spacing w:val="-4"/>
        </w:rPr>
        <w:t xml:space="preserve"> </w:t>
      </w:r>
      <w:r>
        <w:t>felelős</w:t>
      </w:r>
    </w:p>
    <w:p w14:paraId="4F9FA7D5" w14:textId="77777777" w:rsidR="00165C58" w:rsidRDefault="00165C58" w:rsidP="00AB316A">
      <w:pPr>
        <w:pStyle w:val="Listaszerbekezds"/>
        <w:widowControl w:val="0"/>
        <w:numPr>
          <w:ilvl w:val="0"/>
          <w:numId w:val="264"/>
        </w:numPr>
        <w:tabs>
          <w:tab w:val="left" w:pos="839"/>
        </w:tabs>
        <w:autoSpaceDE w:val="0"/>
        <w:autoSpaceDN w:val="0"/>
        <w:spacing w:line="360" w:lineRule="auto"/>
        <w:contextualSpacing w:val="0"/>
        <w:jc w:val="both"/>
      </w:pPr>
      <w:r>
        <w:t>diáksportkör</w:t>
      </w:r>
      <w:r>
        <w:rPr>
          <w:spacing w:val="-3"/>
        </w:rPr>
        <w:t xml:space="preserve"> </w:t>
      </w:r>
      <w:r>
        <w:t>vezetője</w:t>
      </w:r>
    </w:p>
    <w:p w14:paraId="1C7817CB" w14:textId="77777777" w:rsidR="00165C58" w:rsidRDefault="00165C58" w:rsidP="00AB316A">
      <w:pPr>
        <w:pStyle w:val="Listaszerbekezds"/>
        <w:widowControl w:val="0"/>
        <w:numPr>
          <w:ilvl w:val="0"/>
          <w:numId w:val="264"/>
        </w:numPr>
        <w:tabs>
          <w:tab w:val="left" w:pos="839"/>
        </w:tabs>
        <w:autoSpaceDE w:val="0"/>
        <w:autoSpaceDN w:val="0"/>
        <w:spacing w:line="360" w:lineRule="auto"/>
        <w:contextualSpacing w:val="0"/>
        <w:jc w:val="both"/>
      </w:pPr>
      <w:r>
        <w:t>diákönkormányzat segítő</w:t>
      </w:r>
      <w:r>
        <w:rPr>
          <w:spacing w:val="-2"/>
        </w:rPr>
        <w:t xml:space="preserve"> </w:t>
      </w:r>
      <w:r>
        <w:t>tanár</w:t>
      </w:r>
    </w:p>
    <w:p w14:paraId="463580D1" w14:textId="77777777" w:rsidR="00165C58" w:rsidRDefault="00165C58" w:rsidP="00AF068E">
      <w:pPr>
        <w:pStyle w:val="Szvegtrzs"/>
        <w:spacing w:after="0" w:line="360" w:lineRule="auto"/>
        <w:jc w:val="both"/>
        <w:rPr>
          <w:sz w:val="26"/>
        </w:rPr>
      </w:pPr>
    </w:p>
    <w:p w14:paraId="5E2BC118" w14:textId="39DE8353" w:rsidR="00541086" w:rsidRPr="00E61509" w:rsidRDefault="00541086" w:rsidP="00AF068E">
      <w:pPr>
        <w:pStyle w:val="Cmsor2"/>
        <w:spacing w:before="0" w:line="360" w:lineRule="auto"/>
        <w:jc w:val="both"/>
        <w:rPr>
          <w:rFonts w:ascii="Times New Roman" w:hAnsi="Times New Roman" w:cs="Times New Roman"/>
          <w:color w:val="auto"/>
          <w:sz w:val="24"/>
          <w:szCs w:val="24"/>
        </w:rPr>
      </w:pPr>
      <w:bookmarkStart w:id="254" w:name="_Toc205910985"/>
      <w:r w:rsidRPr="00E61509">
        <w:rPr>
          <w:rFonts w:ascii="Times New Roman" w:hAnsi="Times New Roman" w:cs="Times New Roman"/>
          <w:color w:val="auto"/>
          <w:sz w:val="24"/>
          <w:szCs w:val="24"/>
        </w:rPr>
        <w:t>A</w:t>
      </w:r>
      <w:r w:rsidR="00521C3B" w:rsidRPr="00E61509">
        <w:rPr>
          <w:rFonts w:ascii="Times New Roman" w:hAnsi="Times New Roman" w:cs="Times New Roman"/>
          <w:color w:val="auto"/>
          <w:sz w:val="24"/>
          <w:szCs w:val="24"/>
        </w:rPr>
        <w:t>Z INTÉZMÉNY NEM PEDAGÓGUS MUNKAVÁLLALÓIN</w:t>
      </w:r>
      <w:r w:rsidR="00734A86" w:rsidRPr="00E61509">
        <w:rPr>
          <w:rFonts w:ascii="Times New Roman" w:hAnsi="Times New Roman" w:cs="Times New Roman"/>
          <w:color w:val="auto"/>
          <w:sz w:val="24"/>
          <w:szCs w:val="24"/>
        </w:rPr>
        <w:t>A</w:t>
      </w:r>
      <w:r w:rsidR="00521C3B" w:rsidRPr="00E61509">
        <w:rPr>
          <w:rFonts w:ascii="Times New Roman" w:hAnsi="Times New Roman" w:cs="Times New Roman"/>
          <w:color w:val="auto"/>
          <w:sz w:val="24"/>
          <w:szCs w:val="24"/>
        </w:rPr>
        <w:t>K MUNKA</w:t>
      </w:r>
      <w:bookmarkEnd w:id="251"/>
      <w:bookmarkEnd w:id="252"/>
      <w:r w:rsidR="00521C3B" w:rsidRPr="00E61509">
        <w:rPr>
          <w:rFonts w:ascii="Times New Roman" w:hAnsi="Times New Roman" w:cs="Times New Roman"/>
          <w:color w:val="auto"/>
          <w:sz w:val="24"/>
          <w:szCs w:val="24"/>
        </w:rPr>
        <w:t>RENDJE</w:t>
      </w:r>
      <w:bookmarkEnd w:id="254"/>
    </w:p>
    <w:p w14:paraId="2860DFB8" w14:textId="77777777" w:rsidR="00165C58" w:rsidRPr="00E61509" w:rsidRDefault="00165C58" w:rsidP="00AF068E">
      <w:pPr>
        <w:spacing w:line="360" w:lineRule="auto"/>
        <w:jc w:val="both"/>
      </w:pPr>
    </w:p>
    <w:p w14:paraId="2B7714E3" w14:textId="2AC30380" w:rsidR="00A77F3F" w:rsidRPr="00E61509" w:rsidRDefault="00A77F3F" w:rsidP="00AF068E">
      <w:pPr>
        <w:spacing w:line="360" w:lineRule="auto"/>
        <w:jc w:val="both"/>
      </w:pPr>
      <w:r w:rsidRPr="00E61509">
        <w:t xml:space="preserve">Az intézményben a </w:t>
      </w:r>
      <w:r w:rsidRPr="00E61509">
        <w:rPr>
          <w:b/>
        </w:rPr>
        <w:t xml:space="preserve">nem pedagógus munkavállalók </w:t>
      </w:r>
      <w:r w:rsidRPr="00E61509">
        <w:t xml:space="preserve">munkarendjét a jogszabályok betartásával az intézmény zavartalan működése érdekében </w:t>
      </w:r>
      <w:r w:rsidRPr="00E61509">
        <w:rPr>
          <w:b/>
        </w:rPr>
        <w:t xml:space="preserve">az </w:t>
      </w:r>
      <w:r w:rsidR="00CF4448">
        <w:rPr>
          <w:b/>
        </w:rPr>
        <w:t>igazgató</w:t>
      </w:r>
      <w:r w:rsidRPr="00E61509">
        <w:rPr>
          <w:b/>
        </w:rPr>
        <w:t xml:space="preserve"> állapítja meg</w:t>
      </w:r>
      <w:r w:rsidRPr="00E61509">
        <w:t xml:space="preserve">. </w:t>
      </w:r>
      <w:r w:rsidR="002C6985" w:rsidRPr="00E61509">
        <w:t>Munkájukat m</w:t>
      </w:r>
      <w:r w:rsidRPr="00E61509">
        <w:t>unkaköri leírá</w:t>
      </w:r>
      <w:r w:rsidR="002C6985" w:rsidRPr="00E61509">
        <w:t>s alapján látják el</w:t>
      </w:r>
      <w:r w:rsidRPr="00E61509">
        <w:t xml:space="preserve">. </w:t>
      </w:r>
    </w:p>
    <w:p w14:paraId="636D5D80" w14:textId="77777777" w:rsidR="00A77F3F" w:rsidRPr="00E61509" w:rsidRDefault="00A77F3F" w:rsidP="00AF068E">
      <w:pPr>
        <w:spacing w:line="360" w:lineRule="auto"/>
        <w:jc w:val="both"/>
      </w:pPr>
    </w:p>
    <w:p w14:paraId="47C7A474" w14:textId="12690EE7" w:rsidR="00A77F3F" w:rsidRPr="00E61509" w:rsidRDefault="00A77F3F" w:rsidP="00AF068E">
      <w:pPr>
        <w:spacing w:line="360" w:lineRule="auto"/>
        <w:jc w:val="both"/>
      </w:pPr>
      <w:r w:rsidRPr="00E61509">
        <w:lastRenderedPageBreak/>
        <w:t xml:space="preserve">A törvényes munkaidő és pihenőidő figyelembevételével az intézmény vezetői tesznek javaslatot a </w:t>
      </w:r>
      <w:r w:rsidRPr="00E61509">
        <w:rPr>
          <w:b/>
        </w:rPr>
        <w:t>napi munkarend összehangolt kialakítására,</w:t>
      </w:r>
      <w:r w:rsidRPr="00E61509">
        <w:t xml:space="preserve"> megváltoztatására, és a munkavállalók szabadságának kiadására. </w:t>
      </w:r>
    </w:p>
    <w:p w14:paraId="0C119563" w14:textId="52EF0492" w:rsidR="00A77F3F" w:rsidRPr="00E61509" w:rsidRDefault="00A77F3F" w:rsidP="00AF068E">
      <w:pPr>
        <w:spacing w:line="360" w:lineRule="auto"/>
        <w:jc w:val="both"/>
      </w:pPr>
      <w:r w:rsidRPr="00E61509">
        <w:rPr>
          <w:b/>
        </w:rPr>
        <w:t>A nem pedagógus munkakörben foglalkoztatottak munkarendjét</w:t>
      </w:r>
      <w:r w:rsidRPr="00E61509">
        <w:t xml:space="preserve"> az </w:t>
      </w:r>
      <w:r w:rsidR="003A1A0F">
        <w:t>igazgató</w:t>
      </w:r>
      <w:r w:rsidRPr="00E61509">
        <w:t xml:space="preserve"> határozza meg. </w:t>
      </w:r>
    </w:p>
    <w:p w14:paraId="10CF792A" w14:textId="02182FE7" w:rsidR="00A77F3F" w:rsidRPr="00E61509" w:rsidRDefault="00A77F3F" w:rsidP="00AF068E">
      <w:pPr>
        <w:spacing w:line="360" w:lineRule="auto"/>
        <w:jc w:val="both"/>
      </w:pPr>
      <w:r w:rsidRPr="00E61509">
        <w:rPr>
          <w:b/>
        </w:rPr>
        <w:t>A napi munkaidő megváltoztatása az i</w:t>
      </w:r>
      <w:r w:rsidR="003A1A0F">
        <w:rPr>
          <w:b/>
        </w:rPr>
        <w:t>gazgató</w:t>
      </w:r>
      <w:r w:rsidRPr="00E61509">
        <w:rPr>
          <w:b/>
        </w:rPr>
        <w:t xml:space="preserve">, a technikai dolgozók esetében az </w:t>
      </w:r>
      <w:r w:rsidR="003A1A0F">
        <w:rPr>
          <w:b/>
        </w:rPr>
        <w:t>igazgató</w:t>
      </w:r>
      <w:r w:rsidRPr="00E61509">
        <w:rPr>
          <w:b/>
        </w:rPr>
        <w:t xml:space="preserve"> szóbeli vagy írásos utasításával történik.</w:t>
      </w:r>
    </w:p>
    <w:p w14:paraId="0D8CDCEA" w14:textId="77777777" w:rsidR="00EA3322" w:rsidRPr="00E61509" w:rsidRDefault="00EA3322" w:rsidP="00AF068E">
      <w:pPr>
        <w:pStyle w:val="erka3"/>
        <w:ind w:right="0"/>
        <w:jc w:val="both"/>
        <w:outlineLvl w:val="9"/>
        <w:rPr>
          <w:i w:val="0"/>
          <w:szCs w:val="24"/>
          <w:highlight w:val="yellow"/>
        </w:rPr>
      </w:pPr>
    </w:p>
    <w:p w14:paraId="479BDC28" w14:textId="041D9D67" w:rsidR="00DD6669" w:rsidRPr="00E61509" w:rsidRDefault="00AC7114" w:rsidP="00AF068E">
      <w:pPr>
        <w:pStyle w:val="erka3"/>
        <w:ind w:right="0"/>
        <w:jc w:val="both"/>
        <w:outlineLvl w:val="9"/>
        <w:rPr>
          <w:i w:val="0"/>
          <w:szCs w:val="24"/>
        </w:rPr>
      </w:pPr>
      <w:r w:rsidRPr="00E61509">
        <w:rPr>
          <w:i w:val="0"/>
          <w:szCs w:val="24"/>
        </w:rPr>
        <w:t>A nevelési-oktatási intézményben nyújtott szociális szolgáltatás során eljáró iskolai szociális segítő a tanulóval közvetlenül foglalkozik, az egyéni szociális szolgáltatások megvalósításának ideje alatt a tanuló felügyeletéről maga gondoskodik.</w:t>
      </w:r>
    </w:p>
    <w:p w14:paraId="38CD41EF" w14:textId="77777777" w:rsidR="00AD5F32" w:rsidRPr="00E61509" w:rsidRDefault="00AD5F32" w:rsidP="00AF068E">
      <w:pPr>
        <w:pStyle w:val="Cmsor2"/>
        <w:spacing w:before="0" w:line="360" w:lineRule="auto"/>
        <w:jc w:val="both"/>
        <w:rPr>
          <w:rFonts w:ascii="Times New Roman" w:hAnsi="Times New Roman" w:cs="Times New Roman"/>
          <w:color w:val="auto"/>
          <w:sz w:val="24"/>
          <w:szCs w:val="24"/>
        </w:rPr>
      </w:pPr>
      <w:bookmarkStart w:id="255" w:name="_Toc492281839"/>
      <w:bookmarkStart w:id="256" w:name="_Toc492281838"/>
      <w:bookmarkEnd w:id="253"/>
    </w:p>
    <w:p w14:paraId="372FDA6B" w14:textId="06009A50" w:rsidR="001F327D" w:rsidRPr="00E61509" w:rsidRDefault="00541086" w:rsidP="00AF068E">
      <w:pPr>
        <w:pStyle w:val="Cmsor2"/>
        <w:spacing w:before="0" w:line="360" w:lineRule="auto"/>
        <w:jc w:val="both"/>
        <w:rPr>
          <w:rFonts w:ascii="Times New Roman" w:hAnsi="Times New Roman" w:cs="Times New Roman"/>
          <w:color w:val="auto"/>
          <w:sz w:val="24"/>
          <w:szCs w:val="24"/>
        </w:rPr>
      </w:pPr>
      <w:bookmarkStart w:id="257" w:name="_Toc205910986"/>
      <w:r w:rsidRPr="00E61509">
        <w:rPr>
          <w:rFonts w:ascii="Times New Roman" w:hAnsi="Times New Roman" w:cs="Times New Roman"/>
          <w:color w:val="auto"/>
          <w:sz w:val="24"/>
          <w:szCs w:val="24"/>
        </w:rPr>
        <w:t>A</w:t>
      </w:r>
      <w:r w:rsidR="00222138" w:rsidRPr="00E61509">
        <w:rPr>
          <w:rFonts w:ascii="Times New Roman" w:hAnsi="Times New Roman" w:cs="Times New Roman"/>
          <w:color w:val="auto"/>
          <w:sz w:val="24"/>
          <w:szCs w:val="24"/>
        </w:rPr>
        <w:t xml:space="preserve">Z </w:t>
      </w:r>
      <w:r w:rsidR="00521C3B" w:rsidRPr="00E61509">
        <w:rPr>
          <w:rFonts w:ascii="Times New Roman" w:hAnsi="Times New Roman" w:cs="Times New Roman"/>
          <w:color w:val="auto"/>
          <w:sz w:val="24"/>
          <w:szCs w:val="24"/>
        </w:rPr>
        <w:t>ALKALMAZOTTI JOGVISZONYBÓL EREDŐ KÖTELEZETTSÉGSZEGÉS</w:t>
      </w:r>
      <w:bookmarkEnd w:id="255"/>
      <w:bookmarkEnd w:id="257"/>
    </w:p>
    <w:p w14:paraId="602CA349" w14:textId="77777777" w:rsidR="00DD566C" w:rsidRPr="00E61509" w:rsidRDefault="00DD566C" w:rsidP="00AF068E">
      <w:pPr>
        <w:spacing w:line="360" w:lineRule="auto"/>
        <w:jc w:val="both"/>
      </w:pPr>
    </w:p>
    <w:p w14:paraId="41DB1E00" w14:textId="110524C7" w:rsidR="001F327D" w:rsidRPr="00E61509" w:rsidRDefault="003E6551" w:rsidP="00AF068E">
      <w:pPr>
        <w:autoSpaceDE w:val="0"/>
        <w:autoSpaceDN w:val="0"/>
        <w:adjustRightInd w:val="0"/>
        <w:spacing w:line="360" w:lineRule="auto"/>
        <w:jc w:val="both"/>
        <w:rPr>
          <w:iCs/>
        </w:rPr>
      </w:pPr>
      <w:r w:rsidRPr="00E61509">
        <w:rPr>
          <w:iCs/>
        </w:rPr>
        <w:t xml:space="preserve"> Kötelezettség vétkes me</w:t>
      </w:r>
      <w:r w:rsidR="00751ACA" w:rsidRPr="00E61509">
        <w:rPr>
          <w:iCs/>
        </w:rPr>
        <w:t xml:space="preserve">gszegésének tekinthető, ha az </w:t>
      </w:r>
      <w:r w:rsidRPr="00E61509">
        <w:rPr>
          <w:iCs/>
        </w:rPr>
        <w:t>alkalmazott:</w:t>
      </w:r>
    </w:p>
    <w:p w14:paraId="46D55D1D" w14:textId="77777777" w:rsidR="003E6551" w:rsidRPr="00E61509" w:rsidRDefault="003E6551" w:rsidP="00AB316A">
      <w:pPr>
        <w:pStyle w:val="Listaszerbekezds"/>
        <w:numPr>
          <w:ilvl w:val="0"/>
          <w:numId w:val="265"/>
        </w:numPr>
        <w:autoSpaceDE w:val="0"/>
        <w:autoSpaceDN w:val="0"/>
        <w:adjustRightInd w:val="0"/>
        <w:spacing w:line="360" w:lineRule="auto"/>
        <w:jc w:val="both"/>
      </w:pPr>
      <w:r w:rsidRPr="00E61509">
        <w:t>n</w:t>
      </w:r>
      <w:r w:rsidR="001F327D" w:rsidRPr="00E61509">
        <w:t>em, vagy késve jelenik meg a munkahelyén, és nem tudja távollétét igazolni;</w:t>
      </w:r>
    </w:p>
    <w:p w14:paraId="7B281CBC" w14:textId="77777777" w:rsidR="003E6551" w:rsidRPr="00E61509" w:rsidRDefault="003E6551" w:rsidP="00AB316A">
      <w:pPr>
        <w:pStyle w:val="Listaszerbekezds"/>
        <w:numPr>
          <w:ilvl w:val="0"/>
          <w:numId w:val="265"/>
        </w:numPr>
        <w:autoSpaceDE w:val="0"/>
        <w:autoSpaceDN w:val="0"/>
        <w:adjustRightInd w:val="0"/>
        <w:spacing w:line="360" w:lineRule="auto"/>
        <w:jc w:val="both"/>
      </w:pPr>
      <w:r w:rsidRPr="00E61509">
        <w:t>n</w:t>
      </w:r>
      <w:r w:rsidR="001F327D" w:rsidRPr="00E61509">
        <w:t>em munkára képes állapotban jelenik meg;</w:t>
      </w:r>
    </w:p>
    <w:p w14:paraId="5293DDA1" w14:textId="77777777" w:rsidR="003E6551" w:rsidRPr="00E61509" w:rsidRDefault="003E6551" w:rsidP="00AB316A">
      <w:pPr>
        <w:pStyle w:val="Listaszerbekezds"/>
        <w:numPr>
          <w:ilvl w:val="0"/>
          <w:numId w:val="265"/>
        </w:numPr>
        <w:autoSpaceDE w:val="0"/>
        <w:autoSpaceDN w:val="0"/>
        <w:adjustRightInd w:val="0"/>
        <w:spacing w:line="360" w:lineRule="auto"/>
        <w:jc w:val="both"/>
      </w:pPr>
      <w:r w:rsidRPr="00E61509">
        <w:t>m</w:t>
      </w:r>
      <w:r w:rsidR="001F327D" w:rsidRPr="00E61509">
        <w:t>egszegi a munkájára vonatkozó szabályokat, utasításokat;</w:t>
      </w:r>
    </w:p>
    <w:p w14:paraId="32CF87E8" w14:textId="77777777" w:rsidR="003E6551" w:rsidRPr="00E61509" w:rsidRDefault="003E6551" w:rsidP="00AB316A">
      <w:pPr>
        <w:pStyle w:val="Listaszerbekezds"/>
        <w:numPr>
          <w:ilvl w:val="0"/>
          <w:numId w:val="265"/>
        </w:numPr>
        <w:autoSpaceDE w:val="0"/>
        <w:autoSpaceDN w:val="0"/>
        <w:adjustRightInd w:val="0"/>
        <w:spacing w:line="360" w:lineRule="auto"/>
        <w:jc w:val="both"/>
      </w:pPr>
      <w:r w:rsidRPr="00E61509">
        <w:t>n</w:t>
      </w:r>
      <w:r w:rsidR="001F327D" w:rsidRPr="00E61509">
        <w:t>em működik együtt munkatársaival, sőt akadályozza a munkát;</w:t>
      </w:r>
    </w:p>
    <w:p w14:paraId="22F3428B" w14:textId="2B256F83" w:rsidR="003E6551" w:rsidRPr="00E61509" w:rsidRDefault="003E6551" w:rsidP="00AB316A">
      <w:pPr>
        <w:pStyle w:val="Listaszerbekezds"/>
        <w:numPr>
          <w:ilvl w:val="0"/>
          <w:numId w:val="265"/>
        </w:numPr>
        <w:autoSpaceDE w:val="0"/>
        <w:autoSpaceDN w:val="0"/>
        <w:adjustRightInd w:val="0"/>
        <w:spacing w:line="360" w:lineRule="auto"/>
        <w:jc w:val="both"/>
      </w:pPr>
      <w:r w:rsidRPr="00E61509">
        <w:t>i</w:t>
      </w:r>
      <w:r w:rsidR="001F327D" w:rsidRPr="00E61509">
        <w:t>ndokolatlanul tagadja meg a tanfolyamon, t</w:t>
      </w:r>
      <w:r w:rsidRPr="00E61509">
        <w:t>ovábbképzésen való részvételt;</w:t>
      </w:r>
    </w:p>
    <w:p w14:paraId="34D0A899" w14:textId="77777777" w:rsidR="003E6551" w:rsidRPr="00E61509" w:rsidRDefault="003E6551" w:rsidP="00AB316A">
      <w:pPr>
        <w:pStyle w:val="Listaszerbekezds"/>
        <w:numPr>
          <w:ilvl w:val="0"/>
          <w:numId w:val="265"/>
        </w:numPr>
        <w:autoSpaceDE w:val="0"/>
        <w:autoSpaceDN w:val="0"/>
        <w:adjustRightInd w:val="0"/>
        <w:spacing w:line="360" w:lineRule="auto"/>
        <w:jc w:val="both"/>
      </w:pPr>
      <w:r w:rsidRPr="00E61509">
        <w:t>i</w:t>
      </w:r>
      <w:r w:rsidR="001F327D" w:rsidRPr="00E61509">
        <w:t>lletéktelenekkel közöl olyan információkat, amelyek mu</w:t>
      </w:r>
      <w:r w:rsidRPr="00E61509">
        <w:t>nkája során tudomására jutottak;</w:t>
      </w:r>
    </w:p>
    <w:p w14:paraId="1B3E099B" w14:textId="305CA998" w:rsidR="003E6551" w:rsidRPr="00E61509" w:rsidRDefault="001F327D" w:rsidP="00AB316A">
      <w:pPr>
        <w:pStyle w:val="Listaszerbekezds"/>
        <w:numPr>
          <w:ilvl w:val="0"/>
          <w:numId w:val="265"/>
        </w:numPr>
        <w:autoSpaceDE w:val="0"/>
        <w:autoSpaceDN w:val="0"/>
        <w:adjustRightInd w:val="0"/>
        <w:spacing w:line="360" w:lineRule="auto"/>
        <w:jc w:val="both"/>
      </w:pPr>
      <w:r w:rsidRPr="00E61509">
        <w:t>az intézmény belső</w:t>
      </w:r>
      <w:r w:rsidR="003E6551" w:rsidRPr="00E61509">
        <w:t xml:space="preserve"> szabályzatainak rendelkezéseit megszegi;</w:t>
      </w:r>
    </w:p>
    <w:p w14:paraId="06825EBA" w14:textId="77777777" w:rsidR="003E6551" w:rsidRPr="00E61509" w:rsidRDefault="001F327D" w:rsidP="00AB316A">
      <w:pPr>
        <w:pStyle w:val="Listaszerbekezds"/>
        <w:numPr>
          <w:ilvl w:val="0"/>
          <w:numId w:val="265"/>
        </w:numPr>
        <w:autoSpaceDE w:val="0"/>
        <w:autoSpaceDN w:val="0"/>
        <w:adjustRightInd w:val="0"/>
        <w:spacing w:line="360" w:lineRule="auto"/>
        <w:jc w:val="both"/>
      </w:pPr>
      <w:r w:rsidRPr="00E61509">
        <w:t>a munkaköri leírásban felsorolt feladatok</w:t>
      </w:r>
      <w:r w:rsidR="003E6551" w:rsidRPr="00E61509">
        <w:t xml:space="preserve"> el nem végzése;</w:t>
      </w:r>
    </w:p>
    <w:p w14:paraId="1330A3E6" w14:textId="443438BF" w:rsidR="003E6551" w:rsidRPr="00E61509" w:rsidRDefault="001F327D" w:rsidP="00AB316A">
      <w:pPr>
        <w:pStyle w:val="Listaszerbekezds"/>
        <w:numPr>
          <w:ilvl w:val="0"/>
          <w:numId w:val="265"/>
        </w:numPr>
        <w:autoSpaceDE w:val="0"/>
        <w:autoSpaceDN w:val="0"/>
        <w:adjustRightInd w:val="0"/>
        <w:spacing w:line="360" w:lineRule="auto"/>
        <w:jc w:val="both"/>
      </w:pPr>
      <w:r w:rsidRPr="00E61509">
        <w:t>a munká</w:t>
      </w:r>
      <w:r w:rsidR="003E6551" w:rsidRPr="00E61509">
        <w:t>ltató utasításainak megtagadása;</w:t>
      </w:r>
    </w:p>
    <w:p w14:paraId="3FDDFA05" w14:textId="2271DC8B" w:rsidR="001F327D" w:rsidRPr="00E61509" w:rsidRDefault="001F327D" w:rsidP="00AB316A">
      <w:pPr>
        <w:pStyle w:val="Listaszerbekezds"/>
        <w:numPr>
          <w:ilvl w:val="0"/>
          <w:numId w:val="265"/>
        </w:numPr>
        <w:autoSpaceDE w:val="0"/>
        <w:autoSpaceDN w:val="0"/>
        <w:adjustRightInd w:val="0"/>
        <w:spacing w:line="360" w:lineRule="auto"/>
        <w:jc w:val="both"/>
      </w:pPr>
      <w:r w:rsidRPr="00E61509">
        <w:t>a rend</w:t>
      </w:r>
      <w:r w:rsidR="003E6551" w:rsidRPr="00E61509">
        <w:t>szeres késés a munkahelyről.</w:t>
      </w:r>
    </w:p>
    <w:p w14:paraId="20506A68" w14:textId="77777777" w:rsidR="00734A86" w:rsidRPr="00E61509" w:rsidRDefault="00734A86" w:rsidP="00AF068E">
      <w:pPr>
        <w:autoSpaceDE w:val="0"/>
        <w:autoSpaceDN w:val="0"/>
        <w:adjustRightInd w:val="0"/>
        <w:spacing w:line="360" w:lineRule="auto"/>
        <w:jc w:val="both"/>
      </w:pPr>
    </w:p>
    <w:p w14:paraId="5FC300DE" w14:textId="64C979BE" w:rsidR="001F327D" w:rsidRPr="00E61509" w:rsidRDefault="001F327D" w:rsidP="00AF068E">
      <w:pPr>
        <w:autoSpaceDE w:val="0"/>
        <w:autoSpaceDN w:val="0"/>
        <w:adjustRightInd w:val="0"/>
        <w:spacing w:line="360" w:lineRule="auto"/>
        <w:jc w:val="both"/>
      </w:pPr>
      <w:r w:rsidRPr="00E61509">
        <w:t>A felelősségre vonás mértéke az elkövetett mulasztás nagyságától és az addigi munkavégzés minőségétől is függ.</w:t>
      </w:r>
    </w:p>
    <w:p w14:paraId="7D9AD1FC" w14:textId="77777777" w:rsidR="00734A86" w:rsidRPr="00E61509" w:rsidRDefault="00734A86" w:rsidP="00AF068E">
      <w:pPr>
        <w:autoSpaceDE w:val="0"/>
        <w:autoSpaceDN w:val="0"/>
        <w:adjustRightInd w:val="0"/>
        <w:spacing w:line="360" w:lineRule="auto"/>
        <w:jc w:val="both"/>
      </w:pPr>
    </w:p>
    <w:p w14:paraId="55493D82" w14:textId="77777777" w:rsidR="008E0681" w:rsidRDefault="001F327D" w:rsidP="00AF068E">
      <w:pPr>
        <w:autoSpaceDE w:val="0"/>
        <w:autoSpaceDN w:val="0"/>
        <w:adjustRightInd w:val="0"/>
        <w:spacing w:line="360" w:lineRule="auto"/>
        <w:jc w:val="both"/>
      </w:pPr>
      <w:r w:rsidRPr="00E61509">
        <w:t xml:space="preserve">A </w:t>
      </w:r>
      <w:r w:rsidRPr="00E61509">
        <w:rPr>
          <w:bCs/>
        </w:rPr>
        <w:t>2012. évi I. törvény a munka tör</w:t>
      </w:r>
      <w:r w:rsidR="00AE1A96" w:rsidRPr="00E61509">
        <w:rPr>
          <w:bCs/>
        </w:rPr>
        <w:t>vénykönyvéről 78.§-a értelmében</w:t>
      </w:r>
      <w:r w:rsidRPr="00E61509">
        <w:rPr>
          <w:bCs/>
        </w:rPr>
        <w:t>,</w:t>
      </w:r>
      <w:r w:rsidR="00AE1A96" w:rsidRPr="00E61509">
        <w:rPr>
          <w:bCs/>
        </w:rPr>
        <w:t xml:space="preserve"> </w:t>
      </w:r>
      <w:r w:rsidR="008E0681">
        <w:t xml:space="preserve">A munkáltató vagy a munkavállaló a munkaviszonyt azonnali hatályú felmondással megszüntetheti, ha a másik fél: </w:t>
      </w:r>
    </w:p>
    <w:p w14:paraId="40ECCEBF" w14:textId="77777777" w:rsidR="008E0681" w:rsidRDefault="008E0681" w:rsidP="00AF068E">
      <w:pPr>
        <w:autoSpaceDE w:val="0"/>
        <w:autoSpaceDN w:val="0"/>
        <w:adjustRightInd w:val="0"/>
        <w:spacing w:line="360" w:lineRule="auto"/>
        <w:jc w:val="both"/>
      </w:pPr>
      <w:r>
        <w:t xml:space="preserve">a) a munkaviszonyból származó lényeges kötelezettségét szándékosan vagy súlyos gondatlansággal jelentős mértékben megszegi, vagy </w:t>
      </w:r>
    </w:p>
    <w:p w14:paraId="436B248A" w14:textId="77777777" w:rsidR="008E0681" w:rsidRDefault="008E0681" w:rsidP="00AF068E">
      <w:pPr>
        <w:autoSpaceDE w:val="0"/>
        <w:autoSpaceDN w:val="0"/>
        <w:adjustRightInd w:val="0"/>
        <w:spacing w:line="360" w:lineRule="auto"/>
        <w:jc w:val="both"/>
      </w:pPr>
      <w:r>
        <w:t xml:space="preserve">b) egyébként olyan magatartást tanúsít, amely a munkaviszony fenntartását lehetetlenné teszi. </w:t>
      </w:r>
    </w:p>
    <w:p w14:paraId="15B6FB1E" w14:textId="77777777" w:rsidR="008E0681" w:rsidRDefault="008E0681" w:rsidP="00AF068E">
      <w:pPr>
        <w:autoSpaceDE w:val="0"/>
        <w:autoSpaceDN w:val="0"/>
        <w:adjustRightInd w:val="0"/>
        <w:spacing w:line="360" w:lineRule="auto"/>
        <w:jc w:val="both"/>
      </w:pPr>
      <w:r>
        <w:lastRenderedPageBreak/>
        <w:t xml:space="preserve">(2) Az azonnali hatályú felmondás jogát az ennek alapjául szolgáló okról való tudomásszerzéstől számított tizenöt napon, legfeljebb azonban az ok bekövetkeztétől számított egy éven belül, bűncselekmény elkövetése esetén a büntethetőség elévüléséig lehet gyakorolni. A tudomásszerzés időpontjának, ha az azonnali hatályú felmondás jogát testület jogosult gyakorolni, azt kell tekinteni, amikor az azonnali hatályú felmondás okáról a testületet – mint a munkáltatói jogkört gyakorló szervet – tájékoztatják. </w:t>
      </w:r>
    </w:p>
    <w:p w14:paraId="4042DBB4" w14:textId="573B36ED" w:rsidR="008E0681" w:rsidRDefault="008E0681" w:rsidP="00AF068E">
      <w:pPr>
        <w:autoSpaceDE w:val="0"/>
        <w:autoSpaceDN w:val="0"/>
        <w:adjustRightInd w:val="0"/>
        <w:spacing w:line="360" w:lineRule="auto"/>
        <w:jc w:val="both"/>
      </w:pPr>
      <w:r>
        <w:t xml:space="preserve">(3) A munkavállaló azonnali hatályú felmondása esetén a munkáltató köteles a 70. § (3) bekezdésében és a 77. §-ban foglaltakat megfelelően alkalmazni. </w:t>
      </w:r>
    </w:p>
    <w:p w14:paraId="6B91C1D4" w14:textId="379DEABB" w:rsidR="001F327D" w:rsidRPr="00E61509" w:rsidRDefault="000B0E74" w:rsidP="00AF068E">
      <w:pPr>
        <w:autoSpaceDE w:val="0"/>
        <w:autoSpaceDN w:val="0"/>
        <w:adjustRightInd w:val="0"/>
        <w:spacing w:line="360" w:lineRule="auto"/>
        <w:jc w:val="both"/>
      </w:pPr>
      <w:r w:rsidRPr="00E61509">
        <w:t>Az azonnali hatályú felmentés</w:t>
      </w:r>
      <w:r w:rsidR="001F327D" w:rsidRPr="00E61509">
        <w:t xml:space="preserve"> jogát az ennek alapjául szolgáló okról való tudomás szerzéstől számított tizenöt napon, legfeljebb azonban az ok bekövetkeztétől számított egy éven belül, bűncselekmény elkövetése esetén a büntethetőség elévüléséig lehet gyakorolni. </w:t>
      </w:r>
    </w:p>
    <w:p w14:paraId="56B9507B" w14:textId="77777777" w:rsidR="00AD5F32" w:rsidRPr="00E61509" w:rsidRDefault="00AD5F32" w:rsidP="00AF068E">
      <w:pPr>
        <w:pStyle w:val="Cmsor2"/>
        <w:spacing w:before="0" w:line="360" w:lineRule="auto"/>
        <w:jc w:val="both"/>
        <w:rPr>
          <w:rStyle w:val="Kiemels2"/>
          <w:rFonts w:ascii="Times New Roman" w:hAnsi="Times New Roman" w:cs="Times New Roman"/>
          <w:b/>
          <w:bCs/>
          <w:color w:val="auto"/>
          <w:sz w:val="24"/>
          <w:szCs w:val="24"/>
        </w:rPr>
      </w:pPr>
    </w:p>
    <w:p w14:paraId="51C5D840" w14:textId="2B811883" w:rsidR="001F327D" w:rsidRPr="00E61509" w:rsidRDefault="00521C3B" w:rsidP="00AF068E">
      <w:pPr>
        <w:pStyle w:val="Cmsor2"/>
        <w:spacing w:before="0" w:line="360" w:lineRule="auto"/>
        <w:jc w:val="both"/>
        <w:rPr>
          <w:rStyle w:val="Kiemels2"/>
          <w:rFonts w:ascii="Times New Roman" w:hAnsi="Times New Roman" w:cs="Times New Roman"/>
          <w:b/>
          <w:bCs/>
          <w:color w:val="auto"/>
          <w:sz w:val="24"/>
          <w:szCs w:val="24"/>
        </w:rPr>
      </w:pPr>
      <w:bookmarkStart w:id="258" w:name="_Toc205910987"/>
      <w:r w:rsidRPr="00E61509">
        <w:rPr>
          <w:rStyle w:val="Kiemels2"/>
          <w:rFonts w:ascii="Times New Roman" w:hAnsi="Times New Roman" w:cs="Times New Roman"/>
          <w:b/>
          <w:bCs/>
          <w:color w:val="auto"/>
          <w:sz w:val="24"/>
          <w:szCs w:val="24"/>
        </w:rPr>
        <w:t>A NEVELÉSI-OKTATÁSI TEVÉKENYSÉG FOLYTATÁSÁRA VONATKOZÓ SZABÁLYOK MEGSZEGÉSE</w:t>
      </w:r>
      <w:bookmarkEnd w:id="258"/>
    </w:p>
    <w:p w14:paraId="2E06015E" w14:textId="77777777" w:rsidR="001F327D" w:rsidRPr="00CF077A" w:rsidRDefault="001F327D" w:rsidP="00AB316A">
      <w:pPr>
        <w:pStyle w:val="Listaszerbekezds"/>
        <w:numPr>
          <w:ilvl w:val="0"/>
          <w:numId w:val="266"/>
        </w:numPr>
        <w:spacing w:line="360" w:lineRule="auto"/>
        <w:jc w:val="both"/>
        <w:rPr>
          <w:rStyle w:val="Kiemels2"/>
          <w:b w:val="0"/>
          <w:i/>
        </w:rPr>
      </w:pPr>
      <w:r w:rsidRPr="00CF077A">
        <w:rPr>
          <w:rStyle w:val="Kiemels2"/>
          <w:b w:val="0"/>
          <w:i/>
        </w:rPr>
        <w:t xml:space="preserve">A szabálysértési törvény szerinti szabálysértést követ el az a pedagógus, aki: </w:t>
      </w:r>
    </w:p>
    <w:p w14:paraId="2770DE95" w14:textId="7E4E706E" w:rsidR="00AE1A96" w:rsidRPr="00E61509" w:rsidRDefault="001F327D" w:rsidP="00AB316A">
      <w:pPr>
        <w:pStyle w:val="Listaszerbekezds"/>
        <w:numPr>
          <w:ilvl w:val="0"/>
          <w:numId w:val="266"/>
        </w:numPr>
        <w:spacing w:line="360" w:lineRule="auto"/>
        <w:jc w:val="both"/>
        <w:rPr>
          <w:b/>
          <w:bCs/>
        </w:rPr>
      </w:pPr>
      <w:r w:rsidRPr="00E61509">
        <w:t>az iskolai végzettséget igazoló bizonyítványok kiállítására, nyilvántartására, tárolására</w:t>
      </w:r>
      <w:r w:rsidR="00AE1A96" w:rsidRPr="00E61509">
        <w:t xml:space="preserve"> vonatkozó előírásokat megszegi;</w:t>
      </w:r>
    </w:p>
    <w:p w14:paraId="266ACD2E" w14:textId="73060477" w:rsidR="00AE1A96" w:rsidRPr="00E61509" w:rsidRDefault="00AE1A96" w:rsidP="00AB316A">
      <w:pPr>
        <w:pStyle w:val="Listaszerbekezds"/>
        <w:numPr>
          <w:ilvl w:val="0"/>
          <w:numId w:val="266"/>
        </w:numPr>
        <w:spacing w:line="360" w:lineRule="auto"/>
        <w:jc w:val="both"/>
        <w:rPr>
          <w:b/>
          <w:bCs/>
        </w:rPr>
      </w:pPr>
      <w:r w:rsidRPr="00E61509">
        <w:t xml:space="preserve">a </w:t>
      </w:r>
      <w:r w:rsidR="001F327D" w:rsidRPr="00E61509">
        <w:t>tanulót, a szülőt vagy a nevelési-oktatási intézményben létrehozott szervezeteiket a nevelési-közoktatási intézményekre vonatkozó jogszabályban meghatározott jogainak gyakor</w:t>
      </w:r>
      <w:r w:rsidRPr="00E61509">
        <w:t>lásában szándékosan akadályozza;</w:t>
      </w:r>
    </w:p>
    <w:p w14:paraId="67090407" w14:textId="480CB0A1" w:rsidR="00AE1A96" w:rsidRPr="00E61509" w:rsidRDefault="001F327D" w:rsidP="00AB316A">
      <w:pPr>
        <w:pStyle w:val="Listaszerbekezds"/>
        <w:numPr>
          <w:ilvl w:val="0"/>
          <w:numId w:val="266"/>
        </w:numPr>
        <w:spacing w:line="360" w:lineRule="auto"/>
        <w:jc w:val="both"/>
        <w:rPr>
          <w:b/>
          <w:bCs/>
        </w:rPr>
      </w:pPr>
      <w:r w:rsidRPr="00E61509">
        <w:t>a pedagógiai szakszolgálatra vonatkozó rendelkezéseknek megfelelően készített szakvéleményben foglaltakat szá</w:t>
      </w:r>
      <w:r w:rsidR="00AE1A96" w:rsidRPr="00E61509">
        <w:t>ndékosan figyelmen kívül hagyja;</w:t>
      </w:r>
      <w:r w:rsidRPr="00E61509">
        <w:t xml:space="preserve">az iskolai nevelést-oktatást a tanév </w:t>
      </w:r>
      <w:r w:rsidR="00AE1A96" w:rsidRPr="00E61509">
        <w:t>rendjétől eltérően szervezi meg;</w:t>
      </w:r>
    </w:p>
    <w:p w14:paraId="39A35F54" w14:textId="35AADB4F" w:rsidR="00AE1A96" w:rsidRPr="00E61509" w:rsidRDefault="001F327D" w:rsidP="00AB316A">
      <w:pPr>
        <w:pStyle w:val="Listaszerbekezds"/>
        <w:numPr>
          <w:ilvl w:val="0"/>
          <w:numId w:val="266"/>
        </w:numPr>
        <w:spacing w:line="360" w:lineRule="auto"/>
        <w:jc w:val="both"/>
        <w:rPr>
          <w:b/>
          <w:bCs/>
        </w:rPr>
      </w:pPr>
      <w:r w:rsidRPr="00E61509">
        <w:t>a tanítási hetek szervezésére, a tanítás nélküli pihenőnapok kiadására, az egy tanítási napon szervezhető tanítási órákra von</w:t>
      </w:r>
      <w:r w:rsidR="00AE1A96" w:rsidRPr="00E61509">
        <w:t>atkozó rendelkezéseket megszegi;</w:t>
      </w:r>
    </w:p>
    <w:p w14:paraId="5A8C641F" w14:textId="662C46AE" w:rsidR="00AE1A96" w:rsidRPr="00E61509" w:rsidRDefault="001F327D" w:rsidP="00AB316A">
      <w:pPr>
        <w:pStyle w:val="Listaszerbekezds"/>
        <w:numPr>
          <w:ilvl w:val="0"/>
          <w:numId w:val="266"/>
        </w:numPr>
        <w:spacing w:line="360" w:lineRule="auto"/>
        <w:jc w:val="both"/>
        <w:rPr>
          <w:b/>
          <w:bCs/>
        </w:rPr>
      </w:pPr>
      <w:r w:rsidRPr="00E61509">
        <w:t>a tanulóbalesetek megelőzésére vonatkozó e</w:t>
      </w:r>
      <w:r w:rsidR="00AE1A96" w:rsidRPr="00E61509">
        <w:t>lőírásokat szándékosan megszegi;</w:t>
      </w:r>
    </w:p>
    <w:p w14:paraId="54D2531F" w14:textId="4F7B6C61" w:rsidR="00AE1A96" w:rsidRPr="00E61509" w:rsidRDefault="001F327D" w:rsidP="00AB316A">
      <w:pPr>
        <w:pStyle w:val="Listaszerbekezds"/>
        <w:numPr>
          <w:ilvl w:val="0"/>
          <w:numId w:val="266"/>
        </w:numPr>
        <w:spacing w:line="360" w:lineRule="auto"/>
        <w:jc w:val="both"/>
        <w:rPr>
          <w:b/>
          <w:bCs/>
        </w:rPr>
      </w:pPr>
      <w:r w:rsidRPr="00E61509">
        <w:t xml:space="preserve">a nemzetgazdasági szintű tervezéshez szükséges intézményi, tanulói adatokat tartalmazó információs rendszerében történő bejelentkezési kötelezettségét nem teljesíti, a változásjelentést, az </w:t>
      </w:r>
      <w:r w:rsidR="00AE1A96" w:rsidRPr="00E61509">
        <w:t>adatszolgáltatást nem teljesíti;</w:t>
      </w:r>
    </w:p>
    <w:p w14:paraId="1EB61FAF" w14:textId="7CB10903" w:rsidR="00AE1A96" w:rsidRPr="00E61509" w:rsidRDefault="001F327D" w:rsidP="00AB316A">
      <w:pPr>
        <w:pStyle w:val="Listaszerbekezds"/>
        <w:numPr>
          <w:ilvl w:val="0"/>
          <w:numId w:val="266"/>
        </w:numPr>
        <w:spacing w:line="360" w:lineRule="auto"/>
        <w:jc w:val="both"/>
        <w:rPr>
          <w:b/>
          <w:bCs/>
        </w:rPr>
      </w:pPr>
      <w:r w:rsidRPr="00E61509">
        <w:t>az osztály, csoport szervezésére, létszámának meghatározására</w:t>
      </w:r>
      <w:r w:rsidR="00AE1A96" w:rsidRPr="00E61509">
        <w:t xml:space="preserve"> vonatkozó előírásokat megszegi;</w:t>
      </w:r>
    </w:p>
    <w:p w14:paraId="43761F22" w14:textId="082DED70" w:rsidR="00AE1A96" w:rsidRPr="00E61509" w:rsidRDefault="001F327D" w:rsidP="00AB316A">
      <w:pPr>
        <w:pStyle w:val="Listaszerbekezds"/>
        <w:numPr>
          <w:ilvl w:val="0"/>
          <w:numId w:val="266"/>
        </w:numPr>
        <w:spacing w:line="360" w:lineRule="auto"/>
        <w:jc w:val="both"/>
        <w:rPr>
          <w:b/>
          <w:bCs/>
        </w:rPr>
      </w:pPr>
      <w:r w:rsidRPr="00E61509">
        <w:t>a jogszabályban meghatározott kötelező</w:t>
      </w:r>
      <w:r w:rsidR="00AE1A96" w:rsidRPr="00E61509">
        <w:t xml:space="preserve"> tanügyi okmányokat nem vezeti;</w:t>
      </w:r>
    </w:p>
    <w:p w14:paraId="4CF56042" w14:textId="2DB4C925" w:rsidR="001F327D" w:rsidRPr="008333F5" w:rsidRDefault="001F327D" w:rsidP="00AB316A">
      <w:pPr>
        <w:pStyle w:val="Listaszerbekezds"/>
        <w:numPr>
          <w:ilvl w:val="0"/>
          <w:numId w:val="266"/>
        </w:numPr>
        <w:spacing w:line="360" w:lineRule="auto"/>
        <w:jc w:val="both"/>
        <w:rPr>
          <w:b/>
          <w:bCs/>
        </w:rPr>
      </w:pPr>
      <w:r w:rsidRPr="00E61509">
        <w:t>a tanulót a nevelési-oktatási intézményrendszerre vonatkozó rendelkezések szándékos megszegésével hátrányosan megkülönb</w:t>
      </w:r>
      <w:r w:rsidR="008333F5">
        <w:t>özteti, szabálysértést követ el;</w:t>
      </w:r>
    </w:p>
    <w:p w14:paraId="0F496F6D" w14:textId="2A1F8693" w:rsidR="008333F5" w:rsidRPr="00E61509" w:rsidRDefault="008333F5" w:rsidP="00AB316A">
      <w:pPr>
        <w:pStyle w:val="Listaszerbekezds"/>
        <w:numPr>
          <w:ilvl w:val="0"/>
          <w:numId w:val="266"/>
        </w:numPr>
        <w:spacing w:line="360" w:lineRule="auto"/>
        <w:jc w:val="both"/>
        <w:rPr>
          <w:b/>
          <w:bCs/>
        </w:rPr>
      </w:pPr>
      <w:r>
        <w:lastRenderedPageBreak/>
        <w:t>külön engedély, nyilvántartásba vétel nélkül az iskolába előadásra felkér, foglalkozás tartását engedélyezi iskolán kívüli személynek, aki a tanulók részére szexuális kultúrával, nemi élettel, nemi irányultsággal, szexuális fejlődéssel, a kábítószer fogyasztás káros hatásaival, az internet veszélyeivel és egyéb testi és szellemi egészségfejlesztéssel kapcsolatos foglalkozást szeretne tartani.</w:t>
      </w:r>
    </w:p>
    <w:bookmarkEnd w:id="256"/>
    <w:p w14:paraId="3202DB40" w14:textId="77777777" w:rsidR="00AD5F32" w:rsidRPr="00E61509" w:rsidRDefault="00AD5F32" w:rsidP="00AF068E">
      <w:pPr>
        <w:pStyle w:val="Cmsor2"/>
        <w:spacing w:before="0" w:line="360" w:lineRule="auto"/>
        <w:jc w:val="both"/>
        <w:rPr>
          <w:rFonts w:ascii="Times New Roman" w:hAnsi="Times New Roman" w:cs="Times New Roman"/>
          <w:color w:val="auto"/>
          <w:sz w:val="24"/>
          <w:szCs w:val="24"/>
        </w:rPr>
      </w:pPr>
    </w:p>
    <w:p w14:paraId="4DFC189B" w14:textId="1E515A53" w:rsidR="00275E15" w:rsidRPr="00E61509" w:rsidRDefault="00AB389C" w:rsidP="00AF068E">
      <w:pPr>
        <w:pStyle w:val="Cmsor2"/>
        <w:spacing w:before="0" w:line="360" w:lineRule="auto"/>
        <w:jc w:val="both"/>
        <w:rPr>
          <w:rFonts w:ascii="Times New Roman" w:hAnsi="Times New Roman" w:cs="Times New Roman"/>
          <w:color w:val="auto"/>
          <w:sz w:val="24"/>
          <w:szCs w:val="24"/>
        </w:rPr>
      </w:pPr>
      <w:bookmarkStart w:id="259" w:name="_Toc205910988"/>
      <w:r w:rsidRPr="00E61509">
        <w:rPr>
          <w:rFonts w:ascii="Times New Roman" w:hAnsi="Times New Roman" w:cs="Times New Roman"/>
          <w:color w:val="auto"/>
          <w:sz w:val="24"/>
          <w:szCs w:val="24"/>
        </w:rPr>
        <w:t>A</w:t>
      </w:r>
      <w:r w:rsidR="003F09D9" w:rsidRPr="00E61509">
        <w:rPr>
          <w:rFonts w:ascii="Times New Roman" w:hAnsi="Times New Roman" w:cs="Times New Roman"/>
          <w:color w:val="auto"/>
          <w:sz w:val="24"/>
          <w:szCs w:val="24"/>
        </w:rPr>
        <w:t xml:space="preserve">Z ELEKTRONIKUS ÚTON </w:t>
      </w:r>
      <w:r w:rsidR="00AD24B6" w:rsidRPr="00E61509">
        <w:rPr>
          <w:rFonts w:ascii="Times New Roman" w:hAnsi="Times New Roman" w:cs="Times New Roman"/>
          <w:color w:val="auto"/>
          <w:sz w:val="24"/>
          <w:szCs w:val="24"/>
        </w:rPr>
        <w:t xml:space="preserve">ELŐÁLLÍTOTT PAPÍRALAPÚ </w:t>
      </w:r>
      <w:r w:rsidR="003F09D9" w:rsidRPr="00E61509">
        <w:rPr>
          <w:rFonts w:ascii="Times New Roman" w:hAnsi="Times New Roman" w:cs="Times New Roman"/>
          <w:color w:val="auto"/>
          <w:sz w:val="24"/>
          <w:szCs w:val="24"/>
        </w:rPr>
        <w:t xml:space="preserve">NYOMTATVÁNYOK </w:t>
      </w:r>
      <w:r w:rsidR="00AD24B6" w:rsidRPr="00E61509">
        <w:rPr>
          <w:rFonts w:ascii="Times New Roman" w:hAnsi="Times New Roman" w:cs="Times New Roman"/>
          <w:color w:val="auto"/>
          <w:sz w:val="24"/>
          <w:szCs w:val="24"/>
        </w:rPr>
        <w:t>HITELESÍTÉSÉNEK RENDJE</w:t>
      </w:r>
      <w:bookmarkEnd w:id="259"/>
    </w:p>
    <w:p w14:paraId="469DEE6B" w14:textId="3292E019" w:rsidR="00AD5F32" w:rsidRPr="00DD566C" w:rsidRDefault="00AD5F32" w:rsidP="00AF068E">
      <w:pPr>
        <w:spacing w:line="360" w:lineRule="auto"/>
        <w:jc w:val="both"/>
        <w:rPr>
          <w:iCs/>
        </w:rPr>
      </w:pPr>
      <w:r w:rsidRPr="00E61509">
        <w:rPr>
          <w:iCs/>
        </w:rPr>
        <w:t xml:space="preserve">Az oktatási ágazat irányítási rendszerével </w:t>
      </w:r>
      <w:r w:rsidRPr="00DD566C">
        <w:rPr>
          <w:iCs/>
        </w:rPr>
        <w:t xml:space="preserve">a Közoktatási Információs Rendszer (KIR) révén tartott elektronikus kapcsolatban elektronikusan előállított, hitelesített és tárolt dokumentumrendszert alkalmazunk a 229/2012. (VIII.28.) Kormányrendelet előírásainak megfelelően. A rendszerben alkalmazott fokozott biztonságú elektronikus aláírást kizárólag az intézmény </w:t>
      </w:r>
      <w:r w:rsidR="00CF4448">
        <w:t>igazgatója</w:t>
      </w:r>
      <w:r w:rsidRPr="00DD566C">
        <w:rPr>
          <w:iCs/>
        </w:rPr>
        <w:t xml:space="preserve"> alkalmazhatja a dokumentumok hitelesítésére. Az elektronikus rendszer használata során feltétlenül ki kell nyomtatni és az irattárban kell elhelyezni az alábbi dokumentumok papír alapú másolatát:</w:t>
      </w:r>
    </w:p>
    <w:p w14:paraId="33D06C1E" w14:textId="77777777" w:rsidR="00AD5F32" w:rsidRPr="00DD566C" w:rsidRDefault="00AD5F32" w:rsidP="00AB316A">
      <w:pPr>
        <w:pStyle w:val="Listaszerbekezds"/>
        <w:widowControl w:val="0"/>
        <w:numPr>
          <w:ilvl w:val="0"/>
          <w:numId w:val="267"/>
        </w:numPr>
        <w:tabs>
          <w:tab w:val="left" w:pos="1198"/>
          <w:tab w:val="left" w:pos="1199"/>
        </w:tabs>
        <w:autoSpaceDE w:val="0"/>
        <w:autoSpaceDN w:val="0"/>
        <w:spacing w:line="360" w:lineRule="auto"/>
        <w:contextualSpacing w:val="0"/>
        <w:jc w:val="both"/>
        <w:rPr>
          <w:iCs/>
        </w:rPr>
      </w:pPr>
      <w:r w:rsidRPr="00DD566C">
        <w:rPr>
          <w:iCs/>
        </w:rPr>
        <w:t>az intézménytörzsre vonatkozó adatok</w:t>
      </w:r>
      <w:r w:rsidRPr="00DD566C">
        <w:rPr>
          <w:iCs/>
          <w:spacing w:val="7"/>
        </w:rPr>
        <w:t xml:space="preserve"> </w:t>
      </w:r>
      <w:r w:rsidRPr="00DD566C">
        <w:rPr>
          <w:iCs/>
        </w:rPr>
        <w:t>módosítása</w:t>
      </w:r>
    </w:p>
    <w:p w14:paraId="5DD08E4B" w14:textId="0BCEF36D" w:rsidR="00AD5F32" w:rsidRPr="00DD566C" w:rsidRDefault="008E0681" w:rsidP="00AB316A">
      <w:pPr>
        <w:pStyle w:val="Listaszerbekezds"/>
        <w:widowControl w:val="0"/>
        <w:numPr>
          <w:ilvl w:val="0"/>
          <w:numId w:val="267"/>
        </w:numPr>
        <w:tabs>
          <w:tab w:val="left" w:pos="1198"/>
          <w:tab w:val="left" w:pos="1199"/>
          <w:tab w:val="left" w:pos="1853"/>
          <w:tab w:val="left" w:pos="3587"/>
          <w:tab w:val="left" w:pos="5809"/>
          <w:tab w:val="left" w:pos="6999"/>
          <w:tab w:val="left" w:pos="8522"/>
        </w:tabs>
        <w:autoSpaceDE w:val="0"/>
        <w:autoSpaceDN w:val="0"/>
        <w:spacing w:line="360" w:lineRule="auto"/>
        <w:contextualSpacing w:val="0"/>
        <w:jc w:val="both"/>
        <w:rPr>
          <w:iCs/>
        </w:rPr>
      </w:pPr>
      <w:r>
        <w:rPr>
          <w:iCs/>
        </w:rPr>
        <w:t xml:space="preserve">az alkalmazott pedagógusokra, óraadó tanárokra </w:t>
      </w:r>
      <w:r w:rsidR="00AD5F32" w:rsidRPr="00DD566C">
        <w:rPr>
          <w:iCs/>
          <w:spacing w:val="-3"/>
        </w:rPr>
        <w:t xml:space="preserve">vonatkozó </w:t>
      </w:r>
      <w:r w:rsidR="00AD5F32" w:rsidRPr="00DD566C">
        <w:rPr>
          <w:iCs/>
        </w:rPr>
        <w:t>adatbejelentések</w:t>
      </w:r>
    </w:p>
    <w:p w14:paraId="24EFB375" w14:textId="77777777" w:rsidR="00AD5F32" w:rsidRPr="00DD566C" w:rsidRDefault="00AD5F32" w:rsidP="00AB316A">
      <w:pPr>
        <w:pStyle w:val="Listaszerbekezds"/>
        <w:widowControl w:val="0"/>
        <w:numPr>
          <w:ilvl w:val="0"/>
          <w:numId w:val="267"/>
        </w:numPr>
        <w:tabs>
          <w:tab w:val="left" w:pos="1198"/>
          <w:tab w:val="left" w:pos="1199"/>
        </w:tabs>
        <w:autoSpaceDE w:val="0"/>
        <w:autoSpaceDN w:val="0"/>
        <w:spacing w:line="360" w:lineRule="auto"/>
        <w:contextualSpacing w:val="0"/>
        <w:jc w:val="both"/>
        <w:rPr>
          <w:iCs/>
        </w:rPr>
      </w:pPr>
      <w:r w:rsidRPr="00DD566C">
        <w:rPr>
          <w:iCs/>
        </w:rPr>
        <w:t>a tanulói jogviszonyra vonatkozó</w:t>
      </w:r>
      <w:r w:rsidRPr="00DD566C">
        <w:rPr>
          <w:iCs/>
          <w:spacing w:val="-6"/>
        </w:rPr>
        <w:t xml:space="preserve"> </w:t>
      </w:r>
      <w:r w:rsidRPr="00DD566C">
        <w:rPr>
          <w:iCs/>
        </w:rPr>
        <w:t>bejelentések</w:t>
      </w:r>
    </w:p>
    <w:p w14:paraId="1AC44BAD" w14:textId="77777777" w:rsidR="00AD5F32" w:rsidRPr="00DD566C" w:rsidRDefault="00AD5F32" w:rsidP="00AB316A">
      <w:pPr>
        <w:pStyle w:val="Listaszerbekezds"/>
        <w:widowControl w:val="0"/>
        <w:numPr>
          <w:ilvl w:val="0"/>
          <w:numId w:val="267"/>
        </w:numPr>
        <w:tabs>
          <w:tab w:val="left" w:pos="1198"/>
          <w:tab w:val="left" w:pos="1199"/>
        </w:tabs>
        <w:autoSpaceDE w:val="0"/>
        <w:autoSpaceDN w:val="0"/>
        <w:spacing w:line="360" w:lineRule="auto"/>
        <w:contextualSpacing w:val="0"/>
        <w:jc w:val="both"/>
        <w:rPr>
          <w:iCs/>
        </w:rPr>
      </w:pPr>
      <w:r w:rsidRPr="00DD566C">
        <w:rPr>
          <w:iCs/>
        </w:rPr>
        <w:t>az október 1-jei pedagógus és tanulói</w:t>
      </w:r>
      <w:r w:rsidRPr="00DD566C">
        <w:rPr>
          <w:iCs/>
          <w:spacing w:val="-6"/>
        </w:rPr>
        <w:t xml:space="preserve"> </w:t>
      </w:r>
      <w:r w:rsidRPr="00DD566C">
        <w:rPr>
          <w:iCs/>
        </w:rPr>
        <w:t>lista</w:t>
      </w:r>
    </w:p>
    <w:p w14:paraId="178D6E45" w14:textId="02DF6B08" w:rsidR="00AD5F32" w:rsidRPr="00CF077A" w:rsidRDefault="00AD5F32" w:rsidP="00CF077A">
      <w:pPr>
        <w:spacing w:line="360" w:lineRule="auto"/>
        <w:jc w:val="both"/>
        <w:rPr>
          <w:iCs/>
        </w:rPr>
      </w:pPr>
      <w:r w:rsidRPr="00DD566C">
        <w:rPr>
          <w:iCs/>
        </w:rPr>
        <w:t xml:space="preserve">Az elektronikus úton előállított fent felsorolt nyomtatványokat az intézmény pecsétjével és az </w:t>
      </w:r>
      <w:r w:rsidR="00CF4448">
        <w:t>igazgató</w:t>
      </w:r>
      <w:r w:rsidRPr="00DD566C">
        <w:rPr>
          <w:iCs/>
        </w:rPr>
        <w:t xml:space="preserve"> aláírásával hitelesített formában kell tárolni.</w:t>
      </w:r>
    </w:p>
    <w:p w14:paraId="5883E4E0" w14:textId="4C1F5F25" w:rsidR="00AD5F32" w:rsidRPr="00CF077A" w:rsidRDefault="00AD5F32" w:rsidP="00CF077A">
      <w:pPr>
        <w:spacing w:line="360" w:lineRule="auto"/>
        <w:jc w:val="both"/>
        <w:rPr>
          <w:iCs/>
        </w:rPr>
      </w:pPr>
      <w:r w:rsidRPr="00DD566C">
        <w:rPr>
          <w:iCs/>
        </w:rPr>
        <w:t xml:space="preserve">Az egyéb elektronikusan megküldött adatok írásbeli tárolása, hitelesítése nem szükséges. </w:t>
      </w:r>
    </w:p>
    <w:p w14:paraId="21CA896E" w14:textId="56F05372" w:rsidR="00AD24B6" w:rsidRPr="009B175C" w:rsidRDefault="00AD24B6" w:rsidP="00AF068E">
      <w:pPr>
        <w:spacing w:line="360" w:lineRule="auto"/>
        <w:jc w:val="both"/>
        <w:rPr>
          <w:color w:val="00B050"/>
        </w:rPr>
      </w:pPr>
    </w:p>
    <w:p w14:paraId="7844D82A" w14:textId="32A1E976" w:rsidR="00C53E38" w:rsidRPr="00E61509" w:rsidRDefault="00C53E38" w:rsidP="00AF068E">
      <w:pPr>
        <w:pStyle w:val="Cmsor2"/>
        <w:spacing w:before="0" w:line="360" w:lineRule="auto"/>
        <w:jc w:val="both"/>
        <w:rPr>
          <w:rFonts w:ascii="Times New Roman" w:hAnsi="Times New Roman" w:cs="Times New Roman"/>
          <w:color w:val="auto"/>
          <w:sz w:val="24"/>
          <w:szCs w:val="24"/>
        </w:rPr>
      </w:pPr>
      <w:bookmarkStart w:id="260" w:name="_Toc205910989"/>
      <w:r w:rsidRPr="00E61509">
        <w:rPr>
          <w:rFonts w:ascii="Times New Roman" w:hAnsi="Times New Roman" w:cs="Times New Roman"/>
          <w:color w:val="auto"/>
          <w:sz w:val="24"/>
          <w:szCs w:val="24"/>
        </w:rPr>
        <w:t>A</w:t>
      </w:r>
      <w:r w:rsidR="003C2C25" w:rsidRPr="00E61509">
        <w:rPr>
          <w:rFonts w:ascii="Times New Roman" w:hAnsi="Times New Roman" w:cs="Times New Roman"/>
          <w:color w:val="auto"/>
          <w:sz w:val="24"/>
          <w:szCs w:val="24"/>
        </w:rPr>
        <w:t>Z ELEKTRONIKUS ÚTON ELŐÁLLÍTOTT</w:t>
      </w:r>
      <w:r w:rsidR="00AD24B6" w:rsidRPr="00E61509">
        <w:rPr>
          <w:rFonts w:ascii="Times New Roman" w:hAnsi="Times New Roman" w:cs="Times New Roman"/>
          <w:color w:val="auto"/>
          <w:sz w:val="24"/>
          <w:szCs w:val="24"/>
        </w:rPr>
        <w:t xml:space="preserve"> </w:t>
      </w:r>
      <w:r w:rsidR="003C2C25" w:rsidRPr="00E61509">
        <w:rPr>
          <w:rFonts w:ascii="Times New Roman" w:hAnsi="Times New Roman" w:cs="Times New Roman"/>
          <w:color w:val="auto"/>
          <w:sz w:val="24"/>
          <w:szCs w:val="24"/>
        </w:rPr>
        <w:t>HITELESÍT</w:t>
      </w:r>
      <w:r w:rsidR="00AD24B6" w:rsidRPr="00E61509">
        <w:rPr>
          <w:rFonts w:ascii="Times New Roman" w:hAnsi="Times New Roman" w:cs="Times New Roman"/>
          <w:color w:val="auto"/>
          <w:sz w:val="24"/>
          <w:szCs w:val="24"/>
        </w:rPr>
        <w:t>ETT ÉS TÁROLT DOKUMENTUMOK KEZELÉSI RENDJE</w:t>
      </w:r>
      <w:bookmarkEnd w:id="260"/>
    </w:p>
    <w:p w14:paraId="265796D1" w14:textId="016DFB2F" w:rsidR="00AD5F32" w:rsidRPr="00E61509" w:rsidRDefault="00AD5F32" w:rsidP="00AF068E">
      <w:pPr>
        <w:pStyle w:val="Cmsor2"/>
        <w:spacing w:before="0" w:line="360" w:lineRule="auto"/>
        <w:jc w:val="both"/>
        <w:rPr>
          <w:rFonts w:ascii="Times New Roman" w:hAnsi="Times New Roman" w:cs="Times New Roman"/>
          <w:color w:val="auto"/>
          <w:sz w:val="24"/>
          <w:szCs w:val="24"/>
        </w:rPr>
      </w:pPr>
    </w:p>
    <w:p w14:paraId="67EFCE1C" w14:textId="1729595E" w:rsidR="00D4529B" w:rsidRPr="008E0681" w:rsidRDefault="00D4529B" w:rsidP="00AF068E">
      <w:pPr>
        <w:spacing w:line="360" w:lineRule="auto"/>
        <w:jc w:val="both"/>
        <w:rPr>
          <w:iCs/>
        </w:rPr>
      </w:pPr>
      <w:r w:rsidRPr="008E0681">
        <w:rPr>
          <w:iCs/>
        </w:rPr>
        <w:t>Az elektronikus úton előállított  dokumentumokat a KIR rendszerében, továbbá az iskola</w:t>
      </w:r>
      <w:r w:rsidR="007D031C" w:rsidRPr="008E0681">
        <w:rPr>
          <w:iCs/>
        </w:rPr>
        <w:t xml:space="preserve"> informatikai KRÉTA rendszerében tároljuk</w:t>
      </w:r>
      <w:r w:rsidR="00705DDD" w:rsidRPr="008E0681">
        <w:rPr>
          <w:iCs/>
        </w:rPr>
        <w:t>, melynek elérési útja: „https://klik200915007.e-kreta.hu”</w:t>
      </w:r>
      <w:r w:rsidR="007D031C" w:rsidRPr="008E0681">
        <w:rPr>
          <w:iCs/>
        </w:rPr>
        <w:t>.</w:t>
      </w:r>
      <w:r w:rsidRPr="008E0681">
        <w:rPr>
          <w:iCs/>
        </w:rPr>
        <w:t xml:space="preserve"> A </w:t>
      </w:r>
      <w:r w:rsidR="007D031C" w:rsidRPr="008E0681">
        <w:rPr>
          <w:iCs/>
        </w:rPr>
        <w:t>rendszerhez</w:t>
      </w:r>
      <w:r w:rsidRPr="008E0681">
        <w:rPr>
          <w:iCs/>
        </w:rPr>
        <w:t xml:space="preserve"> való hozzáférés jogát az informatikai rendszerben korlátozni kell, ahhoz kizárólag az </w:t>
      </w:r>
      <w:r w:rsidR="008E0681">
        <w:t>igazgató</w:t>
      </w:r>
      <w:r w:rsidRPr="008E0681">
        <w:rPr>
          <w:iCs/>
        </w:rPr>
        <w:t xml:space="preserve"> által felhatalmazott személyek (az iskolatitkár és az </w:t>
      </w:r>
      <w:r w:rsidR="008E0681">
        <w:t>igazgató</w:t>
      </w:r>
      <w:r w:rsidRPr="008E0681">
        <w:rPr>
          <w:iCs/>
        </w:rPr>
        <w:t>helyettesek) férhetnek hozzá.</w:t>
      </w:r>
    </w:p>
    <w:p w14:paraId="626FF58A" w14:textId="77702BD0" w:rsidR="007D031C" w:rsidRPr="008E0681" w:rsidRDefault="007D031C" w:rsidP="00AF068E">
      <w:pPr>
        <w:spacing w:line="360" w:lineRule="auto"/>
        <w:jc w:val="both"/>
        <w:rPr>
          <w:iCs/>
        </w:rPr>
      </w:pPr>
    </w:p>
    <w:p w14:paraId="56116776" w14:textId="77777777" w:rsidR="007D031C" w:rsidRPr="008E0681" w:rsidRDefault="007D031C" w:rsidP="00AF068E">
      <w:pPr>
        <w:spacing w:line="360" w:lineRule="auto"/>
        <w:jc w:val="both"/>
      </w:pPr>
      <w:r w:rsidRPr="008E0681">
        <w:rPr>
          <w:b/>
          <w:bCs/>
        </w:rPr>
        <w:t xml:space="preserve">87. § </w:t>
      </w:r>
      <w:r w:rsidRPr="008E0681">
        <w:t>(1) A nevelési-oktatási intézmény által használt nyomtatvány lehet</w:t>
      </w:r>
    </w:p>
    <w:p w14:paraId="74BB0E01" w14:textId="77777777" w:rsidR="007D031C" w:rsidRPr="008E0681" w:rsidRDefault="007D031C" w:rsidP="00AF068E">
      <w:pPr>
        <w:spacing w:line="360" w:lineRule="auto"/>
        <w:jc w:val="both"/>
      </w:pPr>
      <w:r w:rsidRPr="008E0681">
        <w:rPr>
          <w:i/>
          <w:iCs/>
        </w:rPr>
        <w:t xml:space="preserve">a) </w:t>
      </w:r>
      <w:r w:rsidRPr="008E0681">
        <w:t>nyomdai úton előállított, lapjaiban sorszámozott, szétválaszthatatlanul összefűzött papíralapú nyomtatvány,</w:t>
      </w:r>
    </w:p>
    <w:p w14:paraId="47152B08" w14:textId="77777777" w:rsidR="007D031C" w:rsidRPr="008E0681" w:rsidRDefault="007D031C" w:rsidP="00AF068E">
      <w:pPr>
        <w:spacing w:line="360" w:lineRule="auto"/>
        <w:jc w:val="both"/>
      </w:pPr>
      <w:r w:rsidRPr="008E0681">
        <w:rPr>
          <w:i/>
          <w:iCs/>
        </w:rPr>
        <w:t xml:space="preserve">b) </w:t>
      </w:r>
      <w:r w:rsidRPr="008E0681">
        <w:t>nyomdai úton előállított papíralapú nyomtatvány,</w:t>
      </w:r>
    </w:p>
    <w:p w14:paraId="1220B6B0" w14:textId="77777777" w:rsidR="007D031C" w:rsidRPr="008E0681" w:rsidRDefault="007D031C" w:rsidP="00AF068E">
      <w:pPr>
        <w:spacing w:line="360" w:lineRule="auto"/>
        <w:jc w:val="both"/>
      </w:pPr>
      <w:r w:rsidRPr="008E0681">
        <w:rPr>
          <w:i/>
          <w:iCs/>
        </w:rPr>
        <w:lastRenderedPageBreak/>
        <w:t xml:space="preserve">c) </w:t>
      </w:r>
      <w:r w:rsidRPr="008E0681">
        <w:t>elektronikus okirat,</w:t>
      </w:r>
    </w:p>
    <w:p w14:paraId="0C0D3D2E" w14:textId="77777777" w:rsidR="007D031C" w:rsidRPr="008E0681" w:rsidRDefault="007D031C" w:rsidP="00AF068E">
      <w:pPr>
        <w:spacing w:line="360" w:lineRule="auto"/>
        <w:jc w:val="both"/>
      </w:pPr>
      <w:r w:rsidRPr="008E0681">
        <w:rPr>
          <w:i/>
          <w:iCs/>
        </w:rPr>
        <w:t xml:space="preserve">d) </w:t>
      </w:r>
      <w:r w:rsidRPr="008E0681">
        <w:t>elektronikus úton előállított, az intézmény SZMSZ-ében meghatározott rend szerint hitelesített papíralapú nyomtatvány.</w:t>
      </w:r>
    </w:p>
    <w:p w14:paraId="72F0CCDF" w14:textId="77777777" w:rsidR="007D031C" w:rsidRPr="008E0681" w:rsidRDefault="007D031C" w:rsidP="00AF068E">
      <w:pPr>
        <w:spacing w:line="360" w:lineRule="auto"/>
        <w:jc w:val="both"/>
        <w:rPr>
          <w:b/>
        </w:rPr>
      </w:pPr>
      <w:r w:rsidRPr="008E0681">
        <w:t>(2)</w:t>
      </w:r>
      <w:hyperlink r:id="rId23" w:anchor="lbj258id6081" w:history="1">
        <w:r w:rsidRPr="008E0681">
          <w:rPr>
            <w:rStyle w:val="Hiperhivatkozs"/>
            <w:rFonts w:eastAsiaTheme="majorEastAsia"/>
            <w:color w:val="auto"/>
            <w:vertAlign w:val="superscript"/>
          </w:rPr>
          <w:t> * </w:t>
        </w:r>
      </w:hyperlink>
      <w:r w:rsidRPr="008E0681">
        <w:t xml:space="preserve"> </w:t>
      </w:r>
      <w:r w:rsidRPr="008E0681">
        <w:rPr>
          <w:b/>
        </w:rPr>
        <w:t>Az elektronikus okirat a miniszter által jóváhagyott rendszer alkalmazásával elektronikus úton előállított, az intézmény SZMSZ-ében meghatározott rend szerint elektronikus aláírással ellátott, elektronikusan tárolt irat.</w:t>
      </w:r>
    </w:p>
    <w:p w14:paraId="1E72437C" w14:textId="77777777" w:rsidR="007D031C" w:rsidRPr="008E0681" w:rsidRDefault="007D031C" w:rsidP="00AF068E">
      <w:pPr>
        <w:spacing w:line="360" w:lineRule="auto"/>
        <w:jc w:val="both"/>
      </w:pPr>
      <w:r w:rsidRPr="008E0681">
        <w:rPr>
          <w:b/>
          <w:bCs/>
        </w:rPr>
        <w:t>94. §</w:t>
      </w:r>
      <w:hyperlink r:id="rId24" w:anchor="lbj272id6081" w:history="1">
        <w:r w:rsidRPr="008E0681">
          <w:rPr>
            <w:rStyle w:val="Hiperhivatkozs"/>
            <w:rFonts w:eastAsiaTheme="majorEastAsia"/>
            <w:b/>
            <w:bCs/>
            <w:color w:val="auto"/>
            <w:vertAlign w:val="superscript"/>
          </w:rPr>
          <w:t> * </w:t>
        </w:r>
      </w:hyperlink>
      <w:r w:rsidRPr="008E0681">
        <w:rPr>
          <w:b/>
          <w:bCs/>
        </w:rPr>
        <w:t xml:space="preserve"> </w:t>
      </w:r>
      <w:r w:rsidRPr="008E0681">
        <w:t>Az iskola által használt nyomtatvány</w:t>
      </w:r>
    </w:p>
    <w:p w14:paraId="2093B448" w14:textId="77777777" w:rsidR="007D031C" w:rsidRPr="008E0681" w:rsidRDefault="007D031C" w:rsidP="00AF068E">
      <w:pPr>
        <w:spacing w:line="360" w:lineRule="auto"/>
        <w:jc w:val="both"/>
      </w:pPr>
      <w:r w:rsidRPr="008E0681">
        <w:t>1. a beírási napló,</w:t>
      </w:r>
    </w:p>
    <w:p w14:paraId="5D77E587" w14:textId="77777777" w:rsidR="007D031C" w:rsidRPr="008E0681" w:rsidRDefault="007D031C" w:rsidP="00AF068E">
      <w:pPr>
        <w:spacing w:line="360" w:lineRule="auto"/>
        <w:jc w:val="both"/>
      </w:pPr>
      <w:r w:rsidRPr="008E0681">
        <w:t>2. a bizonyítvány,</w:t>
      </w:r>
    </w:p>
    <w:p w14:paraId="5BAD4ECC" w14:textId="77777777" w:rsidR="007D031C" w:rsidRPr="008E0681" w:rsidRDefault="007D031C" w:rsidP="00AF068E">
      <w:pPr>
        <w:spacing w:line="360" w:lineRule="auto"/>
        <w:jc w:val="both"/>
      </w:pPr>
      <w:r w:rsidRPr="008E0681">
        <w:t>3. a nemzetiségi bizonyítvány,</w:t>
      </w:r>
    </w:p>
    <w:p w14:paraId="22B4D163" w14:textId="77777777" w:rsidR="007D031C" w:rsidRPr="008E0681" w:rsidRDefault="007D031C" w:rsidP="00AF068E">
      <w:pPr>
        <w:spacing w:line="360" w:lineRule="auto"/>
        <w:jc w:val="both"/>
      </w:pPr>
      <w:r w:rsidRPr="008E0681">
        <w:t>4. az érettségi bizonyítvány, az érettségi tanúsítvány,</w:t>
      </w:r>
    </w:p>
    <w:p w14:paraId="0DD17E50" w14:textId="77777777" w:rsidR="007D031C" w:rsidRPr="008E0681" w:rsidRDefault="007D031C" w:rsidP="00AF068E">
      <w:pPr>
        <w:spacing w:line="360" w:lineRule="auto"/>
        <w:jc w:val="both"/>
      </w:pPr>
      <w:r w:rsidRPr="008E0681">
        <w:t>5.</w:t>
      </w:r>
      <w:hyperlink r:id="rId25" w:anchor="lbj273id6081" w:history="1">
        <w:r w:rsidRPr="008E0681">
          <w:rPr>
            <w:rStyle w:val="Hiperhivatkozs"/>
            <w:rFonts w:eastAsiaTheme="majorEastAsia"/>
            <w:color w:val="auto"/>
            <w:vertAlign w:val="superscript"/>
          </w:rPr>
          <w:t> * </w:t>
        </w:r>
      </w:hyperlink>
      <w:r w:rsidRPr="008E0681">
        <w:t xml:space="preserve"> a szakmai vizsga, képesítő vizsga letételét tanúsító bizonyítvány,</w:t>
      </w:r>
    </w:p>
    <w:p w14:paraId="38E77125" w14:textId="77777777" w:rsidR="007D031C" w:rsidRPr="008E0681" w:rsidRDefault="007D031C" w:rsidP="00AF068E">
      <w:pPr>
        <w:spacing w:line="360" w:lineRule="auto"/>
        <w:jc w:val="both"/>
      </w:pPr>
      <w:r w:rsidRPr="008E0681">
        <w:t>6. a törzslap külíve, belíve,</w:t>
      </w:r>
    </w:p>
    <w:p w14:paraId="21EC671E" w14:textId="77777777" w:rsidR="007D031C" w:rsidRPr="008E0681" w:rsidRDefault="007D031C" w:rsidP="00AF068E">
      <w:pPr>
        <w:spacing w:line="360" w:lineRule="auto"/>
        <w:jc w:val="both"/>
      </w:pPr>
      <w:r w:rsidRPr="008E0681">
        <w:t>7. a nemzetiségi törzslap külíve, belíve,</w:t>
      </w:r>
    </w:p>
    <w:p w14:paraId="053CB91A" w14:textId="77777777" w:rsidR="007D031C" w:rsidRPr="008E0681" w:rsidRDefault="007D031C" w:rsidP="00AF068E">
      <w:pPr>
        <w:spacing w:line="360" w:lineRule="auto"/>
        <w:jc w:val="both"/>
      </w:pPr>
      <w:r w:rsidRPr="008E0681">
        <w:t>8. a törzslap külíve, belíve érettségi vizsgához, az érettségi törzslap kivonata,</w:t>
      </w:r>
    </w:p>
    <w:p w14:paraId="0595CDB3" w14:textId="77777777" w:rsidR="007D031C" w:rsidRPr="008E0681" w:rsidRDefault="007D031C" w:rsidP="00AF068E">
      <w:pPr>
        <w:spacing w:line="360" w:lineRule="auto"/>
        <w:jc w:val="both"/>
      </w:pPr>
      <w:r w:rsidRPr="008E0681">
        <w:t>9.</w:t>
      </w:r>
      <w:hyperlink r:id="rId26" w:anchor="lbj274id6081" w:history="1">
        <w:r w:rsidRPr="008E0681">
          <w:rPr>
            <w:rStyle w:val="Hiperhivatkozs"/>
            <w:rFonts w:eastAsiaTheme="majorEastAsia"/>
            <w:color w:val="auto"/>
            <w:vertAlign w:val="superscript"/>
          </w:rPr>
          <w:t> * </w:t>
        </w:r>
      </w:hyperlink>
      <w:r w:rsidRPr="008E0681">
        <w:t xml:space="preserve"> törzslap külíve, belíve szakmai vizsgához, képesítő vizsgához,</w:t>
      </w:r>
    </w:p>
    <w:p w14:paraId="5F0108CB" w14:textId="77777777" w:rsidR="007D031C" w:rsidRPr="008E0681" w:rsidRDefault="007D031C" w:rsidP="00AF068E">
      <w:pPr>
        <w:spacing w:line="360" w:lineRule="auto"/>
        <w:jc w:val="both"/>
      </w:pPr>
      <w:r w:rsidRPr="008E0681">
        <w:t>10. az értesítő (ellenőrző),</w:t>
      </w:r>
    </w:p>
    <w:p w14:paraId="45BB3980" w14:textId="77777777" w:rsidR="007D031C" w:rsidRPr="008E0681" w:rsidRDefault="007D031C" w:rsidP="00AF068E">
      <w:pPr>
        <w:spacing w:line="360" w:lineRule="auto"/>
        <w:jc w:val="both"/>
      </w:pPr>
      <w:r w:rsidRPr="008E0681">
        <w:t>11. az osztálynapló,</w:t>
      </w:r>
    </w:p>
    <w:p w14:paraId="3A99B09A" w14:textId="77777777" w:rsidR="007D031C" w:rsidRPr="008E0681" w:rsidRDefault="007D031C" w:rsidP="00AF068E">
      <w:pPr>
        <w:spacing w:line="360" w:lineRule="auto"/>
        <w:jc w:val="both"/>
      </w:pPr>
      <w:r w:rsidRPr="008E0681">
        <w:t>12. a csoportnapló,</w:t>
      </w:r>
    </w:p>
    <w:p w14:paraId="3518DA44" w14:textId="77777777" w:rsidR="007D031C" w:rsidRPr="008E0681" w:rsidRDefault="007D031C" w:rsidP="00AF068E">
      <w:pPr>
        <w:spacing w:line="360" w:lineRule="auto"/>
        <w:jc w:val="both"/>
      </w:pPr>
      <w:r w:rsidRPr="008E0681">
        <w:t>13. az egyéb foglalkozási napló,</w:t>
      </w:r>
    </w:p>
    <w:p w14:paraId="157A1FC6" w14:textId="77777777" w:rsidR="007D031C" w:rsidRPr="008E0681" w:rsidRDefault="007D031C" w:rsidP="00AF068E">
      <w:pPr>
        <w:spacing w:line="360" w:lineRule="auto"/>
        <w:jc w:val="both"/>
      </w:pPr>
      <w:r w:rsidRPr="008E0681">
        <w:t>14. a jegyzőkönyv a tanulmányok alatti vizsgához,</w:t>
      </w:r>
    </w:p>
    <w:p w14:paraId="0921A3D5" w14:textId="77777777" w:rsidR="007D031C" w:rsidRPr="008E0681" w:rsidRDefault="007D031C" w:rsidP="00AF068E">
      <w:pPr>
        <w:spacing w:line="360" w:lineRule="auto"/>
        <w:jc w:val="both"/>
      </w:pPr>
      <w:r w:rsidRPr="008E0681">
        <w:t>15. az osztályozóív a tanulmányok alatti vizsgához,</w:t>
      </w:r>
    </w:p>
    <w:p w14:paraId="6A96DEFE" w14:textId="77777777" w:rsidR="007D031C" w:rsidRPr="008E0681" w:rsidRDefault="007D031C" w:rsidP="00AF068E">
      <w:pPr>
        <w:spacing w:line="360" w:lineRule="auto"/>
        <w:jc w:val="both"/>
      </w:pPr>
      <w:r w:rsidRPr="008E0681">
        <w:t>16. az érettségi vizsga vizsgaszabályzatában meghatározott nyomtatványok,</w:t>
      </w:r>
    </w:p>
    <w:p w14:paraId="38F5B474" w14:textId="77777777" w:rsidR="007D031C" w:rsidRPr="008E0681" w:rsidRDefault="007D031C" w:rsidP="00AF068E">
      <w:pPr>
        <w:spacing w:line="360" w:lineRule="auto"/>
        <w:jc w:val="both"/>
      </w:pPr>
      <w:r w:rsidRPr="008E0681">
        <w:t>17. az órarend,</w:t>
      </w:r>
    </w:p>
    <w:p w14:paraId="45189B7C" w14:textId="77777777" w:rsidR="007D031C" w:rsidRPr="008E0681" w:rsidRDefault="007D031C" w:rsidP="00AF068E">
      <w:pPr>
        <w:spacing w:line="360" w:lineRule="auto"/>
        <w:jc w:val="both"/>
      </w:pPr>
      <w:r w:rsidRPr="008E0681">
        <w:t>18. a tantárgyfelosztás,</w:t>
      </w:r>
    </w:p>
    <w:p w14:paraId="5C11B99D" w14:textId="77777777" w:rsidR="007D031C" w:rsidRPr="008E0681" w:rsidRDefault="007D031C" w:rsidP="00AF068E">
      <w:pPr>
        <w:spacing w:line="360" w:lineRule="auto"/>
        <w:jc w:val="both"/>
      </w:pPr>
      <w:r w:rsidRPr="008E0681">
        <w:t>19. a továbbtanulók nyilvántartása,</w:t>
      </w:r>
    </w:p>
    <w:p w14:paraId="2F0AA682" w14:textId="77777777" w:rsidR="007D031C" w:rsidRPr="008E0681" w:rsidRDefault="007D031C" w:rsidP="00AF068E">
      <w:pPr>
        <w:spacing w:line="360" w:lineRule="auto"/>
        <w:jc w:val="both"/>
      </w:pPr>
      <w:r w:rsidRPr="008E0681">
        <w:t>20. az egyéni és csoportos foglalkozási napló az alapfokú művészeti iskolában,</w:t>
      </w:r>
    </w:p>
    <w:p w14:paraId="46A2A756" w14:textId="77777777" w:rsidR="007D031C" w:rsidRPr="008E0681" w:rsidRDefault="007D031C" w:rsidP="00AF068E">
      <w:pPr>
        <w:spacing w:line="360" w:lineRule="auto"/>
        <w:jc w:val="both"/>
      </w:pPr>
      <w:r w:rsidRPr="008E0681">
        <w:t>21.</w:t>
      </w:r>
      <w:hyperlink r:id="rId27" w:anchor="lbj275id6081" w:history="1">
        <w:r w:rsidRPr="008E0681">
          <w:rPr>
            <w:rStyle w:val="Hiperhivatkozs"/>
            <w:rFonts w:eastAsiaTheme="majorEastAsia"/>
            <w:color w:val="auto"/>
            <w:vertAlign w:val="superscript"/>
          </w:rPr>
          <w:t> * </w:t>
        </w:r>
      </w:hyperlink>
      <w:r w:rsidRPr="008E0681">
        <w:t xml:space="preserve"> az egyéni és csoportos foglalkozási napló a zeneművészeti szakgimnáziumban,</w:t>
      </w:r>
    </w:p>
    <w:p w14:paraId="68FA6D79" w14:textId="77777777" w:rsidR="007D031C" w:rsidRPr="008E0681" w:rsidRDefault="007D031C" w:rsidP="00AF068E">
      <w:pPr>
        <w:spacing w:line="360" w:lineRule="auto"/>
        <w:jc w:val="both"/>
      </w:pPr>
      <w:r w:rsidRPr="008E0681">
        <w:t>22. az étkeztetési nyilvántartás,</w:t>
      </w:r>
    </w:p>
    <w:p w14:paraId="6A46B5FD" w14:textId="77777777" w:rsidR="007D031C" w:rsidRPr="008E0681" w:rsidRDefault="007D031C" w:rsidP="00AF068E">
      <w:pPr>
        <w:spacing w:line="360" w:lineRule="auto"/>
        <w:jc w:val="both"/>
      </w:pPr>
      <w:r w:rsidRPr="008E0681">
        <w:t>23. a közösségi szolgálati jelentkezési lap,</w:t>
      </w:r>
    </w:p>
    <w:p w14:paraId="35C08E7E" w14:textId="761F3E42" w:rsidR="007D031C" w:rsidRPr="008E0681" w:rsidRDefault="007D031C" w:rsidP="00AF068E">
      <w:pPr>
        <w:spacing w:line="360" w:lineRule="auto"/>
        <w:jc w:val="both"/>
      </w:pPr>
      <w:r w:rsidRPr="008E0681">
        <w:t>24. a tanulói jogviszony igazoló lapja.</w:t>
      </w:r>
    </w:p>
    <w:p w14:paraId="254DD495" w14:textId="77777777" w:rsidR="007D031C" w:rsidRPr="00DD566C" w:rsidRDefault="007D031C" w:rsidP="00AF068E">
      <w:pPr>
        <w:spacing w:line="360" w:lineRule="auto"/>
        <w:jc w:val="both"/>
        <w:rPr>
          <w:iCs/>
        </w:rPr>
      </w:pPr>
    </w:p>
    <w:p w14:paraId="24AF6131" w14:textId="77777777" w:rsidR="00AD5F32" w:rsidRPr="009B175C" w:rsidRDefault="00AD5F32" w:rsidP="00AF068E">
      <w:pPr>
        <w:spacing w:line="360" w:lineRule="auto"/>
        <w:jc w:val="both"/>
        <w:rPr>
          <w:color w:val="FF0000"/>
        </w:rPr>
      </w:pPr>
    </w:p>
    <w:p w14:paraId="66B279BB" w14:textId="77777777" w:rsidR="00222138" w:rsidRPr="009B175C" w:rsidRDefault="00222138" w:rsidP="00AF068E">
      <w:pPr>
        <w:pStyle w:val="Cm"/>
        <w:spacing w:line="360" w:lineRule="auto"/>
        <w:jc w:val="both"/>
        <w:outlineLvl w:val="2"/>
        <w:rPr>
          <w:color w:val="00B050"/>
          <w:szCs w:val="24"/>
        </w:rPr>
      </w:pPr>
      <w:bookmarkStart w:id="261" w:name="_Toc492281842"/>
    </w:p>
    <w:p w14:paraId="1DBEFAF8" w14:textId="77777777" w:rsidR="00AD5F32" w:rsidRPr="00E61509" w:rsidRDefault="00AD5F32" w:rsidP="00AF068E">
      <w:pPr>
        <w:spacing w:line="360" w:lineRule="auto"/>
        <w:jc w:val="both"/>
      </w:pPr>
      <w:bookmarkStart w:id="262" w:name="_Toc492281828"/>
      <w:bookmarkEnd w:id="261"/>
    </w:p>
    <w:p w14:paraId="1D2710C2" w14:textId="6AAFD7B7" w:rsidR="00C841CF" w:rsidRPr="00E61509" w:rsidRDefault="00C841CF" w:rsidP="00AF068E">
      <w:pPr>
        <w:pStyle w:val="Cmsor2"/>
        <w:spacing w:before="0" w:line="360" w:lineRule="auto"/>
        <w:jc w:val="both"/>
        <w:rPr>
          <w:rFonts w:ascii="Times New Roman" w:hAnsi="Times New Roman" w:cs="Times New Roman"/>
          <w:color w:val="auto"/>
          <w:sz w:val="24"/>
          <w:szCs w:val="24"/>
        </w:rPr>
      </w:pPr>
      <w:bookmarkStart w:id="263" w:name="_Toc492281843"/>
      <w:bookmarkStart w:id="264" w:name="_Toc205910990"/>
      <w:bookmarkEnd w:id="262"/>
      <w:r w:rsidRPr="00E61509">
        <w:rPr>
          <w:rFonts w:ascii="Times New Roman" w:hAnsi="Times New Roman" w:cs="Times New Roman"/>
          <w:color w:val="auto"/>
          <w:sz w:val="24"/>
          <w:szCs w:val="24"/>
        </w:rPr>
        <w:t>E</w:t>
      </w:r>
      <w:bookmarkEnd w:id="263"/>
      <w:r w:rsidR="000E34CD" w:rsidRPr="00E61509">
        <w:rPr>
          <w:rFonts w:ascii="Times New Roman" w:hAnsi="Times New Roman" w:cs="Times New Roman"/>
          <w:color w:val="auto"/>
          <w:sz w:val="24"/>
          <w:szCs w:val="24"/>
        </w:rPr>
        <w:t>GYÉB SZABÁLYOZÁS</w:t>
      </w:r>
      <w:bookmarkEnd w:id="264"/>
    </w:p>
    <w:p w14:paraId="716DE01A" w14:textId="23CFFA36" w:rsidR="00CC411B" w:rsidRPr="00E61509" w:rsidRDefault="00CC411B" w:rsidP="00AF068E">
      <w:pPr>
        <w:pStyle w:val="Cmsor2"/>
        <w:spacing w:before="0" w:line="360" w:lineRule="auto"/>
        <w:jc w:val="both"/>
        <w:rPr>
          <w:rFonts w:ascii="Times New Roman" w:hAnsi="Times New Roman" w:cs="Times New Roman"/>
          <w:color w:val="auto"/>
          <w:sz w:val="24"/>
          <w:szCs w:val="24"/>
        </w:rPr>
      </w:pPr>
      <w:bookmarkStart w:id="265" w:name="_Toc205910991"/>
      <w:bookmarkStart w:id="266" w:name="_Toc492281844"/>
      <w:r w:rsidRPr="00E61509">
        <w:rPr>
          <w:rFonts w:ascii="Times New Roman" w:hAnsi="Times New Roman" w:cs="Times New Roman"/>
          <w:color w:val="auto"/>
          <w:sz w:val="24"/>
          <w:szCs w:val="24"/>
        </w:rPr>
        <w:t xml:space="preserve">A </w:t>
      </w:r>
      <w:r w:rsidR="008E0681">
        <w:rPr>
          <w:rFonts w:ascii="Times New Roman" w:hAnsi="Times New Roman" w:cs="Times New Roman"/>
          <w:color w:val="auto"/>
          <w:sz w:val="24"/>
          <w:szCs w:val="24"/>
        </w:rPr>
        <w:t xml:space="preserve">pedagógusok használatába adott </w:t>
      </w:r>
      <w:r w:rsidRPr="00E61509">
        <w:rPr>
          <w:rFonts w:ascii="Times New Roman" w:hAnsi="Times New Roman" w:cs="Times New Roman"/>
          <w:color w:val="auto"/>
          <w:sz w:val="24"/>
          <w:szCs w:val="24"/>
        </w:rPr>
        <w:t>eszközökre vonatkozó szabályok</w:t>
      </w:r>
      <w:bookmarkEnd w:id="265"/>
    </w:p>
    <w:p w14:paraId="1F3B3DDB" w14:textId="77777777" w:rsidR="00CC411B" w:rsidRPr="00E61509" w:rsidRDefault="00CC411B" w:rsidP="00AB316A">
      <w:pPr>
        <w:pStyle w:val="Listaszerbekezds"/>
        <w:numPr>
          <w:ilvl w:val="0"/>
          <w:numId w:val="268"/>
        </w:numPr>
        <w:spacing w:line="360" w:lineRule="auto"/>
        <w:jc w:val="both"/>
      </w:pPr>
      <w:r w:rsidRPr="00E61509">
        <w:t>Az intézményben a pedagógusok számára a tanári szobában asztali számítógépek állnak rendelkezésre.</w:t>
      </w:r>
    </w:p>
    <w:p w14:paraId="3EC0D080" w14:textId="77777777" w:rsidR="00CC411B" w:rsidRPr="00E61509" w:rsidRDefault="00CC411B" w:rsidP="00AB316A">
      <w:pPr>
        <w:pStyle w:val="Listaszerbekezds"/>
        <w:numPr>
          <w:ilvl w:val="0"/>
          <w:numId w:val="268"/>
        </w:numPr>
        <w:spacing w:line="360" w:lineRule="auto"/>
        <w:jc w:val="both"/>
      </w:pPr>
      <w:r w:rsidRPr="00E61509">
        <w:t xml:space="preserve">Nem szükséges engedély az informatikai eszközök iskolán kívüli, a pedagógiai programban szereplő rendezvényen, eseményen, kulturális műsorban történő használatakor. </w:t>
      </w:r>
    </w:p>
    <w:p w14:paraId="060BA575" w14:textId="77777777" w:rsidR="00CC411B" w:rsidRPr="00E61509" w:rsidRDefault="00CC411B" w:rsidP="00AB316A">
      <w:pPr>
        <w:pStyle w:val="Listaszerbekezds"/>
        <w:numPr>
          <w:ilvl w:val="0"/>
          <w:numId w:val="268"/>
        </w:numPr>
        <w:spacing w:line="360" w:lineRule="auto"/>
        <w:jc w:val="both"/>
      </w:pPr>
      <w:r w:rsidRPr="00E61509">
        <w:t xml:space="preserve">Az iskolai rendezvényeken a digitális fényképezőgépet a tantestület tagjai is használhatják.  </w:t>
      </w:r>
    </w:p>
    <w:p w14:paraId="6272C70C" w14:textId="77308C80" w:rsidR="00CC411B" w:rsidRPr="00E61509" w:rsidRDefault="00CC411B" w:rsidP="00AB316A">
      <w:pPr>
        <w:pStyle w:val="Listaszerbekezds"/>
        <w:numPr>
          <w:ilvl w:val="0"/>
          <w:numId w:val="268"/>
        </w:numPr>
        <w:spacing w:line="360" w:lineRule="auto"/>
        <w:jc w:val="both"/>
      </w:pPr>
      <w:r w:rsidRPr="00E61509">
        <w:t xml:space="preserve">Az intézmény pedagógusai az iskolai könyvtár közreműködésével kölcsönzés formájában megkapják a munkájukhoz szükséges tankönyveket és egyéb kiadványokat. Az informatikát tanító pedagógusok munkájuk támogatására egy-egy laptopot kapnak az iskolában történő használatra. </w:t>
      </w:r>
    </w:p>
    <w:p w14:paraId="684B00C8" w14:textId="55209E9D" w:rsidR="00CC411B" w:rsidRPr="00E61509" w:rsidRDefault="00CC411B" w:rsidP="00AB316A">
      <w:pPr>
        <w:pStyle w:val="Listaszerbekezds"/>
        <w:numPr>
          <w:ilvl w:val="0"/>
          <w:numId w:val="268"/>
        </w:numPr>
        <w:spacing w:line="360" w:lineRule="auto"/>
        <w:jc w:val="both"/>
      </w:pPr>
      <w:r w:rsidRPr="00E61509">
        <w:t xml:space="preserve">Az </w:t>
      </w:r>
      <w:r w:rsidR="008E0681">
        <w:t>igazgató</w:t>
      </w:r>
      <w:r w:rsidRPr="00E61509">
        <w:t xml:space="preserve"> döntése szerint az informatikát kiemelkedő szinten hasznosító további pedagógusok is kaphatnak laptopot. Ezeket a számítógépeket az iskolában kell tartani és használni, egyedi esetben – írásos munkáltatói engedéllyel – a laptopokat a pedagógusok otthonukban is használhatják. </w:t>
      </w:r>
    </w:p>
    <w:p w14:paraId="2069E84D" w14:textId="77777777" w:rsidR="00CC411B" w:rsidRPr="00E61509" w:rsidRDefault="00CC411B" w:rsidP="00AB316A">
      <w:pPr>
        <w:pStyle w:val="Listaszerbekezds"/>
        <w:numPr>
          <w:ilvl w:val="0"/>
          <w:numId w:val="268"/>
        </w:numPr>
        <w:spacing w:line="360" w:lineRule="auto"/>
        <w:jc w:val="both"/>
      </w:pPr>
      <w:r w:rsidRPr="00E61509">
        <w:t xml:space="preserve">Nem szükséges engedély a tanári laptopok és más informatikai eszközök iskolán kívüli, a pedagógiai programban szereplő rendezvényen, eseményen, kulturális műsorban történő használatakor. </w:t>
      </w:r>
    </w:p>
    <w:p w14:paraId="2212E933" w14:textId="77777777" w:rsidR="00CC411B" w:rsidRPr="00E61509" w:rsidRDefault="00CC411B" w:rsidP="00AF068E">
      <w:pPr>
        <w:pStyle w:val="Cm"/>
        <w:spacing w:line="360" w:lineRule="auto"/>
        <w:jc w:val="both"/>
        <w:rPr>
          <w:szCs w:val="24"/>
          <w:highlight w:val="yellow"/>
        </w:rPr>
      </w:pPr>
    </w:p>
    <w:p w14:paraId="1C7253E6" w14:textId="2A17E6E4" w:rsidR="00D843E7" w:rsidRPr="007A4864" w:rsidRDefault="00D843E7" w:rsidP="00AF068E">
      <w:pPr>
        <w:pStyle w:val="Cmsor2"/>
        <w:spacing w:before="0" w:line="360" w:lineRule="auto"/>
        <w:jc w:val="both"/>
        <w:rPr>
          <w:rFonts w:ascii="Times New Roman" w:hAnsi="Times New Roman" w:cs="Times New Roman"/>
          <w:color w:val="auto"/>
          <w:sz w:val="24"/>
          <w:szCs w:val="24"/>
        </w:rPr>
      </w:pPr>
      <w:bookmarkStart w:id="267" w:name="_Toc205910992"/>
      <w:r w:rsidRPr="007A4864">
        <w:rPr>
          <w:rFonts w:ascii="Times New Roman" w:hAnsi="Times New Roman" w:cs="Times New Roman"/>
          <w:color w:val="auto"/>
          <w:sz w:val="24"/>
          <w:szCs w:val="24"/>
        </w:rPr>
        <w:t>Jutalmazás</w:t>
      </w:r>
      <w:r w:rsidR="008218E6" w:rsidRPr="007A4864">
        <w:rPr>
          <w:rFonts w:ascii="Times New Roman" w:hAnsi="Times New Roman" w:cs="Times New Roman"/>
          <w:color w:val="auto"/>
          <w:sz w:val="24"/>
          <w:szCs w:val="24"/>
        </w:rPr>
        <w:t>, kereset</w:t>
      </w:r>
      <w:r w:rsidR="00C841CF" w:rsidRPr="007A4864">
        <w:rPr>
          <w:rFonts w:ascii="Times New Roman" w:hAnsi="Times New Roman" w:cs="Times New Roman"/>
          <w:color w:val="auto"/>
          <w:sz w:val="24"/>
          <w:szCs w:val="24"/>
        </w:rPr>
        <w:t>-</w:t>
      </w:r>
      <w:r w:rsidR="008218E6" w:rsidRPr="007A4864">
        <w:rPr>
          <w:rFonts w:ascii="Times New Roman" w:hAnsi="Times New Roman" w:cs="Times New Roman"/>
          <w:color w:val="auto"/>
          <w:sz w:val="24"/>
          <w:szCs w:val="24"/>
        </w:rPr>
        <w:t>kiegészítés</w:t>
      </w:r>
      <w:bookmarkEnd w:id="266"/>
      <w:bookmarkEnd w:id="267"/>
    </w:p>
    <w:p w14:paraId="720174FE" w14:textId="77777777" w:rsidR="007A4864" w:rsidRPr="007A4864" w:rsidRDefault="007A4864" w:rsidP="00AF068E">
      <w:pPr>
        <w:spacing w:line="360" w:lineRule="auto"/>
        <w:jc w:val="both"/>
      </w:pPr>
    </w:p>
    <w:p w14:paraId="1DE3448E" w14:textId="77777777" w:rsidR="009A24B1" w:rsidRPr="007A4864" w:rsidRDefault="00D843E7" w:rsidP="00AB316A">
      <w:pPr>
        <w:pStyle w:val="Listaszerbekezds"/>
        <w:numPr>
          <w:ilvl w:val="0"/>
          <w:numId w:val="269"/>
        </w:numPr>
        <w:autoSpaceDE w:val="0"/>
        <w:autoSpaceDN w:val="0"/>
        <w:adjustRightInd w:val="0"/>
        <w:spacing w:line="360" w:lineRule="auto"/>
        <w:jc w:val="both"/>
      </w:pPr>
      <w:r w:rsidRPr="007A4864">
        <w:t>A legalább Pedagógus II. fokozatot elért pedagógus tízévenként – tudományos kutatáshoz, vagy egyéni tudományos továbbképzésen való részvételhez – legfeljebb egy évi fizetés nélküli szabadságot (a továbbiakban: alkotói szabadság) vehet igénybe.</w:t>
      </w:r>
    </w:p>
    <w:p w14:paraId="592DBF09" w14:textId="11C86C22" w:rsidR="00E54FC3" w:rsidRPr="007A4864" w:rsidRDefault="00D843E7" w:rsidP="00AB316A">
      <w:pPr>
        <w:pStyle w:val="Listaszerbekezds"/>
        <w:numPr>
          <w:ilvl w:val="0"/>
          <w:numId w:val="269"/>
        </w:numPr>
        <w:autoSpaceDE w:val="0"/>
        <w:autoSpaceDN w:val="0"/>
        <w:adjustRightInd w:val="0"/>
        <w:spacing w:line="360" w:lineRule="auto"/>
        <w:jc w:val="both"/>
      </w:pPr>
      <w:r w:rsidRPr="007A4864">
        <w:t>Az öregségi nyugdíjkorhatárt öt éven belü</w:t>
      </w:r>
      <w:r w:rsidR="00CB79F7" w:rsidRPr="007A4864">
        <w:t xml:space="preserve">l elérő pedagógus, </w:t>
      </w:r>
      <w:r w:rsidRPr="007A4864">
        <w:t>választása szerint cs</w:t>
      </w:r>
      <w:r w:rsidR="009A24B1" w:rsidRPr="007A4864">
        <w:t>ökkentett munkaidőben dolgozhat.</w:t>
      </w:r>
      <w:r w:rsidRPr="007A4864">
        <w:t xml:space="preserve"> </w:t>
      </w:r>
      <w:r w:rsidR="00DA6B6C" w:rsidRPr="007A4864">
        <w:t xml:space="preserve">Ezt a </w:t>
      </w:r>
      <w:r w:rsidRPr="007A4864">
        <w:t>kedvezményt csak azok választhatják, akik a nyugdíjkorhatár elérése előtti ötödik évet megelőzően legalább 20 év szakmai gyak</w:t>
      </w:r>
      <w:r w:rsidR="009A24B1" w:rsidRPr="007A4864">
        <w:t>orlattal rendelkeznek pedagógus munkakörben</w:t>
      </w:r>
      <w:r w:rsidR="00CB79F7" w:rsidRPr="007A4864">
        <w:t>.</w:t>
      </w:r>
    </w:p>
    <w:p w14:paraId="50E913D1" w14:textId="77777777" w:rsidR="00AD5F32" w:rsidRPr="00E61509" w:rsidRDefault="00AD5F32" w:rsidP="00AF068E">
      <w:pPr>
        <w:pStyle w:val="Listaszerbekezds"/>
        <w:autoSpaceDE w:val="0"/>
        <w:autoSpaceDN w:val="0"/>
        <w:adjustRightInd w:val="0"/>
        <w:spacing w:line="360" w:lineRule="auto"/>
        <w:ind w:left="0"/>
        <w:jc w:val="both"/>
      </w:pPr>
    </w:p>
    <w:p w14:paraId="5021F41D" w14:textId="439F87AF" w:rsidR="00D843E7" w:rsidRPr="00E61509" w:rsidRDefault="00D843E7" w:rsidP="00AF068E">
      <w:pPr>
        <w:pStyle w:val="Cmsor2"/>
        <w:spacing w:before="0" w:line="360" w:lineRule="auto"/>
        <w:jc w:val="both"/>
        <w:rPr>
          <w:rFonts w:ascii="Times New Roman" w:hAnsi="Times New Roman" w:cs="Times New Roman"/>
          <w:color w:val="auto"/>
          <w:sz w:val="24"/>
          <w:szCs w:val="24"/>
        </w:rPr>
      </w:pPr>
      <w:bookmarkStart w:id="268" w:name="_Toc492281845"/>
      <w:bookmarkStart w:id="269" w:name="_Toc205910993"/>
      <w:r w:rsidRPr="00E61509">
        <w:rPr>
          <w:rFonts w:ascii="Times New Roman" w:hAnsi="Times New Roman" w:cs="Times New Roman"/>
          <w:color w:val="auto"/>
          <w:sz w:val="24"/>
          <w:szCs w:val="24"/>
        </w:rPr>
        <w:t>Nyilatkozat tömegtájékoztató szervek részére</w:t>
      </w:r>
      <w:r w:rsidR="00EE5CB8" w:rsidRPr="00E61509">
        <w:rPr>
          <w:rFonts w:ascii="Times New Roman" w:hAnsi="Times New Roman" w:cs="Times New Roman"/>
          <w:color w:val="auto"/>
          <w:sz w:val="24"/>
          <w:szCs w:val="24"/>
        </w:rPr>
        <w:t>,</w:t>
      </w:r>
      <w:r w:rsidR="007C4F64" w:rsidRPr="00E61509">
        <w:rPr>
          <w:rFonts w:ascii="Times New Roman" w:hAnsi="Times New Roman" w:cs="Times New Roman"/>
          <w:color w:val="auto"/>
          <w:sz w:val="24"/>
          <w:szCs w:val="24"/>
        </w:rPr>
        <w:t xml:space="preserve"> </w:t>
      </w:r>
      <w:r w:rsidR="00EE5CB8" w:rsidRPr="00E61509">
        <w:rPr>
          <w:rFonts w:ascii="Times New Roman" w:hAnsi="Times New Roman" w:cs="Times New Roman"/>
          <w:color w:val="auto"/>
          <w:sz w:val="24"/>
          <w:szCs w:val="24"/>
        </w:rPr>
        <w:t>hivatali ti</w:t>
      </w:r>
      <w:r w:rsidR="007A4864">
        <w:rPr>
          <w:rFonts w:ascii="Times New Roman" w:hAnsi="Times New Roman" w:cs="Times New Roman"/>
          <w:color w:val="auto"/>
          <w:sz w:val="24"/>
          <w:szCs w:val="24"/>
        </w:rPr>
        <w:t>t</w:t>
      </w:r>
      <w:r w:rsidR="00EE5CB8" w:rsidRPr="00E61509">
        <w:rPr>
          <w:rFonts w:ascii="Times New Roman" w:hAnsi="Times New Roman" w:cs="Times New Roman"/>
          <w:color w:val="auto"/>
          <w:sz w:val="24"/>
          <w:szCs w:val="24"/>
        </w:rPr>
        <w:t>kok megőrzése</w:t>
      </w:r>
      <w:bookmarkEnd w:id="268"/>
      <w:bookmarkEnd w:id="269"/>
    </w:p>
    <w:p w14:paraId="04627CF3" w14:textId="77777777" w:rsidR="00E54FC3" w:rsidRPr="00E61509" w:rsidRDefault="00E54FC3" w:rsidP="00AF068E">
      <w:pPr>
        <w:spacing w:line="360" w:lineRule="auto"/>
        <w:jc w:val="both"/>
        <w:rPr>
          <w:bCs/>
          <w:i/>
        </w:rPr>
      </w:pPr>
      <w:r w:rsidRPr="00E61509">
        <w:rPr>
          <w:bCs/>
          <w:i/>
        </w:rPr>
        <w:t xml:space="preserve">Felvilágosítás adás, nyilatkozattétel esetén a következő előírásokat be kell tartani: </w:t>
      </w:r>
    </w:p>
    <w:p w14:paraId="2AF36806" w14:textId="4C294CAC" w:rsidR="009A24B1" w:rsidRPr="00E61509" w:rsidRDefault="00C841CF" w:rsidP="00AB316A">
      <w:pPr>
        <w:pStyle w:val="Listaszerbekezds"/>
        <w:numPr>
          <w:ilvl w:val="0"/>
          <w:numId w:val="270"/>
        </w:numPr>
        <w:spacing w:line="360" w:lineRule="auto"/>
        <w:jc w:val="both"/>
      </w:pPr>
      <w:r w:rsidRPr="00E61509">
        <w:t>Az iskolát</w:t>
      </w:r>
      <w:r w:rsidR="00E54FC3" w:rsidRPr="00E61509">
        <w:t xml:space="preserve"> érintő kérdésekben a tájékoztatásra, illetve a ny</w:t>
      </w:r>
      <w:r w:rsidRPr="00E61509">
        <w:t xml:space="preserve">ilatkozat adásra az </w:t>
      </w:r>
      <w:r w:rsidR="00B9312F">
        <w:t>igazgató</w:t>
      </w:r>
      <w:r w:rsidR="00E54FC3" w:rsidRPr="00E61509">
        <w:t xml:space="preserve"> vagy az általa megbízott személy jogosult. </w:t>
      </w:r>
    </w:p>
    <w:p w14:paraId="2C4F5061" w14:textId="00034602" w:rsidR="009A24B1" w:rsidRPr="00E61509" w:rsidRDefault="00E54FC3" w:rsidP="00AB316A">
      <w:pPr>
        <w:pStyle w:val="Listaszerbekezds"/>
        <w:numPr>
          <w:ilvl w:val="0"/>
          <w:numId w:val="270"/>
        </w:numPr>
        <w:spacing w:line="360" w:lineRule="auto"/>
        <w:jc w:val="both"/>
      </w:pPr>
      <w:r w:rsidRPr="00E61509">
        <w:lastRenderedPageBreak/>
        <w:t>A tájékoztatáshoz, nyi</w:t>
      </w:r>
      <w:r w:rsidR="005B2781" w:rsidRPr="00E61509">
        <w:t xml:space="preserve">latkozat adásához az </w:t>
      </w:r>
      <w:r w:rsidR="00CF4448">
        <w:t>igazgató</w:t>
      </w:r>
      <w:r w:rsidRPr="00E61509">
        <w:t xml:space="preserve"> engedélye szükséges. </w:t>
      </w:r>
    </w:p>
    <w:p w14:paraId="26721E9F" w14:textId="77777777" w:rsidR="009A24B1" w:rsidRPr="00E61509" w:rsidRDefault="00E54FC3" w:rsidP="00AB316A">
      <w:pPr>
        <w:pStyle w:val="Listaszerbekezds"/>
        <w:numPr>
          <w:ilvl w:val="0"/>
          <w:numId w:val="270"/>
        </w:numPr>
        <w:spacing w:line="360" w:lineRule="auto"/>
        <w:jc w:val="both"/>
      </w:pPr>
      <w:r w:rsidRPr="00E61509">
        <w:t xml:space="preserve">A közölt adatok szakszerűségéért, pontosságáért, a tények objektív ismertetéséért a nyilatkozó felel. </w:t>
      </w:r>
    </w:p>
    <w:p w14:paraId="2CEC26BF" w14:textId="77777777" w:rsidR="009A24B1" w:rsidRPr="00E61509" w:rsidRDefault="00E54FC3" w:rsidP="00AB316A">
      <w:pPr>
        <w:pStyle w:val="Listaszerbekezds"/>
        <w:numPr>
          <w:ilvl w:val="0"/>
          <w:numId w:val="270"/>
        </w:numPr>
        <w:spacing w:line="360" w:lineRule="auto"/>
        <w:jc w:val="both"/>
      </w:pPr>
      <w:r w:rsidRPr="00E61509">
        <w:t>A nyilatkozatok megtételekor minden esetben tekintettel kell lenni a hivatali titoktartásra vonatkoz</w:t>
      </w:r>
      <w:r w:rsidR="005B2781" w:rsidRPr="00E61509">
        <w:t>ó szabályokra, valamint az iskola</w:t>
      </w:r>
      <w:r w:rsidRPr="00E61509">
        <w:t xml:space="preserve"> jó hírnevére és érdekeire. </w:t>
      </w:r>
    </w:p>
    <w:p w14:paraId="70A51D73" w14:textId="77777777" w:rsidR="009A24B1" w:rsidRPr="00E61509" w:rsidRDefault="00E54FC3" w:rsidP="00AB316A">
      <w:pPr>
        <w:pStyle w:val="Listaszerbekezds"/>
        <w:numPr>
          <w:ilvl w:val="0"/>
          <w:numId w:val="270"/>
        </w:numPr>
        <w:spacing w:line="360" w:lineRule="auto"/>
        <w:jc w:val="both"/>
      </w:pPr>
      <w:r w:rsidRPr="00E61509">
        <w:t xml:space="preserve">Nem adható nyilatkozat olyan üggyel, ténnyel és körülménnyel kapcsolatban, amelynek idő előtti </w:t>
      </w:r>
      <w:r w:rsidR="005B2781" w:rsidRPr="00E61509">
        <w:t>nyilvánosságra hozatala az iskola</w:t>
      </w:r>
      <w:r w:rsidRPr="00E61509">
        <w:t xml:space="preserve"> tevékenységében zavart, anyagi, vagy erkölcsi kárt okozna, továbbá olyan kérdésekről, amelyeknél a döntés nem a nyilatkozattevő hatáskörébe tartozik. </w:t>
      </w:r>
    </w:p>
    <w:p w14:paraId="7C615289" w14:textId="35CF5B28" w:rsidR="00E54FC3" w:rsidRPr="00E61509" w:rsidRDefault="00E54FC3" w:rsidP="00AB316A">
      <w:pPr>
        <w:pStyle w:val="Listaszerbekezds"/>
        <w:numPr>
          <w:ilvl w:val="0"/>
          <w:numId w:val="270"/>
        </w:numPr>
        <w:spacing w:line="360" w:lineRule="auto"/>
        <w:jc w:val="both"/>
      </w:pPr>
      <w:r w:rsidRPr="00E61509">
        <w:t xml:space="preserve">A médiának adott nyilatkozattevőnek joga van arra, hogy a vele készített riport anyagát a közlés előtt megismerje. Kérheti az újságírót, riportert, hogy az anyagnak azt a részét és szövegkörnyezetét, amely az ő szavait tartalmazza, közlés előtt vele egyeztesse. </w:t>
      </w:r>
    </w:p>
    <w:p w14:paraId="06FE2CC2" w14:textId="7D8FF36D" w:rsidR="00EE5CB8" w:rsidRPr="00E61509" w:rsidRDefault="00EE5CB8" w:rsidP="00AB316A">
      <w:pPr>
        <w:pStyle w:val="Listaszerbekezds"/>
        <w:numPr>
          <w:ilvl w:val="0"/>
          <w:numId w:val="270"/>
        </w:numPr>
        <w:spacing w:line="360" w:lineRule="auto"/>
        <w:jc w:val="both"/>
      </w:pPr>
      <w:r w:rsidRPr="00E61509">
        <w:t>Amennyiben adott esetben, jogszabályban előírt adatszolgáltatási kötelezettsé</w:t>
      </w:r>
      <w:r w:rsidR="00AB0359" w:rsidRPr="00E61509">
        <w:t>g nem áll fenn,</w:t>
      </w:r>
      <w:r w:rsidR="009A24B1" w:rsidRPr="00E61509">
        <w:t xml:space="preserve"> </w:t>
      </w:r>
      <w:r w:rsidRPr="00E61509">
        <w:t>nem adható felvilágosítás azokban a kérdésekben, melyek hivatali titoknak minősülnek, és amely n</w:t>
      </w:r>
      <w:r w:rsidR="009A24B1" w:rsidRPr="00E61509">
        <w:t xml:space="preserve">yilvánosságra kerülése az iskola </w:t>
      </w:r>
      <w:r w:rsidRPr="00E61509">
        <w:t>érdekeit sértené. A hivatali titok megsértése súlyos vé</w:t>
      </w:r>
      <w:r w:rsidR="009A24B1" w:rsidRPr="00E61509">
        <w:t>tségnek minősül. Az iskola</w:t>
      </w:r>
      <w:r w:rsidRPr="00E61509">
        <w:t xml:space="preserve"> valamennyi dolgozója köteles a tudomására jutott hivatali titkot megőrizni. </w:t>
      </w:r>
    </w:p>
    <w:p w14:paraId="61B53C7E" w14:textId="77777777" w:rsidR="00222138" w:rsidRPr="00E61509" w:rsidRDefault="00222138" w:rsidP="00AF068E">
      <w:pPr>
        <w:spacing w:line="360" w:lineRule="auto"/>
        <w:jc w:val="both"/>
        <w:rPr>
          <w:bCs/>
          <w:i/>
        </w:rPr>
      </w:pPr>
    </w:p>
    <w:p w14:paraId="6007BF54" w14:textId="399D46E3" w:rsidR="00EE5CB8" w:rsidRPr="00E61509" w:rsidRDefault="00EE5CB8" w:rsidP="00AF068E">
      <w:pPr>
        <w:spacing w:line="360" w:lineRule="auto"/>
        <w:jc w:val="both"/>
        <w:rPr>
          <w:bCs/>
          <w:i/>
        </w:rPr>
      </w:pPr>
      <w:r w:rsidRPr="00E61509">
        <w:rPr>
          <w:bCs/>
          <w:i/>
        </w:rPr>
        <w:t xml:space="preserve">Hivatali titoknak minősül: </w:t>
      </w:r>
    </w:p>
    <w:p w14:paraId="5FFE0614" w14:textId="51F7DB7E" w:rsidR="009A24B1" w:rsidRPr="00E61509" w:rsidRDefault="00EE5CB8" w:rsidP="00AB316A">
      <w:pPr>
        <w:pStyle w:val="Listaszerbekezds"/>
        <w:numPr>
          <w:ilvl w:val="0"/>
          <w:numId w:val="271"/>
        </w:numPr>
        <w:spacing w:line="360" w:lineRule="auto"/>
        <w:jc w:val="both"/>
      </w:pPr>
      <w:r w:rsidRPr="00E61509">
        <w:t>amit a jogszabály annak minősít</w:t>
      </w:r>
      <w:r w:rsidR="009A24B1" w:rsidRPr="00E61509">
        <w:t>,</w:t>
      </w:r>
      <w:r w:rsidRPr="00E61509">
        <w:t xml:space="preserve"> </w:t>
      </w:r>
    </w:p>
    <w:p w14:paraId="47ED4B10" w14:textId="2CAC6297" w:rsidR="009A24B1" w:rsidRPr="00E61509" w:rsidRDefault="00EE5CB8" w:rsidP="00AB316A">
      <w:pPr>
        <w:pStyle w:val="Listaszerbekezds"/>
        <w:numPr>
          <w:ilvl w:val="0"/>
          <w:numId w:val="271"/>
        </w:numPr>
        <w:spacing w:line="360" w:lineRule="auto"/>
        <w:jc w:val="both"/>
      </w:pPr>
      <w:r w:rsidRPr="00E61509">
        <w:t>a dolgozó személyes adatvédelmével, bérezésével kapcsolatos adatok</w:t>
      </w:r>
      <w:r w:rsidR="009A24B1" w:rsidRPr="00E61509">
        <w:t>;</w:t>
      </w:r>
      <w:r w:rsidRPr="00E61509">
        <w:t xml:space="preserve"> </w:t>
      </w:r>
    </w:p>
    <w:p w14:paraId="1E87AE45" w14:textId="306BF56A" w:rsidR="00EE5CB8" w:rsidRPr="00E61509" w:rsidRDefault="00EE5CB8" w:rsidP="00AB316A">
      <w:pPr>
        <w:pStyle w:val="Listaszerbekezds"/>
        <w:numPr>
          <w:ilvl w:val="0"/>
          <w:numId w:val="271"/>
        </w:numPr>
        <w:spacing w:line="360" w:lineRule="auto"/>
        <w:jc w:val="both"/>
      </w:pPr>
      <w:r w:rsidRPr="00E61509">
        <w:t>a gyermekek és a szülők személyiségi jogaihoz fűz</w:t>
      </w:r>
      <w:r w:rsidR="009A24B1" w:rsidRPr="00E61509">
        <w:t>ődő adat, továbbá, amit az iskola</w:t>
      </w:r>
      <w:r w:rsidRPr="00E61509">
        <w:t xml:space="preserve"> vezetője az adott ügy, vagy a zavartalan működ</w:t>
      </w:r>
      <w:r w:rsidR="009A24B1" w:rsidRPr="00E61509">
        <w:t>és biztosítása, illetve az iskola</w:t>
      </w:r>
      <w:r w:rsidRPr="00E61509">
        <w:t xml:space="preserve"> jó hírnevének megőrzése érdekében vezetői utasításban, írásban annak minősít.</w:t>
      </w:r>
    </w:p>
    <w:p w14:paraId="38B2A49F" w14:textId="77777777" w:rsidR="00AD5F32" w:rsidRPr="00E61509" w:rsidRDefault="00AD5F32" w:rsidP="00AF068E">
      <w:pPr>
        <w:pStyle w:val="Listaszerbekezds"/>
        <w:spacing w:line="360" w:lineRule="auto"/>
        <w:ind w:left="0"/>
        <w:jc w:val="both"/>
      </w:pPr>
    </w:p>
    <w:p w14:paraId="438C25E8" w14:textId="5E549777" w:rsidR="00D843E7" w:rsidRPr="00E61509" w:rsidRDefault="00D843E7" w:rsidP="00AF068E">
      <w:pPr>
        <w:pStyle w:val="Cmsor2"/>
        <w:spacing w:before="0" w:line="360" w:lineRule="auto"/>
        <w:jc w:val="both"/>
        <w:rPr>
          <w:rFonts w:ascii="Times New Roman" w:hAnsi="Times New Roman" w:cs="Times New Roman"/>
          <w:color w:val="auto"/>
          <w:sz w:val="24"/>
          <w:szCs w:val="24"/>
        </w:rPr>
      </w:pPr>
      <w:bookmarkStart w:id="270" w:name="_Toc492281846"/>
      <w:bookmarkStart w:id="271" w:name="_Toc205910994"/>
      <w:r w:rsidRPr="00E61509">
        <w:rPr>
          <w:rFonts w:ascii="Times New Roman" w:hAnsi="Times New Roman" w:cs="Times New Roman"/>
          <w:color w:val="auto"/>
          <w:sz w:val="24"/>
          <w:szCs w:val="24"/>
        </w:rPr>
        <w:t>Szabadság</w:t>
      </w:r>
      <w:r w:rsidR="008218E6" w:rsidRPr="00E61509">
        <w:rPr>
          <w:rFonts w:ascii="Times New Roman" w:hAnsi="Times New Roman" w:cs="Times New Roman"/>
          <w:color w:val="auto"/>
          <w:sz w:val="24"/>
          <w:szCs w:val="24"/>
        </w:rPr>
        <w:t xml:space="preserve"> kiadása</w:t>
      </w:r>
      <w:bookmarkEnd w:id="270"/>
      <w:bookmarkEnd w:id="271"/>
    </w:p>
    <w:p w14:paraId="6E438E6A" w14:textId="77777777" w:rsidR="00D4529B" w:rsidRPr="00E61509" w:rsidRDefault="00D4529B" w:rsidP="00AF068E">
      <w:pPr>
        <w:spacing w:line="360" w:lineRule="auto"/>
        <w:jc w:val="both"/>
      </w:pPr>
    </w:p>
    <w:p w14:paraId="257D29B7" w14:textId="2798B5A7" w:rsidR="00D4529B" w:rsidRPr="00E61509" w:rsidRDefault="00D843E7" w:rsidP="00AF068E">
      <w:pPr>
        <w:spacing w:line="360" w:lineRule="auto"/>
        <w:jc w:val="both"/>
      </w:pPr>
      <w:r w:rsidRPr="00E61509">
        <w:t>A pedagógus szabadságát - a tizenhat évesnél fiatalabb gyermek után járó póts</w:t>
      </w:r>
      <w:r w:rsidR="005B2781" w:rsidRPr="00E61509">
        <w:t xml:space="preserve">zabadság kivételével – az iskolában </w:t>
      </w:r>
      <w:r w:rsidRPr="00E61509">
        <w:t xml:space="preserve">elsősorban a június 1-jétől augusztus 31-ig tartó időszakban kell kiadni. </w:t>
      </w:r>
      <w:r w:rsidR="005B2781" w:rsidRPr="00E61509">
        <w:t>Ha erre nincs lehetőség,</w:t>
      </w:r>
      <w:r w:rsidR="00713EC2" w:rsidRPr="00E61509">
        <w:t xml:space="preserve"> </w:t>
      </w:r>
      <w:r w:rsidR="005B2781" w:rsidRPr="00E61509">
        <w:t>akkor az őszi,</w:t>
      </w:r>
      <w:r w:rsidR="002746FA">
        <w:t xml:space="preserve"> </w:t>
      </w:r>
      <w:r w:rsidR="005B2781" w:rsidRPr="00E61509">
        <w:t>téli és a tavaszi szünetben.</w:t>
      </w:r>
      <w:r w:rsidR="00713EC2" w:rsidRPr="00E61509">
        <w:t xml:space="preserve"> </w:t>
      </w:r>
    </w:p>
    <w:p w14:paraId="5CAF283E" w14:textId="77777777" w:rsidR="00D4529B" w:rsidRPr="00E61509" w:rsidRDefault="00D4529B" w:rsidP="00AF068E">
      <w:pPr>
        <w:spacing w:line="360" w:lineRule="auto"/>
        <w:jc w:val="both"/>
      </w:pPr>
    </w:p>
    <w:p w14:paraId="3630C28C" w14:textId="4DB610CB" w:rsidR="00D843E7" w:rsidRPr="00E61509" w:rsidRDefault="00D843E7" w:rsidP="00AF068E">
      <w:pPr>
        <w:spacing w:line="360" w:lineRule="auto"/>
        <w:jc w:val="both"/>
        <w:rPr>
          <w:i/>
        </w:rPr>
      </w:pPr>
      <w:r w:rsidRPr="00E61509">
        <w:rPr>
          <w:i/>
        </w:rPr>
        <w:t>A pedagógust a tárgyévi pótszabadsága idejéből kötelező munkavégzésre - legfeljebb tizenöt munkanapra - a következő esetekben lehet igénybe venni:</w:t>
      </w:r>
    </w:p>
    <w:p w14:paraId="07A4403E" w14:textId="3FD350B6" w:rsidR="00D843E7" w:rsidRPr="00E61509" w:rsidRDefault="00D843E7" w:rsidP="00AB316A">
      <w:pPr>
        <w:pStyle w:val="Listaszerbekezds"/>
        <w:numPr>
          <w:ilvl w:val="0"/>
          <w:numId w:val="272"/>
        </w:numPr>
        <w:spacing w:line="360" w:lineRule="auto"/>
        <w:jc w:val="both"/>
      </w:pPr>
      <w:bookmarkStart w:id="272" w:name="pr135"/>
      <w:bookmarkEnd w:id="272"/>
      <w:r w:rsidRPr="00E61509">
        <w:t>továbbképzés, foglalkoztatást elősegítő képzés;</w:t>
      </w:r>
    </w:p>
    <w:p w14:paraId="434133A9" w14:textId="1E4C0C76" w:rsidR="00D843E7" w:rsidRPr="00E61509" w:rsidRDefault="00D843E7" w:rsidP="00AB316A">
      <w:pPr>
        <w:pStyle w:val="Listaszerbekezds"/>
        <w:numPr>
          <w:ilvl w:val="0"/>
          <w:numId w:val="272"/>
        </w:numPr>
        <w:spacing w:line="360" w:lineRule="auto"/>
        <w:jc w:val="both"/>
      </w:pPr>
      <w:bookmarkStart w:id="273" w:name="pr136"/>
      <w:bookmarkEnd w:id="273"/>
      <w:r w:rsidRPr="00E61509">
        <w:lastRenderedPageBreak/>
        <w:t>a nevelési-oktatási intézmény működési körébe tartozó nevelés, oktatás;</w:t>
      </w:r>
    </w:p>
    <w:p w14:paraId="29A33C6D" w14:textId="77777777" w:rsidR="00D4529B" w:rsidRPr="00E61509" w:rsidRDefault="00D4529B" w:rsidP="00AF068E">
      <w:pPr>
        <w:autoSpaceDE w:val="0"/>
        <w:autoSpaceDN w:val="0"/>
        <w:adjustRightInd w:val="0"/>
        <w:spacing w:line="360" w:lineRule="auto"/>
        <w:jc w:val="both"/>
      </w:pPr>
      <w:bookmarkStart w:id="274" w:name="pr137"/>
      <w:bookmarkEnd w:id="274"/>
    </w:p>
    <w:p w14:paraId="71C0359E" w14:textId="0D0F3223" w:rsidR="00D843E7" w:rsidRPr="00E61509" w:rsidRDefault="00D843E7" w:rsidP="00AF068E">
      <w:pPr>
        <w:autoSpaceDE w:val="0"/>
        <w:autoSpaceDN w:val="0"/>
        <w:adjustRightInd w:val="0"/>
        <w:spacing w:line="360" w:lineRule="auto"/>
        <w:jc w:val="both"/>
      </w:pPr>
      <w:r w:rsidRPr="00E61509">
        <w:t>Az éves rendes és rendkívüli szabadság igénybevéte</w:t>
      </w:r>
      <w:r w:rsidR="00C21CA5" w:rsidRPr="00E61509">
        <w:t xml:space="preserve">lét előzetesen az </w:t>
      </w:r>
      <w:r w:rsidR="006334AE">
        <w:t>i</w:t>
      </w:r>
      <w:r w:rsidR="00B9312F">
        <w:t>igazgató</w:t>
      </w:r>
      <w:r w:rsidR="00C21CA5" w:rsidRPr="00E61509">
        <w:t>v</w:t>
      </w:r>
      <w:r w:rsidR="00B9312F">
        <w:t>a</w:t>
      </w:r>
      <w:r w:rsidR="00C21CA5" w:rsidRPr="00E61509">
        <w:t>l</w:t>
      </w:r>
      <w:r w:rsidRPr="00E61509">
        <w:t xml:space="preserve"> és helyettesével </w:t>
      </w:r>
      <w:r w:rsidR="00C21CA5" w:rsidRPr="00E61509">
        <w:t>egyeztetni kell</w:t>
      </w:r>
      <w:r w:rsidRPr="00E61509">
        <w:t>. A rendkívüli és fizetés nélküli szabadság engedélyezésére minden esetben csak az</w:t>
      </w:r>
      <w:r w:rsidR="00C21CA5" w:rsidRPr="00E61509">
        <w:t xml:space="preserve"> </w:t>
      </w:r>
      <w:r w:rsidR="00B9312F">
        <w:t>igazgató</w:t>
      </w:r>
      <w:r w:rsidRPr="00E61509">
        <w:t xml:space="preserve"> jogosult.</w:t>
      </w:r>
    </w:p>
    <w:p w14:paraId="272A49FE" w14:textId="77777777" w:rsidR="00D843E7" w:rsidRPr="00E61509" w:rsidRDefault="00D843E7" w:rsidP="00AF068E">
      <w:pPr>
        <w:autoSpaceDE w:val="0"/>
        <w:autoSpaceDN w:val="0"/>
        <w:adjustRightInd w:val="0"/>
        <w:spacing w:line="360" w:lineRule="auto"/>
        <w:jc w:val="both"/>
      </w:pPr>
      <w:r w:rsidRPr="00E61509">
        <w:t xml:space="preserve">A dolgozókat megillető, és kivett szabadságról nyilvántartást kell vezetni (szabadságolási terv). </w:t>
      </w:r>
    </w:p>
    <w:p w14:paraId="16A7AC6B" w14:textId="7BB574BC" w:rsidR="009A24B1" w:rsidRPr="00E61509" w:rsidRDefault="00D843E7" w:rsidP="00AF068E">
      <w:pPr>
        <w:autoSpaceDE w:val="0"/>
        <w:autoSpaceDN w:val="0"/>
        <w:adjustRightInd w:val="0"/>
        <w:spacing w:line="360" w:lineRule="auto"/>
        <w:jc w:val="both"/>
      </w:pPr>
      <w:r w:rsidRPr="00E61509">
        <w:t>A rendkívüli szabadság igényét írásban kell kérnie a dolgozónak legalább három nappal korábban.</w:t>
      </w:r>
    </w:p>
    <w:p w14:paraId="5124EAF7" w14:textId="77777777" w:rsidR="00EE3D39" w:rsidRPr="00E61509" w:rsidRDefault="00EE3D39" w:rsidP="00AF068E">
      <w:pPr>
        <w:autoSpaceDE w:val="0"/>
        <w:autoSpaceDN w:val="0"/>
        <w:adjustRightInd w:val="0"/>
        <w:spacing w:line="360" w:lineRule="auto"/>
        <w:jc w:val="both"/>
        <w:rPr>
          <w:b/>
        </w:rPr>
      </w:pPr>
      <w:bookmarkStart w:id="275" w:name="_Hlk17669088"/>
    </w:p>
    <w:p w14:paraId="6BCA5D87" w14:textId="5FEABA60" w:rsidR="00D4529B" w:rsidRDefault="00DB5D09" w:rsidP="00CF077A">
      <w:pPr>
        <w:autoSpaceDE w:val="0"/>
        <w:autoSpaceDN w:val="0"/>
        <w:adjustRightInd w:val="0"/>
        <w:spacing w:line="360" w:lineRule="auto"/>
        <w:jc w:val="both"/>
      </w:pPr>
      <w:r w:rsidRPr="00E61509">
        <w:rPr>
          <w:b/>
        </w:rPr>
        <w:t>A pedagógiai asszisztens, szabadidő-szervező, gyermek- és ifjúságvédelmi felügyelő, pedagógiai felügyelő, gyógypedagógiai asszisztens, pszichopedagógus, gyógytornász pótszabadságának</w:t>
      </w:r>
      <w:r w:rsidRPr="00E61509">
        <w:t xml:space="preserve"> meghatározására a pedagógus-munkakörben foglalkoztatott al</w:t>
      </w:r>
      <w:r w:rsidR="002746FA">
        <w:t>kal</w:t>
      </w:r>
      <w:r w:rsidRPr="00E61509">
        <w:t>mazottakra vonatkozó rendelkezéseket kell alkalmazni</w:t>
      </w:r>
      <w:bookmarkStart w:id="276" w:name="_Toc492281847"/>
      <w:bookmarkEnd w:id="275"/>
    </w:p>
    <w:p w14:paraId="4AFCED82" w14:textId="77777777" w:rsidR="00CF077A" w:rsidRPr="00CF077A" w:rsidRDefault="00CF077A" w:rsidP="00CF077A">
      <w:pPr>
        <w:autoSpaceDE w:val="0"/>
        <w:autoSpaceDN w:val="0"/>
        <w:adjustRightInd w:val="0"/>
        <w:spacing w:line="360" w:lineRule="auto"/>
        <w:jc w:val="both"/>
      </w:pPr>
    </w:p>
    <w:p w14:paraId="23E19C6B" w14:textId="4D72E8BF" w:rsidR="00D843E7" w:rsidRPr="00E61509" w:rsidRDefault="00D843E7" w:rsidP="00AF068E">
      <w:pPr>
        <w:pStyle w:val="Cmsor2"/>
        <w:spacing w:before="0" w:line="360" w:lineRule="auto"/>
        <w:jc w:val="both"/>
        <w:rPr>
          <w:rFonts w:ascii="Times New Roman" w:hAnsi="Times New Roman" w:cs="Times New Roman"/>
          <w:color w:val="auto"/>
          <w:sz w:val="24"/>
          <w:szCs w:val="24"/>
        </w:rPr>
      </w:pPr>
      <w:bookmarkStart w:id="277" w:name="_Toc205910995"/>
      <w:r w:rsidRPr="00E61509">
        <w:rPr>
          <w:rFonts w:ascii="Times New Roman" w:hAnsi="Times New Roman" w:cs="Times New Roman"/>
          <w:color w:val="auto"/>
          <w:sz w:val="24"/>
          <w:szCs w:val="24"/>
        </w:rPr>
        <w:t>Az intézménnyel munkaviszonyban álló dolgozók továbbképzése</w:t>
      </w:r>
      <w:bookmarkEnd w:id="276"/>
      <w:bookmarkEnd w:id="277"/>
    </w:p>
    <w:p w14:paraId="5AB6BCCA" w14:textId="77777777" w:rsidR="00CF077A" w:rsidRDefault="00CF077A" w:rsidP="00CF077A">
      <w:pPr>
        <w:spacing w:line="360" w:lineRule="auto"/>
        <w:jc w:val="both"/>
        <w:rPr>
          <w:b/>
          <w:bCs/>
        </w:rPr>
      </w:pPr>
    </w:p>
    <w:p w14:paraId="10517A6F" w14:textId="0AB19BE8" w:rsidR="00CF077A" w:rsidRPr="00CF077A" w:rsidRDefault="00CF077A" w:rsidP="00CF077A">
      <w:pPr>
        <w:spacing w:line="360" w:lineRule="auto"/>
        <w:jc w:val="both"/>
        <w:rPr>
          <w:b/>
          <w:bCs/>
        </w:rPr>
      </w:pPr>
      <w:r w:rsidRPr="00CF077A">
        <w:rPr>
          <w:b/>
          <w:bCs/>
        </w:rPr>
        <w:t>A PEDAGÓGUSOK TOVÁBBKÉPZÉSÉNEK RENDJE</w:t>
      </w:r>
    </w:p>
    <w:p w14:paraId="20D2C134" w14:textId="77777777" w:rsidR="00CF077A" w:rsidRPr="00CF077A" w:rsidRDefault="00CF077A" w:rsidP="00CF077A">
      <w:pPr>
        <w:spacing w:line="360" w:lineRule="auto"/>
        <w:jc w:val="both"/>
      </w:pPr>
      <w:r w:rsidRPr="00CF077A">
        <w:t xml:space="preserve">A pedagógusok továbbképzése – az élethosszig tartó tanulás és a minőségi nevelő-oktató munka biztosítása érdekében – </w:t>
      </w:r>
      <w:r w:rsidRPr="00CF077A">
        <w:rPr>
          <w:b/>
          <w:bCs/>
        </w:rPr>
        <w:t>törvényi és rendeleti szabályozás alapján kötelező</w:t>
      </w:r>
      <w:r w:rsidRPr="00CF077A">
        <w:t>, valamint az előmeneteli rendszerhez és a tartalomszabályozó ismeretekhez is kapcsolódik.</w:t>
      </w:r>
    </w:p>
    <w:p w14:paraId="504AA94D" w14:textId="77777777" w:rsidR="00CF077A" w:rsidRPr="00CF077A" w:rsidRDefault="00CF077A" w:rsidP="00CF077A">
      <w:pPr>
        <w:spacing w:line="360" w:lineRule="auto"/>
        <w:jc w:val="both"/>
        <w:rPr>
          <w:b/>
          <w:bCs/>
        </w:rPr>
      </w:pPr>
      <w:r w:rsidRPr="00CF077A">
        <w:rPr>
          <w:b/>
          <w:bCs/>
        </w:rPr>
        <w:t>1. A hétévenkénti kötelező továbbképzés általános szabályai</w:t>
      </w:r>
    </w:p>
    <w:p w14:paraId="5B4DDEC4" w14:textId="77777777" w:rsidR="00CF077A" w:rsidRPr="00CF077A" w:rsidRDefault="00CF077A" w:rsidP="00CF077A">
      <w:pPr>
        <w:spacing w:line="360" w:lineRule="auto"/>
        <w:jc w:val="both"/>
      </w:pPr>
      <w:r w:rsidRPr="00CF077A">
        <w:t xml:space="preserve">A </w:t>
      </w:r>
      <w:r w:rsidRPr="00CF077A">
        <w:rPr>
          <w:b/>
          <w:bCs/>
        </w:rPr>
        <w:t>2023. évi LII. törvény</w:t>
      </w:r>
      <w:r w:rsidRPr="00CF077A">
        <w:t xml:space="preserve"> és a hozzá kapcsolódó </w:t>
      </w:r>
      <w:r w:rsidRPr="00CF077A">
        <w:rPr>
          <w:b/>
          <w:bCs/>
        </w:rPr>
        <w:t>401/2023. (VIII. 30.) Korm. rendelet</w:t>
      </w:r>
      <w:r w:rsidRPr="00CF077A">
        <w:t xml:space="preserve"> értelmében minden pedagógus számára kötelező:</w:t>
      </w:r>
    </w:p>
    <w:p w14:paraId="5567DF57" w14:textId="77777777" w:rsidR="00CF077A" w:rsidRPr="00CF077A" w:rsidRDefault="00CF077A" w:rsidP="00AB316A">
      <w:pPr>
        <w:numPr>
          <w:ilvl w:val="0"/>
          <w:numId w:val="273"/>
        </w:numPr>
        <w:spacing w:line="360" w:lineRule="auto"/>
        <w:jc w:val="both"/>
      </w:pPr>
      <w:r w:rsidRPr="00CF077A">
        <w:t xml:space="preserve">a diploma megszerzését követően </w:t>
      </w:r>
      <w:r w:rsidRPr="00CF077A">
        <w:rPr>
          <w:b/>
          <w:bCs/>
        </w:rPr>
        <w:t>hét évenként</w:t>
      </w:r>
      <w:r w:rsidRPr="00CF077A">
        <w:t xml:space="preserve"> részt venni </w:t>
      </w:r>
      <w:r w:rsidRPr="00CF077A">
        <w:rPr>
          <w:b/>
          <w:bCs/>
        </w:rPr>
        <w:t>legalább egy, 120 órás akkreditált pedagógus-továbbképzésen</w:t>
      </w:r>
      <w:r w:rsidRPr="00CF077A">
        <w:t>;</w:t>
      </w:r>
    </w:p>
    <w:p w14:paraId="0CEFFA27" w14:textId="77777777" w:rsidR="00CF077A" w:rsidRPr="00CF077A" w:rsidRDefault="00CF077A" w:rsidP="00AB316A">
      <w:pPr>
        <w:numPr>
          <w:ilvl w:val="0"/>
          <w:numId w:val="273"/>
        </w:numPr>
        <w:spacing w:line="360" w:lineRule="auto"/>
        <w:jc w:val="both"/>
      </w:pPr>
      <w:r w:rsidRPr="00CF077A">
        <w:t xml:space="preserve">az első továbbképzés teljesítése </w:t>
      </w:r>
      <w:r w:rsidRPr="00CF077A">
        <w:rPr>
          <w:b/>
          <w:bCs/>
        </w:rPr>
        <w:t>kötelező a Pedagógus II. fokozat elérését megelőzően</w:t>
      </w:r>
      <w:r w:rsidRPr="00CF077A">
        <w:t>;</w:t>
      </w:r>
    </w:p>
    <w:p w14:paraId="6D5C7312" w14:textId="77777777" w:rsidR="00CF077A" w:rsidRPr="00CF077A" w:rsidRDefault="00CF077A" w:rsidP="00AB316A">
      <w:pPr>
        <w:numPr>
          <w:ilvl w:val="0"/>
          <w:numId w:val="273"/>
        </w:numPr>
        <w:spacing w:line="360" w:lineRule="auto"/>
        <w:jc w:val="both"/>
      </w:pPr>
      <w:r w:rsidRPr="00CF077A">
        <w:t xml:space="preserve">a kötelezettség </w:t>
      </w:r>
      <w:r w:rsidRPr="00CF077A">
        <w:rPr>
          <w:b/>
          <w:bCs/>
        </w:rPr>
        <w:t>az 55. életév betöltését követő tanév végéig áll fenn</w:t>
      </w:r>
      <w:r w:rsidRPr="00CF077A">
        <w:t>.</w:t>
      </w:r>
    </w:p>
    <w:p w14:paraId="0EB76FA1" w14:textId="77777777" w:rsidR="00CF077A" w:rsidRPr="00CF077A" w:rsidRDefault="00CF077A" w:rsidP="00CF077A">
      <w:pPr>
        <w:spacing w:line="360" w:lineRule="auto"/>
        <w:jc w:val="both"/>
      </w:pPr>
      <w:r w:rsidRPr="00CF077A">
        <w:t xml:space="preserve">A továbbképzési időszak és a teljesítés nyilvántartását az intézmény </w:t>
      </w:r>
      <w:r w:rsidRPr="00CF077A">
        <w:rPr>
          <w:b/>
          <w:bCs/>
        </w:rPr>
        <w:t>továbbképzési terve</w:t>
      </w:r>
      <w:r w:rsidRPr="00CF077A">
        <w:t xml:space="preserve"> és </w:t>
      </w:r>
      <w:r w:rsidRPr="00CF077A">
        <w:rPr>
          <w:b/>
          <w:bCs/>
        </w:rPr>
        <w:t>beiskolázási terve</w:t>
      </w:r>
      <w:r w:rsidRPr="00CF077A">
        <w:t xml:space="preserve"> tartalmazza.</w:t>
      </w:r>
    </w:p>
    <w:p w14:paraId="2E423128" w14:textId="77777777" w:rsidR="00CF077A" w:rsidRPr="00CF077A" w:rsidRDefault="00CF077A" w:rsidP="00CF077A">
      <w:pPr>
        <w:spacing w:line="360" w:lineRule="auto"/>
        <w:jc w:val="both"/>
      </w:pPr>
      <w:r w:rsidRPr="00CF077A">
        <w:t>A pedagógusnak kötelessége:</w:t>
      </w:r>
    </w:p>
    <w:p w14:paraId="3C6491D1" w14:textId="77777777" w:rsidR="00CF077A" w:rsidRPr="00CF077A" w:rsidRDefault="00CF077A" w:rsidP="00AB316A">
      <w:pPr>
        <w:numPr>
          <w:ilvl w:val="0"/>
          <w:numId w:val="274"/>
        </w:numPr>
        <w:spacing w:line="360" w:lineRule="auto"/>
        <w:jc w:val="both"/>
      </w:pPr>
      <w:r w:rsidRPr="00CF077A">
        <w:t xml:space="preserve">az adott félévre történő </w:t>
      </w:r>
      <w:r w:rsidRPr="00CF077A">
        <w:rPr>
          <w:b/>
          <w:bCs/>
        </w:rPr>
        <w:t>beiratkozását igazolni</w:t>
      </w:r>
      <w:r w:rsidRPr="00CF077A">
        <w:t>;</w:t>
      </w:r>
    </w:p>
    <w:p w14:paraId="793AC0EF" w14:textId="77777777" w:rsidR="00CF077A" w:rsidRPr="00CF077A" w:rsidRDefault="00CF077A" w:rsidP="00AB316A">
      <w:pPr>
        <w:numPr>
          <w:ilvl w:val="0"/>
          <w:numId w:val="274"/>
        </w:numPr>
        <w:spacing w:line="360" w:lineRule="auto"/>
        <w:jc w:val="both"/>
      </w:pPr>
      <w:r w:rsidRPr="00CF077A">
        <w:t xml:space="preserve">a </w:t>
      </w:r>
      <w:r w:rsidRPr="00CF077A">
        <w:rPr>
          <w:b/>
          <w:bCs/>
        </w:rPr>
        <w:t>konzultációs és vizsgaidőpontokat előre leadni</w:t>
      </w:r>
      <w:r w:rsidRPr="00CF077A">
        <w:t>;</w:t>
      </w:r>
    </w:p>
    <w:p w14:paraId="5E089200" w14:textId="77777777" w:rsidR="00CF077A" w:rsidRPr="00CF077A" w:rsidRDefault="00CF077A" w:rsidP="00AB316A">
      <w:pPr>
        <w:numPr>
          <w:ilvl w:val="0"/>
          <w:numId w:val="274"/>
        </w:numPr>
        <w:spacing w:line="360" w:lineRule="auto"/>
        <w:jc w:val="both"/>
      </w:pPr>
      <w:r w:rsidRPr="00CF077A">
        <w:t xml:space="preserve">a képzés teljesítését igazoló dokumentumot (pl. tanúsítvány) </w:t>
      </w:r>
      <w:r w:rsidRPr="00CF077A">
        <w:rPr>
          <w:b/>
          <w:bCs/>
        </w:rPr>
        <w:t>az intézményvezetőnek bemutatni</w:t>
      </w:r>
      <w:r w:rsidRPr="00CF077A">
        <w:t>.</w:t>
      </w:r>
    </w:p>
    <w:p w14:paraId="09D5E98A" w14:textId="77777777" w:rsidR="00CF077A" w:rsidRPr="00CF077A" w:rsidRDefault="00CF077A" w:rsidP="00CF077A">
      <w:pPr>
        <w:spacing w:line="360" w:lineRule="auto"/>
        <w:jc w:val="both"/>
      </w:pPr>
      <w:r w:rsidRPr="00CF077A">
        <w:lastRenderedPageBreak/>
        <w:t>Az intézmény évente felülvizsgálja a továbbképzésekhez való hozzájárulás mértékét a rendelkezésre álló költségvetés, a beiskolázási terv, és a jelentkezések figyelembevételével.</w:t>
      </w:r>
    </w:p>
    <w:p w14:paraId="6E6CF6F2" w14:textId="0C21244B" w:rsidR="00CF077A" w:rsidRPr="00CF077A" w:rsidRDefault="00CF077A" w:rsidP="00CF077A">
      <w:pPr>
        <w:spacing w:line="360" w:lineRule="auto"/>
        <w:jc w:val="both"/>
      </w:pPr>
    </w:p>
    <w:p w14:paraId="654A9B5F" w14:textId="77777777" w:rsidR="00CF077A" w:rsidRPr="00CF077A" w:rsidRDefault="00CF077A" w:rsidP="00CF077A">
      <w:pPr>
        <w:spacing w:line="360" w:lineRule="auto"/>
        <w:jc w:val="both"/>
        <w:rPr>
          <w:b/>
          <w:bCs/>
        </w:rPr>
      </w:pPr>
      <w:r w:rsidRPr="00CF077A">
        <w:rPr>
          <w:b/>
          <w:bCs/>
        </w:rPr>
        <w:t>2. Tartalomszabályozó ismeretek megújítása – 40/2024. (IX. 2.) BM rendelet alapján</w:t>
      </w:r>
    </w:p>
    <w:p w14:paraId="7A377648" w14:textId="77777777" w:rsidR="00CF077A" w:rsidRPr="00CF077A" w:rsidRDefault="00CF077A" w:rsidP="00CF077A">
      <w:pPr>
        <w:spacing w:line="360" w:lineRule="auto"/>
        <w:jc w:val="both"/>
      </w:pPr>
      <w:r w:rsidRPr="00CF077A">
        <w:t xml:space="preserve">A </w:t>
      </w:r>
      <w:r w:rsidRPr="00CF077A">
        <w:rPr>
          <w:b/>
          <w:bCs/>
        </w:rPr>
        <w:t>40/2024. (IX. 2.) BM rendelet</w:t>
      </w:r>
      <w:r w:rsidRPr="00CF077A">
        <w:t xml:space="preserve"> értelmében a pedagógusok számára kötelező a nevelő-oktató munkához kapcsolódó tartalomszabályozók ismeretének megújítása. A képzés célja, hogy biztosítsa a pedagógusok naprakész tudását a </w:t>
      </w:r>
      <w:r w:rsidRPr="00CF077A">
        <w:rPr>
          <w:b/>
          <w:bCs/>
        </w:rPr>
        <w:t>Nemzeti alaptanterv, a kerettantervek</w:t>
      </w:r>
      <w:r w:rsidRPr="00CF077A">
        <w:t xml:space="preserve">, az </w:t>
      </w:r>
      <w:r w:rsidRPr="00CF077A">
        <w:rPr>
          <w:b/>
          <w:bCs/>
        </w:rPr>
        <w:t>érettségi követelmények</w:t>
      </w:r>
      <w:r w:rsidRPr="00CF077A">
        <w:t xml:space="preserve"> és más tartalmi szabályozók alkalmazásával kapcsolatban.</w:t>
      </w:r>
    </w:p>
    <w:p w14:paraId="3CC1A224" w14:textId="77777777" w:rsidR="00CF077A" w:rsidRPr="00CF077A" w:rsidRDefault="00CF077A" w:rsidP="00CF077A">
      <w:pPr>
        <w:spacing w:line="360" w:lineRule="auto"/>
        <w:jc w:val="both"/>
      </w:pPr>
      <w:r w:rsidRPr="00CF077A">
        <w:t>A képzés jellemzői:</w:t>
      </w:r>
    </w:p>
    <w:p w14:paraId="6B760DD3" w14:textId="77777777" w:rsidR="00CF077A" w:rsidRPr="00CF077A" w:rsidRDefault="00CF077A" w:rsidP="00AB316A">
      <w:pPr>
        <w:numPr>
          <w:ilvl w:val="0"/>
          <w:numId w:val="275"/>
        </w:numPr>
        <w:spacing w:line="360" w:lineRule="auto"/>
        <w:jc w:val="both"/>
      </w:pPr>
      <w:r w:rsidRPr="00CF077A">
        <w:rPr>
          <w:b/>
          <w:bCs/>
        </w:rPr>
        <w:t>10 órás távoktatási formában</w:t>
      </w:r>
      <w:r w:rsidRPr="00CF077A">
        <w:t xml:space="preserve"> történik, a </w:t>
      </w:r>
      <w:r w:rsidRPr="00CF077A">
        <w:rPr>
          <w:b/>
          <w:bCs/>
        </w:rPr>
        <w:t>Nemzeti Közszolgálati Egyetem (NKE)</w:t>
      </w:r>
      <w:r w:rsidRPr="00CF077A">
        <w:t xml:space="preserve"> és az </w:t>
      </w:r>
      <w:r w:rsidRPr="00CF077A">
        <w:rPr>
          <w:b/>
          <w:bCs/>
        </w:rPr>
        <w:t>Oktatási Hivatal</w:t>
      </w:r>
      <w:r w:rsidRPr="00CF077A">
        <w:t xml:space="preserve"> közös szervezésében;</w:t>
      </w:r>
    </w:p>
    <w:p w14:paraId="2AFD542F" w14:textId="77777777" w:rsidR="00CF077A" w:rsidRPr="00CF077A" w:rsidRDefault="00CF077A" w:rsidP="00AB316A">
      <w:pPr>
        <w:numPr>
          <w:ilvl w:val="0"/>
          <w:numId w:val="275"/>
        </w:numPr>
        <w:spacing w:line="360" w:lineRule="auto"/>
        <w:jc w:val="both"/>
      </w:pPr>
      <w:r w:rsidRPr="00CF077A">
        <w:t xml:space="preserve">sikeres teljesítés feltétele: </w:t>
      </w:r>
      <w:r w:rsidRPr="00CF077A">
        <w:rPr>
          <w:b/>
          <w:bCs/>
        </w:rPr>
        <w:t>20 kérdésből legalább 15 helyes válasz</w:t>
      </w:r>
      <w:r w:rsidRPr="00CF077A">
        <w:t xml:space="preserve"> a számonkérés során;</w:t>
      </w:r>
    </w:p>
    <w:p w14:paraId="539364B7" w14:textId="77777777" w:rsidR="00CF077A" w:rsidRPr="00CF077A" w:rsidRDefault="00CF077A" w:rsidP="00AB316A">
      <w:pPr>
        <w:numPr>
          <w:ilvl w:val="0"/>
          <w:numId w:val="275"/>
        </w:numPr>
        <w:spacing w:line="360" w:lineRule="auto"/>
        <w:jc w:val="both"/>
      </w:pPr>
      <w:r w:rsidRPr="00CF077A">
        <w:t xml:space="preserve">a képzés és számonkérés teljesítése után a pedagógus </w:t>
      </w:r>
      <w:r w:rsidRPr="00CF077A">
        <w:rPr>
          <w:b/>
          <w:bCs/>
        </w:rPr>
        <w:t>tanúsítványt kap</w:t>
      </w:r>
      <w:r w:rsidRPr="00CF077A">
        <w:t xml:space="preserve">, amelyet </w:t>
      </w:r>
      <w:r w:rsidRPr="00CF077A">
        <w:rPr>
          <w:b/>
          <w:bCs/>
        </w:rPr>
        <w:t>3 napon belül be kell mutatni a munkáltatónak</w:t>
      </w:r>
      <w:r w:rsidRPr="00CF077A">
        <w:t>.</w:t>
      </w:r>
    </w:p>
    <w:p w14:paraId="588BB1EC" w14:textId="77777777" w:rsidR="00CF077A" w:rsidRPr="00CF077A" w:rsidRDefault="00CF077A" w:rsidP="00CF077A">
      <w:pPr>
        <w:spacing w:line="360" w:lineRule="auto"/>
        <w:jc w:val="both"/>
      </w:pPr>
      <w:r w:rsidRPr="00CF077A">
        <w:t>A képzés elvégzése:</w:t>
      </w:r>
    </w:p>
    <w:p w14:paraId="023584BA" w14:textId="77777777" w:rsidR="00CF077A" w:rsidRPr="00CF077A" w:rsidRDefault="00CF077A" w:rsidP="00AB316A">
      <w:pPr>
        <w:numPr>
          <w:ilvl w:val="0"/>
          <w:numId w:val="276"/>
        </w:numPr>
        <w:spacing w:line="360" w:lineRule="auto"/>
        <w:jc w:val="both"/>
      </w:pPr>
      <w:r w:rsidRPr="00CF077A">
        <w:rPr>
          <w:b/>
          <w:bCs/>
        </w:rPr>
        <w:t>egy alkalommal kötelező</w:t>
      </w:r>
      <w:r w:rsidRPr="00CF077A">
        <w:t xml:space="preserve"> a 2024/2025-ös tanév első felében, legkésőbb </w:t>
      </w:r>
      <w:r w:rsidRPr="00CF077A">
        <w:rPr>
          <w:b/>
          <w:bCs/>
        </w:rPr>
        <w:t>2025. január 31-ig</w:t>
      </w:r>
      <w:r w:rsidRPr="00CF077A">
        <w:t>;</w:t>
      </w:r>
    </w:p>
    <w:p w14:paraId="5A318CD0" w14:textId="77777777" w:rsidR="00CF077A" w:rsidRPr="00CF077A" w:rsidRDefault="00CF077A" w:rsidP="00AB316A">
      <w:pPr>
        <w:numPr>
          <w:ilvl w:val="0"/>
          <w:numId w:val="276"/>
        </w:numPr>
        <w:spacing w:line="360" w:lineRule="auto"/>
        <w:jc w:val="both"/>
      </w:pPr>
      <w:r w:rsidRPr="00CF077A">
        <w:rPr>
          <w:b/>
          <w:bCs/>
        </w:rPr>
        <w:t>kétszer ismételhető</w:t>
      </w:r>
      <w:r w:rsidRPr="00CF077A">
        <w:t>, ha elsőre nem sikerül a számonkérés;</w:t>
      </w:r>
    </w:p>
    <w:p w14:paraId="39F3FF13" w14:textId="77777777" w:rsidR="00CF077A" w:rsidRPr="00CF077A" w:rsidRDefault="00CF077A" w:rsidP="00AB316A">
      <w:pPr>
        <w:numPr>
          <w:ilvl w:val="0"/>
          <w:numId w:val="276"/>
        </w:numPr>
        <w:spacing w:line="360" w:lineRule="auto"/>
        <w:jc w:val="both"/>
      </w:pPr>
      <w:r w:rsidRPr="00CF077A">
        <w:t>több szakképzettséggel rendelkező pedagógus esetén az igazgató határozza meg, melyik területre kell a képzést elvégezni;</w:t>
      </w:r>
    </w:p>
    <w:p w14:paraId="608D61E1" w14:textId="77777777" w:rsidR="00CF077A" w:rsidRPr="00CF077A" w:rsidRDefault="00CF077A" w:rsidP="00AB316A">
      <w:pPr>
        <w:numPr>
          <w:ilvl w:val="0"/>
          <w:numId w:val="276"/>
        </w:numPr>
        <w:spacing w:line="360" w:lineRule="auto"/>
        <w:jc w:val="both"/>
      </w:pPr>
      <w:r w:rsidRPr="00CF077A">
        <w:t xml:space="preserve">új munkaviszony, áthelyezés esetén a tanúsítványt </w:t>
      </w:r>
      <w:r w:rsidRPr="00CF077A">
        <w:rPr>
          <w:b/>
          <w:bCs/>
        </w:rPr>
        <w:t>újra be kell mutatni</w:t>
      </w:r>
      <w:r w:rsidRPr="00CF077A">
        <w:t>, de újabb képzés csak akkor szükséges, ha az még nem történt meg az adott szakképzettségre vonatkozóan.</w:t>
      </w:r>
    </w:p>
    <w:p w14:paraId="4C57C605" w14:textId="77777777" w:rsidR="00D4529B" w:rsidRPr="00E61509" w:rsidRDefault="00D4529B" w:rsidP="00AF068E">
      <w:pPr>
        <w:spacing w:line="360" w:lineRule="auto"/>
        <w:jc w:val="both"/>
      </w:pPr>
    </w:p>
    <w:p w14:paraId="0E23759D" w14:textId="76B547E8" w:rsidR="00D843E7" w:rsidRPr="00E61509" w:rsidRDefault="00D843E7" w:rsidP="00AF068E">
      <w:pPr>
        <w:pStyle w:val="Cmsor2"/>
        <w:spacing w:before="0" w:line="360" w:lineRule="auto"/>
        <w:jc w:val="both"/>
        <w:rPr>
          <w:rFonts w:ascii="Times New Roman" w:hAnsi="Times New Roman" w:cs="Times New Roman"/>
          <w:color w:val="auto"/>
          <w:sz w:val="24"/>
          <w:szCs w:val="24"/>
        </w:rPr>
      </w:pPr>
      <w:bookmarkStart w:id="278" w:name="_Toc492281848"/>
      <w:bookmarkStart w:id="279" w:name="_Toc205910996"/>
      <w:r w:rsidRPr="00E61509">
        <w:rPr>
          <w:rFonts w:ascii="Times New Roman" w:hAnsi="Times New Roman" w:cs="Times New Roman"/>
          <w:color w:val="auto"/>
          <w:sz w:val="24"/>
          <w:szCs w:val="24"/>
        </w:rPr>
        <w:t>A munkába járás, a munkavégzés költségeinek térítése</w:t>
      </w:r>
      <w:bookmarkEnd w:id="278"/>
      <w:bookmarkEnd w:id="279"/>
    </w:p>
    <w:p w14:paraId="15B3A624" w14:textId="4627F478" w:rsidR="00481505" w:rsidRPr="00E61509" w:rsidRDefault="00D843E7" w:rsidP="00AF068E">
      <w:pPr>
        <w:autoSpaceDE w:val="0"/>
        <w:autoSpaceDN w:val="0"/>
        <w:adjustRightInd w:val="0"/>
        <w:spacing w:line="360" w:lineRule="auto"/>
        <w:jc w:val="both"/>
      </w:pPr>
      <w:r w:rsidRPr="00E61509">
        <w:t>A munkáltató támogatja a bejáró dolgozók munkába járás költségeit, a vonatkozó rendelkezések értelmében. A jogosultságot évente kell felül vizsgálni. Ha a dolgozónak a munkába járás körülményeibe</w:t>
      </w:r>
      <w:r w:rsidR="00481505" w:rsidRPr="00E61509">
        <w:t xml:space="preserve">n változás állt be, azt az </w:t>
      </w:r>
      <w:r w:rsidR="00CF4448">
        <w:t>igazgató</w:t>
      </w:r>
      <w:r w:rsidRPr="00E61509">
        <w:t xml:space="preserve"> részére azonnal be kell jelentenie.</w:t>
      </w:r>
    </w:p>
    <w:p w14:paraId="60BA91A6" w14:textId="359C2933" w:rsidR="00AD5F32" w:rsidRPr="00E61509" w:rsidRDefault="00AD5F32" w:rsidP="00AF068E">
      <w:pPr>
        <w:autoSpaceDE w:val="0"/>
        <w:autoSpaceDN w:val="0"/>
        <w:adjustRightInd w:val="0"/>
        <w:spacing w:line="360" w:lineRule="auto"/>
        <w:jc w:val="both"/>
      </w:pPr>
    </w:p>
    <w:p w14:paraId="4B109506" w14:textId="77777777" w:rsidR="005A2428" w:rsidRPr="00E61509" w:rsidRDefault="005A2428" w:rsidP="00AF068E">
      <w:pPr>
        <w:pStyle w:val="Cmsor2"/>
        <w:spacing w:before="0" w:line="360" w:lineRule="auto"/>
        <w:jc w:val="both"/>
        <w:rPr>
          <w:rFonts w:ascii="Times New Roman" w:hAnsi="Times New Roman" w:cs="Times New Roman"/>
          <w:color w:val="auto"/>
          <w:sz w:val="24"/>
          <w:szCs w:val="24"/>
        </w:rPr>
      </w:pPr>
      <w:bookmarkStart w:id="280" w:name="_Toc205910997"/>
      <w:bookmarkStart w:id="281" w:name="_Toc492281849"/>
      <w:r w:rsidRPr="00E61509">
        <w:rPr>
          <w:rFonts w:ascii="Times New Roman" w:hAnsi="Times New Roman" w:cs="Times New Roman"/>
          <w:color w:val="auto"/>
          <w:sz w:val="24"/>
          <w:szCs w:val="24"/>
        </w:rPr>
        <w:t>Dohányzás, kábítószer- és alkoholfogyasztás, szerencsejáték tiltása, büntetése</w:t>
      </w:r>
      <w:bookmarkEnd w:id="280"/>
    </w:p>
    <w:p w14:paraId="63E8FBCB" w14:textId="283E4D62" w:rsidR="00AD5F32" w:rsidRPr="009B175C" w:rsidRDefault="00AD5F32" w:rsidP="00AF068E">
      <w:pPr>
        <w:pStyle w:val="Szvegtrzs"/>
        <w:spacing w:after="0" w:line="360" w:lineRule="auto"/>
        <w:jc w:val="both"/>
      </w:pPr>
      <w:r w:rsidRPr="00E61509">
        <w:rPr>
          <w:b/>
        </w:rPr>
        <w:t xml:space="preserve">Az intézményben – ide értve az iskola </w:t>
      </w:r>
      <w:r w:rsidRPr="009B175C">
        <w:rPr>
          <w:b/>
        </w:rPr>
        <w:t xml:space="preserve">udvarát, a főbejárat előtti 5 méter sugarú területrészt és az iskola parkolóját is – a tanulók, a munkavállalók és az intézménybe látogatók nem dohányozhatnak. </w:t>
      </w:r>
      <w:r w:rsidRPr="009B175C">
        <w:t xml:space="preserve">Az intézményben és az iskolán kívül tartott iskolai rendezvényeken tanulóink számára a dohányzás és az egészségre káros élvezeti cikkek fogyasztása tilos! Az iskolában és az azon kívül tartott iskolai rendezvényekre olyan tanulót, aki – az iskolában, iskolai rendezvényen szolgálatot </w:t>
      </w:r>
      <w:r w:rsidRPr="009B175C">
        <w:lastRenderedPageBreak/>
        <w:t xml:space="preserve">teljesítő személy megítélése szerint – </w:t>
      </w:r>
      <w:r w:rsidRPr="009B175C">
        <w:rPr>
          <w:i/>
        </w:rPr>
        <w:t>egészségre ártalmas szerek (alkohol, drog, stb.)hatása alatt áll</w:t>
      </w:r>
      <w:r w:rsidRPr="009B175C">
        <w:t>, nem engedünk be. Ha távolléte mulasztásnak számít, a távollétet igazolatlannak tekintjük.</w:t>
      </w:r>
    </w:p>
    <w:p w14:paraId="231DF913" w14:textId="77777777" w:rsidR="00AD5F32" w:rsidRPr="009B175C" w:rsidRDefault="00AD5F32" w:rsidP="00AF068E">
      <w:pPr>
        <w:pStyle w:val="Szvegtrzs"/>
        <w:spacing w:after="0" w:line="360" w:lineRule="auto"/>
        <w:jc w:val="both"/>
      </w:pPr>
      <w:r w:rsidRPr="009B175C">
        <w:t>Az intézmény munkavállalói, az intézményben tartózkodó vendégek számára a dohányzás tilos. A nemdohányzók védelméről szóló</w:t>
      </w:r>
      <w:r w:rsidRPr="009B175C">
        <w:rPr>
          <w:position w:val="5"/>
          <w:sz w:val="14"/>
        </w:rPr>
        <w:t xml:space="preserve">1 </w:t>
      </w:r>
      <w:r w:rsidRPr="009B175C">
        <w:t xml:space="preserve">törvény 4.§ (8) szakaszában meghatározott, az intézményi dohányzás szabályainak végrehajtásáért felelős személy az intézmény </w:t>
      </w:r>
      <w:r w:rsidRPr="009B175C">
        <w:rPr>
          <w:i/>
        </w:rPr>
        <w:t>munkavédelmi felelőse</w:t>
      </w:r>
      <w:r w:rsidRPr="009B175C">
        <w:t>.</w:t>
      </w:r>
    </w:p>
    <w:p w14:paraId="54AA6759" w14:textId="77777777" w:rsidR="0021191F" w:rsidRDefault="0021191F" w:rsidP="00AF068E">
      <w:pPr>
        <w:pStyle w:val="Cmsor2"/>
        <w:spacing w:before="0" w:line="360" w:lineRule="auto"/>
        <w:jc w:val="both"/>
        <w:rPr>
          <w:rFonts w:ascii="Times New Roman" w:hAnsi="Times New Roman" w:cs="Times New Roman"/>
          <w:color w:val="00B050"/>
          <w:sz w:val="24"/>
          <w:szCs w:val="24"/>
        </w:rPr>
      </w:pPr>
    </w:p>
    <w:p w14:paraId="5E0EB1D5" w14:textId="6599B465" w:rsidR="00667BA3" w:rsidRPr="00E61509" w:rsidRDefault="00667BA3" w:rsidP="00AF068E">
      <w:pPr>
        <w:pStyle w:val="Cmsor2"/>
        <w:spacing w:before="0" w:line="360" w:lineRule="auto"/>
        <w:jc w:val="both"/>
        <w:rPr>
          <w:rFonts w:ascii="Times New Roman" w:hAnsi="Times New Roman" w:cs="Times New Roman"/>
          <w:color w:val="auto"/>
          <w:sz w:val="24"/>
          <w:szCs w:val="24"/>
        </w:rPr>
      </w:pPr>
      <w:bookmarkStart w:id="282" w:name="_Toc205910998"/>
      <w:r w:rsidRPr="00E61509">
        <w:rPr>
          <w:rFonts w:ascii="Times New Roman" w:hAnsi="Times New Roman" w:cs="Times New Roman"/>
          <w:color w:val="auto"/>
          <w:sz w:val="24"/>
          <w:szCs w:val="24"/>
        </w:rPr>
        <w:t>Szülői nyilatkozatok kérése</w:t>
      </w:r>
      <w:bookmarkEnd w:id="281"/>
      <w:bookmarkEnd w:id="282"/>
    </w:p>
    <w:p w14:paraId="74C912F7" w14:textId="27F97FF5" w:rsidR="00667BA3" w:rsidRPr="00E61509" w:rsidRDefault="00667BA3" w:rsidP="00AF068E">
      <w:pPr>
        <w:pStyle w:val="NormlWeb"/>
        <w:spacing w:before="0" w:beforeAutospacing="0" w:after="0" w:afterAutospacing="0" w:line="360" w:lineRule="auto"/>
        <w:jc w:val="both"/>
        <w:rPr>
          <w:color w:val="auto"/>
        </w:rPr>
      </w:pPr>
      <w:r w:rsidRPr="00E61509">
        <w:rPr>
          <w:color w:val="auto"/>
        </w:rPr>
        <w:t>A tanuló, a gyermek, a kiskorú tanuló szülőjének írásbeli nyilatkozatát be kell szerezni</w:t>
      </w:r>
      <w:r w:rsidR="00481505" w:rsidRPr="00E61509">
        <w:rPr>
          <w:color w:val="auto"/>
        </w:rPr>
        <w:t>:</w:t>
      </w:r>
    </w:p>
    <w:p w14:paraId="7909F445" w14:textId="77777777" w:rsidR="00481505" w:rsidRPr="00E61509" w:rsidRDefault="00667BA3" w:rsidP="00AB316A">
      <w:pPr>
        <w:pStyle w:val="NormlWeb"/>
        <w:numPr>
          <w:ilvl w:val="0"/>
          <w:numId w:val="277"/>
        </w:numPr>
        <w:spacing w:before="0" w:beforeAutospacing="0" w:after="0" w:afterAutospacing="0" w:line="360" w:lineRule="auto"/>
        <w:jc w:val="both"/>
        <w:rPr>
          <w:color w:val="auto"/>
        </w:rPr>
      </w:pPr>
      <w:r w:rsidRPr="00E61509">
        <w:rPr>
          <w:color w:val="auto"/>
        </w:rPr>
        <w:t>minden olyan iskolai döntéshez, amelyből a tanulóra, kiskorú tanuló esetén a szülőre fizetési kötelezettség hárul</w:t>
      </w:r>
      <w:r w:rsidR="00481505" w:rsidRPr="00E61509">
        <w:rPr>
          <w:color w:val="auto"/>
        </w:rPr>
        <w:t>;</w:t>
      </w:r>
    </w:p>
    <w:p w14:paraId="3CAEF880" w14:textId="77777777" w:rsidR="00481505" w:rsidRPr="00E61509" w:rsidRDefault="00667BA3" w:rsidP="00AB316A">
      <w:pPr>
        <w:pStyle w:val="NormlWeb"/>
        <w:numPr>
          <w:ilvl w:val="0"/>
          <w:numId w:val="277"/>
        </w:numPr>
        <w:spacing w:before="0" w:beforeAutospacing="0" w:after="0" w:afterAutospacing="0" w:line="360" w:lineRule="auto"/>
        <w:jc w:val="both"/>
        <w:rPr>
          <w:color w:val="auto"/>
        </w:rPr>
      </w:pPr>
      <w:r w:rsidRPr="00E61509">
        <w:rPr>
          <w:color w:val="auto"/>
        </w:rPr>
        <w:t>a kiskorú tanuló esetén a tanulói jogviszony</w:t>
      </w:r>
      <w:r w:rsidR="0094174A" w:rsidRPr="00E61509">
        <w:rPr>
          <w:color w:val="auto"/>
        </w:rPr>
        <w:t>, keletkezésével</w:t>
      </w:r>
      <w:r w:rsidRPr="00E61509">
        <w:rPr>
          <w:color w:val="auto"/>
        </w:rPr>
        <w:t>, megszűnésével, a tanulói jogviszony szünetelésével, a tanórai foglalkozáson való részvétel alóli felmentéssel, az egyes tantárgyak alóli mentesítéssel, a tanulmányi idő rövidítésével kapcsolatos ügyekb</w:t>
      </w:r>
      <w:r w:rsidR="00481505" w:rsidRPr="00E61509">
        <w:rPr>
          <w:color w:val="auto"/>
        </w:rPr>
        <w:t>en;</w:t>
      </w:r>
    </w:p>
    <w:p w14:paraId="68609ADD" w14:textId="72A8DA98" w:rsidR="00481505" w:rsidRPr="00E61509" w:rsidRDefault="00667BA3" w:rsidP="00AB316A">
      <w:pPr>
        <w:pStyle w:val="NormlWeb"/>
        <w:numPr>
          <w:ilvl w:val="0"/>
          <w:numId w:val="277"/>
        </w:numPr>
        <w:spacing w:before="0" w:beforeAutospacing="0" w:after="0" w:afterAutospacing="0" w:line="360" w:lineRule="auto"/>
        <w:jc w:val="both"/>
        <w:rPr>
          <w:color w:val="auto"/>
        </w:rPr>
      </w:pPr>
      <w:r w:rsidRPr="00E61509">
        <w:rPr>
          <w:color w:val="auto"/>
        </w:rPr>
        <w:t>minden olyan kérdésről, amely a nyilatkozat beszerzését előírja</w:t>
      </w:r>
      <w:r w:rsidR="00481505" w:rsidRPr="00E61509">
        <w:rPr>
          <w:color w:val="auto"/>
        </w:rPr>
        <w:t>;</w:t>
      </w:r>
    </w:p>
    <w:p w14:paraId="56551501" w14:textId="67F769D3" w:rsidR="00481505" w:rsidRPr="00E61509" w:rsidRDefault="00481505" w:rsidP="00AB316A">
      <w:pPr>
        <w:pStyle w:val="NormlWeb"/>
        <w:numPr>
          <w:ilvl w:val="0"/>
          <w:numId w:val="277"/>
        </w:numPr>
        <w:spacing w:before="0" w:beforeAutospacing="0" w:after="0" w:afterAutospacing="0" w:line="360" w:lineRule="auto"/>
        <w:jc w:val="both"/>
        <w:rPr>
          <w:color w:val="auto"/>
        </w:rPr>
      </w:pPr>
      <w:r w:rsidRPr="00E61509">
        <w:rPr>
          <w:color w:val="auto"/>
        </w:rPr>
        <w:t>a szülőtől minden esetben nyilatkozatot kell kérni arra , hogy hozzájárul-e gyermeke iskolán kívüli programon való részvételéhez.</w:t>
      </w:r>
    </w:p>
    <w:p w14:paraId="19A3B818" w14:textId="77777777" w:rsidR="00620EB9" w:rsidRPr="00E61509" w:rsidRDefault="00620EB9" w:rsidP="00AF068E">
      <w:pPr>
        <w:pStyle w:val="NormlWeb"/>
        <w:spacing w:before="0" w:beforeAutospacing="0" w:after="0" w:afterAutospacing="0" w:line="360" w:lineRule="auto"/>
        <w:jc w:val="both"/>
        <w:rPr>
          <w:color w:val="auto"/>
        </w:rPr>
      </w:pPr>
    </w:p>
    <w:p w14:paraId="1F776DA1" w14:textId="1056D861" w:rsidR="00B40386" w:rsidRPr="00E61509" w:rsidRDefault="00B40386" w:rsidP="00AF068E">
      <w:pPr>
        <w:pStyle w:val="Cmsor2"/>
        <w:spacing w:before="0" w:line="360" w:lineRule="auto"/>
        <w:jc w:val="both"/>
        <w:rPr>
          <w:rFonts w:ascii="Times New Roman" w:hAnsi="Times New Roman" w:cs="Times New Roman"/>
          <w:color w:val="auto"/>
          <w:sz w:val="24"/>
          <w:szCs w:val="24"/>
        </w:rPr>
      </w:pPr>
      <w:bookmarkStart w:id="283" w:name="_Toc492281850"/>
      <w:bookmarkStart w:id="284" w:name="_Toc205910999"/>
      <w:r w:rsidRPr="00E61509">
        <w:rPr>
          <w:rFonts w:ascii="Times New Roman" w:hAnsi="Times New Roman" w:cs="Times New Roman"/>
          <w:color w:val="auto"/>
          <w:sz w:val="24"/>
          <w:szCs w:val="24"/>
        </w:rPr>
        <w:t>N</w:t>
      </w:r>
      <w:r w:rsidR="00DE3A90" w:rsidRPr="00E61509">
        <w:rPr>
          <w:rFonts w:ascii="Times New Roman" w:hAnsi="Times New Roman" w:cs="Times New Roman"/>
          <w:color w:val="auto"/>
          <w:sz w:val="24"/>
          <w:szCs w:val="24"/>
        </w:rPr>
        <w:t>evelési időben szervezett iskolán</w:t>
      </w:r>
      <w:r w:rsidRPr="00E61509">
        <w:rPr>
          <w:rFonts w:ascii="Times New Roman" w:hAnsi="Times New Roman" w:cs="Times New Roman"/>
          <w:color w:val="auto"/>
          <w:sz w:val="24"/>
          <w:szCs w:val="24"/>
        </w:rPr>
        <w:t xml:space="preserve"> kívüli programokkal kapcsolatos szabályok</w:t>
      </w:r>
      <w:bookmarkEnd w:id="283"/>
      <w:bookmarkEnd w:id="284"/>
    </w:p>
    <w:p w14:paraId="1DED80AF" w14:textId="7D564D15" w:rsidR="00D61338" w:rsidRPr="00E61509" w:rsidRDefault="00481505" w:rsidP="00AF068E">
      <w:pPr>
        <w:spacing w:line="360" w:lineRule="auto"/>
        <w:jc w:val="both"/>
        <w:rPr>
          <w:bCs/>
          <w:i/>
          <w:iCs/>
        </w:rPr>
      </w:pPr>
      <w:r w:rsidRPr="00E61509">
        <w:rPr>
          <w:bCs/>
          <w:i/>
          <w:iCs/>
        </w:rPr>
        <w:t xml:space="preserve">A </w:t>
      </w:r>
      <w:r w:rsidR="00DE3A90" w:rsidRPr="00E61509">
        <w:rPr>
          <w:bCs/>
          <w:i/>
          <w:iCs/>
        </w:rPr>
        <w:t xml:space="preserve">pedagógusok </w:t>
      </w:r>
      <w:r w:rsidRPr="00E61509">
        <w:rPr>
          <w:bCs/>
          <w:i/>
          <w:iCs/>
        </w:rPr>
        <w:t>feladatai:</w:t>
      </w:r>
    </w:p>
    <w:p w14:paraId="5D60F719" w14:textId="6F7E2707" w:rsidR="00481505" w:rsidRPr="00E61509" w:rsidRDefault="00481505" w:rsidP="00AB316A">
      <w:pPr>
        <w:pStyle w:val="Listaszerbekezds"/>
        <w:numPr>
          <w:ilvl w:val="0"/>
          <w:numId w:val="278"/>
        </w:numPr>
        <w:spacing w:line="360" w:lineRule="auto"/>
        <w:jc w:val="both"/>
      </w:pPr>
      <w:r w:rsidRPr="00E61509">
        <w:t>t</w:t>
      </w:r>
      <w:r w:rsidR="00D61338" w:rsidRPr="00E61509">
        <w:t>ájékoztatják a szülőket a program helyéről, indulási és érkezési időpont</w:t>
      </w:r>
      <w:r w:rsidR="00B84132">
        <w:t>járól, a közlekedési eszközről és ezt a szülő írásban engedélyezte;</w:t>
      </w:r>
    </w:p>
    <w:p w14:paraId="352F275D" w14:textId="0CFE7161" w:rsidR="00481505" w:rsidRPr="00E61509" w:rsidRDefault="00C264DF" w:rsidP="00AB316A">
      <w:pPr>
        <w:pStyle w:val="Listaszerbekezds"/>
        <w:numPr>
          <w:ilvl w:val="0"/>
          <w:numId w:val="278"/>
        </w:numPr>
        <w:spacing w:line="360" w:lineRule="auto"/>
        <w:jc w:val="both"/>
      </w:pPr>
      <w:r w:rsidRPr="00E61509">
        <w:t>köteles</w:t>
      </w:r>
      <w:r w:rsidR="0094174A" w:rsidRPr="00E61509">
        <w:t>ek</w:t>
      </w:r>
      <w:r w:rsidR="00481505" w:rsidRPr="00E61509">
        <w:t xml:space="preserve"> az </w:t>
      </w:r>
      <w:r w:rsidR="00B9312F">
        <w:t>igazgató</w:t>
      </w:r>
      <w:r w:rsidR="00481505" w:rsidRPr="00E61509">
        <w:t>t</w:t>
      </w:r>
      <w:r w:rsidRPr="00E61509">
        <w:t xml:space="preserve"> </w:t>
      </w:r>
      <w:r w:rsidR="00D61338" w:rsidRPr="00E61509">
        <w:t>előzetesen szóban, majd a p</w:t>
      </w:r>
      <w:r w:rsidR="00481505" w:rsidRPr="00E61509">
        <w:t>rogram megkezdésekor írásban:</w:t>
      </w:r>
      <w:r w:rsidRPr="00E61509">
        <w:t xml:space="preserve"> a </w:t>
      </w:r>
      <w:r w:rsidR="00D61338" w:rsidRPr="00E61509">
        <w:t xml:space="preserve">helyszín, résztvevők neve, kísérők neve, időtartam, közlekedési eszköz, indulás és várható érkezés, útvonalterv átadásával tájékoztatni. </w:t>
      </w:r>
    </w:p>
    <w:p w14:paraId="18659CDD" w14:textId="613CC402" w:rsidR="00D61338" w:rsidRPr="00E61509" w:rsidRDefault="00481505" w:rsidP="00AB316A">
      <w:pPr>
        <w:pStyle w:val="Listaszerbekezds"/>
        <w:numPr>
          <w:ilvl w:val="0"/>
          <w:numId w:val="278"/>
        </w:numPr>
        <w:spacing w:line="360" w:lineRule="auto"/>
        <w:jc w:val="both"/>
      </w:pPr>
      <w:r w:rsidRPr="00E61509">
        <w:t>az iskolai foglalkozásokon a gyermekekkel ismertetni kell az egészségük és testi épségük védelmére vonatkozó előírásokat, a különböző veszélyforrásokat, a tilos és elvárható magatartásformákat. Az ismertetés tényét a csoportnaplóban kötelesek dokumentálni.</w:t>
      </w:r>
    </w:p>
    <w:p w14:paraId="4DB62309" w14:textId="6D18EA77" w:rsidR="00481505" w:rsidRPr="00E61509" w:rsidRDefault="00D61338" w:rsidP="00AF068E">
      <w:pPr>
        <w:spacing w:line="360" w:lineRule="auto"/>
        <w:jc w:val="both"/>
      </w:pPr>
      <w:r w:rsidRPr="00E61509">
        <w:t>A program akkor tekinthető engedély</w:t>
      </w:r>
      <w:r w:rsidR="00C264DF" w:rsidRPr="00E61509">
        <w:t xml:space="preserve">ezettnek, ha azt az </w:t>
      </w:r>
      <w:r w:rsidR="00B84132">
        <w:t>igazgató</w:t>
      </w:r>
      <w:r w:rsidR="00C264DF" w:rsidRPr="00E61509">
        <w:t xml:space="preserve"> vagy helyettese </w:t>
      </w:r>
      <w:r w:rsidRPr="00E61509">
        <w:t xml:space="preserve">írásban ellenjegyezte. </w:t>
      </w:r>
    </w:p>
    <w:p w14:paraId="6741960F" w14:textId="77777777" w:rsidR="00EE3D39" w:rsidRPr="00E61509" w:rsidRDefault="00EE3D39" w:rsidP="00AF068E">
      <w:pPr>
        <w:spacing w:line="360" w:lineRule="auto"/>
        <w:jc w:val="both"/>
        <w:rPr>
          <w:i/>
          <w:lang w:eastAsia="ko-KR"/>
        </w:rPr>
      </w:pPr>
    </w:p>
    <w:p w14:paraId="3B511A23" w14:textId="1A9F2B01" w:rsidR="002E6E61" w:rsidRPr="00E61509" w:rsidRDefault="002E6E61" w:rsidP="00AF068E">
      <w:pPr>
        <w:spacing w:line="360" w:lineRule="auto"/>
        <w:jc w:val="both"/>
        <w:rPr>
          <w:i/>
          <w:lang w:eastAsia="ko-KR"/>
        </w:rPr>
      </w:pPr>
      <w:r w:rsidRPr="00E61509">
        <w:rPr>
          <w:i/>
          <w:lang w:eastAsia="ko-KR"/>
        </w:rPr>
        <w:t>A kir</w:t>
      </w:r>
      <w:r w:rsidR="00AD3017" w:rsidRPr="00E61509">
        <w:rPr>
          <w:i/>
          <w:lang w:eastAsia="ko-KR"/>
        </w:rPr>
        <w:t>ándulás szervezésének feladatai</w:t>
      </w:r>
      <w:r w:rsidR="00B3691E" w:rsidRPr="00E61509">
        <w:rPr>
          <w:i/>
          <w:lang w:eastAsia="ko-KR"/>
        </w:rPr>
        <w:t>:</w:t>
      </w:r>
    </w:p>
    <w:p w14:paraId="661183AB" w14:textId="0E17285E" w:rsidR="00481505" w:rsidRPr="00E61509" w:rsidRDefault="00481505" w:rsidP="00AF068E">
      <w:pPr>
        <w:spacing w:line="360" w:lineRule="auto"/>
        <w:jc w:val="both"/>
        <w:rPr>
          <w:lang w:eastAsia="ko-KR"/>
        </w:rPr>
      </w:pPr>
      <w:r w:rsidRPr="00E61509">
        <w:rPr>
          <w:lang w:eastAsia="ko-KR"/>
        </w:rPr>
        <w:t>A kirándulások szakmai tartalmát a</w:t>
      </w:r>
      <w:r w:rsidR="00951AC5" w:rsidRPr="00E61509">
        <w:rPr>
          <w:lang w:eastAsia="ko-KR"/>
        </w:rPr>
        <w:t xml:space="preserve"> nevelőtestület határozza meg.</w:t>
      </w:r>
    </w:p>
    <w:p w14:paraId="1E7760B2" w14:textId="77777777" w:rsidR="00481505" w:rsidRPr="00E61509" w:rsidRDefault="002E6E61" w:rsidP="00AB316A">
      <w:pPr>
        <w:pStyle w:val="Listaszerbekezds"/>
        <w:numPr>
          <w:ilvl w:val="0"/>
          <w:numId w:val="279"/>
        </w:numPr>
        <w:spacing w:line="360" w:lineRule="auto"/>
        <w:jc w:val="both"/>
        <w:rPr>
          <w:lang w:eastAsia="ko-KR"/>
        </w:rPr>
      </w:pPr>
      <w:r w:rsidRPr="00E61509">
        <w:rPr>
          <w:lang w:eastAsia="ko-KR"/>
        </w:rPr>
        <w:t>A tanulmányi kirándulásokat az adott osztály osztályfőnöki tanmenetében kell tervezni, a diákképviselőkkel</w:t>
      </w:r>
      <w:r w:rsidR="00481505" w:rsidRPr="00E61509">
        <w:rPr>
          <w:lang w:eastAsia="ko-KR"/>
        </w:rPr>
        <w:t>,</w:t>
      </w:r>
      <w:r w:rsidRPr="00E61509">
        <w:rPr>
          <w:lang w:eastAsia="ko-KR"/>
        </w:rPr>
        <w:t xml:space="preserve"> az osztály szülői közösségével kell egyeztetni, jóváhagyatni a szervezést és a pontos célkitűzéseket. </w:t>
      </w:r>
    </w:p>
    <w:p w14:paraId="4BC51A84" w14:textId="77777777" w:rsidR="00481505" w:rsidRPr="00E61509" w:rsidRDefault="002E6E61" w:rsidP="00AB316A">
      <w:pPr>
        <w:pStyle w:val="Listaszerbekezds"/>
        <w:numPr>
          <w:ilvl w:val="0"/>
          <w:numId w:val="279"/>
        </w:numPr>
        <w:spacing w:line="360" w:lineRule="auto"/>
        <w:jc w:val="both"/>
        <w:rPr>
          <w:lang w:eastAsia="ko-KR"/>
        </w:rPr>
      </w:pPr>
      <w:r w:rsidRPr="00E61509">
        <w:rPr>
          <w:lang w:eastAsia="ko-KR"/>
        </w:rPr>
        <w:lastRenderedPageBreak/>
        <w:t xml:space="preserve">A kirándulás költségeit úgy kell megállapítani, hogy az a szülőket a legkisebb mértékben terhelje. </w:t>
      </w:r>
    </w:p>
    <w:p w14:paraId="309218D3" w14:textId="77777777" w:rsidR="00481505" w:rsidRPr="00E61509" w:rsidRDefault="002E6E61" w:rsidP="00AB316A">
      <w:pPr>
        <w:pStyle w:val="Listaszerbekezds"/>
        <w:numPr>
          <w:ilvl w:val="0"/>
          <w:numId w:val="279"/>
        </w:numPr>
        <w:spacing w:line="360" w:lineRule="auto"/>
        <w:jc w:val="both"/>
        <w:rPr>
          <w:lang w:eastAsia="ko-KR"/>
        </w:rPr>
      </w:pPr>
      <w:r w:rsidRPr="00E61509">
        <w:rPr>
          <w:lang w:eastAsia="ko-KR"/>
        </w:rPr>
        <w:t>A kirándulás várható költségeiről a szülőt szülőértekezleten szóban és írásban az ellenőrző útján is kell tájékoztatni. A szülőtől írásos nyilatkozatot kell kérni a kirándulás költségeinek vállalásáról.</w:t>
      </w:r>
    </w:p>
    <w:p w14:paraId="1001CFDC" w14:textId="157019DD" w:rsidR="00481505" w:rsidRPr="00E61509" w:rsidRDefault="002E6E61" w:rsidP="00AB316A">
      <w:pPr>
        <w:pStyle w:val="Listaszerbekezds"/>
        <w:numPr>
          <w:ilvl w:val="0"/>
          <w:numId w:val="279"/>
        </w:numPr>
        <w:spacing w:line="360" w:lineRule="auto"/>
        <w:jc w:val="both"/>
        <w:rPr>
          <w:lang w:eastAsia="ko-KR"/>
        </w:rPr>
      </w:pPr>
      <w:r w:rsidRPr="00E61509">
        <w:rPr>
          <w:lang w:eastAsia="ko-KR"/>
        </w:rPr>
        <w:t>A kir</w:t>
      </w:r>
      <w:r w:rsidR="00B84132">
        <w:rPr>
          <w:lang w:eastAsia="ko-KR"/>
        </w:rPr>
        <w:t>ánduláshoz annyi kísérő nevelőt</w:t>
      </w:r>
      <w:r w:rsidR="00951AC5" w:rsidRPr="00E61509">
        <w:rPr>
          <w:lang w:eastAsia="ko-KR"/>
        </w:rPr>
        <w:t>,</w:t>
      </w:r>
      <w:r w:rsidR="00B84132">
        <w:rPr>
          <w:lang w:eastAsia="ko-KR"/>
        </w:rPr>
        <w:t xml:space="preserve"> </w:t>
      </w:r>
      <w:r w:rsidR="00951AC5" w:rsidRPr="00E61509">
        <w:rPr>
          <w:lang w:eastAsia="ko-KR"/>
        </w:rPr>
        <w:t xml:space="preserve">kiegészítve szülőt, </w:t>
      </w:r>
      <w:r w:rsidRPr="00E61509">
        <w:rPr>
          <w:lang w:eastAsia="ko-KR"/>
        </w:rPr>
        <w:t xml:space="preserve">kell biztosítani, amennyi a zavartalan lebonyolításhoz szükséges, de 15 tanulónként legalább egy főt. </w:t>
      </w:r>
    </w:p>
    <w:p w14:paraId="28A847A0" w14:textId="77777777" w:rsidR="00481505" w:rsidRPr="00E61509" w:rsidRDefault="002E6E61" w:rsidP="00AB316A">
      <w:pPr>
        <w:pStyle w:val="Listaszerbekezds"/>
        <w:numPr>
          <w:ilvl w:val="0"/>
          <w:numId w:val="279"/>
        </w:numPr>
        <w:spacing w:line="360" w:lineRule="auto"/>
        <w:jc w:val="both"/>
        <w:rPr>
          <w:lang w:eastAsia="ko-KR"/>
        </w:rPr>
      </w:pPr>
      <w:r w:rsidRPr="00E61509">
        <w:rPr>
          <w:lang w:eastAsia="ko-KR"/>
        </w:rPr>
        <w:t>Gondoskodni kell az elsősegélynyújtáshoz szükséges felszerelésről is.</w:t>
      </w:r>
    </w:p>
    <w:p w14:paraId="3E24846D" w14:textId="09ECEA98" w:rsidR="002E6E61" w:rsidRPr="00E61509" w:rsidRDefault="002E6E61" w:rsidP="00AB316A">
      <w:pPr>
        <w:pStyle w:val="Listaszerbekezds"/>
        <w:numPr>
          <w:ilvl w:val="0"/>
          <w:numId w:val="279"/>
        </w:numPr>
        <w:spacing w:line="360" w:lineRule="auto"/>
        <w:jc w:val="both"/>
        <w:rPr>
          <w:lang w:eastAsia="ko-KR"/>
        </w:rPr>
      </w:pPr>
      <w:r w:rsidRPr="00E61509">
        <w:rPr>
          <w:lang w:eastAsia="ko-KR"/>
        </w:rPr>
        <w:t xml:space="preserve">Az osztálykirándulás tervezetét és a szervezés, lebonyolítás menetét, az útvonal tervet írásban kell leadni az </w:t>
      </w:r>
      <w:r w:rsidR="00B84132">
        <w:t>igazgató</w:t>
      </w:r>
      <w:r w:rsidRPr="00E61509">
        <w:rPr>
          <w:lang w:eastAsia="ko-KR"/>
        </w:rPr>
        <w:t xml:space="preserve">helyettesnek. A kirándulás lebonyolítása az </w:t>
      </w:r>
      <w:r w:rsidR="00B84132">
        <w:t>igazgató</w:t>
      </w:r>
      <w:r w:rsidRPr="00E61509">
        <w:rPr>
          <w:lang w:eastAsia="ko-KR"/>
        </w:rPr>
        <w:t>i engedély megadása után történhet.</w:t>
      </w:r>
    </w:p>
    <w:p w14:paraId="19217A0B" w14:textId="77777777" w:rsidR="00EE3D39" w:rsidRPr="00E61509" w:rsidRDefault="00EE3D39" w:rsidP="00AF068E">
      <w:pPr>
        <w:spacing w:line="360" w:lineRule="auto"/>
        <w:jc w:val="both"/>
        <w:rPr>
          <w:i/>
          <w:lang w:eastAsia="ko-KR"/>
        </w:rPr>
      </w:pPr>
    </w:p>
    <w:p w14:paraId="19F911FB" w14:textId="5A26AF57" w:rsidR="002E6E61" w:rsidRPr="00E61509" w:rsidRDefault="002E6E61" w:rsidP="00AF068E">
      <w:pPr>
        <w:spacing w:line="360" w:lineRule="auto"/>
        <w:jc w:val="both"/>
        <w:rPr>
          <w:i/>
          <w:lang w:eastAsia="ko-KR"/>
        </w:rPr>
      </w:pPr>
      <w:r w:rsidRPr="00E61509">
        <w:rPr>
          <w:i/>
          <w:lang w:eastAsia="ko-KR"/>
        </w:rPr>
        <w:t>Autóbuszos szállítás:</w:t>
      </w:r>
    </w:p>
    <w:p w14:paraId="40D46E6C" w14:textId="77777777" w:rsidR="005679B6" w:rsidRPr="00E61509" w:rsidRDefault="00481505" w:rsidP="00AB316A">
      <w:pPr>
        <w:pStyle w:val="Listaszerbekezds"/>
        <w:numPr>
          <w:ilvl w:val="0"/>
          <w:numId w:val="280"/>
        </w:numPr>
        <w:spacing w:line="360" w:lineRule="auto"/>
        <w:jc w:val="both"/>
        <w:rPr>
          <w:lang w:eastAsia="ko-KR"/>
        </w:rPr>
      </w:pPr>
      <w:r w:rsidRPr="00E61509">
        <w:rPr>
          <w:lang w:eastAsia="ko-KR"/>
        </w:rPr>
        <w:t>a</w:t>
      </w:r>
      <w:r w:rsidR="002E6E61" w:rsidRPr="00E61509">
        <w:rPr>
          <w:lang w:eastAsia="ko-KR"/>
        </w:rPr>
        <w:t>utóbusz rendelés csak hivatalosan, nyomon követhető, leellenőrizhető, szállításs</w:t>
      </w:r>
      <w:r w:rsidR="005679B6" w:rsidRPr="00E61509">
        <w:rPr>
          <w:lang w:eastAsia="ko-KR"/>
        </w:rPr>
        <w:t>al foglalkozó cégtől történhet;</w:t>
      </w:r>
    </w:p>
    <w:p w14:paraId="5F6ECA6E" w14:textId="77777777" w:rsidR="005679B6" w:rsidRPr="00E61509" w:rsidRDefault="005679B6" w:rsidP="00AB316A">
      <w:pPr>
        <w:pStyle w:val="Listaszerbekezds"/>
        <w:numPr>
          <w:ilvl w:val="0"/>
          <w:numId w:val="280"/>
        </w:numPr>
        <w:spacing w:line="360" w:lineRule="auto"/>
        <w:jc w:val="both"/>
        <w:rPr>
          <w:lang w:eastAsia="ko-KR"/>
        </w:rPr>
      </w:pPr>
      <w:r w:rsidRPr="00E61509">
        <w:rPr>
          <w:lang w:eastAsia="ko-KR"/>
        </w:rPr>
        <w:t>a</w:t>
      </w:r>
      <w:r w:rsidR="002E6E61" w:rsidRPr="00E61509">
        <w:rPr>
          <w:lang w:eastAsia="ko-KR"/>
        </w:rPr>
        <w:t xml:space="preserve">utóbuszon csak annyi gyerek és felnőtt tartózkodhat, amennyit az </w:t>
      </w:r>
      <w:r w:rsidRPr="00E61509">
        <w:rPr>
          <w:lang w:eastAsia="ko-KR"/>
        </w:rPr>
        <w:t>autóbusz hivatalosan szállíthat;</w:t>
      </w:r>
    </w:p>
    <w:p w14:paraId="40557401" w14:textId="77777777" w:rsidR="005679B6" w:rsidRPr="00E61509" w:rsidRDefault="005679B6" w:rsidP="00AB316A">
      <w:pPr>
        <w:pStyle w:val="Listaszerbekezds"/>
        <w:numPr>
          <w:ilvl w:val="0"/>
          <w:numId w:val="280"/>
        </w:numPr>
        <w:spacing w:line="360" w:lineRule="auto"/>
        <w:jc w:val="both"/>
        <w:rPr>
          <w:lang w:eastAsia="ko-KR"/>
        </w:rPr>
      </w:pPr>
      <w:r w:rsidRPr="00E61509">
        <w:rPr>
          <w:lang w:eastAsia="ko-KR"/>
        </w:rPr>
        <w:t>u</w:t>
      </w:r>
      <w:r w:rsidR="002E6E61" w:rsidRPr="00E61509">
        <w:rPr>
          <w:lang w:eastAsia="ko-KR"/>
        </w:rPr>
        <w:t>tazás közben az autóbuszon tanuló nem állhat.</w:t>
      </w:r>
    </w:p>
    <w:p w14:paraId="34A0AB84" w14:textId="77777777" w:rsidR="005679B6" w:rsidRPr="00E61509" w:rsidRDefault="005679B6" w:rsidP="00AB316A">
      <w:pPr>
        <w:pStyle w:val="Listaszerbekezds"/>
        <w:numPr>
          <w:ilvl w:val="0"/>
          <w:numId w:val="280"/>
        </w:numPr>
        <w:spacing w:line="360" w:lineRule="auto"/>
        <w:jc w:val="both"/>
        <w:rPr>
          <w:lang w:eastAsia="ko-KR"/>
        </w:rPr>
      </w:pPr>
      <w:r w:rsidRPr="00E61509">
        <w:rPr>
          <w:lang w:eastAsia="ko-KR"/>
        </w:rPr>
        <w:t>t</w:t>
      </w:r>
      <w:r w:rsidR="002E6E61" w:rsidRPr="00E61509">
        <w:rPr>
          <w:lang w:eastAsia="ko-KR"/>
        </w:rPr>
        <w:t>öbb napos utazás esetén éjszaka tanulók szállítása nem lehetséges, így kell az útitervet, az útvonalat és az úti időt tervezni.</w:t>
      </w:r>
      <w:r w:rsidR="002E6E61" w:rsidRPr="00E61509">
        <w:rPr>
          <w:bCs/>
        </w:rPr>
        <w:t xml:space="preserve"> </w:t>
      </w:r>
    </w:p>
    <w:p w14:paraId="218DE1E9" w14:textId="3802B0A6" w:rsidR="005679B6" w:rsidRPr="00E61509" w:rsidRDefault="005679B6" w:rsidP="00AB316A">
      <w:pPr>
        <w:pStyle w:val="Listaszerbekezds"/>
        <w:numPr>
          <w:ilvl w:val="0"/>
          <w:numId w:val="280"/>
        </w:numPr>
        <w:spacing w:line="360" w:lineRule="auto"/>
        <w:jc w:val="both"/>
        <w:rPr>
          <w:lang w:eastAsia="ko-KR"/>
        </w:rPr>
      </w:pPr>
      <w:r w:rsidRPr="00E61509">
        <w:rPr>
          <w:bCs/>
        </w:rPr>
        <w:t>a</w:t>
      </w:r>
      <w:r w:rsidR="00AD3017" w:rsidRPr="00E61509">
        <w:rPr>
          <w:bCs/>
        </w:rPr>
        <w:t xml:space="preserve"> </w:t>
      </w:r>
      <w:r w:rsidR="00AD3017" w:rsidRPr="00E61509">
        <w:rPr>
          <w:rFonts w:eastAsia="Calibri"/>
        </w:rPr>
        <w:t>tanulmányi</w:t>
      </w:r>
      <w:r w:rsidRPr="00E61509">
        <w:rPr>
          <w:rFonts w:eastAsia="Calibri"/>
        </w:rPr>
        <w:t xml:space="preserve"> - belföldi </w:t>
      </w:r>
      <w:r w:rsidR="002E6E61" w:rsidRPr="00E61509">
        <w:rPr>
          <w:rFonts w:eastAsia="Calibri"/>
        </w:rPr>
        <w:t>és a külföldi iskolai</w:t>
      </w:r>
      <w:r w:rsidRPr="00E61509">
        <w:rPr>
          <w:rFonts w:eastAsia="Calibri"/>
        </w:rPr>
        <w:t xml:space="preserve"> - </w:t>
      </w:r>
      <w:r w:rsidR="002E6E61" w:rsidRPr="00E61509">
        <w:rPr>
          <w:rFonts w:eastAsia="Calibri"/>
        </w:rPr>
        <w:t>kirándulások esetén a köznevelési intézmény a tanulónak okozott kárért a kártérítési felelősség ált</w:t>
      </w:r>
      <w:r w:rsidRPr="00E61509">
        <w:rPr>
          <w:rFonts w:eastAsia="Calibri"/>
        </w:rPr>
        <w:t>alános szabályai szerint felel;</w:t>
      </w:r>
    </w:p>
    <w:p w14:paraId="6B3C7752" w14:textId="332D2A69" w:rsidR="005679B6" w:rsidRPr="00E61509" w:rsidRDefault="002E6E61" w:rsidP="00AB316A">
      <w:pPr>
        <w:pStyle w:val="Listaszerbekezds"/>
        <w:numPr>
          <w:ilvl w:val="0"/>
          <w:numId w:val="280"/>
        </w:numPr>
        <w:spacing w:line="360" w:lineRule="auto"/>
        <w:jc w:val="both"/>
        <w:rPr>
          <w:lang w:eastAsia="ko-KR"/>
        </w:rPr>
      </w:pPr>
      <w:r w:rsidRPr="00E61509">
        <w:rPr>
          <w:rFonts w:eastAsia="Calibri"/>
        </w:rPr>
        <w:t>többnapos tanulmányi kirándulások - belföldit és külföldi kirándulások - esetében felelősségbiztosítást kell kötni a tanulókra.</w:t>
      </w:r>
      <w:r w:rsidRPr="00E61509">
        <w:rPr>
          <w:rFonts w:eastAsia="Calibri"/>
          <w:b/>
        </w:rPr>
        <w:t xml:space="preserve"> </w:t>
      </w:r>
    </w:p>
    <w:p w14:paraId="3516DAE1" w14:textId="77777777" w:rsidR="00AD462D" w:rsidRPr="00E61509" w:rsidRDefault="00AD462D" w:rsidP="00AF068E">
      <w:pPr>
        <w:pStyle w:val="Listaszerbekezds"/>
        <w:spacing w:line="360" w:lineRule="auto"/>
        <w:ind w:left="0"/>
        <w:jc w:val="both"/>
        <w:rPr>
          <w:lang w:eastAsia="ko-KR"/>
        </w:rPr>
      </w:pPr>
    </w:p>
    <w:p w14:paraId="6F001E2B" w14:textId="3453BEE1" w:rsidR="00163B73" w:rsidRPr="00E61509" w:rsidRDefault="00163B73" w:rsidP="00AF068E">
      <w:pPr>
        <w:pStyle w:val="Cmsor2"/>
        <w:spacing w:before="0" w:line="360" w:lineRule="auto"/>
        <w:jc w:val="both"/>
        <w:rPr>
          <w:rFonts w:ascii="Times New Roman" w:hAnsi="Times New Roman" w:cs="Times New Roman"/>
          <w:color w:val="auto"/>
          <w:sz w:val="24"/>
          <w:szCs w:val="24"/>
        </w:rPr>
      </w:pPr>
      <w:bookmarkStart w:id="285" w:name="_Toc205911000"/>
      <w:bookmarkStart w:id="286" w:name="_Toc492281855"/>
      <w:r w:rsidRPr="00E61509">
        <w:rPr>
          <w:rFonts w:ascii="Times New Roman" w:hAnsi="Times New Roman" w:cs="Times New Roman"/>
          <w:color w:val="auto"/>
          <w:sz w:val="24"/>
          <w:szCs w:val="24"/>
        </w:rPr>
        <w:t>Telefonhasználat</w:t>
      </w:r>
      <w:bookmarkEnd w:id="285"/>
    </w:p>
    <w:p w14:paraId="05BAD0BC" w14:textId="7DDFF059" w:rsidR="005679B6" w:rsidRPr="00E61509" w:rsidRDefault="0090204F" w:rsidP="00AB316A">
      <w:pPr>
        <w:pStyle w:val="Listaszerbekezds"/>
        <w:numPr>
          <w:ilvl w:val="0"/>
          <w:numId w:val="281"/>
        </w:numPr>
        <w:autoSpaceDE w:val="0"/>
        <w:autoSpaceDN w:val="0"/>
        <w:adjustRightInd w:val="0"/>
        <w:spacing w:line="360" w:lineRule="auto"/>
        <w:jc w:val="both"/>
      </w:pPr>
      <w:r w:rsidRPr="00E61509">
        <w:t xml:space="preserve">A saját mobiltelefon használatra csak az arra kijelölt helyen (nevelői szoba) nyílik lehetőség. Tilos telefonálni a csoportban, </w:t>
      </w:r>
      <w:r w:rsidR="0021191F" w:rsidRPr="00E61509">
        <w:t xml:space="preserve">osztályban, </w:t>
      </w:r>
      <w:r w:rsidRPr="00E61509">
        <w:t>udvaron, stb., amikor a gyermekek között tartózkodik a dolgozó</w:t>
      </w:r>
      <w:r w:rsidR="00215A55">
        <w:t>, kivéve vészhelyzet esetén</w:t>
      </w:r>
      <w:r w:rsidRPr="00E61509">
        <w:t>.</w:t>
      </w:r>
    </w:p>
    <w:p w14:paraId="23CB94F2" w14:textId="77777777" w:rsidR="005679B6" w:rsidRPr="00E61509" w:rsidRDefault="0090204F" w:rsidP="00AB316A">
      <w:pPr>
        <w:pStyle w:val="Listaszerbekezds"/>
        <w:numPr>
          <w:ilvl w:val="0"/>
          <w:numId w:val="281"/>
        </w:numPr>
        <w:autoSpaceDE w:val="0"/>
        <w:autoSpaceDN w:val="0"/>
        <w:adjustRightInd w:val="0"/>
        <w:spacing w:line="360" w:lineRule="auto"/>
        <w:jc w:val="both"/>
      </w:pPr>
      <w:r w:rsidRPr="00E61509">
        <w:t>Az intézményben lévő vonalas telefont magáncélra nem lehet használni.</w:t>
      </w:r>
    </w:p>
    <w:p w14:paraId="1566088C" w14:textId="268CE038" w:rsidR="0090204F" w:rsidRPr="00E61509" w:rsidRDefault="0090204F" w:rsidP="00AB316A">
      <w:pPr>
        <w:pStyle w:val="Listaszerbekezds"/>
        <w:numPr>
          <w:ilvl w:val="0"/>
          <w:numId w:val="281"/>
        </w:numPr>
        <w:autoSpaceDE w:val="0"/>
        <w:autoSpaceDN w:val="0"/>
        <w:adjustRightInd w:val="0"/>
        <w:spacing w:line="360" w:lineRule="auto"/>
        <w:jc w:val="both"/>
      </w:pPr>
      <w:r w:rsidRPr="00E61509">
        <w:t>A hivatalos ügyek elintézésére a</w:t>
      </w:r>
      <w:r w:rsidR="005679B6" w:rsidRPr="00E61509">
        <w:t xml:space="preserve"> dolgozók részére az intézmény </w:t>
      </w:r>
      <w:r w:rsidRPr="00E61509">
        <w:t xml:space="preserve">vezetékes telefonja rendelkezésükre áll. </w:t>
      </w:r>
    </w:p>
    <w:p w14:paraId="147AB8DD" w14:textId="77777777" w:rsidR="0077124C" w:rsidRPr="00E61509" w:rsidRDefault="0077124C" w:rsidP="00AF068E">
      <w:pPr>
        <w:pStyle w:val="Listaszerbekezds"/>
        <w:autoSpaceDE w:val="0"/>
        <w:autoSpaceDN w:val="0"/>
        <w:adjustRightInd w:val="0"/>
        <w:spacing w:line="360" w:lineRule="auto"/>
        <w:ind w:left="0"/>
        <w:jc w:val="both"/>
      </w:pPr>
    </w:p>
    <w:p w14:paraId="11505A58" w14:textId="77777777" w:rsidR="0090204F" w:rsidRPr="00E61509" w:rsidRDefault="0090204F" w:rsidP="00AF068E">
      <w:pPr>
        <w:pStyle w:val="Cmsor2"/>
        <w:spacing w:before="0" w:line="360" w:lineRule="auto"/>
        <w:jc w:val="both"/>
        <w:rPr>
          <w:rFonts w:ascii="Times New Roman" w:hAnsi="Times New Roman" w:cs="Times New Roman"/>
          <w:color w:val="auto"/>
          <w:sz w:val="24"/>
          <w:szCs w:val="24"/>
        </w:rPr>
      </w:pPr>
      <w:bookmarkStart w:id="287" w:name="_Toc205911001"/>
      <w:r w:rsidRPr="00E61509">
        <w:rPr>
          <w:rFonts w:ascii="Times New Roman" w:hAnsi="Times New Roman" w:cs="Times New Roman"/>
          <w:color w:val="auto"/>
          <w:sz w:val="24"/>
          <w:szCs w:val="24"/>
        </w:rPr>
        <w:lastRenderedPageBreak/>
        <w:t>Fénymásolás</w:t>
      </w:r>
      <w:bookmarkEnd w:id="287"/>
    </w:p>
    <w:p w14:paraId="52A6AB9F" w14:textId="4B0D9C1D" w:rsidR="0090204F" w:rsidRPr="00E61509" w:rsidRDefault="0090204F" w:rsidP="00AF068E">
      <w:pPr>
        <w:autoSpaceDE w:val="0"/>
        <w:autoSpaceDN w:val="0"/>
        <w:adjustRightInd w:val="0"/>
        <w:spacing w:line="360" w:lineRule="auto"/>
        <w:jc w:val="both"/>
      </w:pPr>
      <w:r w:rsidRPr="00E61509">
        <w:t>Az intézményben a szakmai munkával összefüggő anyagok fénymásolása térítésmentesen történik. Minden egyéb esetben a fénymásoló papír biztosítása szükséges.</w:t>
      </w:r>
    </w:p>
    <w:p w14:paraId="6609033C" w14:textId="02CDFFA6" w:rsidR="0021191F" w:rsidRPr="00E61509" w:rsidRDefault="0021191F" w:rsidP="00AF068E">
      <w:pPr>
        <w:widowControl w:val="0"/>
        <w:tabs>
          <w:tab w:val="left" w:pos="1068"/>
        </w:tabs>
        <w:autoSpaceDE w:val="0"/>
        <w:autoSpaceDN w:val="0"/>
        <w:spacing w:line="360" w:lineRule="auto"/>
        <w:jc w:val="both"/>
      </w:pPr>
    </w:p>
    <w:p w14:paraId="037AC92F" w14:textId="39D36283" w:rsidR="0021191F" w:rsidRDefault="00620EB9" w:rsidP="00AF068E">
      <w:pPr>
        <w:widowControl w:val="0"/>
        <w:tabs>
          <w:tab w:val="left" w:pos="1068"/>
        </w:tabs>
        <w:autoSpaceDE w:val="0"/>
        <w:autoSpaceDN w:val="0"/>
        <w:spacing w:line="360" w:lineRule="auto"/>
        <w:jc w:val="both"/>
        <w:rPr>
          <w:b/>
        </w:rPr>
      </w:pPr>
      <w:r w:rsidRPr="00E61509">
        <w:rPr>
          <w:b/>
        </w:rPr>
        <w:t>Fizetési előleg</w:t>
      </w:r>
    </w:p>
    <w:p w14:paraId="1762396F" w14:textId="63F461FB" w:rsidR="00620EB9" w:rsidRPr="009B175C" w:rsidRDefault="0021191F" w:rsidP="00AF068E">
      <w:pPr>
        <w:widowControl w:val="0"/>
        <w:tabs>
          <w:tab w:val="left" w:pos="1068"/>
        </w:tabs>
        <w:autoSpaceDE w:val="0"/>
        <w:autoSpaceDN w:val="0"/>
        <w:spacing w:line="360" w:lineRule="auto"/>
        <w:jc w:val="both"/>
        <w:rPr>
          <w:sz w:val="20"/>
        </w:rPr>
      </w:pPr>
      <w:r w:rsidRPr="00E61509">
        <w:t>Az</w:t>
      </w:r>
      <w:r>
        <w:rPr>
          <w:b/>
        </w:rPr>
        <w:t xml:space="preserve"> </w:t>
      </w:r>
      <w:r w:rsidR="00620EB9" w:rsidRPr="009B175C">
        <w:t xml:space="preserve">iskolánk minden alkalmazottja részére egy tanévben egyszer, indoklással adható. Elbírálásnál az </w:t>
      </w:r>
      <w:r w:rsidR="00B84132">
        <w:t>igazgató</w:t>
      </w:r>
      <w:r w:rsidR="00620EB9" w:rsidRPr="009B175C">
        <w:t xml:space="preserve"> dönt. Mértéke: havi törlesztő részlete nem haladhatja meg a nettó fizetés 30 %-át, részlete 6</w:t>
      </w:r>
      <w:r w:rsidR="00620EB9" w:rsidRPr="009B175C">
        <w:rPr>
          <w:spacing w:val="-18"/>
        </w:rPr>
        <w:t xml:space="preserve"> </w:t>
      </w:r>
      <w:r w:rsidR="00620EB9" w:rsidRPr="009B175C">
        <w:t>hónap.</w:t>
      </w:r>
    </w:p>
    <w:p w14:paraId="2E42239A" w14:textId="77777777" w:rsidR="00620EB9" w:rsidRPr="009B175C" w:rsidRDefault="00620EB9" w:rsidP="00AF068E">
      <w:pPr>
        <w:pStyle w:val="Szvegtrzs"/>
        <w:spacing w:after="0" w:line="360" w:lineRule="auto"/>
        <w:jc w:val="both"/>
      </w:pPr>
      <w:r w:rsidRPr="009B175C">
        <w:t>Elbírálás szempontjai: szerződéssel alkalmazottaknak ki kell fizetni egy összegben a szerződés lejártakor.</w:t>
      </w:r>
    </w:p>
    <w:p w14:paraId="3A5E3DC2" w14:textId="77777777" w:rsidR="00620EB9" w:rsidRPr="009B175C" w:rsidRDefault="00620EB9" w:rsidP="00AF068E">
      <w:pPr>
        <w:autoSpaceDE w:val="0"/>
        <w:autoSpaceDN w:val="0"/>
        <w:adjustRightInd w:val="0"/>
        <w:spacing w:line="360" w:lineRule="auto"/>
        <w:jc w:val="both"/>
        <w:rPr>
          <w:color w:val="00B050"/>
        </w:rPr>
      </w:pPr>
    </w:p>
    <w:p w14:paraId="726D7D04" w14:textId="0EA2A590" w:rsidR="0090204F" w:rsidRPr="00E61509" w:rsidRDefault="0090204F" w:rsidP="00AF068E">
      <w:pPr>
        <w:pStyle w:val="Cmsor2"/>
        <w:spacing w:before="0" w:line="360" w:lineRule="auto"/>
        <w:jc w:val="both"/>
        <w:rPr>
          <w:rFonts w:ascii="Times New Roman" w:hAnsi="Times New Roman" w:cs="Times New Roman"/>
          <w:color w:val="auto"/>
          <w:sz w:val="24"/>
          <w:szCs w:val="24"/>
        </w:rPr>
      </w:pPr>
      <w:bookmarkStart w:id="288" w:name="_Toc205911002"/>
      <w:r w:rsidRPr="00E61509">
        <w:rPr>
          <w:rFonts w:ascii="Times New Roman" w:hAnsi="Times New Roman" w:cs="Times New Roman"/>
          <w:color w:val="auto"/>
          <w:sz w:val="24"/>
          <w:szCs w:val="24"/>
        </w:rPr>
        <w:t>Dokumentumok kiadásának szabályai</w:t>
      </w:r>
      <w:bookmarkEnd w:id="288"/>
    </w:p>
    <w:p w14:paraId="6D61F2D8" w14:textId="27F1D6B1" w:rsidR="0090204F" w:rsidRPr="00E61509" w:rsidRDefault="0090204F" w:rsidP="00AF068E">
      <w:pPr>
        <w:autoSpaceDE w:val="0"/>
        <w:autoSpaceDN w:val="0"/>
        <w:adjustRightInd w:val="0"/>
        <w:spacing w:line="360" w:lineRule="auto"/>
        <w:jc w:val="both"/>
      </w:pPr>
      <w:r w:rsidRPr="00E61509">
        <w:t xml:space="preserve">Az intézményi dokumentumok (személyi anyag, szabályzatok, stb.) kiadása csak az </w:t>
      </w:r>
      <w:r w:rsidR="00B84132">
        <w:t>igazgató</w:t>
      </w:r>
      <w:r w:rsidRPr="00E61509">
        <w:t xml:space="preserve"> engedélyével történhet.</w:t>
      </w:r>
    </w:p>
    <w:p w14:paraId="728092AE" w14:textId="77777777" w:rsidR="00620EB9" w:rsidRPr="00E61509" w:rsidRDefault="00620EB9" w:rsidP="00AF068E">
      <w:pPr>
        <w:autoSpaceDE w:val="0"/>
        <w:autoSpaceDN w:val="0"/>
        <w:adjustRightInd w:val="0"/>
        <w:spacing w:line="360" w:lineRule="auto"/>
        <w:jc w:val="both"/>
      </w:pPr>
    </w:p>
    <w:p w14:paraId="3D1EF909" w14:textId="3AFAE00E" w:rsidR="0090204F" w:rsidRPr="00E61509" w:rsidRDefault="0090204F" w:rsidP="00AF068E">
      <w:pPr>
        <w:pStyle w:val="Cmsor2"/>
        <w:spacing w:before="0" w:line="360" w:lineRule="auto"/>
        <w:jc w:val="both"/>
        <w:rPr>
          <w:rFonts w:ascii="Times New Roman" w:hAnsi="Times New Roman" w:cs="Times New Roman"/>
          <w:color w:val="auto"/>
          <w:sz w:val="24"/>
          <w:szCs w:val="24"/>
        </w:rPr>
      </w:pPr>
      <w:bookmarkStart w:id="289" w:name="_Toc205911003"/>
      <w:r w:rsidRPr="00E61509">
        <w:rPr>
          <w:rFonts w:ascii="Times New Roman" w:hAnsi="Times New Roman" w:cs="Times New Roman"/>
          <w:color w:val="auto"/>
          <w:sz w:val="24"/>
          <w:szCs w:val="24"/>
        </w:rPr>
        <w:t>Internet használata</w:t>
      </w:r>
      <w:bookmarkEnd w:id="289"/>
    </w:p>
    <w:p w14:paraId="099DF070" w14:textId="1B95E3C3" w:rsidR="005679B6" w:rsidRPr="00E61509" w:rsidRDefault="0090204F" w:rsidP="00AB316A">
      <w:pPr>
        <w:pStyle w:val="Listaszerbekezds"/>
        <w:numPr>
          <w:ilvl w:val="0"/>
          <w:numId w:val="282"/>
        </w:numPr>
        <w:autoSpaceDE w:val="0"/>
        <w:autoSpaceDN w:val="0"/>
        <w:adjustRightInd w:val="0"/>
        <w:spacing w:line="360" w:lineRule="auto"/>
        <w:jc w:val="both"/>
      </w:pPr>
      <w:r w:rsidRPr="00E61509">
        <w:t>Az intézményben csak az iskolai élettel kapcsolatos ügyek intézésére használható az internet. (pl.: pályázatok írásával kapcsolatos dokumentumok letöltésére, hivatalos levelezésre, kirándulások szervezésénél, helyfoglalásra, mú</w:t>
      </w:r>
      <w:r w:rsidR="005679B6" w:rsidRPr="00E61509">
        <w:t xml:space="preserve">zeumok nyitva tartására, </w:t>
      </w:r>
      <w:r w:rsidR="00B84132">
        <w:t xml:space="preserve">adminisztrálás, </w:t>
      </w:r>
      <w:r w:rsidR="005679B6" w:rsidRPr="00E61509">
        <w:t>stb.).</w:t>
      </w:r>
    </w:p>
    <w:p w14:paraId="6844B538" w14:textId="0B1DB071" w:rsidR="0090204F" w:rsidRPr="00E61509" w:rsidRDefault="0090204F" w:rsidP="00AB316A">
      <w:pPr>
        <w:pStyle w:val="Listaszerbekezds"/>
        <w:numPr>
          <w:ilvl w:val="0"/>
          <w:numId w:val="282"/>
        </w:numPr>
        <w:autoSpaceDE w:val="0"/>
        <w:autoSpaceDN w:val="0"/>
        <w:adjustRightInd w:val="0"/>
        <w:spacing w:line="360" w:lineRule="auto"/>
        <w:jc w:val="both"/>
      </w:pPr>
      <w:r w:rsidRPr="00E61509">
        <w:t>Magáncélú levelezések, képek, egyéb információ letöltése nem engedélyezett.</w:t>
      </w:r>
    </w:p>
    <w:bookmarkEnd w:id="286"/>
    <w:p w14:paraId="0513886B" w14:textId="77777777" w:rsidR="00EE3D39" w:rsidRPr="00E61509" w:rsidRDefault="00EE3D39" w:rsidP="00AF068E">
      <w:pPr>
        <w:pStyle w:val="Cm"/>
        <w:spacing w:line="360" w:lineRule="auto"/>
        <w:jc w:val="both"/>
        <w:outlineLvl w:val="2"/>
        <w:rPr>
          <w:szCs w:val="24"/>
        </w:rPr>
      </w:pPr>
    </w:p>
    <w:p w14:paraId="3C0FAD82" w14:textId="4B2C7F11" w:rsidR="0090204F" w:rsidRPr="00E61509" w:rsidRDefault="0090204F" w:rsidP="00AF068E">
      <w:pPr>
        <w:pStyle w:val="Cm"/>
        <w:spacing w:line="360" w:lineRule="auto"/>
        <w:jc w:val="both"/>
        <w:outlineLvl w:val="2"/>
        <w:rPr>
          <w:szCs w:val="24"/>
        </w:rPr>
      </w:pPr>
      <w:bookmarkStart w:id="290" w:name="_Toc205911004"/>
      <w:r w:rsidRPr="00E61509">
        <w:rPr>
          <w:szCs w:val="24"/>
        </w:rPr>
        <w:t>Kártérítési kötelezettség</w:t>
      </w:r>
      <w:bookmarkEnd w:id="290"/>
    </w:p>
    <w:p w14:paraId="5C269CA2" w14:textId="77777777" w:rsidR="005679B6" w:rsidRPr="00E61509" w:rsidRDefault="0090204F" w:rsidP="00AB316A">
      <w:pPr>
        <w:pStyle w:val="Listaszerbekezds"/>
        <w:numPr>
          <w:ilvl w:val="0"/>
          <w:numId w:val="283"/>
        </w:numPr>
        <w:autoSpaceDE w:val="0"/>
        <w:autoSpaceDN w:val="0"/>
        <w:adjustRightInd w:val="0"/>
        <w:spacing w:line="360" w:lineRule="auto"/>
        <w:jc w:val="both"/>
      </w:pPr>
      <w:r w:rsidRPr="00E61509">
        <w:t>A munkavállaló a munkaviszonyából eredő kötelezettségének vétkes megszegésével okozott kárért kártérítési felelősséggel tartozik.</w:t>
      </w:r>
    </w:p>
    <w:p w14:paraId="526ADB89" w14:textId="3176D3B6" w:rsidR="005679B6" w:rsidRPr="00E61509" w:rsidRDefault="0090204F" w:rsidP="00AB316A">
      <w:pPr>
        <w:pStyle w:val="Listaszerbekezds"/>
        <w:numPr>
          <w:ilvl w:val="0"/>
          <w:numId w:val="283"/>
        </w:numPr>
        <w:autoSpaceDE w:val="0"/>
        <w:autoSpaceDN w:val="0"/>
        <w:adjustRightInd w:val="0"/>
        <w:spacing w:line="360" w:lineRule="auto"/>
        <w:jc w:val="both"/>
      </w:pPr>
      <w:r w:rsidRPr="00E61509">
        <w:t>Szándékos károkozás esetén a munkavállaló a teljes kárt köteles megtéríteni.</w:t>
      </w:r>
    </w:p>
    <w:p w14:paraId="62ADFED1" w14:textId="77777777" w:rsidR="005679B6" w:rsidRPr="00E61509" w:rsidRDefault="0090204F" w:rsidP="00AB316A">
      <w:pPr>
        <w:pStyle w:val="Listaszerbekezds"/>
        <w:numPr>
          <w:ilvl w:val="0"/>
          <w:numId w:val="283"/>
        </w:numPr>
        <w:autoSpaceDE w:val="0"/>
        <w:autoSpaceDN w:val="0"/>
        <w:adjustRightInd w:val="0"/>
        <w:spacing w:line="360" w:lineRule="auto"/>
        <w:jc w:val="both"/>
      </w:pPr>
      <w:r w:rsidRPr="00E61509">
        <w:t>A munkavállaló vétkességére tekintet nélkül a teljes kárt köteles megtéríteni a visszaszolgáltatási vagy elszámolási kötelezettséggel átvett olyan dolgokban bekövetkezett hiány esetén, amelyeket állandóan őrizetben tart, kizárólagosan használ, vagy kezel, és azokat jegyzék vagy elismervény alapján vett át.</w:t>
      </w:r>
    </w:p>
    <w:p w14:paraId="08D3E058" w14:textId="77777777" w:rsidR="005679B6" w:rsidRPr="00E61509" w:rsidRDefault="0090204F" w:rsidP="00AB316A">
      <w:pPr>
        <w:pStyle w:val="Listaszerbekezds"/>
        <w:numPr>
          <w:ilvl w:val="0"/>
          <w:numId w:val="283"/>
        </w:numPr>
        <w:autoSpaceDE w:val="0"/>
        <w:autoSpaceDN w:val="0"/>
        <w:adjustRightInd w:val="0"/>
        <w:spacing w:line="360" w:lineRule="auto"/>
        <w:jc w:val="both"/>
      </w:pPr>
      <w:r w:rsidRPr="00E61509">
        <w:t>Amennyiben az intézménynél a kárt többen együttesen okozták, vétkességük, a megőrzésre átadott dolgokban a bekövetkezett hiány esetén pedig munkabérük arányában felelnek.</w:t>
      </w:r>
    </w:p>
    <w:p w14:paraId="6D7ACFFB" w14:textId="77777777" w:rsidR="00951AC5" w:rsidRPr="00E61509" w:rsidRDefault="0090204F" w:rsidP="00AB316A">
      <w:pPr>
        <w:pStyle w:val="Listaszerbekezds"/>
        <w:numPr>
          <w:ilvl w:val="0"/>
          <w:numId w:val="283"/>
        </w:numPr>
        <w:autoSpaceDE w:val="0"/>
        <w:autoSpaceDN w:val="0"/>
        <w:adjustRightInd w:val="0"/>
        <w:spacing w:line="360" w:lineRule="auto"/>
        <w:jc w:val="both"/>
      </w:pPr>
      <w:r w:rsidRPr="00E61509">
        <w:t xml:space="preserve">Amennyiben a kárt többen okozták, egyetemleges kötelezettségnek van helye. </w:t>
      </w:r>
    </w:p>
    <w:p w14:paraId="17AF4890" w14:textId="4F32DDFB" w:rsidR="0090204F" w:rsidRPr="00E61509" w:rsidRDefault="0090204F" w:rsidP="00AB316A">
      <w:pPr>
        <w:pStyle w:val="Listaszerbekezds"/>
        <w:numPr>
          <w:ilvl w:val="0"/>
          <w:numId w:val="283"/>
        </w:numPr>
        <w:autoSpaceDE w:val="0"/>
        <w:autoSpaceDN w:val="0"/>
        <w:adjustRightInd w:val="0"/>
        <w:spacing w:line="360" w:lineRule="auto"/>
        <w:jc w:val="both"/>
      </w:pPr>
      <w:r w:rsidRPr="00E61509">
        <w:t xml:space="preserve">A kár összegének meghatározásánál a </w:t>
      </w:r>
      <w:r w:rsidRPr="00E61509">
        <w:rPr>
          <w:i/>
          <w:iCs/>
        </w:rPr>
        <w:t>Munka törvénykönyve szabályozása az irányadó.</w:t>
      </w:r>
    </w:p>
    <w:p w14:paraId="04592EA5" w14:textId="77777777" w:rsidR="00620EB9" w:rsidRPr="00E61509" w:rsidRDefault="00620EB9" w:rsidP="00AF068E">
      <w:pPr>
        <w:pStyle w:val="Listaszerbekezds"/>
        <w:autoSpaceDE w:val="0"/>
        <w:autoSpaceDN w:val="0"/>
        <w:adjustRightInd w:val="0"/>
        <w:spacing w:line="360" w:lineRule="auto"/>
        <w:ind w:left="0"/>
        <w:jc w:val="both"/>
      </w:pPr>
    </w:p>
    <w:p w14:paraId="3A7F82BF" w14:textId="59653129" w:rsidR="0090204F" w:rsidRPr="00E61509" w:rsidRDefault="0090204F" w:rsidP="00AF068E">
      <w:pPr>
        <w:pStyle w:val="Cmsor2"/>
        <w:spacing w:before="0" w:line="360" w:lineRule="auto"/>
        <w:jc w:val="both"/>
        <w:rPr>
          <w:rFonts w:ascii="Times New Roman" w:hAnsi="Times New Roman" w:cs="Times New Roman"/>
          <w:color w:val="auto"/>
          <w:sz w:val="24"/>
          <w:szCs w:val="24"/>
        </w:rPr>
      </w:pPr>
      <w:bookmarkStart w:id="291" w:name="_Toc205911005"/>
      <w:r w:rsidRPr="00E61509">
        <w:rPr>
          <w:rFonts w:ascii="Times New Roman" w:hAnsi="Times New Roman" w:cs="Times New Roman"/>
          <w:color w:val="auto"/>
          <w:sz w:val="24"/>
          <w:szCs w:val="24"/>
        </w:rPr>
        <w:lastRenderedPageBreak/>
        <w:t>Az intézmény kártérítési felelőssége</w:t>
      </w:r>
      <w:bookmarkEnd w:id="291"/>
    </w:p>
    <w:p w14:paraId="2EB81AD1" w14:textId="284BA750" w:rsidR="0090204F" w:rsidRPr="00E61509" w:rsidRDefault="0090204F" w:rsidP="00AF068E">
      <w:pPr>
        <w:autoSpaceDE w:val="0"/>
        <w:autoSpaceDN w:val="0"/>
        <w:adjustRightInd w:val="0"/>
        <w:spacing w:line="360" w:lineRule="auto"/>
        <w:jc w:val="both"/>
      </w:pPr>
      <w:r w:rsidRPr="00E61509">
        <w:t>Az intézmény a dolgozó ruházatában, (formaruha és védőruha) a munkavégzés folyamán bekövetkezett kárért felel, ha a kár a dolgozó munkahelyén a kötelező feladatellátás közben következett be.</w:t>
      </w:r>
    </w:p>
    <w:p w14:paraId="795E63B4" w14:textId="77777777" w:rsidR="0021191F" w:rsidRPr="00E61509" w:rsidRDefault="0021191F" w:rsidP="00AF068E">
      <w:pPr>
        <w:autoSpaceDE w:val="0"/>
        <w:autoSpaceDN w:val="0"/>
        <w:adjustRightInd w:val="0"/>
        <w:spacing w:line="360" w:lineRule="auto"/>
        <w:jc w:val="both"/>
      </w:pPr>
    </w:p>
    <w:p w14:paraId="7041E0D7" w14:textId="3683870F" w:rsidR="008809CB" w:rsidRPr="00E61509" w:rsidRDefault="008809CB" w:rsidP="00AF068E">
      <w:pPr>
        <w:pStyle w:val="Cmsor2"/>
        <w:spacing w:before="0" w:line="360" w:lineRule="auto"/>
        <w:jc w:val="both"/>
        <w:rPr>
          <w:rFonts w:ascii="Times New Roman" w:hAnsi="Times New Roman" w:cs="Times New Roman"/>
          <w:color w:val="auto"/>
          <w:sz w:val="24"/>
          <w:szCs w:val="24"/>
        </w:rPr>
      </w:pPr>
      <w:bookmarkStart w:id="292" w:name="_Toc205911006"/>
      <w:r w:rsidRPr="00E61509">
        <w:rPr>
          <w:rFonts w:ascii="Times New Roman" w:hAnsi="Times New Roman" w:cs="Times New Roman"/>
          <w:color w:val="auto"/>
          <w:sz w:val="24"/>
          <w:szCs w:val="24"/>
        </w:rPr>
        <w:t>Tanuló kártérítési kötelezettsége</w:t>
      </w:r>
      <w:bookmarkEnd w:id="292"/>
    </w:p>
    <w:p w14:paraId="2A5B8940" w14:textId="59799AE2" w:rsidR="008809CB" w:rsidRPr="00E61509" w:rsidRDefault="008809CB" w:rsidP="00AF068E">
      <w:pPr>
        <w:pStyle w:val="NormlWeb"/>
        <w:spacing w:before="0" w:beforeAutospacing="0" w:after="0" w:afterAutospacing="0" w:line="360" w:lineRule="auto"/>
        <w:jc w:val="both"/>
        <w:rPr>
          <w:color w:val="auto"/>
        </w:rPr>
      </w:pPr>
      <w:r w:rsidRPr="00E61509">
        <w:rPr>
          <w:color w:val="auto"/>
        </w:rPr>
        <w:t>Ha a tanuló tanulmányi kötelezettségeinek teljesítésével összefüggésben a nevelési-oktatási intézménynek jogellenesen kárt okoz, a Ptk. szabályai szerint kell helytállnia.</w:t>
      </w:r>
    </w:p>
    <w:p w14:paraId="14AD1A85" w14:textId="2B0B46C7" w:rsidR="008809CB" w:rsidRPr="00E61509" w:rsidRDefault="008809CB" w:rsidP="00AF068E">
      <w:pPr>
        <w:pStyle w:val="NormlWeb"/>
        <w:spacing w:before="0" w:beforeAutospacing="0" w:after="0" w:afterAutospacing="0" w:line="360" w:lineRule="auto"/>
        <w:jc w:val="both"/>
        <w:rPr>
          <w:color w:val="auto"/>
          <w:u w:val="single"/>
        </w:rPr>
      </w:pPr>
      <w:r w:rsidRPr="00E61509">
        <w:rPr>
          <w:color w:val="auto"/>
          <w:u w:val="single"/>
        </w:rPr>
        <w:t>A kártérítés mértéke nem haladhatja meg</w:t>
      </w:r>
      <w:r w:rsidR="00951AC5" w:rsidRPr="00E61509">
        <w:rPr>
          <w:color w:val="auto"/>
          <w:u w:val="single"/>
        </w:rPr>
        <w:t xml:space="preserve"> </w:t>
      </w:r>
      <w:r w:rsidR="005679B6" w:rsidRPr="00E61509">
        <w:rPr>
          <w:color w:val="auto"/>
        </w:rPr>
        <w:t>a mindenkori jogszabályi előírásnak megfelelő.</w:t>
      </w:r>
    </w:p>
    <w:p w14:paraId="107CA88E" w14:textId="77777777" w:rsidR="00EE3D39" w:rsidRPr="00E61509" w:rsidRDefault="00EE3D39" w:rsidP="00AF068E">
      <w:pPr>
        <w:pStyle w:val="Cm"/>
        <w:spacing w:line="360" w:lineRule="auto"/>
        <w:jc w:val="both"/>
        <w:outlineLvl w:val="2"/>
        <w:rPr>
          <w:szCs w:val="24"/>
          <w:highlight w:val="yellow"/>
        </w:rPr>
      </w:pPr>
      <w:bookmarkStart w:id="293" w:name="_Toc492281856"/>
    </w:p>
    <w:p w14:paraId="0BC4DBFA" w14:textId="2518B8DB" w:rsidR="00D843E7" w:rsidRPr="00E61509" w:rsidRDefault="003D033C" w:rsidP="00AF068E">
      <w:pPr>
        <w:pStyle w:val="Cmsor2"/>
        <w:spacing w:before="0" w:line="360" w:lineRule="auto"/>
        <w:jc w:val="both"/>
        <w:rPr>
          <w:rFonts w:ascii="Times New Roman" w:hAnsi="Times New Roman" w:cs="Times New Roman"/>
          <w:color w:val="auto"/>
          <w:sz w:val="24"/>
          <w:szCs w:val="24"/>
        </w:rPr>
      </w:pPr>
      <w:bookmarkStart w:id="294" w:name="_Toc205911007"/>
      <w:r w:rsidRPr="00E61509">
        <w:rPr>
          <w:rFonts w:ascii="Times New Roman" w:hAnsi="Times New Roman" w:cs="Times New Roman"/>
          <w:color w:val="auto"/>
          <w:sz w:val="24"/>
          <w:szCs w:val="24"/>
        </w:rPr>
        <w:t xml:space="preserve">A </w:t>
      </w:r>
      <w:r w:rsidR="00BA4418" w:rsidRPr="00E61509">
        <w:rPr>
          <w:rFonts w:ascii="Times New Roman" w:hAnsi="Times New Roman" w:cs="Times New Roman"/>
          <w:color w:val="auto"/>
          <w:sz w:val="24"/>
          <w:szCs w:val="24"/>
        </w:rPr>
        <w:t>panaszkezelés rendje</w:t>
      </w:r>
      <w:bookmarkEnd w:id="293"/>
      <w:bookmarkEnd w:id="294"/>
    </w:p>
    <w:p w14:paraId="3CA75AF1" w14:textId="76D1BF94" w:rsidR="00C57D45" w:rsidRDefault="00C57D45" w:rsidP="00AF068E">
      <w:pPr>
        <w:autoSpaceDE w:val="0"/>
        <w:autoSpaceDN w:val="0"/>
        <w:adjustRightInd w:val="0"/>
        <w:spacing w:line="360" w:lineRule="auto"/>
        <w:jc w:val="both"/>
      </w:pPr>
    </w:p>
    <w:p w14:paraId="07B09D81" w14:textId="77777777" w:rsidR="00C57D45" w:rsidRPr="00B84132" w:rsidRDefault="00C57D45" w:rsidP="00AF068E">
      <w:pPr>
        <w:spacing w:line="360" w:lineRule="auto"/>
        <w:jc w:val="both"/>
      </w:pPr>
      <w:r w:rsidRPr="00B84132">
        <w:t xml:space="preserve">Panaszkezelési rend az iskolában </w:t>
      </w:r>
    </w:p>
    <w:p w14:paraId="1D9711A4" w14:textId="77777777" w:rsidR="00C57D45" w:rsidRPr="00B84132" w:rsidRDefault="00C57D45" w:rsidP="00AF068E">
      <w:pPr>
        <w:spacing w:line="360" w:lineRule="auto"/>
        <w:jc w:val="both"/>
      </w:pPr>
      <w:r w:rsidRPr="00B84132">
        <w:t xml:space="preserve"> </w:t>
      </w:r>
    </w:p>
    <w:p w14:paraId="478C87C3" w14:textId="77777777" w:rsidR="00C57D45" w:rsidRPr="00B84132" w:rsidRDefault="00C57D45" w:rsidP="00AB316A">
      <w:pPr>
        <w:pStyle w:val="Listaszerbekezds"/>
        <w:numPr>
          <w:ilvl w:val="0"/>
          <w:numId w:val="284"/>
        </w:numPr>
        <w:spacing w:line="360" w:lineRule="auto"/>
        <w:jc w:val="both"/>
      </w:pPr>
      <w:r w:rsidRPr="00B84132">
        <w:t xml:space="preserve">Az iskola tanulóit, szüleiket/gondviselőiket, valamint az iskola dolgozóit panasztételi jog illeti meg.  </w:t>
      </w:r>
    </w:p>
    <w:p w14:paraId="75410CBE" w14:textId="77777777" w:rsidR="00C57D45" w:rsidRPr="00B84132" w:rsidRDefault="00C57D45" w:rsidP="00AB316A">
      <w:pPr>
        <w:pStyle w:val="Listaszerbekezds"/>
        <w:numPr>
          <w:ilvl w:val="0"/>
          <w:numId w:val="284"/>
        </w:numPr>
        <w:spacing w:line="360" w:lineRule="auto"/>
        <w:jc w:val="both"/>
      </w:pPr>
      <w:r w:rsidRPr="00B84132">
        <w:t xml:space="preserve">Panaszt tenni olyan ügyekben lehet, melyekkel kapcsolatban az iskola köteles illetve jogosult intézkedésre.  </w:t>
      </w:r>
    </w:p>
    <w:p w14:paraId="5B92CB1C" w14:textId="77777777" w:rsidR="00C57D45" w:rsidRPr="00B84132" w:rsidRDefault="00C57D45" w:rsidP="00AB316A">
      <w:pPr>
        <w:pStyle w:val="Listaszerbekezds"/>
        <w:numPr>
          <w:ilvl w:val="0"/>
          <w:numId w:val="284"/>
        </w:numPr>
        <w:spacing w:line="360" w:lineRule="auto"/>
        <w:jc w:val="both"/>
      </w:pPr>
      <w:r w:rsidRPr="00B84132">
        <w:t xml:space="preserve">A panasz jogosságát, a körülményeket az intézmény vezetője vagy helyettesei kötelesek megvizsgálni. </w:t>
      </w:r>
    </w:p>
    <w:p w14:paraId="2986D534" w14:textId="77777777" w:rsidR="00C57D45" w:rsidRPr="00B84132" w:rsidRDefault="00C57D45" w:rsidP="00AB316A">
      <w:pPr>
        <w:pStyle w:val="Listaszerbekezds"/>
        <w:numPr>
          <w:ilvl w:val="0"/>
          <w:numId w:val="284"/>
        </w:numPr>
        <w:spacing w:line="360" w:lineRule="auto"/>
        <w:jc w:val="both"/>
      </w:pPr>
      <w:r w:rsidRPr="00B84132">
        <w:t xml:space="preserve">Jogossága esetén kötelesek az ok elhárításával kapcsolatban intézkedni, vagy az intézmény vezetőjénél, irányító testületénél intézkedést kezdeményezni.  </w:t>
      </w:r>
    </w:p>
    <w:p w14:paraId="34ADF22D" w14:textId="77777777" w:rsidR="00C57D45" w:rsidRPr="00B84132" w:rsidRDefault="00C57D45" w:rsidP="00AF068E">
      <w:pPr>
        <w:spacing w:line="360" w:lineRule="auto"/>
        <w:jc w:val="both"/>
      </w:pPr>
      <w:r w:rsidRPr="00B84132">
        <w:t xml:space="preserve"> </w:t>
      </w:r>
    </w:p>
    <w:p w14:paraId="10306A5D" w14:textId="77777777" w:rsidR="00C57D45" w:rsidRPr="00B84132" w:rsidRDefault="00C57D45" w:rsidP="00AF068E">
      <w:pPr>
        <w:spacing w:line="360" w:lineRule="auto"/>
        <w:jc w:val="both"/>
      </w:pPr>
      <w:r w:rsidRPr="00B84132">
        <w:t xml:space="preserve">Panaszkezelés lépcsőfokai </w:t>
      </w:r>
    </w:p>
    <w:p w14:paraId="2C6D263D" w14:textId="77777777" w:rsidR="00C57D45" w:rsidRPr="00B84132" w:rsidRDefault="00C57D45" w:rsidP="00AF068E">
      <w:pPr>
        <w:spacing w:line="360" w:lineRule="auto"/>
        <w:jc w:val="both"/>
      </w:pPr>
    </w:p>
    <w:p w14:paraId="7260AB54" w14:textId="77777777" w:rsidR="00C57D45" w:rsidRPr="00B84132" w:rsidRDefault="00C57D45" w:rsidP="00AF068E">
      <w:pPr>
        <w:spacing w:line="360" w:lineRule="auto"/>
        <w:jc w:val="both"/>
      </w:pPr>
      <w:r w:rsidRPr="00B84132">
        <w:t xml:space="preserve">1. Konkrét esetben eljáró személy kezeli a problémát, vagy az osztályfőnökhöz fordul, </w:t>
      </w:r>
    </w:p>
    <w:p w14:paraId="0199A610" w14:textId="5D72A1DF" w:rsidR="00C57D45" w:rsidRPr="00B84132" w:rsidRDefault="00C57D45" w:rsidP="00AF068E">
      <w:pPr>
        <w:spacing w:line="360" w:lineRule="auto"/>
        <w:jc w:val="both"/>
      </w:pPr>
      <w:r w:rsidRPr="00B84132">
        <w:t xml:space="preserve">2. Az osztályfőnök kezeli a problémát, vagy az </w:t>
      </w:r>
      <w:r w:rsidR="00CF4448">
        <w:t>igazgató</w:t>
      </w:r>
      <w:r w:rsidRPr="00B84132">
        <w:t>helyettesekhez fordul.</w:t>
      </w:r>
    </w:p>
    <w:p w14:paraId="7E8460B1" w14:textId="4E63ED59" w:rsidR="00C57D45" w:rsidRPr="00B84132" w:rsidRDefault="00C57D45" w:rsidP="00AF068E">
      <w:pPr>
        <w:spacing w:line="360" w:lineRule="auto"/>
        <w:jc w:val="both"/>
      </w:pPr>
      <w:r w:rsidRPr="00B84132">
        <w:t xml:space="preserve">3. Az </w:t>
      </w:r>
      <w:r w:rsidR="00CF4448">
        <w:t>igazgató</w:t>
      </w:r>
      <w:r w:rsidRPr="00B84132">
        <w:t xml:space="preserve">helyettes kezeli a problémát, vagy az </w:t>
      </w:r>
      <w:r w:rsidR="00CF4448">
        <w:t>igazgatóhoz</w:t>
      </w:r>
      <w:r w:rsidRPr="00B84132">
        <w:t xml:space="preserve"> fordul. </w:t>
      </w:r>
    </w:p>
    <w:p w14:paraId="377E5EF0" w14:textId="6F4459D5" w:rsidR="00C57D45" w:rsidRPr="00B84132" w:rsidRDefault="00C57D45" w:rsidP="00AF068E">
      <w:pPr>
        <w:spacing w:line="360" w:lineRule="auto"/>
        <w:jc w:val="both"/>
      </w:pPr>
      <w:r w:rsidRPr="00B84132">
        <w:t xml:space="preserve">4. A panasztevő közvetlenül az </w:t>
      </w:r>
      <w:r w:rsidR="00CF4448">
        <w:t>igazgatóhoz</w:t>
      </w:r>
      <w:r w:rsidRPr="00B84132">
        <w:t xml:space="preserve"> fordul. </w:t>
      </w:r>
    </w:p>
    <w:p w14:paraId="060CED24" w14:textId="77777777" w:rsidR="00C57D45" w:rsidRPr="00B84132" w:rsidRDefault="00C57D45" w:rsidP="00AF068E">
      <w:pPr>
        <w:spacing w:line="360" w:lineRule="auto"/>
        <w:jc w:val="both"/>
      </w:pPr>
      <w:r w:rsidRPr="00B84132">
        <w:t xml:space="preserve"> </w:t>
      </w:r>
    </w:p>
    <w:p w14:paraId="38F22A49" w14:textId="77777777" w:rsidR="00C57D45" w:rsidRPr="00B84132" w:rsidRDefault="00C57D45" w:rsidP="00AF068E">
      <w:pPr>
        <w:spacing w:line="360" w:lineRule="auto"/>
        <w:jc w:val="both"/>
      </w:pPr>
      <w:r w:rsidRPr="00B84132">
        <w:t xml:space="preserve">Formális panaszkezelési eljárás </w:t>
      </w:r>
    </w:p>
    <w:p w14:paraId="3D4D12CE" w14:textId="77777777" w:rsidR="00C57D45" w:rsidRPr="00B84132" w:rsidRDefault="00C57D45" w:rsidP="00AF068E">
      <w:pPr>
        <w:spacing w:line="360" w:lineRule="auto"/>
        <w:jc w:val="both"/>
      </w:pPr>
    </w:p>
    <w:p w14:paraId="50D72BF9" w14:textId="77777777" w:rsidR="00C57D45" w:rsidRPr="00B84132" w:rsidRDefault="00C57D45" w:rsidP="00AF068E">
      <w:pPr>
        <w:spacing w:line="360" w:lineRule="auto"/>
        <w:jc w:val="both"/>
      </w:pPr>
      <w:r w:rsidRPr="00B84132">
        <w:t xml:space="preserve">A panaszkezelő felé a panasztevők panaszaikat megtehetik: </w:t>
      </w:r>
    </w:p>
    <w:p w14:paraId="69BEBFB4" w14:textId="77777777" w:rsidR="00C57D45" w:rsidRPr="00B84132" w:rsidRDefault="00C57D45" w:rsidP="00AB316A">
      <w:pPr>
        <w:pStyle w:val="Listaszerbekezds"/>
        <w:numPr>
          <w:ilvl w:val="0"/>
          <w:numId w:val="285"/>
        </w:numPr>
        <w:spacing w:line="360" w:lineRule="auto"/>
        <w:jc w:val="both"/>
      </w:pPr>
      <w:r w:rsidRPr="00B84132">
        <w:t xml:space="preserve">személyesen  </w:t>
      </w:r>
    </w:p>
    <w:p w14:paraId="55CD4AD5" w14:textId="77777777" w:rsidR="00C57D45" w:rsidRPr="00B84132" w:rsidRDefault="00C57D45" w:rsidP="00AB316A">
      <w:pPr>
        <w:pStyle w:val="Listaszerbekezds"/>
        <w:numPr>
          <w:ilvl w:val="0"/>
          <w:numId w:val="285"/>
        </w:numPr>
        <w:spacing w:line="360" w:lineRule="auto"/>
        <w:jc w:val="both"/>
      </w:pPr>
      <w:r w:rsidRPr="00B84132">
        <w:t xml:space="preserve">telefonon (06-42-510-000) </w:t>
      </w:r>
    </w:p>
    <w:p w14:paraId="3FBCC38B" w14:textId="77777777" w:rsidR="00C57D45" w:rsidRPr="00B84132" w:rsidRDefault="00C57D45" w:rsidP="00AB316A">
      <w:pPr>
        <w:pStyle w:val="Listaszerbekezds"/>
        <w:numPr>
          <w:ilvl w:val="0"/>
          <w:numId w:val="285"/>
        </w:numPr>
        <w:spacing w:line="360" w:lineRule="auto"/>
        <w:jc w:val="both"/>
      </w:pPr>
      <w:r w:rsidRPr="00B84132">
        <w:lastRenderedPageBreak/>
        <w:t xml:space="preserve">írásban (4300 Nyírbátor, Zrínyi út 48.) </w:t>
      </w:r>
    </w:p>
    <w:p w14:paraId="47A67021" w14:textId="77777777" w:rsidR="00C57D45" w:rsidRPr="00B84132" w:rsidRDefault="00C57D45" w:rsidP="00AB316A">
      <w:pPr>
        <w:pStyle w:val="Listaszerbekezds"/>
        <w:numPr>
          <w:ilvl w:val="0"/>
          <w:numId w:val="285"/>
        </w:numPr>
        <w:spacing w:line="360" w:lineRule="auto"/>
        <w:jc w:val="both"/>
      </w:pPr>
      <w:r w:rsidRPr="00B84132">
        <w:t xml:space="preserve">elektronikusan (nyb.zrinyi@gmail.com) </w:t>
      </w:r>
    </w:p>
    <w:p w14:paraId="57288A83" w14:textId="16CDA793" w:rsidR="00C57D45" w:rsidRPr="00B84132" w:rsidRDefault="00C57D45" w:rsidP="00AF068E">
      <w:pPr>
        <w:spacing w:line="360" w:lineRule="auto"/>
        <w:jc w:val="both"/>
      </w:pPr>
      <w:r w:rsidRPr="00B84132">
        <w:t xml:space="preserve">A panaszok kezelése – a panasz tárgyától függően – az osztályfőnök, a munkaközösség vezető vagy az </w:t>
      </w:r>
      <w:r w:rsidR="00CF4448">
        <w:t>igazgató</w:t>
      </w:r>
      <w:r w:rsidRPr="00B84132">
        <w:t xml:space="preserve">helyettes hatáskörébe tartozik. </w:t>
      </w:r>
    </w:p>
    <w:p w14:paraId="4956AC57" w14:textId="77777777" w:rsidR="00C57D45" w:rsidRPr="00B84132" w:rsidRDefault="00C57D45" w:rsidP="00AF068E">
      <w:pPr>
        <w:spacing w:line="360" w:lineRule="auto"/>
        <w:jc w:val="both"/>
      </w:pPr>
      <w:r w:rsidRPr="00B84132">
        <w:t xml:space="preserve"> </w:t>
      </w:r>
    </w:p>
    <w:p w14:paraId="30DEAE7C" w14:textId="429D5EF0" w:rsidR="00C57D45" w:rsidRPr="00B84132" w:rsidRDefault="00C57D45" w:rsidP="00AF068E">
      <w:pPr>
        <w:spacing w:line="360" w:lineRule="auto"/>
        <w:jc w:val="both"/>
      </w:pPr>
      <w:r w:rsidRPr="00B84132">
        <w:t xml:space="preserve">Panaszkezelés tanuló esetében </w:t>
      </w:r>
    </w:p>
    <w:p w14:paraId="69D89719" w14:textId="77777777" w:rsidR="00C57D45" w:rsidRPr="00B84132" w:rsidRDefault="00C57D45" w:rsidP="00AB316A">
      <w:pPr>
        <w:pStyle w:val="Listaszerbekezds"/>
        <w:numPr>
          <w:ilvl w:val="0"/>
          <w:numId w:val="286"/>
        </w:numPr>
        <w:spacing w:line="360" w:lineRule="auto"/>
        <w:jc w:val="both"/>
      </w:pPr>
      <w:r w:rsidRPr="00B84132">
        <w:t xml:space="preserve">A panaszos problémájával az osztályfőnökhöz fordul. </w:t>
      </w:r>
    </w:p>
    <w:p w14:paraId="352981EF" w14:textId="77777777" w:rsidR="00C57D45" w:rsidRPr="00B84132" w:rsidRDefault="00C57D45" w:rsidP="00AB316A">
      <w:pPr>
        <w:pStyle w:val="Listaszerbekezds"/>
        <w:numPr>
          <w:ilvl w:val="0"/>
          <w:numId w:val="286"/>
        </w:numPr>
        <w:spacing w:line="360" w:lineRule="auto"/>
        <w:jc w:val="both"/>
      </w:pPr>
      <w:r w:rsidRPr="00B84132">
        <w:t xml:space="preserve">Az osztályfőnök aznap vagy másnap megvizsgálja a panasz jogosságát, amennyiben az nem jogos, akkor tisztázza az ügyet a panaszossal. </w:t>
      </w:r>
    </w:p>
    <w:p w14:paraId="146A7E3A" w14:textId="77777777" w:rsidR="00C57D45" w:rsidRPr="00B84132" w:rsidRDefault="00C57D45" w:rsidP="00AB316A">
      <w:pPr>
        <w:pStyle w:val="Listaszerbekezds"/>
        <w:numPr>
          <w:ilvl w:val="0"/>
          <w:numId w:val="286"/>
        </w:numPr>
        <w:spacing w:line="360" w:lineRule="auto"/>
        <w:jc w:val="both"/>
      </w:pPr>
      <w:r w:rsidRPr="00B84132">
        <w:t xml:space="preserve">Jogos panasz esetén az osztályfőnök egyeztet az érintettekkel. Ha ez eredményes, akkor a probléma megnyugtatóan lezárul. </w:t>
      </w:r>
    </w:p>
    <w:p w14:paraId="547926B9" w14:textId="77777777" w:rsidR="00C57D45" w:rsidRPr="00B84132" w:rsidRDefault="00C57D45" w:rsidP="00AB316A">
      <w:pPr>
        <w:pStyle w:val="Listaszerbekezds"/>
        <w:numPr>
          <w:ilvl w:val="0"/>
          <w:numId w:val="286"/>
        </w:numPr>
        <w:spacing w:line="360" w:lineRule="auto"/>
        <w:jc w:val="both"/>
      </w:pPr>
      <w:r w:rsidRPr="00B84132">
        <w:t xml:space="preserve">Az egyeztetést, megállapodást a panaszos és az érintettek írásban rögzítik és elfogadják az abban foglaltakat, így az egyeztetés eredményes.  </w:t>
      </w:r>
    </w:p>
    <w:p w14:paraId="1FCD3860" w14:textId="77B5A4FC" w:rsidR="00C57D45" w:rsidRPr="00B84132" w:rsidRDefault="00C57D45" w:rsidP="00AB316A">
      <w:pPr>
        <w:pStyle w:val="Listaszerbekezds"/>
        <w:numPr>
          <w:ilvl w:val="0"/>
          <w:numId w:val="286"/>
        </w:numPr>
        <w:spacing w:line="360" w:lineRule="auto"/>
        <w:jc w:val="both"/>
      </w:pPr>
      <w:r w:rsidRPr="00B84132">
        <w:t xml:space="preserve">Abban az esetben, ha az osztályfőnök nem tudja megoldani a problémát, közvetíti a panaszt azonnal az </w:t>
      </w:r>
      <w:r w:rsidR="00CF4448">
        <w:t>igazgató</w:t>
      </w:r>
      <w:r w:rsidRPr="00B84132">
        <w:t xml:space="preserve"> felé. Az </w:t>
      </w:r>
      <w:r w:rsidR="00CF4448">
        <w:t>igazgató</w:t>
      </w:r>
      <w:r w:rsidRPr="00B84132">
        <w:t xml:space="preserve"> 3 munkanapon belül egyeztet a panaszossal, felveszi a kapcsolatot az </w:t>
      </w:r>
      <w:r w:rsidR="00CF4448">
        <w:t>igazgató</w:t>
      </w:r>
      <w:r w:rsidRPr="00B84132">
        <w:t xml:space="preserve">helyettessel, a munkaközösség vezetővel, és esetmegbeszélést kezdeményez. Ha az esetmegbeszélés eredményes, akkor a probléma megnyugtatóan lezárul. Az egyeztetést, megállapodást a panaszos és az érintettek írásban rögzítik és elfogadják az abban foglaltakat, így az egyeztetés eredményes.  </w:t>
      </w:r>
    </w:p>
    <w:p w14:paraId="1EF875FF" w14:textId="26F60D82" w:rsidR="00C57D45" w:rsidRPr="00B84132" w:rsidRDefault="00C57D45" w:rsidP="00AB316A">
      <w:pPr>
        <w:pStyle w:val="Listaszerbekezds"/>
        <w:numPr>
          <w:ilvl w:val="0"/>
          <w:numId w:val="286"/>
        </w:numPr>
        <w:spacing w:line="360" w:lineRule="auto"/>
        <w:jc w:val="both"/>
      </w:pPr>
      <w:r w:rsidRPr="00B84132">
        <w:t xml:space="preserve">Ha az esetmegbeszélés nem vezetett eredményre, a munkaközösség vezető közvetíti a megoldatlan problémát azonnal az </w:t>
      </w:r>
      <w:r w:rsidR="00CF4448">
        <w:t>igazgató</w:t>
      </w:r>
      <w:r w:rsidRPr="00B84132">
        <w:t xml:space="preserve"> felé. </w:t>
      </w:r>
    </w:p>
    <w:p w14:paraId="3CD3772D" w14:textId="17B546E6" w:rsidR="00C57D45" w:rsidRPr="00B84132" w:rsidRDefault="00C57D45" w:rsidP="00AB316A">
      <w:pPr>
        <w:pStyle w:val="Listaszerbekezds"/>
        <w:numPr>
          <w:ilvl w:val="0"/>
          <w:numId w:val="286"/>
        </w:numPr>
        <w:spacing w:line="360" w:lineRule="auto"/>
        <w:jc w:val="both"/>
      </w:pPr>
      <w:r w:rsidRPr="00B84132">
        <w:t xml:space="preserve">Az </w:t>
      </w:r>
      <w:r w:rsidR="00CF4448">
        <w:t>igazgató</w:t>
      </w:r>
      <w:r w:rsidRPr="00B84132">
        <w:t xml:space="preserve"> egyeztet a panaszossal, és az </w:t>
      </w:r>
      <w:r w:rsidR="00CF4448">
        <w:t>igazgató</w:t>
      </w:r>
      <w:r w:rsidRPr="00B84132">
        <w:t xml:space="preserve">helyettessel, és egy bővített esetmegbeszélésre jelöl ki időpontot. A kibővített esetmegbeszélésre meghívást kap a panaszos törvényes képviselője, az óvodai és iskolai szociális segítő munkatárs, a szociális szolgálat képviselője, nevelésbe vett gyermek esetén a gyermekjogi képviselő, a gyermekvédelmi gyám és a gondozási hely képviselője. Ha az esetmegbeszélés eredményes, akkor a probléma megnyugtatóan lezárul. </w:t>
      </w:r>
    </w:p>
    <w:p w14:paraId="178FD463" w14:textId="77777777" w:rsidR="00C57D45" w:rsidRPr="00B84132" w:rsidRDefault="00C57D45" w:rsidP="00AB316A">
      <w:pPr>
        <w:pStyle w:val="Listaszerbekezds"/>
        <w:numPr>
          <w:ilvl w:val="0"/>
          <w:numId w:val="286"/>
        </w:numPr>
        <w:spacing w:line="360" w:lineRule="auto"/>
        <w:jc w:val="both"/>
      </w:pPr>
      <w:r w:rsidRPr="00B84132">
        <w:t xml:space="preserve">Az egyeztetést, megállapodást a panaszos és az érintettek szóban vagy írásban rögzítik és elfogadják az abban foglaltakat, így az egyeztetés eredményes.  </w:t>
      </w:r>
    </w:p>
    <w:p w14:paraId="03D3A80B" w14:textId="77777777" w:rsidR="00C57D45" w:rsidRPr="00B84132" w:rsidRDefault="00C57D45" w:rsidP="00AB316A">
      <w:pPr>
        <w:pStyle w:val="Listaszerbekezds"/>
        <w:numPr>
          <w:ilvl w:val="0"/>
          <w:numId w:val="286"/>
        </w:numPr>
        <w:spacing w:line="360" w:lineRule="auto"/>
        <w:jc w:val="both"/>
      </w:pPr>
      <w:r w:rsidRPr="00B84132">
        <w:t xml:space="preserve">Amennyiben a probléma megoldásához türelmi idő szükséges, 1 hónap időtartam után az érintettek közösen értékelik a beválást. </w:t>
      </w:r>
    </w:p>
    <w:p w14:paraId="69E26BCF" w14:textId="77777777" w:rsidR="00C57D45" w:rsidRPr="00B84132" w:rsidRDefault="00C57D45" w:rsidP="00AB316A">
      <w:pPr>
        <w:pStyle w:val="Listaszerbekezds"/>
        <w:numPr>
          <w:ilvl w:val="0"/>
          <w:numId w:val="286"/>
        </w:numPr>
        <w:spacing w:line="360" w:lineRule="auto"/>
        <w:jc w:val="both"/>
      </w:pPr>
      <w:r w:rsidRPr="00B84132">
        <w:t xml:space="preserve">Ha a probléma ezek után is fennáll, a megoldatlan panasz jelzésre kerül a fenntartó felé. </w:t>
      </w:r>
    </w:p>
    <w:p w14:paraId="2E4EDEC9" w14:textId="6ED9016F" w:rsidR="00C57D45" w:rsidRPr="00B84132" w:rsidRDefault="00C57D45" w:rsidP="00AB316A">
      <w:pPr>
        <w:pStyle w:val="Listaszerbekezds"/>
        <w:numPr>
          <w:ilvl w:val="0"/>
          <w:numId w:val="286"/>
        </w:numPr>
        <w:spacing w:line="360" w:lineRule="auto"/>
        <w:jc w:val="both"/>
      </w:pPr>
      <w:r w:rsidRPr="00B84132">
        <w:t xml:space="preserve">Az iskola </w:t>
      </w:r>
      <w:r w:rsidR="00CF4448">
        <w:t>igazgatója</w:t>
      </w:r>
      <w:r w:rsidRPr="00B84132">
        <w:t xml:space="preserve"> a fenntartó bevonásával 15 munkanapon belül megvizsgálja a panaszt, közös javaslatot tesznek a probléma kezelésére. </w:t>
      </w:r>
    </w:p>
    <w:p w14:paraId="22C57ECB" w14:textId="77777777" w:rsidR="00C57D45" w:rsidRPr="00B84132" w:rsidRDefault="00C57D45" w:rsidP="00AB316A">
      <w:pPr>
        <w:pStyle w:val="Listaszerbekezds"/>
        <w:numPr>
          <w:ilvl w:val="0"/>
          <w:numId w:val="286"/>
        </w:numPr>
        <w:spacing w:line="360" w:lineRule="auto"/>
        <w:jc w:val="both"/>
      </w:pPr>
      <w:r w:rsidRPr="00B84132">
        <w:lastRenderedPageBreak/>
        <w:t xml:space="preserve">A fenntartó egyeztet a panaszos képviselőjével, amit írásban is rögzítenek. </w:t>
      </w:r>
    </w:p>
    <w:p w14:paraId="0D9DE6F3" w14:textId="4DD49520" w:rsidR="00C57D45" w:rsidRPr="00B84132" w:rsidRDefault="00C57D45" w:rsidP="00AB316A">
      <w:pPr>
        <w:pStyle w:val="Listaszerbekezds"/>
        <w:numPr>
          <w:ilvl w:val="0"/>
          <w:numId w:val="286"/>
        </w:numPr>
        <w:spacing w:line="360" w:lineRule="auto"/>
        <w:jc w:val="both"/>
      </w:pPr>
      <w:r w:rsidRPr="00B84132">
        <w:t xml:space="preserve">A folyamat gazdája az </w:t>
      </w:r>
      <w:r w:rsidR="00CF4448">
        <w:t>igazgató</w:t>
      </w:r>
      <w:r w:rsidRPr="00B84132">
        <w:t xml:space="preserve">helyettes, aki a tanév végén ellenőrzi a panaszkezelés folyamatát, összegzi a tapasztalatokat. Ha szükséges, elvégzi a korrekciót az adott lépésnél, és elkészíti a beszámolóját az éves értékeléshez. </w:t>
      </w:r>
    </w:p>
    <w:p w14:paraId="23E31F1D" w14:textId="5C6235CF" w:rsidR="00C57D45" w:rsidRPr="00B84132" w:rsidRDefault="00C57D45" w:rsidP="00AF068E">
      <w:pPr>
        <w:spacing w:line="360" w:lineRule="auto"/>
        <w:jc w:val="both"/>
      </w:pPr>
    </w:p>
    <w:p w14:paraId="5B2D7260" w14:textId="77777777" w:rsidR="00C57D45" w:rsidRPr="00B84132" w:rsidRDefault="00C57D45" w:rsidP="00AF068E">
      <w:pPr>
        <w:spacing w:line="360" w:lineRule="auto"/>
        <w:jc w:val="both"/>
      </w:pPr>
      <w:r w:rsidRPr="00B84132">
        <w:t xml:space="preserve">Panaszkezelési eljárásrend az alkalmazottak részére </w:t>
      </w:r>
    </w:p>
    <w:p w14:paraId="7989BAB7" w14:textId="77777777" w:rsidR="00C57D45" w:rsidRPr="00B84132" w:rsidRDefault="00C57D45" w:rsidP="00AF068E">
      <w:pPr>
        <w:spacing w:line="360" w:lineRule="auto"/>
        <w:jc w:val="both"/>
      </w:pPr>
    </w:p>
    <w:p w14:paraId="33CD09A0" w14:textId="77777777" w:rsidR="00C57D45" w:rsidRPr="00B84132" w:rsidRDefault="00C57D45" w:rsidP="00AB316A">
      <w:pPr>
        <w:pStyle w:val="Listaszerbekezds"/>
        <w:numPr>
          <w:ilvl w:val="0"/>
          <w:numId w:val="287"/>
        </w:numPr>
        <w:spacing w:line="360" w:lineRule="auto"/>
        <w:jc w:val="both"/>
      </w:pPr>
      <w:r w:rsidRPr="00B84132">
        <w:t xml:space="preserve">A panaszkezelési eljárás célja, hogy az iskolában történő munkavégzés során esetlegesen felmerülő problémákat, vitákat a legkorábbi időpontban a legmegfelelőbb szinten lehessen feloldani, megoldani. </w:t>
      </w:r>
    </w:p>
    <w:p w14:paraId="5BF6FE70" w14:textId="77777777" w:rsidR="00C57D45" w:rsidRPr="00B84132" w:rsidRDefault="00C57D45" w:rsidP="00AB316A">
      <w:pPr>
        <w:pStyle w:val="Listaszerbekezds"/>
        <w:numPr>
          <w:ilvl w:val="0"/>
          <w:numId w:val="287"/>
        </w:numPr>
        <w:spacing w:line="360" w:lineRule="auto"/>
        <w:jc w:val="both"/>
      </w:pPr>
      <w:r w:rsidRPr="00B84132">
        <w:t xml:space="preserve">Az alkalmazott panaszát szóban vagy írásban eljuttatja ahhoz a személyhez, aki a felelőse annak a területnek, ahol a probléma felmerült.  </w:t>
      </w:r>
    </w:p>
    <w:p w14:paraId="2D8BFB2F" w14:textId="77777777" w:rsidR="00C57D45" w:rsidRPr="00B84132" w:rsidRDefault="00C57D45" w:rsidP="00AB316A">
      <w:pPr>
        <w:pStyle w:val="Listaszerbekezds"/>
        <w:numPr>
          <w:ilvl w:val="0"/>
          <w:numId w:val="287"/>
        </w:numPr>
        <w:spacing w:line="360" w:lineRule="auto"/>
        <w:jc w:val="both"/>
      </w:pPr>
      <w:r w:rsidRPr="00B84132">
        <w:t xml:space="preserve">A felelős megvizsgálja 3 munkanapon belül a panasz jogosságát. Ha a panasz nem jogos, akkor a felelős tisztázza az ügyet a panaszossal. </w:t>
      </w:r>
    </w:p>
    <w:p w14:paraId="6E301483" w14:textId="77777777" w:rsidR="00C57D45" w:rsidRPr="00B84132" w:rsidRDefault="00C57D45" w:rsidP="00AB316A">
      <w:pPr>
        <w:pStyle w:val="Listaszerbekezds"/>
        <w:numPr>
          <w:ilvl w:val="0"/>
          <w:numId w:val="287"/>
        </w:numPr>
        <w:spacing w:line="360" w:lineRule="auto"/>
        <w:jc w:val="both"/>
      </w:pPr>
      <w:r w:rsidRPr="00B84132">
        <w:t xml:space="preserve">Ha a panasz jogosnak minősül, akkor a felelős 5 munkanapon belül egyeztet a panaszossal. </w:t>
      </w:r>
    </w:p>
    <w:p w14:paraId="458FC8A5" w14:textId="77777777" w:rsidR="00C57D45" w:rsidRPr="00B84132" w:rsidRDefault="00C57D45" w:rsidP="00AB316A">
      <w:pPr>
        <w:pStyle w:val="Listaszerbekezds"/>
        <w:numPr>
          <w:ilvl w:val="0"/>
          <w:numId w:val="287"/>
        </w:numPr>
        <w:spacing w:line="360" w:lineRule="auto"/>
        <w:jc w:val="both"/>
      </w:pPr>
      <w:r w:rsidRPr="00B84132">
        <w:t xml:space="preserve">Ezt követően a felelős és a panaszos az egyeztetést, megállapodást írásban rögzítik és elfogadja az abban foglaltakat. Ebben az esetben a probléma megnyugtatóan lezárult. Amennyiben a panasz megoldásához türelmi idő szükséges, 1 hónap időtartam után közösen értékeli a panaszos és a felelős a beválást. </w:t>
      </w:r>
    </w:p>
    <w:p w14:paraId="381140E0" w14:textId="34BAB397" w:rsidR="00C57D45" w:rsidRPr="00B84132" w:rsidRDefault="00C57D45" w:rsidP="00AB316A">
      <w:pPr>
        <w:pStyle w:val="Listaszerbekezds"/>
        <w:numPr>
          <w:ilvl w:val="0"/>
          <w:numId w:val="287"/>
        </w:numPr>
        <w:spacing w:line="360" w:lineRule="auto"/>
        <w:jc w:val="both"/>
      </w:pPr>
      <w:r w:rsidRPr="00B84132">
        <w:t xml:space="preserve">Ha a türelmi idő lejártával a probléma nem oldódott meg se a felelős, se az </w:t>
      </w:r>
      <w:r w:rsidR="00CF4448">
        <w:t>igazgató</w:t>
      </w:r>
      <w:r w:rsidRPr="00B84132">
        <w:t xml:space="preserve"> közreműködésével, akkor az </w:t>
      </w:r>
      <w:r w:rsidR="00CF4448">
        <w:t>igazgató</w:t>
      </w:r>
      <w:r w:rsidRPr="00B84132">
        <w:t xml:space="preserve"> a fenntartó felé jelez. </w:t>
      </w:r>
    </w:p>
    <w:p w14:paraId="08F2B08A" w14:textId="3851BAF4" w:rsidR="00C57D45" w:rsidRPr="00B84132" w:rsidRDefault="00C57D45" w:rsidP="00AB316A">
      <w:pPr>
        <w:pStyle w:val="Listaszerbekezds"/>
        <w:numPr>
          <w:ilvl w:val="0"/>
          <w:numId w:val="287"/>
        </w:numPr>
        <w:spacing w:line="360" w:lineRule="auto"/>
        <w:jc w:val="both"/>
      </w:pPr>
      <w:r w:rsidRPr="00B84132">
        <w:t xml:space="preserve">15 munkanapon belül az iskola </w:t>
      </w:r>
      <w:r w:rsidR="00CF4448">
        <w:t>igazgatója</w:t>
      </w:r>
      <w:r w:rsidRPr="00B84132">
        <w:t xml:space="preserve"> a fenntartó képviselőjének bevonásával megvizsgálja a panaszt, közös javaslatot tesz a probléma kezelésére — írásban is. </w:t>
      </w:r>
    </w:p>
    <w:p w14:paraId="616B4578" w14:textId="6DFC6D92" w:rsidR="00C57D45" w:rsidRPr="00B84132" w:rsidRDefault="00C57D45" w:rsidP="00AB316A">
      <w:pPr>
        <w:pStyle w:val="Listaszerbekezds"/>
        <w:numPr>
          <w:ilvl w:val="0"/>
          <w:numId w:val="287"/>
        </w:numPr>
        <w:spacing w:line="360" w:lineRule="auto"/>
        <w:jc w:val="both"/>
      </w:pPr>
      <w:r w:rsidRPr="00B84132">
        <w:t xml:space="preserve">Ezután, a fenntartó képviselője, az </w:t>
      </w:r>
      <w:r w:rsidR="00CF4448">
        <w:t>igazgató</w:t>
      </w:r>
      <w:r w:rsidRPr="00B84132">
        <w:t xml:space="preserve"> egyeztetnek a panaszossal, a megállapodást írásban rögzítik. Amennyiben türelmi idő szükséges, 1 hónap időtartam után közösen értékelik a beválást. Ha ekkor a probléma megnyugtatóan lezárult, a megoldást írásban rögzítik az érintettek. </w:t>
      </w:r>
    </w:p>
    <w:p w14:paraId="6B54F44B" w14:textId="77777777" w:rsidR="00C57D45" w:rsidRPr="00B84132" w:rsidRDefault="00C57D45" w:rsidP="00AB316A">
      <w:pPr>
        <w:pStyle w:val="Listaszerbekezds"/>
        <w:numPr>
          <w:ilvl w:val="0"/>
          <w:numId w:val="287"/>
        </w:numPr>
        <w:spacing w:line="360" w:lineRule="auto"/>
        <w:jc w:val="both"/>
      </w:pPr>
      <w:r w:rsidRPr="00B84132">
        <w:t xml:space="preserve">Ha a panaszos eddig nem fordult problémájával a munkaügyi bírósághoz, akkor most már csak oda fordulhat. Az eljárást törvényi szabályozók határozzák meg. </w:t>
      </w:r>
    </w:p>
    <w:p w14:paraId="352CCA12" w14:textId="515D2519" w:rsidR="00C57D45" w:rsidRPr="00B84132" w:rsidRDefault="00C57D45" w:rsidP="00AB316A">
      <w:pPr>
        <w:pStyle w:val="Listaszerbekezds"/>
        <w:numPr>
          <w:ilvl w:val="0"/>
          <w:numId w:val="287"/>
        </w:numPr>
        <w:spacing w:line="360" w:lineRule="auto"/>
        <w:jc w:val="both"/>
      </w:pPr>
      <w:r w:rsidRPr="00B84132">
        <w:t xml:space="preserve">A folyamat gazdája az </w:t>
      </w:r>
      <w:r w:rsidR="00CF4448">
        <w:t>igazgató</w:t>
      </w:r>
      <w:r w:rsidRPr="00B84132">
        <w:t xml:space="preserve">helyettes, aki tanév végén ellenőrzi a panaszkezelés folyamatát, összegzi a tapasztalatokat. Ha szükséges, elvégzi a korrekciókat az adott lépésnél, és elkészíti a beszámolóját az éves értékeléshez. </w:t>
      </w:r>
    </w:p>
    <w:p w14:paraId="1250F2E0" w14:textId="75642891" w:rsidR="00C57D45" w:rsidRPr="00B84132" w:rsidRDefault="00C57D45" w:rsidP="00DC1B90">
      <w:pPr>
        <w:spacing w:line="360" w:lineRule="auto"/>
        <w:ind w:firstLine="60"/>
        <w:jc w:val="both"/>
      </w:pPr>
    </w:p>
    <w:p w14:paraId="46824927" w14:textId="7EE93CC8" w:rsidR="00C57D45" w:rsidRDefault="00C57D45" w:rsidP="00AF068E">
      <w:pPr>
        <w:spacing w:line="360" w:lineRule="auto"/>
        <w:jc w:val="both"/>
      </w:pPr>
    </w:p>
    <w:p w14:paraId="54CDB127" w14:textId="77777777" w:rsidR="00DC1B90" w:rsidRPr="00B84132" w:rsidRDefault="00DC1B90" w:rsidP="00AF068E">
      <w:pPr>
        <w:spacing w:line="360" w:lineRule="auto"/>
        <w:jc w:val="both"/>
      </w:pPr>
    </w:p>
    <w:p w14:paraId="37D377A9" w14:textId="38CF0B67" w:rsidR="00C57D45" w:rsidRPr="00B84132" w:rsidRDefault="00C57D45" w:rsidP="00AF068E">
      <w:pPr>
        <w:spacing w:line="360" w:lineRule="auto"/>
        <w:jc w:val="both"/>
      </w:pPr>
      <w:r w:rsidRPr="00B84132">
        <w:lastRenderedPageBreak/>
        <w:t xml:space="preserve">Dokumentációs előírások </w:t>
      </w:r>
    </w:p>
    <w:p w14:paraId="46A26D07" w14:textId="1CC9385D" w:rsidR="00C57D45" w:rsidRPr="00B84132" w:rsidRDefault="00C57D45" w:rsidP="00AF068E">
      <w:pPr>
        <w:spacing w:line="360" w:lineRule="auto"/>
        <w:jc w:val="both"/>
      </w:pPr>
      <w:r w:rsidRPr="00B84132">
        <w:t xml:space="preserve">A panaszokról az </w:t>
      </w:r>
      <w:r w:rsidR="00CF4448">
        <w:t>igazgató</w:t>
      </w:r>
      <w:r w:rsidRPr="00B84132">
        <w:t xml:space="preserve">helyettesek „Panaszkezelési nyilvántartás”-t kötelesek vezetni, melynek a következő adatokat kell tartalmaznia: </w:t>
      </w:r>
    </w:p>
    <w:p w14:paraId="603D8F31" w14:textId="77777777" w:rsidR="00C57D45" w:rsidRPr="00B84132" w:rsidRDefault="00C57D45" w:rsidP="00AB316A">
      <w:pPr>
        <w:numPr>
          <w:ilvl w:val="0"/>
          <w:numId w:val="184"/>
        </w:numPr>
        <w:spacing w:line="360" w:lineRule="auto"/>
        <w:ind w:left="0"/>
        <w:jc w:val="both"/>
      </w:pPr>
      <w:r w:rsidRPr="00B84132">
        <w:t xml:space="preserve">A panasz tételének időpontja </w:t>
      </w:r>
    </w:p>
    <w:p w14:paraId="34AB28FD" w14:textId="77777777" w:rsidR="00C57D45" w:rsidRPr="00B84132" w:rsidRDefault="00C57D45" w:rsidP="00AB316A">
      <w:pPr>
        <w:numPr>
          <w:ilvl w:val="0"/>
          <w:numId w:val="184"/>
        </w:numPr>
        <w:spacing w:line="360" w:lineRule="auto"/>
        <w:ind w:left="0"/>
        <w:jc w:val="both"/>
      </w:pPr>
      <w:r w:rsidRPr="00B84132">
        <w:t xml:space="preserve">A panasztevő neve </w:t>
      </w:r>
    </w:p>
    <w:p w14:paraId="255031C0" w14:textId="77777777" w:rsidR="00C57D45" w:rsidRPr="00B84132" w:rsidRDefault="00C57D45" w:rsidP="00AB316A">
      <w:pPr>
        <w:numPr>
          <w:ilvl w:val="0"/>
          <w:numId w:val="184"/>
        </w:numPr>
        <w:spacing w:line="360" w:lineRule="auto"/>
        <w:ind w:left="0"/>
        <w:jc w:val="both"/>
      </w:pPr>
      <w:r w:rsidRPr="00B84132">
        <w:t xml:space="preserve">A panasz leírása (amennyiben a panasz tétele írásban történt, az írott dokumentum) </w:t>
      </w:r>
    </w:p>
    <w:p w14:paraId="1091634D" w14:textId="77777777" w:rsidR="00C57D45" w:rsidRPr="00B84132" w:rsidRDefault="00C57D45" w:rsidP="00AB316A">
      <w:pPr>
        <w:numPr>
          <w:ilvl w:val="0"/>
          <w:numId w:val="184"/>
        </w:numPr>
        <w:spacing w:line="360" w:lineRule="auto"/>
        <w:ind w:left="0"/>
        <w:jc w:val="both"/>
      </w:pPr>
      <w:r w:rsidRPr="00B84132">
        <w:t xml:space="preserve">A panaszt az intézmény nevében fogadó személy neve, beosztása </w:t>
      </w:r>
    </w:p>
    <w:p w14:paraId="349B3E91" w14:textId="77777777" w:rsidR="00C57D45" w:rsidRPr="00B84132" w:rsidRDefault="00C57D45" w:rsidP="00AB316A">
      <w:pPr>
        <w:numPr>
          <w:ilvl w:val="0"/>
          <w:numId w:val="184"/>
        </w:numPr>
        <w:spacing w:line="360" w:lineRule="auto"/>
        <w:ind w:left="0"/>
        <w:jc w:val="both"/>
      </w:pPr>
      <w:r w:rsidRPr="00B84132">
        <w:t xml:space="preserve">A panasz kivizsgálásának módja, eredménye </w:t>
      </w:r>
    </w:p>
    <w:p w14:paraId="42BBFFFE" w14:textId="77777777" w:rsidR="00C57D45" w:rsidRPr="00B84132" w:rsidRDefault="00C57D45" w:rsidP="00AB316A">
      <w:pPr>
        <w:numPr>
          <w:ilvl w:val="0"/>
          <w:numId w:val="184"/>
        </w:numPr>
        <w:spacing w:line="360" w:lineRule="auto"/>
        <w:ind w:left="0"/>
        <w:jc w:val="both"/>
      </w:pPr>
      <w:r w:rsidRPr="00B84132">
        <w:t xml:space="preserve">Az esetleg szükséges intézkedés megnevezése, várható eredménye </w:t>
      </w:r>
    </w:p>
    <w:p w14:paraId="41587968" w14:textId="77777777" w:rsidR="00C57D45" w:rsidRPr="00B84132" w:rsidRDefault="00C57D45" w:rsidP="00AB316A">
      <w:pPr>
        <w:numPr>
          <w:ilvl w:val="0"/>
          <w:numId w:val="184"/>
        </w:numPr>
        <w:spacing w:line="360" w:lineRule="auto"/>
        <w:ind w:left="0"/>
        <w:jc w:val="both"/>
      </w:pPr>
      <w:r w:rsidRPr="00B84132">
        <w:t xml:space="preserve">Az intézkedés végrehajtásáért felelős személy neve </w:t>
      </w:r>
    </w:p>
    <w:p w14:paraId="7A366537" w14:textId="77777777" w:rsidR="00C57D45" w:rsidRPr="00B84132" w:rsidRDefault="00C57D45" w:rsidP="00AB316A">
      <w:pPr>
        <w:numPr>
          <w:ilvl w:val="0"/>
          <w:numId w:val="184"/>
        </w:numPr>
        <w:spacing w:line="360" w:lineRule="auto"/>
        <w:ind w:left="0"/>
        <w:jc w:val="both"/>
      </w:pPr>
      <w:r w:rsidRPr="00B84132">
        <w:t xml:space="preserve">A panasztevő tájékoztatásának időpontja </w:t>
      </w:r>
    </w:p>
    <w:p w14:paraId="13D5F867" w14:textId="77777777" w:rsidR="00C57D45" w:rsidRPr="00B84132" w:rsidRDefault="00C57D45" w:rsidP="00AB316A">
      <w:pPr>
        <w:numPr>
          <w:ilvl w:val="0"/>
          <w:numId w:val="184"/>
        </w:numPr>
        <w:spacing w:line="360" w:lineRule="auto"/>
        <w:ind w:left="0"/>
        <w:jc w:val="both"/>
      </w:pPr>
      <w:r w:rsidRPr="00B84132">
        <w:t xml:space="preserve">Ha a tájékoztatás írásban történt, annak dokumentuma </w:t>
      </w:r>
    </w:p>
    <w:p w14:paraId="12A73FFE" w14:textId="77777777" w:rsidR="00C57D45" w:rsidRPr="00B84132" w:rsidRDefault="00C57D45" w:rsidP="00AB316A">
      <w:pPr>
        <w:numPr>
          <w:ilvl w:val="0"/>
          <w:numId w:val="184"/>
        </w:numPr>
        <w:spacing w:line="360" w:lineRule="auto"/>
        <w:ind w:left="0"/>
        <w:jc w:val="both"/>
      </w:pPr>
      <w:r w:rsidRPr="00B84132">
        <w:t xml:space="preserve">Írásban tett panasz esetén a panasztevő nyilatkozata, hogy a tájékoztatásban foglaltakat elfogadja, illetve ennek hiányában jegyzőkönyv indoklással arról, hogy nem fogadja el. </w:t>
      </w:r>
    </w:p>
    <w:p w14:paraId="354EAC12" w14:textId="77777777" w:rsidR="00C57D45" w:rsidRPr="00B84132" w:rsidRDefault="00C57D45" w:rsidP="00AB316A">
      <w:pPr>
        <w:numPr>
          <w:ilvl w:val="0"/>
          <w:numId w:val="184"/>
        </w:numPr>
        <w:spacing w:line="360" w:lineRule="auto"/>
        <w:ind w:left="0"/>
        <w:jc w:val="both"/>
      </w:pPr>
      <w:r w:rsidRPr="00B84132">
        <w:t xml:space="preserve">Ha a panasztevő a tájékoztatásban foglaltakat nem fogadja el, a jegyzőkönyv utóirataként feljegyzés a további teendő(k)ről. </w:t>
      </w:r>
    </w:p>
    <w:p w14:paraId="438904DC" w14:textId="77777777" w:rsidR="00C57D45" w:rsidRPr="00B84132" w:rsidRDefault="00C57D45" w:rsidP="00AF068E">
      <w:pPr>
        <w:spacing w:line="360" w:lineRule="auto"/>
        <w:jc w:val="both"/>
      </w:pPr>
      <w:r w:rsidRPr="00B84132">
        <w:t xml:space="preserve">Panaszkezelési Rögzítő Lap </w:t>
      </w:r>
    </w:p>
    <w:p w14:paraId="7A8C31AD" w14:textId="77777777" w:rsidR="00C57D45" w:rsidRPr="00B84132" w:rsidRDefault="00C57D45" w:rsidP="00AF068E">
      <w:pPr>
        <w:spacing w:line="360" w:lineRule="auto"/>
        <w:jc w:val="both"/>
      </w:pPr>
      <w:r w:rsidRPr="00B84132">
        <w:t xml:space="preserve"> </w:t>
      </w:r>
    </w:p>
    <w:p w14:paraId="6F5ABE2B" w14:textId="77777777" w:rsidR="00C57D45" w:rsidRPr="00B84132" w:rsidRDefault="00C57D45" w:rsidP="00AF068E">
      <w:pPr>
        <w:spacing w:line="360" w:lineRule="auto"/>
        <w:jc w:val="both"/>
      </w:pPr>
      <w:r w:rsidRPr="00B84132">
        <w:t xml:space="preserve"> </w:t>
      </w:r>
    </w:p>
    <w:tbl>
      <w:tblPr>
        <w:tblStyle w:val="TableGrid"/>
        <w:tblW w:w="8640" w:type="dxa"/>
        <w:tblInd w:w="-106" w:type="dxa"/>
        <w:tblCellMar>
          <w:top w:w="45" w:type="dxa"/>
          <w:left w:w="103" w:type="dxa"/>
          <w:right w:w="70" w:type="dxa"/>
        </w:tblCellMar>
        <w:tblLook w:val="04A0" w:firstRow="1" w:lastRow="0" w:firstColumn="1" w:lastColumn="0" w:noHBand="0" w:noVBand="1"/>
      </w:tblPr>
      <w:tblGrid>
        <w:gridCol w:w="1723"/>
        <w:gridCol w:w="1719"/>
        <w:gridCol w:w="1754"/>
        <w:gridCol w:w="3444"/>
      </w:tblGrid>
      <w:tr w:rsidR="00C57D45" w:rsidRPr="00B84132" w14:paraId="0145B9E3" w14:textId="77777777" w:rsidTr="009C3681">
        <w:trPr>
          <w:trHeight w:val="257"/>
        </w:trPr>
        <w:tc>
          <w:tcPr>
            <w:tcW w:w="8640" w:type="dxa"/>
            <w:gridSpan w:val="4"/>
            <w:tcBorders>
              <w:top w:val="single" w:sz="4" w:space="0" w:color="000000"/>
              <w:left w:val="single" w:sz="4" w:space="0" w:color="000000"/>
              <w:bottom w:val="single" w:sz="4" w:space="0" w:color="000000"/>
              <w:right w:val="single" w:sz="4" w:space="0" w:color="000000"/>
            </w:tcBorders>
          </w:tcPr>
          <w:p w14:paraId="073E6F6F"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Panaszkezelési Rögzítő Lap </w:t>
            </w:r>
          </w:p>
        </w:tc>
      </w:tr>
      <w:tr w:rsidR="00C57D45" w:rsidRPr="00B84132" w14:paraId="523AF539" w14:textId="77777777" w:rsidTr="009C3681">
        <w:trPr>
          <w:trHeight w:val="756"/>
        </w:trPr>
        <w:tc>
          <w:tcPr>
            <w:tcW w:w="3442" w:type="dxa"/>
            <w:gridSpan w:val="2"/>
            <w:tcBorders>
              <w:top w:val="single" w:sz="4" w:space="0" w:color="000000"/>
              <w:left w:val="single" w:sz="4" w:space="0" w:color="000000"/>
              <w:bottom w:val="single" w:sz="4" w:space="0" w:color="000000"/>
              <w:right w:val="single" w:sz="4" w:space="0" w:color="000000"/>
            </w:tcBorders>
          </w:tcPr>
          <w:p w14:paraId="6AF8F4A8"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Panasztétel időpontja: </w:t>
            </w:r>
          </w:p>
          <w:p w14:paraId="6BCEBDE7"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 </w:t>
            </w:r>
          </w:p>
        </w:tc>
        <w:tc>
          <w:tcPr>
            <w:tcW w:w="5198" w:type="dxa"/>
            <w:gridSpan w:val="2"/>
            <w:tcBorders>
              <w:top w:val="single" w:sz="4" w:space="0" w:color="000000"/>
              <w:left w:val="single" w:sz="4" w:space="0" w:color="000000"/>
              <w:bottom w:val="single" w:sz="4" w:space="0" w:color="000000"/>
              <w:right w:val="single" w:sz="4" w:space="0" w:color="000000"/>
            </w:tcBorders>
          </w:tcPr>
          <w:p w14:paraId="75582972"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Panasztevő neve: </w:t>
            </w:r>
          </w:p>
        </w:tc>
      </w:tr>
      <w:tr w:rsidR="00C57D45" w:rsidRPr="00B84132" w14:paraId="7E296BF9" w14:textId="77777777" w:rsidTr="009C3681">
        <w:trPr>
          <w:trHeight w:val="3650"/>
        </w:trPr>
        <w:tc>
          <w:tcPr>
            <w:tcW w:w="8640" w:type="dxa"/>
            <w:gridSpan w:val="4"/>
            <w:tcBorders>
              <w:top w:val="single" w:sz="4" w:space="0" w:color="000000"/>
              <w:left w:val="single" w:sz="4" w:space="0" w:color="000000"/>
              <w:bottom w:val="single" w:sz="4" w:space="0" w:color="000000"/>
              <w:right w:val="single" w:sz="4" w:space="0" w:color="000000"/>
            </w:tcBorders>
          </w:tcPr>
          <w:p w14:paraId="3ADE5A75"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Panasz leírása: </w:t>
            </w:r>
          </w:p>
          <w:p w14:paraId="7F4110AB"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 </w:t>
            </w:r>
          </w:p>
        </w:tc>
      </w:tr>
      <w:tr w:rsidR="00C57D45" w:rsidRPr="00B84132" w14:paraId="395C5627" w14:textId="77777777" w:rsidTr="009C3681">
        <w:trPr>
          <w:trHeight w:val="751"/>
        </w:trPr>
        <w:tc>
          <w:tcPr>
            <w:tcW w:w="1723" w:type="dxa"/>
            <w:vMerge w:val="restart"/>
            <w:tcBorders>
              <w:top w:val="single" w:sz="4" w:space="0" w:color="000000"/>
              <w:left w:val="single" w:sz="4" w:space="0" w:color="000000"/>
              <w:bottom w:val="single" w:sz="4" w:space="0" w:color="000000"/>
              <w:right w:val="single" w:sz="4" w:space="0" w:color="000000"/>
            </w:tcBorders>
            <w:vAlign w:val="center"/>
          </w:tcPr>
          <w:p w14:paraId="16203967"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Panaszt fogadó </w:t>
            </w:r>
          </w:p>
        </w:tc>
        <w:tc>
          <w:tcPr>
            <w:tcW w:w="3473" w:type="dxa"/>
            <w:gridSpan w:val="2"/>
            <w:tcBorders>
              <w:top w:val="single" w:sz="4" w:space="0" w:color="000000"/>
              <w:left w:val="single" w:sz="4" w:space="0" w:color="000000"/>
              <w:bottom w:val="single" w:sz="4" w:space="0" w:color="000000"/>
              <w:right w:val="single" w:sz="4" w:space="0" w:color="000000"/>
            </w:tcBorders>
          </w:tcPr>
          <w:p w14:paraId="6D46E754"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neve:  </w:t>
            </w:r>
          </w:p>
        </w:tc>
        <w:tc>
          <w:tcPr>
            <w:tcW w:w="3444" w:type="dxa"/>
            <w:tcBorders>
              <w:top w:val="single" w:sz="4" w:space="0" w:color="000000"/>
              <w:left w:val="single" w:sz="4" w:space="0" w:color="000000"/>
              <w:bottom w:val="single" w:sz="4" w:space="0" w:color="000000"/>
              <w:right w:val="single" w:sz="4" w:space="0" w:color="000000"/>
            </w:tcBorders>
          </w:tcPr>
          <w:p w14:paraId="54256339"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Kivizsgálás módja:  </w:t>
            </w:r>
          </w:p>
        </w:tc>
      </w:tr>
      <w:tr w:rsidR="00C57D45" w:rsidRPr="00B84132" w14:paraId="17D3CD6E" w14:textId="77777777" w:rsidTr="009C3681">
        <w:trPr>
          <w:trHeight w:val="689"/>
        </w:trPr>
        <w:tc>
          <w:tcPr>
            <w:tcW w:w="0" w:type="auto"/>
            <w:vMerge/>
            <w:tcBorders>
              <w:top w:val="nil"/>
              <w:left w:val="single" w:sz="4" w:space="0" w:color="000000"/>
              <w:bottom w:val="single" w:sz="4" w:space="0" w:color="000000"/>
              <w:right w:val="single" w:sz="4" w:space="0" w:color="000000"/>
            </w:tcBorders>
          </w:tcPr>
          <w:p w14:paraId="2661E4D8" w14:textId="77777777" w:rsidR="00C57D45" w:rsidRPr="00B84132" w:rsidRDefault="00C57D45" w:rsidP="00AF068E">
            <w:pPr>
              <w:spacing w:line="360" w:lineRule="auto"/>
              <w:jc w:val="both"/>
              <w:rPr>
                <w:rFonts w:ascii="Times New Roman" w:hAnsi="Times New Roman" w:cs="Times New Roman"/>
              </w:rPr>
            </w:pPr>
          </w:p>
        </w:tc>
        <w:tc>
          <w:tcPr>
            <w:tcW w:w="3473" w:type="dxa"/>
            <w:gridSpan w:val="2"/>
            <w:tcBorders>
              <w:top w:val="single" w:sz="4" w:space="0" w:color="000000"/>
              <w:left w:val="single" w:sz="4" w:space="0" w:color="000000"/>
              <w:bottom w:val="single" w:sz="4" w:space="0" w:color="000000"/>
              <w:right w:val="single" w:sz="4" w:space="0" w:color="000000"/>
            </w:tcBorders>
          </w:tcPr>
          <w:p w14:paraId="149501AC"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beosztása:  </w:t>
            </w:r>
          </w:p>
        </w:tc>
        <w:tc>
          <w:tcPr>
            <w:tcW w:w="3444" w:type="dxa"/>
            <w:tcBorders>
              <w:top w:val="single" w:sz="4" w:space="0" w:color="000000"/>
              <w:left w:val="single" w:sz="4" w:space="0" w:color="000000"/>
              <w:bottom w:val="single" w:sz="4" w:space="0" w:color="000000"/>
              <w:right w:val="single" w:sz="4" w:space="0" w:color="000000"/>
            </w:tcBorders>
          </w:tcPr>
          <w:p w14:paraId="336DD6BD"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Kivizsgálás eredménye: </w:t>
            </w:r>
          </w:p>
        </w:tc>
      </w:tr>
      <w:tr w:rsidR="00C57D45" w:rsidRPr="00B84132" w14:paraId="245B416E" w14:textId="77777777" w:rsidTr="009C3681">
        <w:trPr>
          <w:trHeight w:val="3040"/>
        </w:trPr>
        <w:tc>
          <w:tcPr>
            <w:tcW w:w="8640" w:type="dxa"/>
            <w:gridSpan w:val="4"/>
            <w:tcBorders>
              <w:top w:val="single" w:sz="4" w:space="0" w:color="000000"/>
              <w:left w:val="single" w:sz="4" w:space="0" w:color="000000"/>
              <w:bottom w:val="single" w:sz="3" w:space="0" w:color="000000"/>
              <w:right w:val="single" w:sz="4" w:space="0" w:color="000000"/>
            </w:tcBorders>
          </w:tcPr>
          <w:p w14:paraId="337CB45A"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lastRenderedPageBreak/>
              <w:t xml:space="preserve">Szükséges intézkedés: </w:t>
            </w:r>
          </w:p>
          <w:p w14:paraId="521FADCC"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 </w:t>
            </w:r>
          </w:p>
        </w:tc>
      </w:tr>
      <w:tr w:rsidR="00C57D45" w:rsidRPr="00B84132" w14:paraId="1C5312F5" w14:textId="77777777" w:rsidTr="009C3681">
        <w:trPr>
          <w:trHeight w:val="1520"/>
        </w:trPr>
        <w:tc>
          <w:tcPr>
            <w:tcW w:w="3442" w:type="dxa"/>
            <w:gridSpan w:val="2"/>
            <w:tcBorders>
              <w:top w:val="single" w:sz="3" w:space="0" w:color="000000"/>
              <w:left w:val="single" w:sz="4" w:space="0" w:color="000000"/>
              <w:bottom w:val="single" w:sz="4" w:space="0" w:color="000000"/>
              <w:right w:val="single" w:sz="4" w:space="0" w:color="000000"/>
            </w:tcBorders>
          </w:tcPr>
          <w:p w14:paraId="5BE9D607"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Végrehajtásért felelős neve: </w:t>
            </w:r>
          </w:p>
          <w:p w14:paraId="34C4A5CE"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 </w:t>
            </w:r>
          </w:p>
          <w:p w14:paraId="7719B2D0"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 </w:t>
            </w:r>
          </w:p>
        </w:tc>
        <w:tc>
          <w:tcPr>
            <w:tcW w:w="5198" w:type="dxa"/>
            <w:gridSpan w:val="2"/>
            <w:tcBorders>
              <w:top w:val="single" w:sz="3" w:space="0" w:color="000000"/>
              <w:left w:val="single" w:sz="4" w:space="0" w:color="000000"/>
              <w:bottom w:val="single" w:sz="4" w:space="0" w:color="000000"/>
              <w:right w:val="single" w:sz="4" w:space="0" w:color="000000"/>
            </w:tcBorders>
          </w:tcPr>
          <w:p w14:paraId="2FEDD3BE"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Panasztevő tájékoztatásának időpontja: </w:t>
            </w:r>
          </w:p>
          <w:p w14:paraId="51E0F55E"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 </w:t>
            </w:r>
          </w:p>
          <w:p w14:paraId="3E31ECB8" w14:textId="77777777" w:rsidR="00C57D45" w:rsidRPr="00B84132" w:rsidRDefault="00C57D45" w:rsidP="00AF068E">
            <w:pPr>
              <w:spacing w:line="360" w:lineRule="auto"/>
              <w:jc w:val="both"/>
              <w:rPr>
                <w:rFonts w:ascii="Times New Roman" w:hAnsi="Times New Roman" w:cs="Times New Roman"/>
              </w:rPr>
            </w:pPr>
            <w:r w:rsidRPr="00B84132">
              <w:rPr>
                <w:rFonts w:ascii="Times New Roman" w:hAnsi="Times New Roman" w:cs="Times New Roman"/>
              </w:rPr>
              <w:t xml:space="preserve"> </w:t>
            </w:r>
          </w:p>
        </w:tc>
      </w:tr>
    </w:tbl>
    <w:p w14:paraId="3A0AF8C0" w14:textId="77777777" w:rsidR="00C57D45" w:rsidRPr="00B84132" w:rsidRDefault="00C57D45" w:rsidP="00AF068E">
      <w:pPr>
        <w:spacing w:line="360" w:lineRule="auto"/>
        <w:jc w:val="both"/>
      </w:pPr>
      <w:r w:rsidRPr="00B84132">
        <w:t xml:space="preserve"> </w:t>
      </w:r>
    </w:p>
    <w:p w14:paraId="51F5BCFC" w14:textId="6BE30F88" w:rsidR="00C57D45" w:rsidRPr="00B84132" w:rsidRDefault="00C57D45" w:rsidP="00AF068E">
      <w:pPr>
        <w:spacing w:line="360" w:lineRule="auto"/>
        <w:jc w:val="both"/>
      </w:pPr>
      <w:r w:rsidRPr="00B84132">
        <w:t>A Panaszkezelési Szabályzatot a Nyírbátori Magyar-Angol Két</w:t>
      </w:r>
      <w:r w:rsidR="00B84132">
        <w:t xml:space="preserve"> Tanítási N</w:t>
      </w:r>
      <w:r w:rsidR="000F6A75">
        <w:t>yelvű</w:t>
      </w:r>
      <w:r w:rsidRPr="00B84132">
        <w:t xml:space="preserve"> Általános Iskola tantestülete elfogadta. </w:t>
      </w:r>
    </w:p>
    <w:p w14:paraId="5B5FE437" w14:textId="77777777" w:rsidR="00C57D45" w:rsidRPr="00B84132" w:rsidRDefault="00C57D45" w:rsidP="00AF068E">
      <w:pPr>
        <w:spacing w:line="360" w:lineRule="auto"/>
        <w:jc w:val="both"/>
      </w:pPr>
      <w:r w:rsidRPr="00B84132">
        <w:t xml:space="preserve"> </w:t>
      </w:r>
    </w:p>
    <w:p w14:paraId="08C2F590" w14:textId="77777777" w:rsidR="00C57D45" w:rsidRPr="00B84132" w:rsidRDefault="00C57D45" w:rsidP="00AF068E">
      <w:pPr>
        <w:spacing w:line="360" w:lineRule="auto"/>
        <w:jc w:val="both"/>
      </w:pPr>
      <w:r w:rsidRPr="00B84132">
        <w:t xml:space="preserve">A szabályzatot a Szülői Szervezet és a Diákönkormányzat véleményezte és elfogadta. </w:t>
      </w:r>
    </w:p>
    <w:p w14:paraId="67AF7A43" w14:textId="77777777" w:rsidR="00C57D45" w:rsidRPr="00B84132" w:rsidRDefault="00C57D45" w:rsidP="00AF068E">
      <w:pPr>
        <w:autoSpaceDE w:val="0"/>
        <w:autoSpaceDN w:val="0"/>
        <w:adjustRightInd w:val="0"/>
        <w:spacing w:line="360" w:lineRule="auto"/>
        <w:jc w:val="both"/>
      </w:pPr>
    </w:p>
    <w:p w14:paraId="1433AD7A" w14:textId="77777777" w:rsidR="0021191F" w:rsidRPr="00B84132" w:rsidRDefault="0021191F" w:rsidP="00AF068E">
      <w:pPr>
        <w:pStyle w:val="Listaszerbekezds"/>
        <w:autoSpaceDE w:val="0"/>
        <w:autoSpaceDN w:val="0"/>
        <w:adjustRightInd w:val="0"/>
        <w:spacing w:line="360" w:lineRule="auto"/>
        <w:ind w:left="0"/>
        <w:jc w:val="both"/>
      </w:pPr>
    </w:p>
    <w:p w14:paraId="4D43DB5C" w14:textId="5838F7C2" w:rsidR="00BA1F36" w:rsidRPr="00E61509" w:rsidRDefault="00D843E7" w:rsidP="00AF068E">
      <w:pPr>
        <w:pStyle w:val="Cmsor2"/>
        <w:spacing w:before="0" w:line="360" w:lineRule="auto"/>
        <w:jc w:val="both"/>
        <w:rPr>
          <w:rFonts w:ascii="Times New Roman" w:hAnsi="Times New Roman" w:cs="Times New Roman"/>
          <w:color w:val="auto"/>
          <w:sz w:val="24"/>
          <w:szCs w:val="24"/>
        </w:rPr>
      </w:pPr>
      <w:bookmarkStart w:id="295" w:name="_Toc492281857"/>
      <w:bookmarkStart w:id="296" w:name="_Toc205911008"/>
      <w:r w:rsidRPr="00E61509">
        <w:rPr>
          <w:rFonts w:ascii="Times New Roman" w:hAnsi="Times New Roman" w:cs="Times New Roman"/>
          <w:color w:val="auto"/>
          <w:sz w:val="24"/>
          <w:szCs w:val="24"/>
        </w:rPr>
        <w:t>A</w:t>
      </w:r>
      <w:r w:rsidR="00BA4418" w:rsidRPr="00E61509">
        <w:rPr>
          <w:rFonts w:ascii="Times New Roman" w:hAnsi="Times New Roman" w:cs="Times New Roman"/>
          <w:color w:val="auto"/>
          <w:sz w:val="24"/>
          <w:szCs w:val="24"/>
        </w:rPr>
        <w:t>z intézményben folytatható reklámtevékenység szabályai</w:t>
      </w:r>
      <w:bookmarkEnd w:id="295"/>
      <w:bookmarkEnd w:id="296"/>
    </w:p>
    <w:p w14:paraId="7EE68F75" w14:textId="7A15AB8E" w:rsidR="00EC158D" w:rsidRPr="00E61509" w:rsidRDefault="00BA1F36" w:rsidP="00AB316A">
      <w:pPr>
        <w:pStyle w:val="Listaszerbekezds"/>
        <w:numPr>
          <w:ilvl w:val="0"/>
          <w:numId w:val="288"/>
        </w:numPr>
        <w:spacing w:line="360" w:lineRule="auto"/>
        <w:ind w:hanging="360"/>
        <w:jc w:val="both"/>
      </w:pPr>
      <w:r w:rsidRPr="00E61509">
        <w:t>Az intézményben, reklámoz</w:t>
      </w:r>
      <w:r w:rsidR="00042278" w:rsidRPr="00E61509">
        <w:t xml:space="preserve">ni csak az </w:t>
      </w:r>
      <w:r w:rsidR="00455354">
        <w:t>igazgató</w:t>
      </w:r>
      <w:r w:rsidRPr="00E61509">
        <w:t xml:space="preserve"> engedélyével szabad. </w:t>
      </w:r>
    </w:p>
    <w:p w14:paraId="2A6B138B" w14:textId="77777777" w:rsidR="00EC158D" w:rsidRPr="00E61509" w:rsidRDefault="00BA1F36" w:rsidP="00AB316A">
      <w:pPr>
        <w:pStyle w:val="Listaszerbekezds"/>
        <w:numPr>
          <w:ilvl w:val="0"/>
          <w:numId w:val="288"/>
        </w:numPr>
        <w:spacing w:line="360" w:lineRule="auto"/>
        <w:ind w:hanging="360"/>
        <w:jc w:val="both"/>
      </w:pPr>
      <w:r w:rsidRPr="00E61509">
        <w:t xml:space="preserve">Az engedélyeztetési kötelezettség a reklámozott termék, szolgáltatás jellegére, a reklám tartalmára, a reklámozás módszerére és a közzététel helyére egyaránt vonatkozik. </w:t>
      </w:r>
    </w:p>
    <w:p w14:paraId="4BA655DE" w14:textId="3FB8657F" w:rsidR="00BA1F36" w:rsidRPr="00E61509" w:rsidRDefault="00042278" w:rsidP="00AB316A">
      <w:pPr>
        <w:pStyle w:val="Listaszerbekezds"/>
        <w:numPr>
          <w:ilvl w:val="0"/>
          <w:numId w:val="288"/>
        </w:numPr>
        <w:spacing w:line="360" w:lineRule="auto"/>
        <w:ind w:hanging="360"/>
        <w:jc w:val="both"/>
      </w:pPr>
      <w:r w:rsidRPr="00E61509">
        <w:t>A reklám nem zavarhatja a pedagógiai munkát</w:t>
      </w:r>
      <w:r w:rsidR="00BA1F36" w:rsidRPr="00E61509">
        <w:t xml:space="preserve">. </w:t>
      </w:r>
    </w:p>
    <w:p w14:paraId="201A9FA4" w14:textId="77777777" w:rsidR="00620EB9" w:rsidRPr="00E61509" w:rsidRDefault="00620EB9" w:rsidP="00AF068E">
      <w:pPr>
        <w:pStyle w:val="Listaszerbekezds"/>
        <w:spacing w:line="360" w:lineRule="auto"/>
        <w:ind w:left="0"/>
        <w:jc w:val="both"/>
      </w:pPr>
    </w:p>
    <w:p w14:paraId="2039B119" w14:textId="0D3828A1" w:rsidR="00BA4418" w:rsidRPr="00E61509" w:rsidRDefault="00D843E7" w:rsidP="00AF068E">
      <w:pPr>
        <w:pStyle w:val="Cmsor2"/>
        <w:spacing w:before="0" w:line="360" w:lineRule="auto"/>
        <w:jc w:val="both"/>
        <w:rPr>
          <w:rFonts w:ascii="Times New Roman" w:hAnsi="Times New Roman" w:cs="Times New Roman"/>
          <w:color w:val="auto"/>
          <w:sz w:val="24"/>
          <w:szCs w:val="24"/>
        </w:rPr>
      </w:pPr>
      <w:bookmarkStart w:id="297" w:name="_Toc492281859"/>
      <w:bookmarkStart w:id="298" w:name="_Toc205911009"/>
      <w:r w:rsidRPr="00E61509">
        <w:rPr>
          <w:rFonts w:ascii="Times New Roman" w:hAnsi="Times New Roman" w:cs="Times New Roman"/>
          <w:color w:val="auto"/>
          <w:sz w:val="24"/>
          <w:szCs w:val="24"/>
        </w:rPr>
        <w:t>A</w:t>
      </w:r>
      <w:r w:rsidR="00BA4418" w:rsidRPr="00E61509">
        <w:rPr>
          <w:rFonts w:ascii="Times New Roman" w:hAnsi="Times New Roman" w:cs="Times New Roman"/>
          <w:color w:val="auto"/>
          <w:sz w:val="24"/>
          <w:szCs w:val="24"/>
        </w:rPr>
        <w:t>z intézményi vagyon és hasznosításának elvei, szabályai foglalkozási időben és azon kívül</w:t>
      </w:r>
      <w:bookmarkEnd w:id="297"/>
      <w:bookmarkEnd w:id="298"/>
    </w:p>
    <w:p w14:paraId="244E3D9D" w14:textId="77777777" w:rsidR="003E7C6D" w:rsidRPr="00E61509" w:rsidRDefault="003E7C6D" w:rsidP="00AF068E">
      <w:pPr>
        <w:spacing w:line="360" w:lineRule="auto"/>
        <w:jc w:val="both"/>
        <w:rPr>
          <w:bCs/>
          <w:i/>
          <w:iCs/>
        </w:rPr>
      </w:pPr>
      <w:bookmarkStart w:id="299" w:name="_Toc492281860"/>
      <w:r w:rsidRPr="00E61509">
        <w:rPr>
          <w:bCs/>
          <w:i/>
          <w:iCs/>
        </w:rPr>
        <w:t xml:space="preserve">Az intézmény helyiségeinek bérbeadási rendje </w:t>
      </w:r>
    </w:p>
    <w:p w14:paraId="23C1C7A2" w14:textId="4294DA90" w:rsidR="003E7C6D" w:rsidRPr="00E61509" w:rsidRDefault="003E7C6D" w:rsidP="00AB316A">
      <w:pPr>
        <w:pStyle w:val="Listaszerbekezds"/>
        <w:numPr>
          <w:ilvl w:val="0"/>
          <w:numId w:val="289"/>
        </w:numPr>
        <w:spacing w:line="360" w:lineRule="auto"/>
        <w:ind w:hanging="360"/>
        <w:contextualSpacing w:val="0"/>
        <w:jc w:val="both"/>
      </w:pPr>
      <w:r w:rsidRPr="00E61509">
        <w:t xml:space="preserve">Az intézmény anyagi haszonszerzésre irányuló tevékenységet is folytathat. Az intézmény helyiségeinek, berendezéseinek bérbeadásáról (ha az nem sérti az alapfeladatok ellátását) - az érintett közösségek véleményének kikérésével - az </w:t>
      </w:r>
      <w:r w:rsidR="00455354">
        <w:t>igazgató</w:t>
      </w:r>
      <w:r w:rsidRPr="00E61509">
        <w:t xml:space="preserve"> dönt a fenntartó előzetes írásbeli jóváhagyása alapján. </w:t>
      </w:r>
    </w:p>
    <w:p w14:paraId="5C1455E3" w14:textId="77777777" w:rsidR="003E7C6D" w:rsidRPr="00E61509" w:rsidRDefault="003E7C6D" w:rsidP="00AF068E">
      <w:pPr>
        <w:spacing w:line="360" w:lineRule="auto"/>
        <w:jc w:val="both"/>
      </w:pPr>
    </w:p>
    <w:p w14:paraId="296369AA" w14:textId="5C89AF29" w:rsidR="003E7C6D" w:rsidRPr="00E61509" w:rsidRDefault="003E7C6D" w:rsidP="00AB316A">
      <w:pPr>
        <w:pStyle w:val="Listaszerbekezds"/>
        <w:numPr>
          <w:ilvl w:val="0"/>
          <w:numId w:val="289"/>
        </w:numPr>
        <w:spacing w:line="360" w:lineRule="auto"/>
        <w:ind w:hanging="360"/>
        <w:contextualSpacing w:val="0"/>
        <w:jc w:val="both"/>
      </w:pPr>
      <w:r w:rsidRPr="00E61509">
        <w:lastRenderedPageBreak/>
        <w:t xml:space="preserve">Az intézmény bérleti szerződéseiben ki kell kötni az épületben tartózkodás és a rendeltetésszerű használat rendjét és idejét. </w:t>
      </w:r>
    </w:p>
    <w:p w14:paraId="07572A30" w14:textId="78A7323F" w:rsidR="00CB4929" w:rsidRPr="00E61509" w:rsidRDefault="003E7C6D" w:rsidP="00AB316A">
      <w:pPr>
        <w:pStyle w:val="Listaszerbekezds"/>
        <w:numPr>
          <w:ilvl w:val="0"/>
          <w:numId w:val="289"/>
        </w:numPr>
        <w:spacing w:line="360" w:lineRule="auto"/>
        <w:ind w:hanging="360"/>
        <w:contextualSpacing w:val="0"/>
        <w:jc w:val="both"/>
      </w:pPr>
      <w:r w:rsidRPr="00E61509">
        <w:t xml:space="preserve">Szerződésbe kell foglalni a rongálásokkal járó szabályokat is, kártérítési kötelezettségben kell megállapodni a bérbe vevő féllel. </w:t>
      </w:r>
    </w:p>
    <w:p w14:paraId="621FA0D2" w14:textId="1DDCAAC3" w:rsidR="003E7C6D" w:rsidRPr="00681722" w:rsidRDefault="003E7C6D" w:rsidP="00AB316A">
      <w:pPr>
        <w:pStyle w:val="Listaszerbekezds"/>
        <w:numPr>
          <w:ilvl w:val="0"/>
          <w:numId w:val="289"/>
        </w:numPr>
        <w:spacing w:line="360" w:lineRule="auto"/>
        <w:ind w:hanging="360"/>
        <w:contextualSpacing w:val="0"/>
        <w:jc w:val="both"/>
      </w:pPr>
      <w:r w:rsidRPr="00E61509">
        <w:t>Amennyiben a bérbe vevő a bérleti díj kifizetését elmulasztaná, azonnal meg kell tenni a lehetséges lépéseket a díj behajtása érdekében.</w:t>
      </w:r>
    </w:p>
    <w:p w14:paraId="72699617" w14:textId="3665985C" w:rsidR="003E7C6D" w:rsidRPr="00E61509" w:rsidRDefault="003E7C6D" w:rsidP="00AB316A">
      <w:pPr>
        <w:pStyle w:val="Listaszerbekezds"/>
        <w:numPr>
          <w:ilvl w:val="0"/>
          <w:numId w:val="289"/>
        </w:numPr>
        <w:spacing w:line="360" w:lineRule="auto"/>
        <w:ind w:hanging="360"/>
        <w:contextualSpacing w:val="0"/>
        <w:jc w:val="both"/>
      </w:pPr>
      <w:r w:rsidRPr="00E61509">
        <w:t>A bérleti szerződés megkötése a</w:t>
      </w:r>
      <w:r w:rsidR="00E61509" w:rsidRPr="00E61509">
        <w:t xml:space="preserve"> Mátészalkai Tankerületi Központ</w:t>
      </w:r>
      <w:r w:rsidRPr="00E61509">
        <w:t xml:space="preserve"> feladata.</w:t>
      </w:r>
    </w:p>
    <w:p w14:paraId="2C16678A" w14:textId="2B7CB1D2" w:rsidR="003E7C6D" w:rsidRPr="00E61509" w:rsidRDefault="003E7C6D" w:rsidP="00AF068E">
      <w:pPr>
        <w:spacing w:line="360" w:lineRule="auto"/>
        <w:jc w:val="both"/>
        <w:rPr>
          <w:highlight w:val="yellow"/>
        </w:rPr>
      </w:pPr>
    </w:p>
    <w:p w14:paraId="08C212A7" w14:textId="6F7FD2FA" w:rsidR="00854B3E" w:rsidRPr="00E61509" w:rsidRDefault="00854B3E" w:rsidP="00AF068E">
      <w:pPr>
        <w:pStyle w:val="Cmsor2"/>
        <w:spacing w:before="0" w:line="360" w:lineRule="auto"/>
        <w:jc w:val="both"/>
        <w:rPr>
          <w:rFonts w:ascii="Times New Roman" w:hAnsi="Times New Roman" w:cs="Times New Roman"/>
          <w:color w:val="auto"/>
          <w:sz w:val="24"/>
          <w:szCs w:val="24"/>
        </w:rPr>
      </w:pPr>
      <w:bookmarkStart w:id="300" w:name="_Toc205911010"/>
      <w:r w:rsidRPr="00E61509">
        <w:rPr>
          <w:rFonts w:ascii="Times New Roman" w:hAnsi="Times New Roman" w:cs="Times New Roman"/>
          <w:color w:val="auto"/>
          <w:sz w:val="24"/>
          <w:szCs w:val="24"/>
        </w:rPr>
        <w:t>K</w:t>
      </w:r>
      <w:r w:rsidR="004D1522" w:rsidRPr="00E61509">
        <w:rPr>
          <w:rFonts w:ascii="Times New Roman" w:hAnsi="Times New Roman" w:cs="Times New Roman"/>
          <w:color w:val="auto"/>
          <w:sz w:val="24"/>
          <w:szCs w:val="24"/>
        </w:rPr>
        <w:t>ommunikációs és információs rend</w:t>
      </w:r>
      <w:bookmarkEnd w:id="299"/>
      <w:bookmarkEnd w:id="300"/>
    </w:p>
    <w:p w14:paraId="3C4C1111" w14:textId="77777777" w:rsidR="00EC7B29" w:rsidRPr="00E61509" w:rsidRDefault="00D843E7" w:rsidP="00AF068E">
      <w:pPr>
        <w:spacing w:line="360" w:lineRule="auto"/>
        <w:jc w:val="both"/>
        <w:rPr>
          <w:b/>
          <w:i/>
        </w:rPr>
      </w:pPr>
      <w:r w:rsidRPr="00E61509">
        <w:rPr>
          <w:i/>
        </w:rPr>
        <w:t>Intézményen belül:</w:t>
      </w:r>
      <w:r w:rsidRPr="00E61509">
        <w:rPr>
          <w:b/>
          <w:i/>
        </w:rPr>
        <w:t xml:space="preserve"> </w:t>
      </w:r>
    </w:p>
    <w:p w14:paraId="038183DA" w14:textId="425C11C9" w:rsidR="00CB4929" w:rsidRPr="00E61509" w:rsidRDefault="00EC158D" w:rsidP="00AF068E">
      <w:pPr>
        <w:spacing w:line="360" w:lineRule="auto"/>
        <w:jc w:val="both"/>
      </w:pPr>
      <w:r w:rsidRPr="00E61509">
        <w:t>Szób</w:t>
      </w:r>
      <w:r w:rsidR="00CB4929" w:rsidRPr="00E61509">
        <w:t>an.</w:t>
      </w:r>
      <w:r w:rsidRPr="00E61509">
        <w:t xml:space="preserve">: </w:t>
      </w:r>
      <w:r w:rsidR="00455354">
        <w:t>igazgató</w:t>
      </w:r>
      <w:r w:rsidR="00ED400B" w:rsidRPr="00E61509">
        <w:t xml:space="preserve"> és </w:t>
      </w:r>
      <w:r w:rsidR="00D843E7" w:rsidRPr="00E61509">
        <w:t>helyettese folyamatosan</w:t>
      </w:r>
      <w:r w:rsidRPr="00E61509">
        <w:t xml:space="preserve">, </w:t>
      </w:r>
      <w:r w:rsidR="00455354">
        <w:t>igazgató</w:t>
      </w:r>
      <w:r w:rsidRPr="00E61509">
        <w:t xml:space="preserve"> és pedagógusok, </w:t>
      </w:r>
      <w:r w:rsidR="00ED400B" w:rsidRPr="00E61509">
        <w:t>nevelő és oktató munkát segítők értekezletek során,</w:t>
      </w:r>
      <w:r w:rsidRPr="00E61509">
        <w:t xml:space="preserve"> </w:t>
      </w:r>
      <w:r w:rsidR="00ED400B" w:rsidRPr="00E61509">
        <w:t>szükség esetén személyesen.</w:t>
      </w:r>
      <w:r w:rsidRPr="00E61509">
        <w:t xml:space="preserve"> </w:t>
      </w:r>
    </w:p>
    <w:p w14:paraId="4468FDB1" w14:textId="0ED1038A" w:rsidR="00D843E7" w:rsidRPr="00E61509" w:rsidRDefault="00D843E7" w:rsidP="00AF068E">
      <w:pPr>
        <w:spacing w:line="360" w:lineRule="auto"/>
        <w:jc w:val="both"/>
      </w:pPr>
      <w:r w:rsidRPr="00E61509">
        <w:t>Írásban : beszámolók készítése</w:t>
      </w:r>
      <w:r w:rsidR="00ED400B" w:rsidRPr="00E61509">
        <w:t>, hirdető táblai hirdetmények útján</w:t>
      </w:r>
      <w:r w:rsidR="003E7C6D" w:rsidRPr="00E61509">
        <w:t>.</w:t>
      </w:r>
    </w:p>
    <w:p w14:paraId="1C107A76" w14:textId="77777777" w:rsidR="003E7C6D" w:rsidRPr="00E61509" w:rsidRDefault="003E7C6D" w:rsidP="00AF068E">
      <w:pPr>
        <w:spacing w:line="360" w:lineRule="auto"/>
        <w:jc w:val="both"/>
      </w:pPr>
    </w:p>
    <w:p w14:paraId="413EEB27" w14:textId="77777777" w:rsidR="00EC7B29" w:rsidRPr="00E61509" w:rsidRDefault="00D843E7" w:rsidP="00AF068E">
      <w:pPr>
        <w:spacing w:line="360" w:lineRule="auto"/>
        <w:jc w:val="both"/>
      </w:pPr>
      <w:r w:rsidRPr="00E61509">
        <w:rPr>
          <w:i/>
        </w:rPr>
        <w:t>A fenntartó és az intézmény között</w:t>
      </w:r>
      <w:r w:rsidRPr="00E61509">
        <w:rPr>
          <w:u w:val="single"/>
        </w:rPr>
        <w:t>:</w:t>
      </w:r>
      <w:r w:rsidRPr="00E61509">
        <w:t xml:space="preserve"> </w:t>
      </w:r>
    </w:p>
    <w:p w14:paraId="4DD7A73E" w14:textId="0A002941" w:rsidR="00D843E7" w:rsidRPr="00E61509" w:rsidRDefault="00EC7B29" w:rsidP="00AF068E">
      <w:pPr>
        <w:spacing w:line="360" w:lineRule="auto"/>
        <w:jc w:val="both"/>
      </w:pPr>
      <w:r w:rsidRPr="00E61509">
        <w:t xml:space="preserve">          I</w:t>
      </w:r>
      <w:r w:rsidR="00D843E7" w:rsidRPr="00E61509">
        <w:t>ntézmény vezető</w:t>
      </w:r>
      <w:r w:rsidR="00EC158D" w:rsidRPr="00E61509">
        <w:t xml:space="preserve">je, megbeszélés, egyeztetés és </w:t>
      </w:r>
      <w:r w:rsidR="00D843E7" w:rsidRPr="00E61509">
        <w:t>írásos beszámoló formájában.</w:t>
      </w:r>
    </w:p>
    <w:p w14:paraId="433B5E55" w14:textId="77777777" w:rsidR="0021191F" w:rsidRPr="00E61509" w:rsidRDefault="0021191F" w:rsidP="00AF068E">
      <w:pPr>
        <w:spacing w:line="360" w:lineRule="auto"/>
        <w:jc w:val="both"/>
      </w:pPr>
    </w:p>
    <w:p w14:paraId="0FDF16FB" w14:textId="18561538" w:rsidR="0042717E" w:rsidRPr="00E61509" w:rsidRDefault="00E24E16" w:rsidP="00AF068E">
      <w:pPr>
        <w:pStyle w:val="Cmsor2"/>
        <w:spacing w:before="0" w:line="360" w:lineRule="auto"/>
        <w:jc w:val="both"/>
        <w:rPr>
          <w:rFonts w:ascii="Times New Roman" w:hAnsi="Times New Roman" w:cs="Times New Roman"/>
          <w:color w:val="auto"/>
          <w:sz w:val="24"/>
          <w:szCs w:val="24"/>
        </w:rPr>
      </w:pPr>
      <w:bookmarkStart w:id="301" w:name="_Toc492281862"/>
      <w:bookmarkStart w:id="302" w:name="_Toc205911011"/>
      <w:r w:rsidRPr="00E61509">
        <w:rPr>
          <w:rFonts w:ascii="Times New Roman" w:hAnsi="Times New Roman" w:cs="Times New Roman"/>
          <w:color w:val="auto"/>
          <w:sz w:val="24"/>
          <w:szCs w:val="24"/>
        </w:rPr>
        <w:t>Munkaruha juttatás</w:t>
      </w:r>
      <w:bookmarkEnd w:id="301"/>
      <w:bookmarkEnd w:id="302"/>
    </w:p>
    <w:p w14:paraId="32E56337" w14:textId="5C322F0A" w:rsidR="0021191F" w:rsidRPr="009B175C" w:rsidRDefault="0021191F" w:rsidP="00AF068E">
      <w:pPr>
        <w:pStyle w:val="Szvegtrzs"/>
        <w:spacing w:after="0" w:line="360" w:lineRule="auto"/>
        <w:jc w:val="both"/>
      </w:pPr>
      <w:r w:rsidRPr="009B175C">
        <w:t>Munkaruhára az intézménnyel közalkalmazotti jogviszonyban állók jogosultak</w:t>
      </w:r>
      <w:r w:rsidR="00455354">
        <w:t>. A munkaruhát természetben lehet</w:t>
      </w:r>
      <w:r w:rsidRPr="009B175C">
        <w:t xml:space="preserve"> biztosítani</w:t>
      </w:r>
      <w:r w:rsidR="00455354">
        <w:t>,</w:t>
      </w:r>
      <w:r w:rsidRPr="009B175C">
        <w:t xml:space="preserve"> a munkába lépést követő 30 nap után</w:t>
      </w:r>
      <w:r w:rsidR="00455354">
        <w:t xml:space="preserve"> adható</w:t>
      </w:r>
      <w:r w:rsidRPr="009B175C">
        <w:t>.</w:t>
      </w:r>
    </w:p>
    <w:p w14:paraId="1D7AAE22" w14:textId="78E5E434" w:rsidR="0021191F" w:rsidRPr="009B175C" w:rsidRDefault="0021191F" w:rsidP="00AF068E">
      <w:pPr>
        <w:pStyle w:val="Szvegtrzs"/>
        <w:spacing w:after="0" w:line="360" w:lineRule="auto"/>
        <w:jc w:val="both"/>
      </w:pPr>
      <w:r w:rsidRPr="009B175C">
        <w:t>A munkaruha tisztítása a munkavállaló kötelessége. A munkaruha a juttatási idő elteltével a munkavállaló tulajdonába megy át. Ha a juttatási idő alatt a munkavállaló munkaviszonya megszűnik, vagy más munkakörbe helyezik át</w:t>
      </w:r>
      <w:r w:rsidRPr="009B175C">
        <w:rPr>
          <w:spacing w:val="65"/>
        </w:rPr>
        <w:t xml:space="preserve"> </w:t>
      </w:r>
      <w:r w:rsidRPr="009B175C">
        <w:t>–</w:t>
      </w:r>
      <w:r w:rsidR="00CB4929">
        <w:t xml:space="preserve"> </w:t>
      </w:r>
      <w:r w:rsidRPr="009B175C">
        <w:t>kivéve nyugdíjazás, elhalálozás – a még fennmaradó idővel arányos munkaruha árát a munkavállaló tartozik megtéríteni a munkáltató által történt térítés arányában.</w:t>
      </w:r>
    </w:p>
    <w:p w14:paraId="06770D98" w14:textId="77777777" w:rsidR="0021191F" w:rsidRPr="009B175C" w:rsidRDefault="0021191F" w:rsidP="00AF068E">
      <w:pPr>
        <w:pStyle w:val="Szvegtrzs"/>
        <w:spacing w:after="0" w:line="360" w:lineRule="auto"/>
        <w:jc w:val="both"/>
      </w:pPr>
      <w:r w:rsidRPr="009B175C">
        <w:t>A kihordási időbe beleszámít a próbaidő is. A kihordási időbe nem lehet beszámítani a munkavégzésnek egy hónapot meghaladó szünetelésének tartalmát, valamint a 30 napot meghaladó táppénzes állomány idejét.</w:t>
      </w:r>
    </w:p>
    <w:p w14:paraId="20513F63" w14:textId="77777777" w:rsidR="0021191F" w:rsidRPr="009B175C" w:rsidRDefault="0021191F" w:rsidP="00AF068E">
      <w:pPr>
        <w:pStyle w:val="Szvegtrzs"/>
        <w:spacing w:after="0" w:line="360" w:lineRule="auto"/>
        <w:jc w:val="both"/>
      </w:pPr>
      <w:r w:rsidRPr="009B175C">
        <w:t>A munkaruha juttatás helyett pénzbeli megváltás nem adható.</w:t>
      </w:r>
    </w:p>
    <w:p w14:paraId="67F97129" w14:textId="77777777" w:rsidR="0021191F" w:rsidRPr="009B175C" w:rsidRDefault="0021191F" w:rsidP="00AF068E">
      <w:pPr>
        <w:pStyle w:val="Szvegtrzs"/>
        <w:spacing w:after="0" w:line="360" w:lineRule="auto"/>
        <w:jc w:val="both"/>
        <w:rPr>
          <w:sz w:val="21"/>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2305"/>
        <w:gridCol w:w="2302"/>
        <w:gridCol w:w="2305"/>
      </w:tblGrid>
      <w:tr w:rsidR="0021191F" w:rsidRPr="009B175C" w14:paraId="01E0CCBA" w14:textId="77777777" w:rsidTr="000C7C6B">
        <w:trPr>
          <w:trHeight w:val="505"/>
        </w:trPr>
        <w:tc>
          <w:tcPr>
            <w:tcW w:w="2302" w:type="dxa"/>
          </w:tcPr>
          <w:p w14:paraId="67771493" w14:textId="77777777" w:rsidR="0021191F" w:rsidRPr="009B175C" w:rsidRDefault="0021191F" w:rsidP="00AF068E">
            <w:pPr>
              <w:pStyle w:val="TableParagraph"/>
              <w:spacing w:line="360" w:lineRule="auto"/>
              <w:jc w:val="both"/>
              <w:rPr>
                <w:rFonts w:ascii="Times New Roman" w:hAnsi="Times New Roman"/>
                <w:b/>
              </w:rPr>
            </w:pPr>
            <w:r w:rsidRPr="009B175C">
              <w:rPr>
                <w:rFonts w:ascii="Times New Roman" w:hAnsi="Times New Roman"/>
                <w:b/>
              </w:rPr>
              <w:t>Munkakör</w:t>
            </w:r>
          </w:p>
        </w:tc>
        <w:tc>
          <w:tcPr>
            <w:tcW w:w="2305" w:type="dxa"/>
          </w:tcPr>
          <w:p w14:paraId="5E5D2DB5" w14:textId="77777777" w:rsidR="0021191F" w:rsidRPr="009B175C" w:rsidRDefault="0021191F" w:rsidP="00AF068E">
            <w:pPr>
              <w:pStyle w:val="TableParagraph"/>
              <w:spacing w:line="360" w:lineRule="auto"/>
              <w:jc w:val="both"/>
              <w:rPr>
                <w:rFonts w:ascii="Times New Roman" w:hAnsi="Times New Roman"/>
                <w:b/>
              </w:rPr>
            </w:pPr>
            <w:r w:rsidRPr="009B175C">
              <w:rPr>
                <w:rFonts w:ascii="Times New Roman" w:hAnsi="Times New Roman"/>
                <w:b/>
              </w:rPr>
              <w:t>Munkaruha</w:t>
            </w:r>
          </w:p>
        </w:tc>
        <w:tc>
          <w:tcPr>
            <w:tcW w:w="2302" w:type="dxa"/>
          </w:tcPr>
          <w:p w14:paraId="37AF5E95" w14:textId="77777777" w:rsidR="0021191F" w:rsidRPr="009B175C" w:rsidRDefault="0021191F" w:rsidP="00AF068E">
            <w:pPr>
              <w:pStyle w:val="TableParagraph"/>
              <w:spacing w:line="360" w:lineRule="auto"/>
              <w:jc w:val="both"/>
              <w:rPr>
                <w:rFonts w:ascii="Times New Roman" w:hAnsi="Times New Roman"/>
                <w:b/>
              </w:rPr>
            </w:pPr>
            <w:r w:rsidRPr="009B175C">
              <w:rPr>
                <w:rFonts w:ascii="Times New Roman" w:hAnsi="Times New Roman"/>
                <w:b/>
              </w:rPr>
              <w:t>Kihordási idő</w:t>
            </w:r>
          </w:p>
        </w:tc>
        <w:tc>
          <w:tcPr>
            <w:tcW w:w="2305" w:type="dxa"/>
          </w:tcPr>
          <w:p w14:paraId="5DCC4E32" w14:textId="77777777" w:rsidR="0021191F" w:rsidRPr="009B175C" w:rsidRDefault="0021191F" w:rsidP="00AF068E">
            <w:pPr>
              <w:pStyle w:val="TableParagraph"/>
              <w:spacing w:line="360" w:lineRule="auto"/>
              <w:jc w:val="both"/>
              <w:rPr>
                <w:rFonts w:ascii="Times New Roman" w:hAnsi="Times New Roman"/>
                <w:b/>
              </w:rPr>
            </w:pPr>
            <w:r w:rsidRPr="009B175C">
              <w:rPr>
                <w:rFonts w:ascii="Times New Roman" w:hAnsi="Times New Roman"/>
                <w:b/>
              </w:rPr>
              <w:t>Érték</w:t>
            </w:r>
          </w:p>
        </w:tc>
      </w:tr>
      <w:tr w:rsidR="0021191F" w:rsidRPr="009B175C" w14:paraId="520BEC01" w14:textId="77777777" w:rsidTr="000C7C6B">
        <w:trPr>
          <w:trHeight w:val="895"/>
        </w:trPr>
        <w:tc>
          <w:tcPr>
            <w:tcW w:w="2302" w:type="dxa"/>
          </w:tcPr>
          <w:p w14:paraId="281AB903" w14:textId="77777777" w:rsidR="0021191F" w:rsidRPr="009B175C" w:rsidRDefault="0021191F" w:rsidP="00AF068E">
            <w:pPr>
              <w:pStyle w:val="TableParagraph"/>
              <w:spacing w:line="360" w:lineRule="auto"/>
              <w:jc w:val="both"/>
              <w:rPr>
                <w:rFonts w:ascii="Times New Roman" w:hAnsi="Times New Roman"/>
              </w:rPr>
            </w:pPr>
            <w:r w:rsidRPr="009B175C">
              <w:rPr>
                <w:rFonts w:ascii="Times New Roman" w:hAnsi="Times New Roman"/>
              </w:rPr>
              <w:t>Pedagógus</w:t>
            </w:r>
          </w:p>
        </w:tc>
        <w:tc>
          <w:tcPr>
            <w:tcW w:w="2305" w:type="dxa"/>
          </w:tcPr>
          <w:p w14:paraId="24387FD6" w14:textId="77777777" w:rsidR="0021191F" w:rsidRPr="009B175C" w:rsidRDefault="0021191F" w:rsidP="00AF068E">
            <w:pPr>
              <w:pStyle w:val="TableParagraph"/>
              <w:spacing w:line="360" w:lineRule="auto"/>
              <w:jc w:val="both"/>
              <w:rPr>
                <w:rFonts w:ascii="Times New Roman" w:hAnsi="Times New Roman"/>
              </w:rPr>
            </w:pPr>
            <w:r w:rsidRPr="009B175C">
              <w:rPr>
                <w:rFonts w:ascii="Times New Roman" w:hAnsi="Times New Roman"/>
              </w:rPr>
              <w:t>köpeny</w:t>
            </w:r>
          </w:p>
        </w:tc>
        <w:tc>
          <w:tcPr>
            <w:tcW w:w="2302" w:type="dxa"/>
          </w:tcPr>
          <w:p w14:paraId="268CF3C2" w14:textId="77777777" w:rsidR="0021191F" w:rsidRPr="009B175C" w:rsidRDefault="0021191F" w:rsidP="00AF068E">
            <w:pPr>
              <w:pStyle w:val="TableParagraph"/>
              <w:spacing w:line="360" w:lineRule="auto"/>
              <w:jc w:val="both"/>
              <w:rPr>
                <w:rFonts w:ascii="Times New Roman" w:hAnsi="Times New Roman"/>
              </w:rPr>
            </w:pPr>
            <w:r w:rsidRPr="009B175C">
              <w:rPr>
                <w:rFonts w:ascii="Times New Roman" w:hAnsi="Times New Roman"/>
              </w:rPr>
              <w:t>24 hónap</w:t>
            </w:r>
          </w:p>
        </w:tc>
        <w:tc>
          <w:tcPr>
            <w:tcW w:w="2305" w:type="dxa"/>
          </w:tcPr>
          <w:p w14:paraId="08702A1A" w14:textId="77777777" w:rsidR="0021191F" w:rsidRPr="009B175C" w:rsidRDefault="0021191F" w:rsidP="00AF068E">
            <w:pPr>
              <w:pStyle w:val="TableParagraph"/>
              <w:spacing w:line="360" w:lineRule="auto"/>
              <w:jc w:val="both"/>
              <w:rPr>
                <w:rFonts w:ascii="Times New Roman" w:hAnsi="Times New Roman"/>
              </w:rPr>
            </w:pPr>
            <w:r w:rsidRPr="009B175C">
              <w:rPr>
                <w:rFonts w:ascii="Times New Roman" w:hAnsi="Times New Roman"/>
              </w:rPr>
              <w:t>A mindenkori pótlékalap 40 %-a</w:t>
            </w:r>
          </w:p>
        </w:tc>
      </w:tr>
      <w:tr w:rsidR="0021191F" w:rsidRPr="009B175C" w14:paraId="5CCA764D" w14:textId="77777777" w:rsidTr="000C7C6B">
        <w:trPr>
          <w:trHeight w:val="1014"/>
        </w:trPr>
        <w:tc>
          <w:tcPr>
            <w:tcW w:w="2302" w:type="dxa"/>
          </w:tcPr>
          <w:p w14:paraId="2E69C3EC" w14:textId="77777777" w:rsidR="0021191F" w:rsidRPr="009B175C" w:rsidRDefault="0021191F" w:rsidP="00AF068E">
            <w:pPr>
              <w:pStyle w:val="TableParagraph"/>
              <w:spacing w:line="360" w:lineRule="auto"/>
              <w:jc w:val="both"/>
              <w:rPr>
                <w:rFonts w:ascii="Times New Roman" w:hAnsi="Times New Roman"/>
              </w:rPr>
            </w:pPr>
            <w:r w:rsidRPr="009B175C">
              <w:rPr>
                <w:rFonts w:ascii="Times New Roman" w:hAnsi="Times New Roman"/>
              </w:rPr>
              <w:lastRenderedPageBreak/>
              <w:t>Testnevelő tanár</w:t>
            </w:r>
          </w:p>
        </w:tc>
        <w:tc>
          <w:tcPr>
            <w:tcW w:w="2305" w:type="dxa"/>
          </w:tcPr>
          <w:p w14:paraId="2A8DFB3E" w14:textId="77777777" w:rsidR="0021191F" w:rsidRPr="009B175C" w:rsidRDefault="0021191F" w:rsidP="00AF068E">
            <w:pPr>
              <w:pStyle w:val="TableParagraph"/>
              <w:spacing w:line="360" w:lineRule="auto"/>
              <w:jc w:val="both"/>
              <w:rPr>
                <w:rFonts w:ascii="Times New Roman" w:hAnsi="Times New Roman"/>
              </w:rPr>
            </w:pPr>
            <w:r w:rsidRPr="009B175C">
              <w:rPr>
                <w:rFonts w:ascii="Times New Roman" w:hAnsi="Times New Roman"/>
              </w:rPr>
              <w:t>Kétrészes melegítő,</w:t>
            </w:r>
          </w:p>
          <w:p w14:paraId="23EC5071" w14:textId="77777777" w:rsidR="0021191F" w:rsidRPr="009B175C" w:rsidRDefault="0021191F" w:rsidP="00AF068E">
            <w:pPr>
              <w:pStyle w:val="TableParagraph"/>
              <w:spacing w:line="360" w:lineRule="auto"/>
              <w:jc w:val="both"/>
              <w:rPr>
                <w:rFonts w:ascii="Times New Roman" w:hAnsi="Times New Roman"/>
                <w:sz w:val="21"/>
              </w:rPr>
            </w:pPr>
          </w:p>
          <w:p w14:paraId="3BD6CD80" w14:textId="77777777" w:rsidR="0021191F" w:rsidRPr="009B175C" w:rsidRDefault="0021191F" w:rsidP="00AF068E">
            <w:pPr>
              <w:pStyle w:val="TableParagraph"/>
              <w:spacing w:line="360" w:lineRule="auto"/>
              <w:jc w:val="both"/>
              <w:rPr>
                <w:rFonts w:ascii="Times New Roman" w:hAnsi="Times New Roman"/>
              </w:rPr>
            </w:pPr>
            <w:r w:rsidRPr="009B175C">
              <w:rPr>
                <w:rFonts w:ascii="Times New Roman" w:hAnsi="Times New Roman"/>
              </w:rPr>
              <w:t>edzőcipő</w:t>
            </w:r>
          </w:p>
        </w:tc>
        <w:tc>
          <w:tcPr>
            <w:tcW w:w="2302" w:type="dxa"/>
          </w:tcPr>
          <w:p w14:paraId="3A968828" w14:textId="77777777" w:rsidR="0021191F" w:rsidRPr="009B175C" w:rsidRDefault="0021191F" w:rsidP="00AF068E">
            <w:pPr>
              <w:pStyle w:val="TableParagraph"/>
              <w:spacing w:line="360" w:lineRule="auto"/>
              <w:jc w:val="both"/>
              <w:rPr>
                <w:rFonts w:ascii="Times New Roman" w:hAnsi="Times New Roman"/>
              </w:rPr>
            </w:pPr>
            <w:r w:rsidRPr="009B175C">
              <w:rPr>
                <w:rFonts w:ascii="Times New Roman" w:hAnsi="Times New Roman"/>
              </w:rPr>
              <w:t>12 hónap</w:t>
            </w:r>
          </w:p>
        </w:tc>
        <w:tc>
          <w:tcPr>
            <w:tcW w:w="2305" w:type="dxa"/>
          </w:tcPr>
          <w:p w14:paraId="3BF24C82" w14:textId="77777777" w:rsidR="0021191F" w:rsidRPr="009B175C" w:rsidRDefault="0021191F" w:rsidP="00AF068E">
            <w:pPr>
              <w:pStyle w:val="TableParagraph"/>
              <w:spacing w:line="360" w:lineRule="auto"/>
              <w:jc w:val="both"/>
              <w:rPr>
                <w:rFonts w:ascii="Times New Roman" w:hAnsi="Times New Roman"/>
              </w:rPr>
            </w:pPr>
            <w:r w:rsidRPr="009B175C">
              <w:rPr>
                <w:rFonts w:ascii="Times New Roman" w:hAnsi="Times New Roman"/>
              </w:rPr>
              <w:t>A mindenkori</w:t>
            </w:r>
          </w:p>
          <w:p w14:paraId="596DF93B" w14:textId="77777777" w:rsidR="0021191F" w:rsidRPr="009B175C" w:rsidRDefault="0021191F" w:rsidP="00AF068E">
            <w:pPr>
              <w:pStyle w:val="TableParagraph"/>
              <w:spacing w:line="360" w:lineRule="auto"/>
              <w:jc w:val="both"/>
              <w:rPr>
                <w:rFonts w:ascii="Times New Roman" w:hAnsi="Times New Roman"/>
                <w:sz w:val="21"/>
              </w:rPr>
            </w:pPr>
          </w:p>
          <w:p w14:paraId="6AFF3CC0" w14:textId="77777777" w:rsidR="0021191F" w:rsidRPr="009B175C" w:rsidRDefault="0021191F" w:rsidP="00AF068E">
            <w:pPr>
              <w:pStyle w:val="TableParagraph"/>
              <w:spacing w:line="360" w:lineRule="auto"/>
              <w:jc w:val="both"/>
              <w:rPr>
                <w:rFonts w:ascii="Times New Roman" w:hAnsi="Times New Roman"/>
              </w:rPr>
            </w:pPr>
            <w:r w:rsidRPr="009B175C">
              <w:rPr>
                <w:rFonts w:ascii="Times New Roman" w:hAnsi="Times New Roman"/>
              </w:rPr>
              <w:t>Pótlékalap 100 %-a</w:t>
            </w:r>
          </w:p>
        </w:tc>
      </w:tr>
      <w:tr w:rsidR="0021191F" w:rsidRPr="009B175C" w14:paraId="4F76024F" w14:textId="77777777" w:rsidTr="000C7C6B">
        <w:trPr>
          <w:trHeight w:val="1014"/>
        </w:trPr>
        <w:tc>
          <w:tcPr>
            <w:tcW w:w="2302" w:type="dxa"/>
          </w:tcPr>
          <w:p w14:paraId="5E295F2F" w14:textId="77777777" w:rsidR="0021191F" w:rsidRPr="009B175C" w:rsidRDefault="0021191F" w:rsidP="00AF068E">
            <w:pPr>
              <w:pStyle w:val="TableParagraph"/>
              <w:spacing w:line="360" w:lineRule="auto"/>
              <w:jc w:val="both"/>
              <w:rPr>
                <w:rFonts w:ascii="Times New Roman" w:hAnsi="Times New Roman"/>
              </w:rPr>
            </w:pPr>
            <w:r w:rsidRPr="009B175C">
              <w:rPr>
                <w:rFonts w:ascii="Times New Roman" w:hAnsi="Times New Roman"/>
              </w:rPr>
              <w:t>Szakalkalmazott és</w:t>
            </w:r>
          </w:p>
          <w:p w14:paraId="74356789" w14:textId="77777777" w:rsidR="0021191F" w:rsidRPr="009B175C" w:rsidRDefault="0021191F" w:rsidP="00AF068E">
            <w:pPr>
              <w:pStyle w:val="TableParagraph"/>
              <w:spacing w:line="360" w:lineRule="auto"/>
              <w:jc w:val="both"/>
              <w:rPr>
                <w:rFonts w:ascii="Times New Roman" w:hAnsi="Times New Roman"/>
                <w:sz w:val="21"/>
              </w:rPr>
            </w:pPr>
          </w:p>
          <w:p w14:paraId="3FD1EE54" w14:textId="77777777" w:rsidR="0021191F" w:rsidRPr="009B175C" w:rsidRDefault="0021191F" w:rsidP="00AF068E">
            <w:pPr>
              <w:pStyle w:val="TableParagraph"/>
              <w:spacing w:line="360" w:lineRule="auto"/>
              <w:jc w:val="both"/>
              <w:rPr>
                <w:rFonts w:ascii="Times New Roman" w:hAnsi="Times New Roman"/>
              </w:rPr>
            </w:pPr>
            <w:r w:rsidRPr="009B175C">
              <w:rPr>
                <w:rFonts w:ascii="Times New Roman" w:hAnsi="Times New Roman"/>
              </w:rPr>
              <w:t>Ügyviteli dolgozó</w:t>
            </w:r>
          </w:p>
        </w:tc>
        <w:tc>
          <w:tcPr>
            <w:tcW w:w="2305" w:type="dxa"/>
          </w:tcPr>
          <w:p w14:paraId="73B0D438" w14:textId="77777777" w:rsidR="0021191F" w:rsidRPr="009B175C" w:rsidRDefault="0021191F" w:rsidP="00AF068E">
            <w:pPr>
              <w:pStyle w:val="TableParagraph"/>
              <w:spacing w:line="360" w:lineRule="auto"/>
              <w:jc w:val="both"/>
              <w:rPr>
                <w:rFonts w:ascii="Times New Roman" w:hAnsi="Times New Roman"/>
              </w:rPr>
            </w:pPr>
            <w:r w:rsidRPr="009B175C">
              <w:rPr>
                <w:rFonts w:ascii="Times New Roman" w:hAnsi="Times New Roman"/>
              </w:rPr>
              <w:t>Köpeny, munkaruha</w:t>
            </w:r>
          </w:p>
        </w:tc>
        <w:tc>
          <w:tcPr>
            <w:tcW w:w="2302" w:type="dxa"/>
          </w:tcPr>
          <w:p w14:paraId="61CA6207" w14:textId="77777777" w:rsidR="0021191F" w:rsidRPr="009B175C" w:rsidRDefault="0021191F" w:rsidP="00AF068E">
            <w:pPr>
              <w:pStyle w:val="TableParagraph"/>
              <w:spacing w:line="360" w:lineRule="auto"/>
              <w:jc w:val="both"/>
              <w:rPr>
                <w:rFonts w:ascii="Times New Roman" w:hAnsi="Times New Roman"/>
              </w:rPr>
            </w:pPr>
            <w:r w:rsidRPr="009B175C">
              <w:rPr>
                <w:rFonts w:ascii="Times New Roman" w:hAnsi="Times New Roman"/>
              </w:rPr>
              <w:t>24 hónap</w:t>
            </w:r>
          </w:p>
        </w:tc>
        <w:tc>
          <w:tcPr>
            <w:tcW w:w="2305" w:type="dxa"/>
          </w:tcPr>
          <w:p w14:paraId="2C1F7FC9" w14:textId="77777777" w:rsidR="0021191F" w:rsidRPr="009B175C" w:rsidRDefault="0021191F" w:rsidP="00AF068E">
            <w:pPr>
              <w:pStyle w:val="TableParagraph"/>
              <w:spacing w:line="360" w:lineRule="auto"/>
              <w:jc w:val="both"/>
              <w:rPr>
                <w:rFonts w:ascii="Times New Roman" w:hAnsi="Times New Roman"/>
              </w:rPr>
            </w:pPr>
            <w:r w:rsidRPr="009B175C">
              <w:rPr>
                <w:rFonts w:ascii="Times New Roman" w:hAnsi="Times New Roman"/>
              </w:rPr>
              <w:t>A mindenkori pótlékalap 40 %-a</w:t>
            </w:r>
          </w:p>
        </w:tc>
      </w:tr>
    </w:tbl>
    <w:p w14:paraId="7D4364B1" w14:textId="77777777" w:rsidR="0021191F" w:rsidRPr="009B175C" w:rsidRDefault="0021191F" w:rsidP="00AF068E">
      <w:pPr>
        <w:pStyle w:val="Szvegtrzs"/>
        <w:spacing w:after="0" w:line="360" w:lineRule="auto"/>
        <w:jc w:val="both"/>
      </w:pPr>
      <w:r w:rsidRPr="009B175C">
        <w:t>A munkaruha juttatás az éves költségvetéstől függ, ha a fenntartó, vagy a működtető nem tudja betervezni ennek költségeit, akkor abban az évben munkaruha juttatás nem</w:t>
      </w:r>
      <w:r w:rsidRPr="009B175C">
        <w:rPr>
          <w:spacing w:val="-6"/>
        </w:rPr>
        <w:t xml:space="preserve"> </w:t>
      </w:r>
      <w:r w:rsidRPr="009B175C">
        <w:t>adható.</w:t>
      </w:r>
    </w:p>
    <w:p w14:paraId="5955EB71" w14:textId="77777777" w:rsidR="0042717E" w:rsidRPr="009B175C" w:rsidRDefault="0042717E" w:rsidP="00AF068E">
      <w:pPr>
        <w:pStyle w:val="Cm"/>
        <w:spacing w:line="360" w:lineRule="auto"/>
        <w:jc w:val="both"/>
        <w:outlineLvl w:val="2"/>
        <w:rPr>
          <w:b w:val="0"/>
          <w:color w:val="00B050"/>
          <w:szCs w:val="24"/>
          <w:highlight w:val="yellow"/>
        </w:rPr>
      </w:pPr>
    </w:p>
    <w:p w14:paraId="53612907" w14:textId="42A29C38" w:rsidR="009701CB" w:rsidRPr="009701CB" w:rsidRDefault="009701CB" w:rsidP="00AF068E">
      <w:pPr>
        <w:pStyle w:val="Szvegtrzs"/>
        <w:spacing w:after="0" w:line="360" w:lineRule="auto"/>
        <w:jc w:val="both"/>
        <w:rPr>
          <w:b/>
        </w:rPr>
      </w:pPr>
      <w:bookmarkStart w:id="303" w:name="_Toc514321689"/>
      <w:bookmarkStart w:id="304" w:name="_Toc351723322"/>
      <w:r w:rsidRPr="009701CB">
        <w:rPr>
          <w:b/>
        </w:rPr>
        <w:t>Az órarend készítés, a tantárgyfelosztás készítés elvei</w:t>
      </w:r>
    </w:p>
    <w:p w14:paraId="516FE0F6" w14:textId="77777777" w:rsidR="009701CB" w:rsidRPr="009701CB" w:rsidRDefault="009701CB" w:rsidP="00AF068E">
      <w:pPr>
        <w:widowControl w:val="0"/>
        <w:tabs>
          <w:tab w:val="left" w:pos="1153"/>
        </w:tabs>
        <w:autoSpaceDE w:val="0"/>
        <w:autoSpaceDN w:val="0"/>
        <w:spacing w:line="360" w:lineRule="auto"/>
        <w:jc w:val="both"/>
        <w:rPr>
          <w:b/>
          <w:i/>
        </w:rPr>
      </w:pPr>
      <w:r w:rsidRPr="009701CB">
        <w:rPr>
          <w:b/>
          <w:i/>
        </w:rPr>
        <w:t>Az órarend készítés</w:t>
      </w:r>
      <w:r w:rsidRPr="009701CB">
        <w:rPr>
          <w:b/>
          <w:i/>
          <w:spacing w:val="-1"/>
        </w:rPr>
        <w:t xml:space="preserve"> </w:t>
      </w:r>
      <w:r w:rsidRPr="009701CB">
        <w:rPr>
          <w:b/>
          <w:i/>
        </w:rPr>
        <w:t>elvei</w:t>
      </w:r>
    </w:p>
    <w:p w14:paraId="0717B755" w14:textId="0E32BB79" w:rsidR="009701CB" w:rsidRDefault="009701CB" w:rsidP="00AF068E">
      <w:pPr>
        <w:pStyle w:val="Szvegtrzs"/>
        <w:spacing w:after="0" w:line="360" w:lineRule="auto"/>
        <w:jc w:val="both"/>
      </w:pPr>
      <w:r>
        <w:t xml:space="preserve">Készítéséért, a korrekciójáért a mindenkori iskolavezetőség, koordinációjáért az </w:t>
      </w:r>
      <w:r w:rsidR="00455354">
        <w:t>igazgató</w:t>
      </w:r>
      <w:r>
        <w:t>helyettes felelős. Az órarendet a</w:t>
      </w:r>
      <w:r w:rsidR="00455354">
        <w:t xml:space="preserve">z igazgatóhelyettes </w:t>
      </w:r>
      <w:r>
        <w:t>készíti el.</w:t>
      </w:r>
    </w:p>
    <w:p w14:paraId="0909036A" w14:textId="77777777" w:rsidR="009701CB" w:rsidRDefault="009701CB" w:rsidP="00AF068E">
      <w:pPr>
        <w:widowControl w:val="0"/>
        <w:tabs>
          <w:tab w:val="left" w:pos="1080"/>
        </w:tabs>
        <w:autoSpaceDE w:val="0"/>
        <w:autoSpaceDN w:val="0"/>
        <w:spacing w:line="360" w:lineRule="auto"/>
        <w:jc w:val="both"/>
        <w:rPr>
          <w:b/>
          <w:i/>
        </w:rPr>
      </w:pPr>
    </w:p>
    <w:p w14:paraId="33E0FEE9" w14:textId="6212DF2F" w:rsidR="009701CB" w:rsidRPr="009701CB" w:rsidRDefault="009701CB" w:rsidP="00AF068E">
      <w:pPr>
        <w:widowControl w:val="0"/>
        <w:tabs>
          <w:tab w:val="left" w:pos="1080"/>
        </w:tabs>
        <w:autoSpaceDE w:val="0"/>
        <w:autoSpaceDN w:val="0"/>
        <w:spacing w:line="360" w:lineRule="auto"/>
        <w:jc w:val="both"/>
        <w:rPr>
          <w:b/>
          <w:i/>
          <w:sz w:val="20"/>
        </w:rPr>
      </w:pPr>
      <w:r w:rsidRPr="009701CB">
        <w:rPr>
          <w:b/>
          <w:i/>
        </w:rPr>
        <w:t>Az órarend</w:t>
      </w:r>
      <w:r w:rsidRPr="009701CB">
        <w:rPr>
          <w:b/>
          <w:i/>
          <w:spacing w:val="-1"/>
        </w:rPr>
        <w:t xml:space="preserve"> </w:t>
      </w:r>
      <w:r w:rsidRPr="009701CB">
        <w:rPr>
          <w:b/>
          <w:i/>
        </w:rPr>
        <w:t>készítés</w:t>
      </w:r>
    </w:p>
    <w:p w14:paraId="6CDE7BC9" w14:textId="2601435B" w:rsidR="009701CB" w:rsidRDefault="009701CB" w:rsidP="00AF068E">
      <w:pPr>
        <w:pStyle w:val="Szvegtrzs"/>
        <w:spacing w:after="0" w:line="360" w:lineRule="auto"/>
        <w:jc w:val="both"/>
      </w:pPr>
      <w:r>
        <w:t>A tanítás iskolánkban heti órarend szerint történik.</w:t>
      </w:r>
    </w:p>
    <w:p w14:paraId="2E3FB14D" w14:textId="77777777" w:rsidR="009701CB" w:rsidRDefault="009701CB" w:rsidP="00AF068E">
      <w:pPr>
        <w:pStyle w:val="Szvegtrzs"/>
        <w:spacing w:after="0" w:line="360" w:lineRule="auto"/>
        <w:jc w:val="both"/>
        <w:rPr>
          <w:sz w:val="21"/>
        </w:rPr>
      </w:pPr>
    </w:p>
    <w:p w14:paraId="5C81A45F" w14:textId="77777777" w:rsidR="009701CB" w:rsidRPr="009701CB" w:rsidRDefault="009701CB" w:rsidP="00AF068E">
      <w:pPr>
        <w:widowControl w:val="0"/>
        <w:tabs>
          <w:tab w:val="left" w:pos="1153"/>
        </w:tabs>
        <w:autoSpaceDE w:val="0"/>
        <w:autoSpaceDN w:val="0"/>
        <w:spacing w:line="360" w:lineRule="auto"/>
        <w:jc w:val="both"/>
        <w:rPr>
          <w:b/>
          <w:i/>
        </w:rPr>
      </w:pPr>
      <w:r w:rsidRPr="009701CB">
        <w:rPr>
          <w:b/>
          <w:i/>
        </w:rPr>
        <w:t>Összeállításakor az alábbi szempontok az</w:t>
      </w:r>
      <w:r w:rsidRPr="009701CB">
        <w:rPr>
          <w:b/>
          <w:i/>
          <w:spacing w:val="-8"/>
        </w:rPr>
        <w:t xml:space="preserve"> </w:t>
      </w:r>
      <w:r w:rsidRPr="009701CB">
        <w:rPr>
          <w:b/>
          <w:i/>
        </w:rPr>
        <w:t>irányadók:</w:t>
      </w:r>
    </w:p>
    <w:p w14:paraId="748BC2B3" w14:textId="77777777" w:rsidR="009701CB" w:rsidRDefault="009701CB" w:rsidP="00AF068E">
      <w:pPr>
        <w:pStyle w:val="Szvegtrzs"/>
        <w:spacing w:after="0" w:line="360" w:lineRule="auto"/>
        <w:jc w:val="both"/>
        <w:rPr>
          <w:b/>
          <w:i/>
          <w:sz w:val="21"/>
        </w:rPr>
      </w:pPr>
    </w:p>
    <w:p w14:paraId="4ECC2E14" w14:textId="47F11ACC" w:rsidR="009701CB" w:rsidRPr="00681722" w:rsidRDefault="009701CB" w:rsidP="00AB316A">
      <w:pPr>
        <w:pStyle w:val="Listaszerbekezds"/>
        <w:widowControl w:val="0"/>
        <w:numPr>
          <w:ilvl w:val="0"/>
          <w:numId w:val="290"/>
        </w:numPr>
        <w:tabs>
          <w:tab w:val="left" w:pos="839"/>
        </w:tabs>
        <w:autoSpaceDE w:val="0"/>
        <w:autoSpaceDN w:val="0"/>
        <w:spacing w:line="360" w:lineRule="auto"/>
        <w:jc w:val="both"/>
      </w:pPr>
      <w:r>
        <w:t>a tanulók egyenletes</w:t>
      </w:r>
      <w:r w:rsidRPr="00681722">
        <w:rPr>
          <w:spacing w:val="-8"/>
        </w:rPr>
        <w:t xml:space="preserve"> </w:t>
      </w:r>
      <w:r>
        <w:t>terhelése</w:t>
      </w:r>
    </w:p>
    <w:p w14:paraId="389C6CFD" w14:textId="3333ABDA" w:rsidR="009701CB" w:rsidRPr="00681722" w:rsidRDefault="009701CB" w:rsidP="00AB316A">
      <w:pPr>
        <w:pStyle w:val="Listaszerbekezds"/>
        <w:widowControl w:val="0"/>
        <w:numPr>
          <w:ilvl w:val="0"/>
          <w:numId w:val="290"/>
        </w:numPr>
        <w:tabs>
          <w:tab w:val="left" w:pos="839"/>
        </w:tabs>
        <w:autoSpaceDE w:val="0"/>
        <w:autoSpaceDN w:val="0"/>
        <w:spacing w:line="360" w:lineRule="auto"/>
        <w:jc w:val="both"/>
      </w:pPr>
      <w:r>
        <w:t>a pedagógusok egyenletes munkabeosztása,</w:t>
      </w:r>
      <w:r w:rsidRPr="00681722">
        <w:rPr>
          <w:spacing w:val="-11"/>
        </w:rPr>
        <w:t xml:space="preserve"> </w:t>
      </w:r>
      <w:r>
        <w:t>terhelése</w:t>
      </w:r>
    </w:p>
    <w:p w14:paraId="089A949B" w14:textId="24A76412" w:rsidR="009701CB" w:rsidRPr="00681722" w:rsidRDefault="009701CB" w:rsidP="00AB316A">
      <w:pPr>
        <w:pStyle w:val="Listaszerbekezds"/>
        <w:widowControl w:val="0"/>
        <w:numPr>
          <w:ilvl w:val="0"/>
          <w:numId w:val="290"/>
        </w:numPr>
        <w:tabs>
          <w:tab w:val="left" w:pos="839"/>
        </w:tabs>
        <w:autoSpaceDE w:val="0"/>
        <w:autoSpaceDN w:val="0"/>
        <w:spacing w:line="360" w:lineRule="auto"/>
        <w:jc w:val="both"/>
      </w:pPr>
      <w:r>
        <w:t>az életkori, élettani funkciókhoz való</w:t>
      </w:r>
      <w:r w:rsidRPr="00681722">
        <w:rPr>
          <w:spacing w:val="-11"/>
        </w:rPr>
        <w:t xml:space="preserve"> </w:t>
      </w:r>
      <w:r>
        <w:t>alkalmazkodás</w:t>
      </w:r>
    </w:p>
    <w:p w14:paraId="19EB537A" w14:textId="6F581BBE" w:rsidR="009701CB" w:rsidRPr="00681722" w:rsidRDefault="009701CB" w:rsidP="00AB316A">
      <w:pPr>
        <w:pStyle w:val="Listaszerbekezds"/>
        <w:widowControl w:val="0"/>
        <w:numPr>
          <w:ilvl w:val="0"/>
          <w:numId w:val="290"/>
        </w:numPr>
        <w:tabs>
          <w:tab w:val="left" w:pos="839"/>
        </w:tabs>
        <w:autoSpaceDE w:val="0"/>
        <w:autoSpaceDN w:val="0"/>
        <w:spacing w:line="360" w:lineRule="auto"/>
        <w:jc w:val="both"/>
      </w:pPr>
      <w:r>
        <w:t>a terembeosztás nyújtotta</w:t>
      </w:r>
      <w:r w:rsidRPr="00681722">
        <w:rPr>
          <w:spacing w:val="-6"/>
        </w:rPr>
        <w:t xml:space="preserve"> </w:t>
      </w:r>
      <w:r>
        <w:t>lehetőségek</w:t>
      </w:r>
    </w:p>
    <w:p w14:paraId="149C7C8C" w14:textId="16DF037D" w:rsidR="009701CB" w:rsidRPr="00681722" w:rsidRDefault="009701CB" w:rsidP="00AB316A">
      <w:pPr>
        <w:pStyle w:val="Listaszerbekezds"/>
        <w:widowControl w:val="0"/>
        <w:numPr>
          <w:ilvl w:val="0"/>
          <w:numId w:val="290"/>
        </w:numPr>
        <w:tabs>
          <w:tab w:val="left" w:pos="908"/>
          <w:tab w:val="left" w:pos="909"/>
        </w:tabs>
        <w:autoSpaceDE w:val="0"/>
        <w:autoSpaceDN w:val="0"/>
        <w:spacing w:line="360" w:lineRule="auto"/>
        <w:jc w:val="both"/>
      </w:pPr>
      <w:r>
        <w:t>csoportbontások</w:t>
      </w:r>
    </w:p>
    <w:p w14:paraId="32C6AD91" w14:textId="2EE916E5" w:rsidR="009701CB" w:rsidRPr="00681722" w:rsidRDefault="009701CB" w:rsidP="00AB316A">
      <w:pPr>
        <w:pStyle w:val="Listaszerbekezds"/>
        <w:widowControl w:val="0"/>
        <w:numPr>
          <w:ilvl w:val="0"/>
          <w:numId w:val="290"/>
        </w:numPr>
        <w:tabs>
          <w:tab w:val="left" w:pos="839"/>
        </w:tabs>
        <w:autoSpaceDE w:val="0"/>
        <w:autoSpaceDN w:val="0"/>
        <w:spacing w:line="360" w:lineRule="auto"/>
        <w:jc w:val="both"/>
      </w:pPr>
      <w:r>
        <w:t>szaktantermek</w:t>
      </w:r>
      <w:r w:rsidRPr="00681722">
        <w:rPr>
          <w:spacing w:val="-2"/>
        </w:rPr>
        <w:t xml:space="preserve"> </w:t>
      </w:r>
      <w:r>
        <w:t>kihasználtsága</w:t>
      </w:r>
    </w:p>
    <w:p w14:paraId="36FD7706" w14:textId="6B8EF227" w:rsidR="009701CB" w:rsidRPr="00681722" w:rsidRDefault="009701CB" w:rsidP="00AB316A">
      <w:pPr>
        <w:pStyle w:val="Listaszerbekezds"/>
        <w:widowControl w:val="0"/>
        <w:numPr>
          <w:ilvl w:val="0"/>
          <w:numId w:val="290"/>
        </w:numPr>
        <w:tabs>
          <w:tab w:val="left" w:pos="839"/>
        </w:tabs>
        <w:autoSpaceDE w:val="0"/>
        <w:autoSpaceDN w:val="0"/>
        <w:spacing w:line="360" w:lineRule="auto"/>
        <w:jc w:val="both"/>
      </w:pPr>
      <w:r>
        <w:t>tanórán kívüli</w:t>
      </w:r>
      <w:r w:rsidRPr="00681722">
        <w:rPr>
          <w:spacing w:val="-3"/>
        </w:rPr>
        <w:t xml:space="preserve"> </w:t>
      </w:r>
      <w:r>
        <w:t>foglalkozások</w:t>
      </w:r>
    </w:p>
    <w:p w14:paraId="0E58D84A" w14:textId="1B726111" w:rsidR="009701CB" w:rsidRPr="00681722" w:rsidRDefault="009701CB" w:rsidP="00AB316A">
      <w:pPr>
        <w:pStyle w:val="Listaszerbekezds"/>
        <w:widowControl w:val="0"/>
        <w:numPr>
          <w:ilvl w:val="0"/>
          <w:numId w:val="290"/>
        </w:numPr>
        <w:tabs>
          <w:tab w:val="left" w:pos="839"/>
        </w:tabs>
        <w:autoSpaceDE w:val="0"/>
        <w:autoSpaceDN w:val="0"/>
        <w:spacing w:line="360" w:lineRule="auto"/>
        <w:jc w:val="both"/>
      </w:pPr>
      <w:r>
        <w:t>a két tagozat</w:t>
      </w:r>
      <w:r w:rsidRPr="00681722">
        <w:rPr>
          <w:spacing w:val="-5"/>
        </w:rPr>
        <w:t xml:space="preserve"> </w:t>
      </w:r>
      <w:r>
        <w:t>kapcsolódása</w:t>
      </w:r>
    </w:p>
    <w:p w14:paraId="016E38EC" w14:textId="77777777" w:rsidR="009701CB" w:rsidRDefault="009701CB" w:rsidP="00AB316A">
      <w:pPr>
        <w:pStyle w:val="Listaszerbekezds"/>
        <w:widowControl w:val="0"/>
        <w:numPr>
          <w:ilvl w:val="0"/>
          <w:numId w:val="290"/>
        </w:numPr>
        <w:tabs>
          <w:tab w:val="left" w:pos="839"/>
        </w:tabs>
        <w:autoSpaceDE w:val="0"/>
        <w:autoSpaceDN w:val="0"/>
        <w:spacing w:line="360" w:lineRule="auto"/>
        <w:jc w:val="both"/>
      </w:pPr>
      <w:r>
        <w:t>az iskolai értekezlethez való</w:t>
      </w:r>
      <w:r w:rsidRPr="00681722">
        <w:rPr>
          <w:spacing w:val="-7"/>
        </w:rPr>
        <w:t xml:space="preserve"> </w:t>
      </w:r>
      <w:r>
        <w:t>alkalmazkodás</w:t>
      </w:r>
    </w:p>
    <w:p w14:paraId="7C8A6563" w14:textId="77777777" w:rsidR="009701CB" w:rsidRDefault="009701CB" w:rsidP="00AF068E">
      <w:pPr>
        <w:pStyle w:val="Szvegtrzs"/>
        <w:spacing w:after="0" w:line="360" w:lineRule="auto"/>
        <w:jc w:val="both"/>
        <w:rPr>
          <w:sz w:val="21"/>
        </w:rPr>
      </w:pPr>
    </w:p>
    <w:p w14:paraId="646074E2" w14:textId="77777777" w:rsidR="009701CB" w:rsidRDefault="009701CB" w:rsidP="00AF068E">
      <w:pPr>
        <w:pStyle w:val="Szvegtrzs"/>
        <w:spacing w:after="0" w:line="360" w:lineRule="auto"/>
        <w:jc w:val="both"/>
      </w:pPr>
      <w:r>
        <w:t>Az órarend tanévenként és félévenként módosítandó az aktuális igényeknek és feladatoknak megfelelően.</w:t>
      </w:r>
    </w:p>
    <w:p w14:paraId="675A7F1A" w14:textId="77777777" w:rsidR="009701CB" w:rsidRDefault="009701CB" w:rsidP="00AF068E">
      <w:pPr>
        <w:widowControl w:val="0"/>
        <w:tabs>
          <w:tab w:val="left" w:pos="1153"/>
        </w:tabs>
        <w:autoSpaceDE w:val="0"/>
        <w:autoSpaceDN w:val="0"/>
        <w:spacing w:line="360" w:lineRule="auto"/>
        <w:jc w:val="both"/>
        <w:rPr>
          <w:b/>
          <w:i/>
        </w:rPr>
      </w:pPr>
    </w:p>
    <w:p w14:paraId="001F0B46" w14:textId="11B4FCFF" w:rsidR="009701CB" w:rsidRPr="009701CB" w:rsidRDefault="009701CB" w:rsidP="00AF068E">
      <w:pPr>
        <w:widowControl w:val="0"/>
        <w:tabs>
          <w:tab w:val="left" w:pos="1153"/>
        </w:tabs>
        <w:autoSpaceDE w:val="0"/>
        <w:autoSpaceDN w:val="0"/>
        <w:spacing w:line="360" w:lineRule="auto"/>
        <w:jc w:val="both"/>
        <w:rPr>
          <w:b/>
          <w:i/>
        </w:rPr>
      </w:pPr>
      <w:r w:rsidRPr="009701CB">
        <w:rPr>
          <w:b/>
          <w:i/>
        </w:rPr>
        <w:t>Tantárgyfelosztás</w:t>
      </w:r>
      <w:r w:rsidRPr="009701CB">
        <w:rPr>
          <w:b/>
          <w:i/>
          <w:spacing w:val="-1"/>
        </w:rPr>
        <w:t xml:space="preserve"> </w:t>
      </w:r>
      <w:r>
        <w:rPr>
          <w:b/>
          <w:i/>
          <w:spacing w:val="-1"/>
        </w:rPr>
        <w:t xml:space="preserve">készítés </w:t>
      </w:r>
      <w:r w:rsidRPr="009701CB">
        <w:rPr>
          <w:b/>
          <w:i/>
        </w:rPr>
        <w:t>elvei:</w:t>
      </w:r>
    </w:p>
    <w:p w14:paraId="42002305" w14:textId="77777777" w:rsidR="009701CB" w:rsidRDefault="009701CB" w:rsidP="00AF068E">
      <w:pPr>
        <w:pStyle w:val="Szvegtrzs"/>
        <w:spacing w:after="0" w:line="360" w:lineRule="auto"/>
        <w:jc w:val="both"/>
        <w:rPr>
          <w:b/>
          <w:i/>
          <w:sz w:val="21"/>
        </w:rPr>
      </w:pPr>
    </w:p>
    <w:p w14:paraId="1A4C3F34" w14:textId="77777777" w:rsidR="009701CB" w:rsidRDefault="009701CB" w:rsidP="00AB316A">
      <w:pPr>
        <w:pStyle w:val="Listaszerbekezds"/>
        <w:widowControl w:val="0"/>
        <w:numPr>
          <w:ilvl w:val="0"/>
          <w:numId w:val="291"/>
        </w:numPr>
        <w:tabs>
          <w:tab w:val="left" w:pos="839"/>
        </w:tabs>
        <w:autoSpaceDE w:val="0"/>
        <w:autoSpaceDN w:val="0"/>
        <w:spacing w:line="360" w:lineRule="auto"/>
        <w:ind w:hanging="360"/>
        <w:contextualSpacing w:val="0"/>
        <w:jc w:val="both"/>
        <w:rPr>
          <w:i/>
        </w:rPr>
      </w:pPr>
      <w:r>
        <w:rPr>
          <w:i/>
        </w:rPr>
        <w:t>SZAKOS</w:t>
      </w:r>
      <w:r>
        <w:rPr>
          <w:i/>
          <w:spacing w:val="-3"/>
        </w:rPr>
        <w:t xml:space="preserve"> </w:t>
      </w:r>
      <w:r>
        <w:rPr>
          <w:i/>
        </w:rPr>
        <w:t>ELLÁTOTTSÁG</w:t>
      </w:r>
    </w:p>
    <w:p w14:paraId="6CB56F6C" w14:textId="77777777" w:rsidR="009701CB" w:rsidRDefault="009701CB" w:rsidP="00AB316A">
      <w:pPr>
        <w:pStyle w:val="Listaszerbekezds"/>
        <w:widowControl w:val="0"/>
        <w:numPr>
          <w:ilvl w:val="0"/>
          <w:numId w:val="291"/>
        </w:numPr>
        <w:tabs>
          <w:tab w:val="left" w:pos="839"/>
        </w:tabs>
        <w:autoSpaceDE w:val="0"/>
        <w:autoSpaceDN w:val="0"/>
        <w:spacing w:line="360" w:lineRule="auto"/>
        <w:ind w:hanging="360"/>
        <w:contextualSpacing w:val="0"/>
        <w:jc w:val="both"/>
        <w:rPr>
          <w:i/>
        </w:rPr>
      </w:pPr>
      <w:r>
        <w:rPr>
          <w:i/>
        </w:rPr>
        <w:lastRenderedPageBreak/>
        <w:t>AZ ISKOLA TÁVLATI PEDAGÓGIAI</w:t>
      </w:r>
      <w:r>
        <w:rPr>
          <w:i/>
          <w:spacing w:val="-7"/>
        </w:rPr>
        <w:t xml:space="preserve"> </w:t>
      </w:r>
      <w:r>
        <w:rPr>
          <w:i/>
        </w:rPr>
        <w:t>TERVEI</w:t>
      </w:r>
    </w:p>
    <w:p w14:paraId="66EDE1E2" w14:textId="77777777" w:rsidR="009701CB" w:rsidRDefault="009701CB" w:rsidP="00AB316A">
      <w:pPr>
        <w:pStyle w:val="Listaszerbekezds"/>
        <w:widowControl w:val="0"/>
        <w:numPr>
          <w:ilvl w:val="0"/>
          <w:numId w:val="291"/>
        </w:numPr>
        <w:tabs>
          <w:tab w:val="left" w:pos="839"/>
        </w:tabs>
        <w:autoSpaceDE w:val="0"/>
        <w:autoSpaceDN w:val="0"/>
        <w:spacing w:line="360" w:lineRule="auto"/>
        <w:ind w:hanging="360"/>
        <w:contextualSpacing w:val="0"/>
        <w:jc w:val="both"/>
        <w:rPr>
          <w:i/>
        </w:rPr>
      </w:pPr>
      <w:r>
        <w:rPr>
          <w:i/>
        </w:rPr>
        <w:t>SZAKSZERŰ HELYETTESITÉSEK</w:t>
      </w:r>
      <w:r>
        <w:rPr>
          <w:i/>
          <w:spacing w:val="-5"/>
        </w:rPr>
        <w:t xml:space="preserve"> </w:t>
      </w:r>
      <w:r>
        <w:rPr>
          <w:i/>
        </w:rPr>
        <w:t>LEHETŐSÉGE</w:t>
      </w:r>
    </w:p>
    <w:p w14:paraId="3B2D1C97" w14:textId="77777777" w:rsidR="009701CB" w:rsidRDefault="009701CB" w:rsidP="00AB316A">
      <w:pPr>
        <w:pStyle w:val="Listaszerbekezds"/>
        <w:widowControl w:val="0"/>
        <w:numPr>
          <w:ilvl w:val="0"/>
          <w:numId w:val="291"/>
        </w:numPr>
        <w:tabs>
          <w:tab w:val="left" w:pos="839"/>
        </w:tabs>
        <w:autoSpaceDE w:val="0"/>
        <w:autoSpaceDN w:val="0"/>
        <w:spacing w:line="360" w:lineRule="auto"/>
        <w:ind w:hanging="360"/>
        <w:contextualSpacing w:val="0"/>
        <w:jc w:val="both"/>
        <w:rPr>
          <w:i/>
        </w:rPr>
      </w:pPr>
      <w:r>
        <w:rPr>
          <w:i/>
        </w:rPr>
        <w:t>EGYÉNI KOMPETENCIÁK ÉRVÉNYESÜLÉS (pl. oszt. megbízások</w:t>
      </w:r>
      <w:r>
        <w:rPr>
          <w:i/>
          <w:spacing w:val="-7"/>
        </w:rPr>
        <w:t xml:space="preserve"> </w:t>
      </w:r>
      <w:r>
        <w:rPr>
          <w:i/>
        </w:rPr>
        <w:t>esetén)</w:t>
      </w:r>
    </w:p>
    <w:p w14:paraId="64549FCA" w14:textId="77777777" w:rsidR="009701CB" w:rsidRDefault="009701CB" w:rsidP="00AB316A">
      <w:pPr>
        <w:pStyle w:val="Listaszerbekezds"/>
        <w:widowControl w:val="0"/>
        <w:numPr>
          <w:ilvl w:val="0"/>
          <w:numId w:val="291"/>
        </w:numPr>
        <w:tabs>
          <w:tab w:val="left" w:pos="839"/>
        </w:tabs>
        <w:autoSpaceDE w:val="0"/>
        <w:autoSpaceDN w:val="0"/>
        <w:spacing w:line="360" w:lineRule="auto"/>
        <w:ind w:hanging="360"/>
        <w:contextualSpacing w:val="0"/>
        <w:jc w:val="both"/>
        <w:rPr>
          <w:i/>
        </w:rPr>
      </w:pPr>
      <w:r>
        <w:rPr>
          <w:i/>
        </w:rPr>
        <w:t>ÉRDEKLŐDÉS – VÉGZETTSÉG – IGÉNYEK</w:t>
      </w:r>
      <w:r>
        <w:rPr>
          <w:i/>
          <w:spacing w:val="-5"/>
        </w:rPr>
        <w:t xml:space="preserve"> </w:t>
      </w:r>
      <w:r>
        <w:rPr>
          <w:i/>
        </w:rPr>
        <w:t>ÖSSZEHANGOLÁSA</w:t>
      </w:r>
    </w:p>
    <w:p w14:paraId="1D82F807" w14:textId="77777777" w:rsidR="009701CB" w:rsidRDefault="009701CB" w:rsidP="00AF068E">
      <w:pPr>
        <w:pStyle w:val="Szvegtrzs"/>
        <w:spacing w:after="0" w:line="360" w:lineRule="auto"/>
        <w:jc w:val="both"/>
        <w:rPr>
          <w:i/>
          <w:sz w:val="21"/>
        </w:rPr>
      </w:pPr>
    </w:p>
    <w:p w14:paraId="4471F0BF" w14:textId="161B6211" w:rsidR="009701CB" w:rsidRDefault="009701CB" w:rsidP="00AF068E">
      <w:pPr>
        <w:pStyle w:val="Szvegtrzs"/>
        <w:spacing w:after="0" w:line="360" w:lineRule="auto"/>
        <w:jc w:val="both"/>
      </w:pPr>
      <w:r>
        <w:t xml:space="preserve">Az új tantárgyfelosztásra minden tanév végén a munkaközösség-vezetők a szakterületükhöz kapcsolódva írásban javaslatot tesznek az </w:t>
      </w:r>
      <w:r w:rsidR="00CF4448">
        <w:t>igazgatónak</w:t>
      </w:r>
      <w:r>
        <w:t xml:space="preserve">. Az ennek alapján készült új tantárgyfelosztást az alakuló értekezleten az </w:t>
      </w:r>
      <w:r w:rsidR="007A4864">
        <w:t>igazgató</w:t>
      </w:r>
      <w:r>
        <w:t xml:space="preserve"> teszi közzé. Az ezt követő korrekciókra szeptember1-ig kerül sor.</w:t>
      </w:r>
    </w:p>
    <w:p w14:paraId="622D9ECF" w14:textId="77777777" w:rsidR="009701CB" w:rsidRDefault="009701CB" w:rsidP="00AF068E">
      <w:pPr>
        <w:pStyle w:val="Szvegtrzs"/>
        <w:spacing w:after="0" w:line="360" w:lineRule="auto"/>
        <w:jc w:val="both"/>
        <w:rPr>
          <w:sz w:val="26"/>
        </w:rPr>
      </w:pPr>
    </w:p>
    <w:p w14:paraId="5729751A" w14:textId="77777777" w:rsidR="0042717E" w:rsidRPr="009B175C" w:rsidRDefault="0042717E" w:rsidP="00AF068E">
      <w:pPr>
        <w:pStyle w:val="Cm"/>
        <w:spacing w:line="360" w:lineRule="auto"/>
        <w:jc w:val="both"/>
        <w:rPr>
          <w:color w:val="00B050"/>
          <w:szCs w:val="24"/>
          <w:highlight w:val="yellow"/>
        </w:rPr>
      </w:pPr>
    </w:p>
    <w:p w14:paraId="049CA8C6" w14:textId="5B991660" w:rsidR="001423D6" w:rsidRPr="00E61509" w:rsidRDefault="001423D6" w:rsidP="00AF068E">
      <w:pPr>
        <w:pStyle w:val="Cmsor2"/>
        <w:spacing w:before="0" w:line="360" w:lineRule="auto"/>
        <w:jc w:val="both"/>
        <w:rPr>
          <w:rFonts w:ascii="Times New Roman" w:hAnsi="Times New Roman" w:cs="Times New Roman"/>
          <w:color w:val="auto"/>
          <w:sz w:val="24"/>
          <w:szCs w:val="24"/>
        </w:rPr>
      </w:pPr>
      <w:bookmarkStart w:id="305" w:name="_Toc205911012"/>
      <w:r w:rsidRPr="00E61509">
        <w:rPr>
          <w:rFonts w:ascii="Times New Roman" w:hAnsi="Times New Roman" w:cs="Times New Roman"/>
          <w:color w:val="auto"/>
          <w:sz w:val="24"/>
          <w:szCs w:val="24"/>
        </w:rPr>
        <w:t>Z</w:t>
      </w:r>
      <w:bookmarkEnd w:id="303"/>
      <w:r w:rsidR="002D2361" w:rsidRPr="00E61509">
        <w:rPr>
          <w:rFonts w:ascii="Times New Roman" w:hAnsi="Times New Roman" w:cs="Times New Roman"/>
          <w:color w:val="auto"/>
          <w:sz w:val="24"/>
          <w:szCs w:val="24"/>
        </w:rPr>
        <w:t>ÁRÓ RENDELKEZÉSEK</w:t>
      </w:r>
      <w:bookmarkEnd w:id="305"/>
    </w:p>
    <w:p w14:paraId="3FDAD2E5" w14:textId="77777777" w:rsidR="003E7C6D" w:rsidRPr="00E61509" w:rsidRDefault="003E7C6D" w:rsidP="00AF068E">
      <w:pPr>
        <w:pStyle w:val="Cm"/>
        <w:spacing w:line="360" w:lineRule="auto"/>
        <w:jc w:val="both"/>
        <w:rPr>
          <w:b w:val="0"/>
          <w:i/>
          <w:szCs w:val="24"/>
          <w:highlight w:val="yellow"/>
        </w:rPr>
      </w:pPr>
      <w:bookmarkStart w:id="306" w:name="_Toc445740756"/>
      <w:bookmarkStart w:id="307" w:name="_Toc471884659"/>
      <w:bookmarkStart w:id="308" w:name="_Toc471997074"/>
      <w:bookmarkStart w:id="309" w:name="_Toc492281736"/>
      <w:bookmarkStart w:id="310" w:name="_Toc247150766"/>
      <w:bookmarkStart w:id="311" w:name="_Toc401044385"/>
      <w:bookmarkStart w:id="312" w:name="_Toc401214188"/>
    </w:p>
    <w:p w14:paraId="41FF64DB" w14:textId="098246CE" w:rsidR="00971CB3" w:rsidRPr="00E61509" w:rsidRDefault="00971CB3" w:rsidP="00AF068E">
      <w:pPr>
        <w:autoSpaceDE w:val="0"/>
        <w:autoSpaceDN w:val="0"/>
        <w:adjustRightInd w:val="0"/>
        <w:spacing w:line="360" w:lineRule="auto"/>
        <w:jc w:val="both"/>
      </w:pPr>
      <w:r w:rsidRPr="00E61509">
        <w:t xml:space="preserve">A szervezeti és működési szabályzat és mellékleteinek betartása az intézmény valamennyi munkavállalójára, tanulójára nézve kötelező érvényű. </w:t>
      </w:r>
    </w:p>
    <w:p w14:paraId="57BB2962" w14:textId="22A71F09" w:rsidR="003E7C6D" w:rsidRPr="00E61509" w:rsidRDefault="003E7C6D" w:rsidP="00AF068E">
      <w:pPr>
        <w:spacing w:line="360" w:lineRule="auto"/>
        <w:contextualSpacing/>
        <w:jc w:val="both"/>
      </w:pPr>
    </w:p>
    <w:p w14:paraId="7DCCFA86" w14:textId="65D12278" w:rsidR="00971CB3" w:rsidRPr="00E61509" w:rsidRDefault="00971CB3" w:rsidP="00AF068E">
      <w:pPr>
        <w:spacing w:line="360" w:lineRule="auto"/>
        <w:contextualSpacing/>
        <w:jc w:val="both"/>
      </w:pPr>
      <w:r w:rsidRPr="00E61509">
        <w:t xml:space="preserve">A szervezeti és működési szabályzat az </w:t>
      </w:r>
      <w:r w:rsidR="006446AC">
        <w:t>igazgató</w:t>
      </w:r>
      <w:r w:rsidR="00CB4929" w:rsidRPr="00E61509">
        <w:t xml:space="preserve">, ha a fenntartóra többletköltség hárul, akkor </w:t>
      </w:r>
      <w:r w:rsidRPr="00E61509">
        <w:t>fenntartó jóváhagyásának időpontjával lép hatályba</w:t>
      </w:r>
      <w:r w:rsidR="00CB4929" w:rsidRPr="00E61509">
        <w:t xml:space="preserve"> </w:t>
      </w:r>
      <w:r w:rsidRPr="00E61509">
        <w:t xml:space="preserve">és határozatlan időre szól. </w:t>
      </w:r>
    </w:p>
    <w:p w14:paraId="77760D96" w14:textId="33AA09F3" w:rsidR="003E7C6D" w:rsidRPr="00E61509" w:rsidRDefault="003E7C6D" w:rsidP="00AF068E">
      <w:pPr>
        <w:spacing w:line="360" w:lineRule="auto"/>
        <w:contextualSpacing/>
        <w:jc w:val="both"/>
        <w:rPr>
          <w:highlight w:val="yellow"/>
        </w:rPr>
      </w:pPr>
    </w:p>
    <w:p w14:paraId="3BB3E622" w14:textId="74242058" w:rsidR="00971CB3" w:rsidRPr="00E61509" w:rsidRDefault="00971CB3" w:rsidP="00AF068E">
      <w:pPr>
        <w:pStyle w:val="Cm"/>
        <w:spacing w:line="360" w:lineRule="auto"/>
        <w:jc w:val="both"/>
        <w:outlineLvl w:val="2"/>
        <w:rPr>
          <w:szCs w:val="24"/>
        </w:rPr>
      </w:pPr>
      <w:bookmarkStart w:id="313" w:name="_Toc205911013"/>
      <w:r w:rsidRPr="00E61509">
        <w:rPr>
          <w:szCs w:val="24"/>
        </w:rPr>
        <w:t>A szabályzat hatálya</w:t>
      </w:r>
      <w:bookmarkEnd w:id="306"/>
      <w:bookmarkEnd w:id="307"/>
      <w:bookmarkEnd w:id="308"/>
      <w:bookmarkEnd w:id="309"/>
      <w:bookmarkEnd w:id="313"/>
    </w:p>
    <w:p w14:paraId="76C44F4A" w14:textId="7A06102F" w:rsidR="003E7C6D" w:rsidRPr="00E61509" w:rsidRDefault="003E7C6D" w:rsidP="00AF068E">
      <w:pPr>
        <w:pStyle w:val="Cm"/>
        <w:spacing w:line="360" w:lineRule="auto"/>
        <w:jc w:val="both"/>
        <w:outlineLvl w:val="2"/>
        <w:rPr>
          <w:szCs w:val="24"/>
        </w:rPr>
      </w:pPr>
    </w:p>
    <w:p w14:paraId="7F907F23" w14:textId="700308C9" w:rsidR="00971CB3" w:rsidRPr="00E61509" w:rsidRDefault="00971CB3" w:rsidP="00AF068E">
      <w:pPr>
        <w:numPr>
          <w:ilvl w:val="0"/>
          <w:numId w:val="1"/>
        </w:numPr>
        <w:tabs>
          <w:tab w:val="clear" w:pos="2355"/>
        </w:tabs>
        <w:overflowPunct w:val="0"/>
        <w:autoSpaceDE w:val="0"/>
        <w:autoSpaceDN w:val="0"/>
        <w:adjustRightInd w:val="0"/>
        <w:spacing w:line="360" w:lineRule="auto"/>
        <w:ind w:left="0" w:firstLine="0"/>
        <w:jc w:val="both"/>
        <w:textAlignment w:val="baseline"/>
        <w:rPr>
          <w:kern w:val="18"/>
          <w:u w:val="single"/>
        </w:rPr>
      </w:pPr>
      <w:r w:rsidRPr="00E61509">
        <w:rPr>
          <w:kern w:val="18"/>
          <w:u w:val="single"/>
        </w:rPr>
        <w:t>A szervezeti és működési szabályzat hatálya kiterjed:</w:t>
      </w:r>
    </w:p>
    <w:p w14:paraId="656A6B48" w14:textId="3F60E7F3" w:rsidR="00971CB3" w:rsidRPr="00E61509" w:rsidRDefault="00971CB3" w:rsidP="00AB316A">
      <w:pPr>
        <w:pStyle w:val="Listaszerbekezds"/>
        <w:numPr>
          <w:ilvl w:val="0"/>
          <w:numId w:val="292"/>
        </w:numPr>
        <w:overflowPunct w:val="0"/>
        <w:autoSpaceDE w:val="0"/>
        <w:autoSpaceDN w:val="0"/>
        <w:adjustRightInd w:val="0"/>
        <w:spacing w:line="360" w:lineRule="auto"/>
        <w:ind w:hanging="360"/>
        <w:jc w:val="both"/>
        <w:textAlignment w:val="baseline"/>
        <w:rPr>
          <w:kern w:val="18"/>
        </w:rPr>
      </w:pPr>
      <w:r w:rsidRPr="00E61509">
        <w:rPr>
          <w:kern w:val="18"/>
        </w:rPr>
        <w:t>az intézmény vezetőire,</w:t>
      </w:r>
    </w:p>
    <w:p w14:paraId="7E5CA1B7" w14:textId="02480707" w:rsidR="00971CB3" w:rsidRPr="00E61509" w:rsidRDefault="00971CB3" w:rsidP="00AB316A">
      <w:pPr>
        <w:pStyle w:val="Listaszerbekezds"/>
        <w:numPr>
          <w:ilvl w:val="0"/>
          <w:numId w:val="292"/>
        </w:numPr>
        <w:overflowPunct w:val="0"/>
        <w:autoSpaceDE w:val="0"/>
        <w:autoSpaceDN w:val="0"/>
        <w:adjustRightInd w:val="0"/>
        <w:spacing w:line="360" w:lineRule="auto"/>
        <w:ind w:hanging="360"/>
        <w:jc w:val="both"/>
        <w:textAlignment w:val="baseline"/>
        <w:rPr>
          <w:kern w:val="18"/>
        </w:rPr>
      </w:pPr>
      <w:r w:rsidRPr="00E61509">
        <w:rPr>
          <w:kern w:val="18"/>
        </w:rPr>
        <w:t>az intézmény alkalmazottaira,az iskola tanulóira,</w:t>
      </w:r>
    </w:p>
    <w:p w14:paraId="42B4E689" w14:textId="2C27F5B7" w:rsidR="00971CB3" w:rsidRPr="00E61509" w:rsidRDefault="00971CB3" w:rsidP="00AB316A">
      <w:pPr>
        <w:pStyle w:val="Listaszerbekezds"/>
        <w:numPr>
          <w:ilvl w:val="0"/>
          <w:numId w:val="292"/>
        </w:numPr>
        <w:overflowPunct w:val="0"/>
        <w:autoSpaceDE w:val="0"/>
        <w:autoSpaceDN w:val="0"/>
        <w:adjustRightInd w:val="0"/>
        <w:spacing w:line="360" w:lineRule="auto"/>
        <w:ind w:hanging="360"/>
        <w:jc w:val="both"/>
        <w:textAlignment w:val="baseline"/>
        <w:rPr>
          <w:kern w:val="18"/>
        </w:rPr>
      </w:pPr>
      <w:r w:rsidRPr="00E61509">
        <w:rPr>
          <w:kern w:val="18"/>
        </w:rPr>
        <w:t>az iskolai élet – beleértve az intézménybe érkezéstől az onnan való távozásig – különböző helyszíneire, valamint az intézmény területén kívüli, az iskola által szervezett, a Pedagógiai Program végrehajtásához kapcsolódó iskolán kívüli rendezvényeken résztvevőkre is.</w:t>
      </w:r>
    </w:p>
    <w:p w14:paraId="1EDF7A22" w14:textId="008489AE" w:rsidR="003E7C6D" w:rsidRPr="00E61509" w:rsidRDefault="003E7C6D" w:rsidP="00AF068E">
      <w:pPr>
        <w:overflowPunct w:val="0"/>
        <w:autoSpaceDE w:val="0"/>
        <w:autoSpaceDN w:val="0"/>
        <w:adjustRightInd w:val="0"/>
        <w:spacing w:line="360" w:lineRule="auto"/>
        <w:jc w:val="both"/>
        <w:textAlignment w:val="baseline"/>
        <w:rPr>
          <w:kern w:val="18"/>
        </w:rPr>
      </w:pPr>
    </w:p>
    <w:p w14:paraId="7A3D9C0F" w14:textId="7E5D3FC4" w:rsidR="001423D6" w:rsidRPr="00E61509" w:rsidRDefault="001423D6" w:rsidP="00AF068E">
      <w:pPr>
        <w:spacing w:line="360" w:lineRule="auto"/>
        <w:jc w:val="both"/>
        <w:rPr>
          <w:b/>
        </w:rPr>
      </w:pPr>
      <w:r w:rsidRPr="00E61509">
        <w:rPr>
          <w:b/>
        </w:rPr>
        <w:t>A szabályzat hozzáférhetősége és módosítása</w:t>
      </w:r>
      <w:bookmarkEnd w:id="310"/>
      <w:bookmarkEnd w:id="311"/>
      <w:bookmarkEnd w:id="312"/>
    </w:p>
    <w:p w14:paraId="0B8A0EF5" w14:textId="71D48E1E" w:rsidR="001423D6" w:rsidRPr="00E61509" w:rsidRDefault="001423D6" w:rsidP="00AB316A">
      <w:pPr>
        <w:pStyle w:val="Listaszerbekezds"/>
        <w:numPr>
          <w:ilvl w:val="0"/>
          <w:numId w:val="293"/>
        </w:numPr>
        <w:spacing w:line="360" w:lineRule="auto"/>
        <w:ind w:hanging="360"/>
        <w:jc w:val="both"/>
      </w:pPr>
      <w:r w:rsidRPr="00E61509">
        <w:t>A szabályzat egy példányát hozzáférhetővé kell tenni az intézmény va</w:t>
      </w:r>
      <w:r w:rsidR="00252EEA" w:rsidRPr="00E61509">
        <w:t xml:space="preserve">lamennyi alkalmazottja számára </w:t>
      </w:r>
      <w:r w:rsidRPr="00E61509">
        <w:t>a tanári szobában.</w:t>
      </w:r>
    </w:p>
    <w:p w14:paraId="3EBABEAC" w14:textId="0A0054CE" w:rsidR="00326918" w:rsidRDefault="00326918" w:rsidP="00AF068E">
      <w:pPr>
        <w:spacing w:line="360" w:lineRule="auto"/>
        <w:jc w:val="both"/>
        <w:rPr>
          <w:color w:val="00B050"/>
        </w:rPr>
      </w:pPr>
    </w:p>
    <w:p w14:paraId="0D8ECDA7" w14:textId="5F1FBBFB" w:rsidR="00CB4929" w:rsidRDefault="00CB4929" w:rsidP="00AF068E">
      <w:pPr>
        <w:spacing w:line="360" w:lineRule="auto"/>
        <w:jc w:val="both"/>
        <w:rPr>
          <w:color w:val="00B050"/>
        </w:rPr>
      </w:pPr>
    </w:p>
    <w:p w14:paraId="1736DFFA" w14:textId="2F3B426D" w:rsidR="00CB4929" w:rsidRDefault="00CB4929" w:rsidP="00AF068E">
      <w:pPr>
        <w:spacing w:line="360" w:lineRule="auto"/>
        <w:jc w:val="both"/>
        <w:rPr>
          <w:color w:val="00B050"/>
        </w:rPr>
      </w:pPr>
    </w:p>
    <w:p w14:paraId="12D54633" w14:textId="649BF0C9" w:rsidR="00326918" w:rsidRPr="009B175C" w:rsidRDefault="00963CC9" w:rsidP="00AF068E">
      <w:pPr>
        <w:spacing w:line="360" w:lineRule="auto"/>
        <w:jc w:val="both"/>
        <w:rPr>
          <w:color w:val="00B050"/>
        </w:rPr>
      </w:pPr>
      <w:r>
        <w:rPr>
          <w:b/>
          <w:noProof/>
        </w:rPr>
        <w:drawing>
          <wp:anchor distT="0" distB="0" distL="114300" distR="114300" simplePos="0" relativeHeight="251689984" behindDoc="0" locked="0" layoutInCell="1" allowOverlap="1" wp14:anchorId="10507C41" wp14:editId="2EA9F04F">
            <wp:simplePos x="0" y="0"/>
            <wp:positionH relativeFrom="column">
              <wp:posOffset>4318000</wp:posOffset>
            </wp:positionH>
            <wp:positionV relativeFrom="paragraph">
              <wp:posOffset>6229350</wp:posOffset>
            </wp:positionV>
            <wp:extent cx="1800225" cy="1321266"/>
            <wp:effectExtent l="0" t="0" r="0" b="0"/>
            <wp:wrapNone/>
            <wp:docPr id="455" name="Kép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1.JPG"/>
                    <pic:cNvPicPr/>
                  </pic:nvPicPr>
                  <pic:blipFill>
                    <a:blip r:embed="rId28">
                      <a:extLst>
                        <a:ext uri="{28A0092B-C50C-407E-A947-70E740481C1C}">
                          <a14:useLocalDpi xmlns:a14="http://schemas.microsoft.com/office/drawing/2010/main" val="0"/>
                        </a:ext>
                      </a:extLst>
                    </a:blip>
                    <a:stretch>
                      <a:fillRect/>
                    </a:stretch>
                  </pic:blipFill>
                  <pic:spPr>
                    <a:xfrm>
                      <a:off x="0" y="0"/>
                      <a:ext cx="1800225" cy="1321266"/>
                    </a:xfrm>
                    <a:prstGeom prst="rect">
                      <a:avLst/>
                    </a:prstGeom>
                  </pic:spPr>
                </pic:pic>
              </a:graphicData>
            </a:graphic>
            <wp14:sizeRelH relativeFrom="page">
              <wp14:pctWidth>0</wp14:pctWidth>
            </wp14:sizeRelH>
            <wp14:sizeRelV relativeFrom="page">
              <wp14:pctHeight>0</wp14:pctHeight>
            </wp14:sizeRelV>
          </wp:anchor>
        </w:drawing>
      </w:r>
    </w:p>
    <w:bookmarkEnd w:id="304"/>
    <w:p w14:paraId="1C4702B3" w14:textId="77777777" w:rsidR="002D2361" w:rsidRPr="00E61509" w:rsidRDefault="002D2361" w:rsidP="00AF068E">
      <w:pPr>
        <w:spacing w:line="360" w:lineRule="auto"/>
        <w:jc w:val="both"/>
        <w:rPr>
          <w:bCs/>
        </w:rPr>
      </w:pPr>
      <w:r w:rsidRPr="00E61509">
        <w:rPr>
          <w:bCs/>
        </w:rPr>
        <w:lastRenderedPageBreak/>
        <w:t>MELLÉKLETEK</w:t>
      </w:r>
    </w:p>
    <w:p w14:paraId="7309C0E0" w14:textId="6CD78DB2" w:rsidR="00406D1E" w:rsidRPr="00E61509" w:rsidRDefault="002F1C37" w:rsidP="00AF068E">
      <w:pPr>
        <w:spacing w:line="360" w:lineRule="auto"/>
        <w:jc w:val="both"/>
        <w:rPr>
          <w:bCs/>
        </w:rPr>
      </w:pPr>
      <w:r w:rsidRPr="00E61509">
        <w:rPr>
          <w:bCs/>
        </w:rPr>
        <w:t>1</w:t>
      </w:r>
      <w:r w:rsidR="00406D1E" w:rsidRPr="00E61509">
        <w:rPr>
          <w:bCs/>
        </w:rPr>
        <w:t>. sz. melléklet: Munkaköri leírás (minta)</w:t>
      </w:r>
    </w:p>
    <w:p w14:paraId="58393E52" w14:textId="7EA1B588" w:rsidR="00406D1E" w:rsidRPr="00E61509" w:rsidRDefault="002F1C37" w:rsidP="00AF068E">
      <w:pPr>
        <w:spacing w:line="360" w:lineRule="auto"/>
        <w:jc w:val="both"/>
        <w:rPr>
          <w:bCs/>
        </w:rPr>
      </w:pPr>
      <w:r w:rsidRPr="00E61509">
        <w:rPr>
          <w:bCs/>
        </w:rPr>
        <w:t>2</w:t>
      </w:r>
      <w:r w:rsidR="00406D1E" w:rsidRPr="00E61509">
        <w:rPr>
          <w:bCs/>
        </w:rPr>
        <w:t>. sz. melléklet: Adat</w:t>
      </w:r>
      <w:r w:rsidR="00363559" w:rsidRPr="00E61509">
        <w:rPr>
          <w:bCs/>
        </w:rPr>
        <w:t>-és irat</w:t>
      </w:r>
      <w:r w:rsidR="00406D1E" w:rsidRPr="00E61509">
        <w:rPr>
          <w:bCs/>
        </w:rPr>
        <w:t xml:space="preserve">kezelési szabályzat </w:t>
      </w:r>
    </w:p>
    <w:p w14:paraId="2718C4C1" w14:textId="7EC10EE0" w:rsidR="00406D1E" w:rsidRPr="00E61509" w:rsidRDefault="002F1C37" w:rsidP="00AF068E">
      <w:pPr>
        <w:spacing w:line="360" w:lineRule="auto"/>
        <w:jc w:val="both"/>
        <w:rPr>
          <w:bCs/>
        </w:rPr>
      </w:pPr>
      <w:r w:rsidRPr="00E61509">
        <w:rPr>
          <w:bCs/>
        </w:rPr>
        <w:t>3</w:t>
      </w:r>
      <w:r w:rsidR="00406D1E" w:rsidRPr="00E61509">
        <w:rPr>
          <w:bCs/>
        </w:rPr>
        <w:t>. sz. melléklet</w:t>
      </w:r>
      <w:r w:rsidR="00363559" w:rsidRPr="00E61509">
        <w:rPr>
          <w:bCs/>
        </w:rPr>
        <w:t>:</w:t>
      </w:r>
      <w:r w:rsidR="00406D1E" w:rsidRPr="00E61509">
        <w:rPr>
          <w:bCs/>
        </w:rPr>
        <w:t>Az iskolai könyvtár működési szabályzata és mellékletei</w:t>
      </w:r>
    </w:p>
    <w:p w14:paraId="0257712A" w14:textId="19D2DEC2" w:rsidR="00406D1E" w:rsidRPr="00E61509" w:rsidRDefault="00406D1E" w:rsidP="00AF068E">
      <w:pPr>
        <w:spacing w:line="360" w:lineRule="auto"/>
        <w:jc w:val="both"/>
        <w:rPr>
          <w:bCs/>
        </w:rPr>
      </w:pPr>
    </w:p>
    <w:p w14:paraId="79D50BA3" w14:textId="2916D653" w:rsidR="00654FAE" w:rsidRPr="009B175C" w:rsidRDefault="00654FAE" w:rsidP="00AF068E">
      <w:pPr>
        <w:spacing w:line="360" w:lineRule="auto"/>
        <w:jc w:val="both"/>
        <w:rPr>
          <w:bCs/>
          <w:color w:val="00B050"/>
        </w:rPr>
      </w:pPr>
    </w:p>
    <w:p w14:paraId="4D7FDDF6" w14:textId="440ED639" w:rsidR="00654FAE" w:rsidRPr="009B175C" w:rsidRDefault="00654FAE" w:rsidP="00AF068E">
      <w:pPr>
        <w:spacing w:line="360" w:lineRule="auto"/>
        <w:jc w:val="both"/>
      </w:pPr>
      <w:r w:rsidRPr="009B175C">
        <w:t>1. sz. melléklet</w:t>
      </w:r>
    </w:p>
    <w:p w14:paraId="428E65C7" w14:textId="46F1B628" w:rsidR="005850AB" w:rsidRDefault="005850AB" w:rsidP="00AF068E">
      <w:pPr>
        <w:pStyle w:val="Szvegtrzs"/>
        <w:spacing w:after="0" w:line="360" w:lineRule="auto"/>
        <w:jc w:val="both"/>
        <w:rPr>
          <w:b/>
          <w:i/>
          <w:sz w:val="33"/>
        </w:rPr>
      </w:pPr>
    </w:p>
    <w:p w14:paraId="6BE3521D" w14:textId="16C81318" w:rsidR="005850AB" w:rsidRDefault="005850AB" w:rsidP="00AF068E">
      <w:pPr>
        <w:spacing w:line="360" w:lineRule="auto"/>
        <w:jc w:val="both"/>
        <w:rPr>
          <w:b/>
        </w:rPr>
      </w:pPr>
      <w:r>
        <w:rPr>
          <w:b/>
        </w:rPr>
        <w:t>MUNKAKÖRI LEÍRÁSI MINTA</w:t>
      </w:r>
    </w:p>
    <w:p w14:paraId="16EE0A71" w14:textId="77777777" w:rsidR="005850AB" w:rsidRDefault="005850AB" w:rsidP="00AF068E">
      <w:pPr>
        <w:pStyle w:val="Szvegtrzs"/>
        <w:spacing w:after="0" w:line="360" w:lineRule="auto"/>
        <w:jc w:val="both"/>
        <w:rPr>
          <w:b/>
          <w:i/>
          <w:sz w:val="21"/>
        </w:rPr>
      </w:pPr>
    </w:p>
    <w:p w14:paraId="4513413B" w14:textId="77777777" w:rsidR="005850AB" w:rsidRDefault="005850AB" w:rsidP="00AF068E">
      <w:pPr>
        <w:pStyle w:val="Szvegtrzs"/>
        <w:spacing w:after="0" w:line="360" w:lineRule="auto"/>
        <w:jc w:val="both"/>
        <w:rPr>
          <w:b/>
        </w:rPr>
      </w:pPr>
      <w:r>
        <w:rPr>
          <w:b/>
        </w:rPr>
        <w:t>A PEDAGÓGUSOK MUNKAKÖRI</w:t>
      </w:r>
      <w:r>
        <w:rPr>
          <w:b/>
          <w:spacing w:val="-13"/>
        </w:rPr>
        <w:t xml:space="preserve"> </w:t>
      </w:r>
      <w:r>
        <w:rPr>
          <w:b/>
        </w:rPr>
        <w:t>LEÍRÁSA</w:t>
      </w:r>
    </w:p>
    <w:p w14:paraId="0EBA4669" w14:textId="77777777" w:rsidR="005850AB" w:rsidRDefault="005850AB" w:rsidP="00AF068E">
      <w:pPr>
        <w:pStyle w:val="Szvegtrzs"/>
        <w:spacing w:after="0" w:line="360" w:lineRule="auto"/>
        <w:jc w:val="both"/>
        <w:rPr>
          <w:b/>
          <w:sz w:val="26"/>
        </w:rPr>
      </w:pPr>
    </w:p>
    <w:p w14:paraId="5FB40A2D" w14:textId="1E7F10FF" w:rsidR="005850AB" w:rsidRDefault="005850AB" w:rsidP="00AB316A">
      <w:pPr>
        <w:pStyle w:val="Listaszerbekezds"/>
        <w:widowControl w:val="0"/>
        <w:numPr>
          <w:ilvl w:val="0"/>
          <w:numId w:val="170"/>
        </w:numPr>
        <w:tabs>
          <w:tab w:val="left" w:pos="839"/>
        </w:tabs>
        <w:autoSpaceDE w:val="0"/>
        <w:autoSpaceDN w:val="0"/>
        <w:spacing w:line="360" w:lineRule="auto"/>
        <w:ind w:left="0" w:firstLine="0"/>
        <w:contextualSpacing w:val="0"/>
        <w:jc w:val="both"/>
      </w:pPr>
      <w:r>
        <w:t xml:space="preserve">Munkaköri kötelezettségeinek tartalmas kereteit az általános iskolai nevelés és oktatás terve, a Működési Szabályzat valamint a pedagógiai, szaktárgyi útmutatók, módszertani levelek, az iskolai munkaterv, a nevelőtestület határozatai, továbbá az </w:t>
      </w:r>
      <w:r w:rsidR="00CF4448">
        <w:t>igazgató</w:t>
      </w:r>
      <w:r>
        <w:t xml:space="preserve">, illetőleg a felettes szerveknek az </w:t>
      </w:r>
      <w:r w:rsidR="00CF4448">
        <w:t>igazgató</w:t>
      </w:r>
      <w:r>
        <w:t xml:space="preserve"> útján adott útmutatásai alkotják. Nevelő-oktató munkáját egységes elvek alapján, módszereinek szabad megválasztásával</w:t>
      </w:r>
      <w:r>
        <w:rPr>
          <w:spacing w:val="-4"/>
        </w:rPr>
        <w:t xml:space="preserve"> </w:t>
      </w:r>
      <w:r>
        <w:t>végzi.</w:t>
      </w:r>
    </w:p>
    <w:p w14:paraId="18F74282" w14:textId="77777777" w:rsidR="005850AB" w:rsidRDefault="005850AB" w:rsidP="00AB316A">
      <w:pPr>
        <w:pStyle w:val="Listaszerbekezds"/>
        <w:widowControl w:val="0"/>
        <w:numPr>
          <w:ilvl w:val="0"/>
          <w:numId w:val="170"/>
        </w:numPr>
        <w:tabs>
          <w:tab w:val="left" w:pos="839"/>
        </w:tabs>
        <w:autoSpaceDE w:val="0"/>
        <w:autoSpaceDN w:val="0"/>
        <w:spacing w:line="360" w:lineRule="auto"/>
        <w:ind w:left="0" w:firstLine="0"/>
        <w:contextualSpacing w:val="0"/>
        <w:jc w:val="both"/>
      </w:pPr>
      <w:r>
        <w:t>Közreműködik a helyi nevelési rendszer, az iskolaközösség kialakításában és fejlesztésében. Alkotómódon részt vállal a nevelőtestület újszerű törekvéseiből, a közös vállalások teljesítéséből, az iskola hagyományainak ápolásából, a tanulók tanórán kívüli foglalkoztatásának tervezéséből, szervezéséből, irányításából, a gyermekvédelmi tevékenységből, valamint az iskolai demokratizmusának fejlesztéséből. Folyamatosan végzi a tanulók felzárkóztatását, a tehetséggondozást, a pályaorientációs</w:t>
      </w:r>
      <w:r>
        <w:rPr>
          <w:spacing w:val="-6"/>
        </w:rPr>
        <w:t xml:space="preserve"> </w:t>
      </w:r>
      <w:r>
        <w:t>feladatokat.</w:t>
      </w:r>
    </w:p>
    <w:p w14:paraId="60BF26C1" w14:textId="77777777" w:rsidR="005850AB" w:rsidRDefault="005850AB" w:rsidP="00AB316A">
      <w:pPr>
        <w:pStyle w:val="Listaszerbekezds"/>
        <w:widowControl w:val="0"/>
        <w:numPr>
          <w:ilvl w:val="0"/>
          <w:numId w:val="170"/>
        </w:numPr>
        <w:tabs>
          <w:tab w:val="left" w:pos="839"/>
        </w:tabs>
        <w:autoSpaceDE w:val="0"/>
        <w:autoSpaceDN w:val="0"/>
        <w:spacing w:line="360" w:lineRule="auto"/>
        <w:ind w:left="0" w:firstLine="0"/>
        <w:contextualSpacing w:val="0"/>
        <w:jc w:val="both"/>
      </w:pPr>
      <w:r>
        <w:t>Ismernie kell a pedagógiai korszerű eljárásainak lényegét és néhány a helyi körülmények között alkalmazható módszertani gyakorlatát. Ezeket az ismereteket nevelő-oktató munkájában alkotómódon</w:t>
      </w:r>
      <w:r>
        <w:rPr>
          <w:spacing w:val="-7"/>
        </w:rPr>
        <w:t xml:space="preserve"> </w:t>
      </w:r>
      <w:r>
        <w:t>alkalmazza.</w:t>
      </w:r>
    </w:p>
    <w:p w14:paraId="203E966D" w14:textId="77777777" w:rsidR="005850AB" w:rsidRDefault="005850AB" w:rsidP="00AB316A">
      <w:pPr>
        <w:pStyle w:val="Listaszerbekezds"/>
        <w:widowControl w:val="0"/>
        <w:numPr>
          <w:ilvl w:val="0"/>
          <w:numId w:val="170"/>
        </w:numPr>
        <w:tabs>
          <w:tab w:val="left" w:pos="839"/>
        </w:tabs>
        <w:autoSpaceDE w:val="0"/>
        <w:autoSpaceDN w:val="0"/>
        <w:spacing w:line="360" w:lineRule="auto"/>
        <w:ind w:left="0" w:firstLine="0"/>
        <w:contextualSpacing w:val="0"/>
        <w:jc w:val="both"/>
      </w:pPr>
      <w:r>
        <w:t>Kötelessége, hogy pedagógiai felkészültségét folyamatosan fejlessze. Ennek érdekében felhasználja az önképzés és a szervezett továbbképzés</w:t>
      </w:r>
      <w:r>
        <w:rPr>
          <w:spacing w:val="-19"/>
        </w:rPr>
        <w:t xml:space="preserve"> </w:t>
      </w:r>
      <w:r>
        <w:t>alkalmait.</w:t>
      </w:r>
    </w:p>
    <w:p w14:paraId="1C1DA50C" w14:textId="77777777" w:rsidR="005850AB" w:rsidRDefault="005850AB" w:rsidP="00AB316A">
      <w:pPr>
        <w:pStyle w:val="Listaszerbekezds"/>
        <w:widowControl w:val="0"/>
        <w:numPr>
          <w:ilvl w:val="0"/>
          <w:numId w:val="170"/>
        </w:numPr>
        <w:tabs>
          <w:tab w:val="left" w:pos="839"/>
        </w:tabs>
        <w:autoSpaceDE w:val="0"/>
        <w:autoSpaceDN w:val="0"/>
        <w:spacing w:line="360" w:lineRule="auto"/>
        <w:ind w:left="0" w:firstLine="0"/>
        <w:contextualSpacing w:val="0"/>
        <w:jc w:val="both"/>
      </w:pPr>
      <w:r>
        <w:t>Nevelő-oktató munkáját tervszerűen végzi. Tematikus, illetve éves tanmenet alapján</w:t>
      </w:r>
      <w:r>
        <w:rPr>
          <w:spacing w:val="-2"/>
        </w:rPr>
        <w:t xml:space="preserve"> </w:t>
      </w:r>
      <w:r>
        <w:t>dolgozik.</w:t>
      </w:r>
    </w:p>
    <w:p w14:paraId="385181D8" w14:textId="77777777" w:rsidR="005850AB" w:rsidRDefault="005850AB" w:rsidP="00AB316A">
      <w:pPr>
        <w:pStyle w:val="Listaszerbekezds"/>
        <w:widowControl w:val="0"/>
        <w:numPr>
          <w:ilvl w:val="0"/>
          <w:numId w:val="170"/>
        </w:numPr>
        <w:tabs>
          <w:tab w:val="left" w:pos="839"/>
        </w:tabs>
        <w:autoSpaceDE w:val="0"/>
        <w:autoSpaceDN w:val="0"/>
        <w:spacing w:line="360" w:lineRule="auto"/>
        <w:ind w:left="0" w:firstLine="0"/>
        <w:contextualSpacing w:val="0"/>
        <w:jc w:val="both"/>
      </w:pPr>
      <w:r>
        <w:t>A helyi tantervek, az alternatív tankönyvek és egyéb taneszközök alkotómódon történő felhasználásával</w:t>
      </w:r>
      <w:r>
        <w:rPr>
          <w:spacing w:val="-2"/>
        </w:rPr>
        <w:t xml:space="preserve"> </w:t>
      </w:r>
      <w:r>
        <w:t>tanít.</w:t>
      </w:r>
    </w:p>
    <w:p w14:paraId="29EF160F" w14:textId="77777777" w:rsidR="005850AB" w:rsidRDefault="005850AB" w:rsidP="00AB316A">
      <w:pPr>
        <w:pStyle w:val="Listaszerbekezds"/>
        <w:widowControl w:val="0"/>
        <w:numPr>
          <w:ilvl w:val="0"/>
          <w:numId w:val="170"/>
        </w:numPr>
        <w:tabs>
          <w:tab w:val="left" w:pos="839"/>
        </w:tabs>
        <w:autoSpaceDE w:val="0"/>
        <w:autoSpaceDN w:val="0"/>
        <w:spacing w:line="360" w:lineRule="auto"/>
        <w:ind w:left="0" w:firstLine="0"/>
        <w:contextualSpacing w:val="0"/>
        <w:jc w:val="both"/>
      </w:pPr>
      <w:r>
        <w:t xml:space="preserve">Az írásbeli dolgozatokat, a felmérő és témazáró feladatlapokat legkésőbb 10 napon belül kijavítja,. A felmérő dolgozatok megírását előre jelzi. Az írásbeli házi feladatokat ellenőrzi, javítja, vagy a tanulókkal javíttatja, és velük együtt  értékeli. Az írásbeli munkákat (magyar füzetek) </w:t>
      </w:r>
      <w:r>
        <w:lastRenderedPageBreak/>
        <w:t>folyamatosan, rendszeresen javítja és javíttatja. A pedagógusoknak minden tantárgyból, helyesírási szempontból is javítani és javíttatnia kell az írásbeli</w:t>
      </w:r>
      <w:r>
        <w:rPr>
          <w:spacing w:val="-16"/>
        </w:rPr>
        <w:t xml:space="preserve"> </w:t>
      </w:r>
      <w:r>
        <w:t>munkákat.</w:t>
      </w:r>
    </w:p>
    <w:p w14:paraId="04F8BDD0" w14:textId="77777777" w:rsidR="005850AB" w:rsidRDefault="005850AB" w:rsidP="00AB316A">
      <w:pPr>
        <w:pStyle w:val="Listaszerbekezds"/>
        <w:widowControl w:val="0"/>
        <w:numPr>
          <w:ilvl w:val="0"/>
          <w:numId w:val="170"/>
        </w:numPr>
        <w:tabs>
          <w:tab w:val="left" w:pos="839"/>
        </w:tabs>
        <w:autoSpaceDE w:val="0"/>
        <w:autoSpaceDN w:val="0"/>
        <w:spacing w:line="360" w:lineRule="auto"/>
        <w:ind w:left="0" w:firstLine="0"/>
        <w:contextualSpacing w:val="0"/>
        <w:jc w:val="both"/>
      </w:pPr>
      <w:r>
        <w:t>Fokozott gondot fordít a diákönkormányzattal való együttműködésre. Segíti az önkormányzat munkáját, részt vesz a</w:t>
      </w:r>
      <w:r>
        <w:rPr>
          <w:spacing w:val="-10"/>
        </w:rPr>
        <w:t xml:space="preserve"> </w:t>
      </w:r>
      <w:r>
        <w:t>rendezvényein.</w:t>
      </w:r>
    </w:p>
    <w:p w14:paraId="5596802B" w14:textId="77777777" w:rsidR="005850AB" w:rsidRDefault="005850AB" w:rsidP="00AB316A">
      <w:pPr>
        <w:pStyle w:val="Listaszerbekezds"/>
        <w:widowControl w:val="0"/>
        <w:numPr>
          <w:ilvl w:val="0"/>
          <w:numId w:val="170"/>
        </w:numPr>
        <w:tabs>
          <w:tab w:val="left" w:pos="839"/>
        </w:tabs>
        <w:autoSpaceDE w:val="0"/>
        <w:autoSpaceDN w:val="0"/>
        <w:spacing w:line="360" w:lineRule="auto"/>
        <w:ind w:left="0" w:firstLine="0"/>
        <w:contextualSpacing w:val="0"/>
        <w:jc w:val="both"/>
      </w:pPr>
      <w:r>
        <w:t>Részt vesz az iskolai szülői értekezleten. A tanulók magatartásáról és tanulmányi munkájáról tájékoztatja az osztályfőnököket és a</w:t>
      </w:r>
      <w:r>
        <w:rPr>
          <w:spacing w:val="-19"/>
        </w:rPr>
        <w:t xml:space="preserve"> </w:t>
      </w:r>
      <w:r>
        <w:t>szülőket.</w:t>
      </w:r>
    </w:p>
    <w:p w14:paraId="09BFE6E3" w14:textId="77777777" w:rsidR="005850AB" w:rsidRDefault="005850AB" w:rsidP="00AB316A">
      <w:pPr>
        <w:pStyle w:val="Listaszerbekezds"/>
        <w:widowControl w:val="0"/>
        <w:numPr>
          <w:ilvl w:val="0"/>
          <w:numId w:val="170"/>
        </w:numPr>
        <w:tabs>
          <w:tab w:val="left" w:pos="839"/>
        </w:tabs>
        <w:autoSpaceDE w:val="0"/>
        <w:autoSpaceDN w:val="0"/>
        <w:spacing w:line="360" w:lineRule="auto"/>
        <w:ind w:left="0" w:firstLine="0"/>
        <w:contextualSpacing w:val="0"/>
        <w:jc w:val="both"/>
      </w:pPr>
      <w:r>
        <w:t>Munkájának szerves része az egészséges életmódra nevelés. Rendszeresen ellenőrzi a tanterem tisztaságát. A tanulókkal együtt gondozza, fejleszti az iskola, a tanterem</w:t>
      </w:r>
      <w:r>
        <w:rPr>
          <w:spacing w:val="-5"/>
        </w:rPr>
        <w:t xml:space="preserve"> </w:t>
      </w:r>
      <w:r>
        <w:t>környezet-kulturáltságát.</w:t>
      </w:r>
    </w:p>
    <w:p w14:paraId="22095035" w14:textId="77777777" w:rsidR="005850AB" w:rsidRDefault="005850AB" w:rsidP="00AB316A">
      <w:pPr>
        <w:pStyle w:val="Listaszerbekezds"/>
        <w:widowControl w:val="0"/>
        <w:numPr>
          <w:ilvl w:val="0"/>
          <w:numId w:val="170"/>
        </w:numPr>
        <w:tabs>
          <w:tab w:val="left" w:pos="839"/>
        </w:tabs>
        <w:autoSpaceDE w:val="0"/>
        <w:autoSpaceDN w:val="0"/>
        <w:spacing w:line="360" w:lineRule="auto"/>
        <w:ind w:left="0" w:firstLine="0"/>
        <w:contextualSpacing w:val="0"/>
        <w:jc w:val="both"/>
      </w:pPr>
      <w:r>
        <w:t>Munkájának megkezdése előtt 15 perccel köteles megjelenni az iskolában, illetőleg a foglalkozási helyen. Köteles a tanítási órát pontosan elkezdeni és befejezni. A működési szabályzat, illetve az iskolavezetés útmutatásai szerint ellátja az ügyeleti szolgálatot, szükség szerint helyettesítést, a napközis tanulók kíséretét, a tanórán kívüli teendőket, a munkakörével járó adminisztrációs munkát.</w:t>
      </w:r>
    </w:p>
    <w:p w14:paraId="5A56CE81" w14:textId="04F92E3F" w:rsidR="005850AB" w:rsidRDefault="005850AB" w:rsidP="00AB316A">
      <w:pPr>
        <w:pStyle w:val="Listaszerbekezds"/>
        <w:widowControl w:val="0"/>
        <w:numPr>
          <w:ilvl w:val="0"/>
          <w:numId w:val="170"/>
        </w:numPr>
        <w:tabs>
          <w:tab w:val="left" w:pos="839"/>
        </w:tabs>
        <w:autoSpaceDE w:val="0"/>
        <w:autoSpaceDN w:val="0"/>
        <w:spacing w:line="360" w:lineRule="auto"/>
        <w:ind w:left="0" w:firstLine="0"/>
        <w:contextualSpacing w:val="0"/>
        <w:jc w:val="both"/>
      </w:pPr>
      <w:r>
        <w:t xml:space="preserve">Az </w:t>
      </w:r>
      <w:r w:rsidR="00CF4448">
        <w:t>igazgatónak</w:t>
      </w:r>
      <w:r>
        <w:t xml:space="preserve"> bejelenti lakcímét, telefonszámát, ennek megváltozását lakcímének megváltozását és szabadsága idején a tartózkodási</w:t>
      </w:r>
      <w:r>
        <w:rPr>
          <w:spacing w:val="-13"/>
        </w:rPr>
        <w:t xml:space="preserve"> </w:t>
      </w:r>
      <w:r>
        <w:t>helyét.</w:t>
      </w:r>
    </w:p>
    <w:p w14:paraId="4F3D0F1E" w14:textId="0F514946" w:rsidR="005850AB" w:rsidRDefault="005850AB" w:rsidP="00AB316A">
      <w:pPr>
        <w:pStyle w:val="Listaszerbekezds"/>
        <w:widowControl w:val="0"/>
        <w:numPr>
          <w:ilvl w:val="0"/>
          <w:numId w:val="170"/>
        </w:numPr>
        <w:tabs>
          <w:tab w:val="left" w:pos="839"/>
        </w:tabs>
        <w:autoSpaceDE w:val="0"/>
        <w:autoSpaceDN w:val="0"/>
        <w:spacing w:line="360" w:lineRule="auto"/>
        <w:ind w:left="0" w:firstLine="0"/>
        <w:contextualSpacing w:val="0"/>
        <w:jc w:val="both"/>
      </w:pPr>
      <w:r>
        <w:t xml:space="preserve">Amennyiben munkáját betegsége vagy váratlanul felmerült más ok miatt a megszabott időben nem tudja megkezdeni, az iskola </w:t>
      </w:r>
      <w:r w:rsidR="00CF4448">
        <w:t>igazgatóját</w:t>
      </w:r>
      <w:r>
        <w:t xml:space="preserve"> illetve helyettesét időben értesíti. Távolmaradása esetén, a szakszerű helyettesítés érdekében, tanmenetét és egyéb eszközét (tankönyv stb.) az értesítéssel egyidőben az </w:t>
      </w:r>
      <w:r w:rsidR="00CF4448">
        <w:t>igazgató</w:t>
      </w:r>
      <w:r>
        <w:t xml:space="preserve"> vagy helyettes rendelkezésére</w:t>
      </w:r>
      <w:r>
        <w:rPr>
          <w:spacing w:val="-5"/>
        </w:rPr>
        <w:t xml:space="preserve"> </w:t>
      </w:r>
      <w:r>
        <w:t>bocsátja.</w:t>
      </w:r>
    </w:p>
    <w:p w14:paraId="7479CD15" w14:textId="77777777" w:rsidR="005850AB" w:rsidRDefault="005850AB" w:rsidP="00AB316A">
      <w:pPr>
        <w:pStyle w:val="Listaszerbekezds"/>
        <w:widowControl w:val="0"/>
        <w:numPr>
          <w:ilvl w:val="0"/>
          <w:numId w:val="170"/>
        </w:numPr>
        <w:tabs>
          <w:tab w:val="left" w:pos="839"/>
        </w:tabs>
        <w:autoSpaceDE w:val="0"/>
        <w:autoSpaceDN w:val="0"/>
        <w:spacing w:line="360" w:lineRule="auto"/>
        <w:ind w:left="0" w:firstLine="0"/>
        <w:contextualSpacing w:val="0"/>
        <w:jc w:val="both"/>
      </w:pPr>
      <w:r>
        <w:t>Az iskolában és az iskolán kívül is példaértékű magatartás</w:t>
      </w:r>
      <w:r>
        <w:rPr>
          <w:spacing w:val="-17"/>
        </w:rPr>
        <w:t xml:space="preserve"> </w:t>
      </w:r>
      <w:r>
        <w:t>tanúsít.</w:t>
      </w:r>
    </w:p>
    <w:p w14:paraId="7FBDA100" w14:textId="77777777" w:rsidR="005850AB" w:rsidRDefault="005850AB" w:rsidP="00AF068E">
      <w:pPr>
        <w:pStyle w:val="Szvegtrzs"/>
        <w:spacing w:after="0" w:line="360" w:lineRule="auto"/>
        <w:jc w:val="both"/>
        <w:rPr>
          <w:sz w:val="21"/>
        </w:rPr>
      </w:pPr>
    </w:p>
    <w:p w14:paraId="28D67F4D" w14:textId="77777777" w:rsidR="005850AB" w:rsidRDefault="005850AB" w:rsidP="00AB316A">
      <w:pPr>
        <w:pStyle w:val="Listaszerbekezds"/>
        <w:widowControl w:val="0"/>
        <w:numPr>
          <w:ilvl w:val="0"/>
          <w:numId w:val="170"/>
        </w:numPr>
        <w:tabs>
          <w:tab w:val="left" w:pos="839"/>
        </w:tabs>
        <w:autoSpaceDE w:val="0"/>
        <w:autoSpaceDN w:val="0"/>
        <w:spacing w:line="360" w:lineRule="auto"/>
        <w:ind w:left="0" w:firstLine="0"/>
        <w:contextualSpacing w:val="0"/>
        <w:jc w:val="both"/>
      </w:pPr>
      <w:r>
        <w:t>Köteles minden rendkívüli, az iskolát vagy valamelyik közösséget érintő eseményről az iskolavezetés valamelyik tagját haladéktalanul</w:t>
      </w:r>
      <w:r>
        <w:rPr>
          <w:spacing w:val="-16"/>
        </w:rPr>
        <w:t xml:space="preserve"> </w:t>
      </w:r>
      <w:r>
        <w:t>tájékoztatni.</w:t>
      </w:r>
    </w:p>
    <w:p w14:paraId="213450B0" w14:textId="3B39907F" w:rsidR="005850AB" w:rsidRPr="005850AB" w:rsidRDefault="005850AB" w:rsidP="00AF068E">
      <w:pPr>
        <w:pStyle w:val="Szvegtrzs"/>
        <w:spacing w:after="0" w:line="360" w:lineRule="auto"/>
        <w:jc w:val="both"/>
      </w:pPr>
      <w:r>
        <w:t xml:space="preserve">Tanulói baleset vagy saját magát ért balesett esetén (súlyos) a mentőket értesíti, majd a munkavédelmi felelőst, </w:t>
      </w:r>
      <w:r w:rsidR="00CF4448">
        <w:t>igazgatót</w:t>
      </w:r>
      <w:r>
        <w:t xml:space="preserve"> vagy </w:t>
      </w:r>
      <w:r w:rsidR="00CF4448">
        <w:t>igazgató</w:t>
      </w:r>
      <w:r>
        <w:t>helyettest haladéktalanul értesíti.</w:t>
      </w:r>
    </w:p>
    <w:p w14:paraId="6F0836E4" w14:textId="77777777" w:rsidR="005850AB" w:rsidRDefault="005850AB" w:rsidP="00AF068E">
      <w:pPr>
        <w:pStyle w:val="Szvegtrzs"/>
        <w:spacing w:after="0" w:line="360" w:lineRule="auto"/>
        <w:jc w:val="both"/>
        <w:rPr>
          <w:b/>
          <w:i/>
          <w:sz w:val="38"/>
        </w:rPr>
      </w:pPr>
    </w:p>
    <w:p w14:paraId="292EC98F" w14:textId="77777777" w:rsidR="005850AB" w:rsidRDefault="005850AB" w:rsidP="00AF068E">
      <w:pPr>
        <w:pStyle w:val="Szvegtrzs"/>
        <w:spacing w:after="0" w:line="360" w:lineRule="auto"/>
        <w:jc w:val="both"/>
        <w:rPr>
          <w:b/>
        </w:rPr>
      </w:pPr>
      <w:r>
        <w:rPr>
          <w:b/>
        </w:rPr>
        <w:t>A napközis csoportban dolgozó pedagógusok munkaköri leírása</w:t>
      </w:r>
    </w:p>
    <w:p w14:paraId="02F728D4" w14:textId="77777777" w:rsidR="005850AB" w:rsidRDefault="005850AB" w:rsidP="00AF068E">
      <w:pPr>
        <w:pStyle w:val="Szvegtrzs"/>
        <w:spacing w:after="0" w:line="360" w:lineRule="auto"/>
        <w:jc w:val="both"/>
        <w:rPr>
          <w:b/>
          <w:sz w:val="26"/>
        </w:rPr>
      </w:pPr>
    </w:p>
    <w:p w14:paraId="36606DF6" w14:textId="77777777" w:rsidR="005850AB" w:rsidRDefault="005850AB" w:rsidP="00681722">
      <w:pPr>
        <w:pStyle w:val="Listaszerbekezds"/>
        <w:widowControl w:val="0"/>
        <w:tabs>
          <w:tab w:val="left" w:pos="1199"/>
        </w:tabs>
        <w:autoSpaceDE w:val="0"/>
        <w:autoSpaceDN w:val="0"/>
        <w:spacing w:line="360" w:lineRule="auto"/>
        <w:ind w:left="0"/>
        <w:contextualSpacing w:val="0"/>
        <w:jc w:val="both"/>
      </w:pPr>
      <w:r>
        <w:t>A napköziben végzett munka tervszerűen</w:t>
      </w:r>
      <w:r>
        <w:rPr>
          <w:spacing w:val="-5"/>
        </w:rPr>
        <w:t xml:space="preserve"> </w:t>
      </w:r>
      <w:r>
        <w:t>történik.</w:t>
      </w:r>
    </w:p>
    <w:p w14:paraId="103DECCB" w14:textId="54EE5730" w:rsidR="005850AB" w:rsidRDefault="005850AB" w:rsidP="00681722">
      <w:pPr>
        <w:pStyle w:val="Listaszerbekezds"/>
        <w:widowControl w:val="0"/>
        <w:tabs>
          <w:tab w:val="left" w:pos="1199"/>
        </w:tabs>
        <w:autoSpaceDE w:val="0"/>
        <w:autoSpaceDN w:val="0"/>
        <w:spacing w:line="360" w:lineRule="auto"/>
        <w:ind w:left="0"/>
        <w:contextualSpacing w:val="0"/>
        <w:jc w:val="both"/>
      </w:pPr>
      <w:r>
        <w:t>A napközis nevelő lehetőséget teremt arra, hogy a délelőtti tanítás után a tanulók kipihenhessék magukat,</w:t>
      </w:r>
      <w:r>
        <w:rPr>
          <w:spacing w:val="-9"/>
        </w:rPr>
        <w:t xml:space="preserve"> </w:t>
      </w:r>
      <w:r>
        <w:t>regenerálódhassanak.</w:t>
      </w:r>
    </w:p>
    <w:p w14:paraId="32B1ED5B" w14:textId="77777777" w:rsidR="005850AB" w:rsidRDefault="005850AB" w:rsidP="00AB316A">
      <w:pPr>
        <w:pStyle w:val="Listaszerbekezds"/>
        <w:widowControl w:val="0"/>
        <w:numPr>
          <w:ilvl w:val="0"/>
          <w:numId w:val="294"/>
        </w:numPr>
        <w:tabs>
          <w:tab w:val="left" w:pos="1199"/>
        </w:tabs>
        <w:autoSpaceDE w:val="0"/>
        <w:autoSpaceDN w:val="0"/>
        <w:spacing w:line="360" w:lineRule="auto"/>
        <w:contextualSpacing w:val="0"/>
        <w:jc w:val="both"/>
      </w:pPr>
      <w:r>
        <w:t>Rávezeti a tanulókat a szabadidő tartalmas és igényes</w:t>
      </w:r>
      <w:r>
        <w:rPr>
          <w:spacing w:val="-18"/>
        </w:rPr>
        <w:t xml:space="preserve"> </w:t>
      </w:r>
      <w:r>
        <w:t>kihasználására.</w:t>
      </w:r>
    </w:p>
    <w:p w14:paraId="5D69DB2B" w14:textId="62381E06" w:rsidR="005850AB" w:rsidRDefault="005850AB" w:rsidP="00AB316A">
      <w:pPr>
        <w:pStyle w:val="Listaszerbekezds"/>
        <w:widowControl w:val="0"/>
        <w:numPr>
          <w:ilvl w:val="0"/>
          <w:numId w:val="294"/>
        </w:numPr>
        <w:tabs>
          <w:tab w:val="left" w:pos="1268"/>
          <w:tab w:val="left" w:pos="1269"/>
        </w:tabs>
        <w:autoSpaceDE w:val="0"/>
        <w:autoSpaceDN w:val="0"/>
        <w:spacing w:line="360" w:lineRule="auto"/>
        <w:contextualSpacing w:val="0"/>
        <w:jc w:val="both"/>
      </w:pPr>
      <w:r>
        <w:t>Kiválasztja a napi ügyeletes és terítős tanulókat és ellenőrzi ezek folyamatos tevékenységét.</w:t>
      </w:r>
    </w:p>
    <w:p w14:paraId="4109DCDC" w14:textId="77777777" w:rsidR="005850AB" w:rsidRDefault="005850AB" w:rsidP="00AB316A">
      <w:pPr>
        <w:pStyle w:val="Listaszerbekezds"/>
        <w:widowControl w:val="0"/>
        <w:numPr>
          <w:ilvl w:val="0"/>
          <w:numId w:val="294"/>
        </w:numPr>
        <w:tabs>
          <w:tab w:val="left" w:pos="1199"/>
        </w:tabs>
        <w:autoSpaceDE w:val="0"/>
        <w:autoSpaceDN w:val="0"/>
        <w:spacing w:line="360" w:lineRule="auto"/>
        <w:contextualSpacing w:val="0"/>
        <w:jc w:val="both"/>
      </w:pPr>
      <w:r>
        <w:t>Igyekszik elsajátíttatni a tanulókkal a helyes, kulturált étkezési és higiéniai szokásokat.</w:t>
      </w:r>
    </w:p>
    <w:p w14:paraId="326AAE67" w14:textId="69EE14E9" w:rsidR="005850AB" w:rsidRDefault="005850AB" w:rsidP="00AB316A">
      <w:pPr>
        <w:pStyle w:val="Listaszerbekezds"/>
        <w:widowControl w:val="0"/>
        <w:numPr>
          <w:ilvl w:val="0"/>
          <w:numId w:val="294"/>
        </w:numPr>
        <w:tabs>
          <w:tab w:val="left" w:pos="1268"/>
          <w:tab w:val="left" w:pos="1269"/>
        </w:tabs>
        <w:autoSpaceDE w:val="0"/>
        <w:autoSpaceDN w:val="0"/>
        <w:spacing w:line="360" w:lineRule="auto"/>
        <w:contextualSpacing w:val="0"/>
        <w:jc w:val="both"/>
      </w:pPr>
      <w:r>
        <w:lastRenderedPageBreak/>
        <w:t>Biztosítja a tanulókat, kíséri tanuláshoz, uzsonnázáshoz és különféle tevékenységekhez.</w:t>
      </w:r>
    </w:p>
    <w:p w14:paraId="41B16E06" w14:textId="77777777" w:rsidR="005850AB" w:rsidRDefault="005850AB" w:rsidP="00AB316A">
      <w:pPr>
        <w:pStyle w:val="Listaszerbekezds"/>
        <w:widowControl w:val="0"/>
        <w:numPr>
          <w:ilvl w:val="0"/>
          <w:numId w:val="294"/>
        </w:numPr>
        <w:tabs>
          <w:tab w:val="left" w:pos="1199"/>
        </w:tabs>
        <w:autoSpaceDE w:val="0"/>
        <w:autoSpaceDN w:val="0"/>
        <w:spacing w:line="360" w:lineRule="auto"/>
        <w:contextualSpacing w:val="0"/>
        <w:jc w:val="both"/>
      </w:pPr>
      <w:r>
        <w:t>Kirándulás esetén szülői kíséreteket is</w:t>
      </w:r>
      <w:r>
        <w:rPr>
          <w:spacing w:val="-9"/>
        </w:rPr>
        <w:t xml:space="preserve"> </w:t>
      </w:r>
      <w:r>
        <w:t>kérhet</w:t>
      </w:r>
    </w:p>
    <w:p w14:paraId="1E200ED8" w14:textId="0288E6BD" w:rsidR="005850AB" w:rsidRDefault="005850AB" w:rsidP="00AB316A">
      <w:pPr>
        <w:pStyle w:val="Listaszerbekezds"/>
        <w:widowControl w:val="0"/>
        <w:numPr>
          <w:ilvl w:val="0"/>
          <w:numId w:val="294"/>
        </w:numPr>
        <w:tabs>
          <w:tab w:val="left" w:pos="1199"/>
        </w:tabs>
        <w:autoSpaceDE w:val="0"/>
        <w:autoSpaceDN w:val="0"/>
        <w:spacing w:line="360" w:lineRule="auto"/>
        <w:contextualSpacing w:val="0"/>
        <w:jc w:val="both"/>
      </w:pPr>
      <w:r>
        <w:t>.Megteremti a tanuláshoz szükséges feltételeket, így egészségügyi, eszközi vagy tárgyi</w:t>
      </w:r>
      <w:r>
        <w:rPr>
          <w:spacing w:val="-2"/>
        </w:rPr>
        <w:t xml:space="preserve"> </w:t>
      </w:r>
      <w:r>
        <w:t>feltételeket.</w:t>
      </w:r>
    </w:p>
    <w:p w14:paraId="4EE63941" w14:textId="77777777" w:rsidR="005850AB" w:rsidRDefault="005850AB" w:rsidP="00AB316A">
      <w:pPr>
        <w:pStyle w:val="Listaszerbekezds"/>
        <w:widowControl w:val="0"/>
        <w:numPr>
          <w:ilvl w:val="0"/>
          <w:numId w:val="294"/>
        </w:numPr>
        <w:tabs>
          <w:tab w:val="left" w:pos="1199"/>
        </w:tabs>
        <w:autoSpaceDE w:val="0"/>
        <w:autoSpaceDN w:val="0"/>
        <w:spacing w:line="360" w:lineRule="auto"/>
        <w:contextualSpacing w:val="0"/>
        <w:jc w:val="both"/>
      </w:pPr>
      <w:r>
        <w:t>Biztosítja a csendet, fegyelmet a nyugodt barátságos légkört, amelyben tanulhatnak a</w:t>
      </w:r>
      <w:r>
        <w:rPr>
          <w:spacing w:val="-4"/>
        </w:rPr>
        <w:t xml:space="preserve"> </w:t>
      </w:r>
      <w:r>
        <w:t>gyerekek.</w:t>
      </w:r>
    </w:p>
    <w:p w14:paraId="712F42B5" w14:textId="77777777" w:rsidR="005850AB" w:rsidRDefault="005850AB" w:rsidP="00AB316A">
      <w:pPr>
        <w:pStyle w:val="Listaszerbekezds"/>
        <w:widowControl w:val="0"/>
        <w:numPr>
          <w:ilvl w:val="0"/>
          <w:numId w:val="294"/>
        </w:numPr>
        <w:tabs>
          <w:tab w:val="left" w:pos="1269"/>
        </w:tabs>
        <w:autoSpaceDE w:val="0"/>
        <w:autoSpaceDN w:val="0"/>
        <w:spacing w:line="360" w:lineRule="auto"/>
        <w:contextualSpacing w:val="0"/>
        <w:jc w:val="both"/>
      </w:pPr>
      <w:r>
        <w:t>Rávezeti a tanulókat a tanulás technikájának</w:t>
      </w:r>
      <w:r>
        <w:rPr>
          <w:spacing w:val="-9"/>
        </w:rPr>
        <w:t xml:space="preserve"> </w:t>
      </w:r>
      <w:r>
        <w:t>elsajátítására.</w:t>
      </w:r>
    </w:p>
    <w:p w14:paraId="6E33722A" w14:textId="3A56551B" w:rsidR="005850AB" w:rsidRDefault="005850AB" w:rsidP="00AB316A">
      <w:pPr>
        <w:pStyle w:val="Listaszerbekezds"/>
        <w:widowControl w:val="0"/>
        <w:numPr>
          <w:ilvl w:val="0"/>
          <w:numId w:val="294"/>
        </w:numPr>
        <w:tabs>
          <w:tab w:val="left" w:pos="1199"/>
        </w:tabs>
        <w:autoSpaceDE w:val="0"/>
        <w:autoSpaceDN w:val="0"/>
        <w:spacing w:line="360" w:lineRule="auto"/>
        <w:contextualSpacing w:val="0"/>
        <w:jc w:val="both"/>
      </w:pPr>
      <w:r>
        <w:t>Fokozza tanítványai tanulásában az</w:t>
      </w:r>
      <w:r>
        <w:rPr>
          <w:spacing w:val="-7"/>
        </w:rPr>
        <w:t xml:space="preserve"> </w:t>
      </w:r>
      <w:r>
        <w:t>önállóságot.</w:t>
      </w:r>
    </w:p>
    <w:p w14:paraId="5A870794" w14:textId="75232A8B" w:rsidR="005850AB" w:rsidRDefault="005850AB" w:rsidP="00AB316A">
      <w:pPr>
        <w:pStyle w:val="Listaszerbekezds"/>
        <w:widowControl w:val="0"/>
        <w:numPr>
          <w:ilvl w:val="0"/>
          <w:numId w:val="294"/>
        </w:numPr>
        <w:tabs>
          <w:tab w:val="left" w:pos="1199"/>
        </w:tabs>
        <w:autoSpaceDE w:val="0"/>
        <w:autoSpaceDN w:val="0"/>
        <w:spacing w:line="360" w:lineRule="auto"/>
        <w:contextualSpacing w:val="0"/>
        <w:jc w:val="both"/>
      </w:pPr>
      <w:r>
        <w:t>Köteles minden nap ellenőrizni a tanulók</w:t>
      </w:r>
      <w:r>
        <w:rPr>
          <w:spacing w:val="-11"/>
        </w:rPr>
        <w:t xml:space="preserve"> </w:t>
      </w:r>
      <w:r>
        <w:t>munkáját.</w:t>
      </w:r>
    </w:p>
    <w:p w14:paraId="2BD6FF47" w14:textId="76CD0F66" w:rsidR="005850AB" w:rsidRDefault="005850AB" w:rsidP="00AB316A">
      <w:pPr>
        <w:pStyle w:val="Listaszerbekezds"/>
        <w:widowControl w:val="0"/>
        <w:numPr>
          <w:ilvl w:val="0"/>
          <w:numId w:val="294"/>
        </w:numPr>
        <w:tabs>
          <w:tab w:val="left" w:pos="1199"/>
        </w:tabs>
        <w:autoSpaceDE w:val="0"/>
        <w:autoSpaceDN w:val="0"/>
        <w:spacing w:line="360" w:lineRule="auto"/>
        <w:contextualSpacing w:val="0"/>
        <w:jc w:val="both"/>
      </w:pPr>
      <w:r>
        <w:t>Minőségi ellenőrzésre is sort kerít hetente legalább egyszer</w:t>
      </w:r>
      <w:r>
        <w:rPr>
          <w:spacing w:val="-21"/>
        </w:rPr>
        <w:t xml:space="preserve"> </w:t>
      </w:r>
      <w:r>
        <w:t>kiscsoportonként</w:t>
      </w:r>
    </w:p>
    <w:p w14:paraId="53B4B666" w14:textId="3E84CCFB" w:rsidR="005850AB" w:rsidRDefault="005850AB" w:rsidP="00AB316A">
      <w:pPr>
        <w:pStyle w:val="Listaszerbekezds"/>
        <w:widowControl w:val="0"/>
        <w:numPr>
          <w:ilvl w:val="0"/>
          <w:numId w:val="294"/>
        </w:numPr>
        <w:tabs>
          <w:tab w:val="left" w:pos="1199"/>
        </w:tabs>
        <w:autoSpaceDE w:val="0"/>
        <w:autoSpaceDN w:val="0"/>
        <w:spacing w:line="360" w:lineRule="auto"/>
        <w:contextualSpacing w:val="0"/>
        <w:jc w:val="both"/>
      </w:pPr>
      <w:r>
        <w:t>Segíti a diákönkormányzat felelőseinek</w:t>
      </w:r>
      <w:r>
        <w:rPr>
          <w:spacing w:val="-7"/>
        </w:rPr>
        <w:t xml:space="preserve"> </w:t>
      </w:r>
      <w:r>
        <w:t>munkáját.</w:t>
      </w:r>
    </w:p>
    <w:p w14:paraId="0D94EFCD" w14:textId="04D3B4BB" w:rsidR="005850AB" w:rsidRDefault="005850AB" w:rsidP="00AB316A">
      <w:pPr>
        <w:pStyle w:val="Listaszerbekezds"/>
        <w:widowControl w:val="0"/>
        <w:numPr>
          <w:ilvl w:val="0"/>
          <w:numId w:val="294"/>
        </w:numPr>
        <w:tabs>
          <w:tab w:val="left" w:pos="1199"/>
        </w:tabs>
        <w:autoSpaceDE w:val="0"/>
        <w:autoSpaceDN w:val="0"/>
        <w:spacing w:line="360" w:lineRule="auto"/>
        <w:contextualSpacing w:val="0"/>
        <w:jc w:val="both"/>
      </w:pPr>
      <w:r>
        <w:t>Hozzájárul ahhoz, hogy a tanulók gyakorlatot szerezzenek megbízatások vállalásában,</w:t>
      </w:r>
      <w:r>
        <w:rPr>
          <w:spacing w:val="-3"/>
        </w:rPr>
        <w:t xml:space="preserve"> </w:t>
      </w:r>
      <w:r>
        <w:t>teljesítésében.</w:t>
      </w:r>
    </w:p>
    <w:p w14:paraId="25C0349C" w14:textId="77777777" w:rsidR="005850AB" w:rsidRDefault="005850AB" w:rsidP="00AB316A">
      <w:pPr>
        <w:pStyle w:val="Listaszerbekezds"/>
        <w:widowControl w:val="0"/>
        <w:numPr>
          <w:ilvl w:val="0"/>
          <w:numId w:val="294"/>
        </w:numPr>
        <w:tabs>
          <w:tab w:val="left" w:pos="1199"/>
        </w:tabs>
        <w:autoSpaceDE w:val="0"/>
        <w:autoSpaceDN w:val="0"/>
        <w:spacing w:line="360" w:lineRule="auto"/>
        <w:contextualSpacing w:val="0"/>
        <w:jc w:val="both"/>
      </w:pPr>
      <w:r>
        <w:t>Segítse elő a tanulók egyéni érdeklődésének és képességének</w:t>
      </w:r>
      <w:r>
        <w:rPr>
          <w:spacing w:val="-21"/>
        </w:rPr>
        <w:t xml:space="preserve"> </w:t>
      </w:r>
      <w:r>
        <w:t>kibontakozását.</w:t>
      </w:r>
    </w:p>
    <w:p w14:paraId="739A9EE1" w14:textId="421988C2" w:rsidR="005850AB" w:rsidRPr="005850AB" w:rsidRDefault="005850AB" w:rsidP="00AB316A">
      <w:pPr>
        <w:pStyle w:val="Listaszerbekezds"/>
        <w:widowControl w:val="0"/>
        <w:numPr>
          <w:ilvl w:val="0"/>
          <w:numId w:val="294"/>
        </w:numPr>
        <w:tabs>
          <w:tab w:val="left" w:pos="1199"/>
        </w:tabs>
        <w:autoSpaceDE w:val="0"/>
        <w:autoSpaceDN w:val="0"/>
        <w:spacing w:line="360" w:lineRule="auto"/>
        <w:contextualSpacing w:val="0"/>
        <w:jc w:val="both"/>
        <w:rPr>
          <w:b/>
          <w:i/>
          <w:sz w:val="21"/>
        </w:rPr>
      </w:pPr>
      <w:r>
        <w:t>Megfelelő szakmai kapcsolatot tart az osztályfőnökkel,</w:t>
      </w:r>
      <w:r w:rsidRPr="005850AB">
        <w:rPr>
          <w:spacing w:val="-12"/>
        </w:rPr>
        <w:t xml:space="preserve"> </w:t>
      </w:r>
      <w:r>
        <w:t>szaktanárokkal.</w:t>
      </w:r>
    </w:p>
    <w:p w14:paraId="5E60DBA9" w14:textId="77777777" w:rsidR="005850AB" w:rsidRPr="005850AB" w:rsidRDefault="005850AB" w:rsidP="00AF068E">
      <w:pPr>
        <w:pStyle w:val="Listaszerbekezds"/>
        <w:spacing w:line="360" w:lineRule="auto"/>
        <w:ind w:left="0"/>
        <w:jc w:val="both"/>
        <w:rPr>
          <w:b/>
          <w:i/>
          <w:sz w:val="21"/>
        </w:rPr>
      </w:pPr>
    </w:p>
    <w:p w14:paraId="6A807DA4" w14:textId="77777777" w:rsidR="005850AB" w:rsidRPr="005850AB" w:rsidRDefault="005850AB" w:rsidP="00AF068E">
      <w:pPr>
        <w:pStyle w:val="Listaszerbekezds"/>
        <w:widowControl w:val="0"/>
        <w:tabs>
          <w:tab w:val="left" w:pos="1199"/>
        </w:tabs>
        <w:autoSpaceDE w:val="0"/>
        <w:autoSpaceDN w:val="0"/>
        <w:spacing w:line="360" w:lineRule="auto"/>
        <w:ind w:left="0"/>
        <w:contextualSpacing w:val="0"/>
        <w:jc w:val="both"/>
        <w:rPr>
          <w:b/>
          <w:i/>
          <w:sz w:val="21"/>
        </w:rPr>
      </w:pPr>
    </w:p>
    <w:p w14:paraId="0DCE08AA" w14:textId="77777777" w:rsidR="005850AB" w:rsidRDefault="005850AB" w:rsidP="00AF068E">
      <w:pPr>
        <w:pStyle w:val="Szvegtrzs"/>
        <w:spacing w:after="0" w:line="360" w:lineRule="auto"/>
        <w:jc w:val="both"/>
        <w:rPr>
          <w:b/>
        </w:rPr>
      </w:pPr>
      <w:r>
        <w:rPr>
          <w:b/>
        </w:rPr>
        <w:t>A munkaközösség-vezetők munkaköri leírása</w:t>
      </w:r>
    </w:p>
    <w:p w14:paraId="342F1D07" w14:textId="77777777" w:rsidR="005850AB" w:rsidRDefault="005850AB" w:rsidP="00AF068E">
      <w:pPr>
        <w:pStyle w:val="Szvegtrzs"/>
        <w:spacing w:after="0" w:line="360" w:lineRule="auto"/>
        <w:jc w:val="both"/>
        <w:rPr>
          <w:b/>
          <w:sz w:val="21"/>
        </w:rPr>
      </w:pPr>
    </w:p>
    <w:p w14:paraId="0E796306" w14:textId="77777777" w:rsidR="005850AB" w:rsidRDefault="005850AB" w:rsidP="00681722">
      <w:pPr>
        <w:pStyle w:val="Listaszerbekezds"/>
        <w:widowControl w:val="0"/>
        <w:tabs>
          <w:tab w:val="left" w:pos="839"/>
        </w:tabs>
        <w:autoSpaceDE w:val="0"/>
        <w:autoSpaceDN w:val="0"/>
        <w:spacing w:line="360" w:lineRule="auto"/>
        <w:ind w:left="0"/>
        <w:contextualSpacing w:val="0"/>
        <w:jc w:val="both"/>
      </w:pPr>
      <w:r>
        <w:t>A munkaközösség tagjainak javaslatát figyelembe véve elkészítik az éves munkatervet.</w:t>
      </w:r>
    </w:p>
    <w:p w14:paraId="61D8899C" w14:textId="77777777" w:rsidR="005850AB" w:rsidRDefault="005850AB" w:rsidP="00AB316A">
      <w:pPr>
        <w:pStyle w:val="Listaszerbekezds"/>
        <w:widowControl w:val="0"/>
        <w:numPr>
          <w:ilvl w:val="0"/>
          <w:numId w:val="295"/>
        </w:numPr>
        <w:tabs>
          <w:tab w:val="left" w:pos="839"/>
        </w:tabs>
        <w:autoSpaceDE w:val="0"/>
        <w:autoSpaceDN w:val="0"/>
        <w:spacing w:line="360" w:lineRule="auto"/>
        <w:contextualSpacing w:val="0"/>
        <w:jc w:val="both"/>
      </w:pPr>
      <w:r>
        <w:t>Összegyűjtik, ellenőrzik a tanmeneteket. (október</w:t>
      </w:r>
      <w:r>
        <w:rPr>
          <w:spacing w:val="-11"/>
        </w:rPr>
        <w:t xml:space="preserve"> </w:t>
      </w:r>
      <w:r>
        <w:t>15.)</w:t>
      </w:r>
    </w:p>
    <w:p w14:paraId="4327470F" w14:textId="17F9FC3D" w:rsidR="005850AB" w:rsidRDefault="005850AB" w:rsidP="00AB316A">
      <w:pPr>
        <w:pStyle w:val="Listaszerbekezds"/>
        <w:widowControl w:val="0"/>
        <w:numPr>
          <w:ilvl w:val="0"/>
          <w:numId w:val="295"/>
        </w:numPr>
        <w:tabs>
          <w:tab w:val="left" w:pos="839"/>
        </w:tabs>
        <w:autoSpaceDE w:val="0"/>
        <w:autoSpaceDN w:val="0"/>
        <w:spacing w:line="360" w:lineRule="auto"/>
        <w:contextualSpacing w:val="0"/>
        <w:jc w:val="both"/>
      </w:pPr>
      <w:r>
        <w:t>Segítik és ellenőrzik a munkaközösség tagjainak szakmai</w:t>
      </w:r>
      <w:r>
        <w:rPr>
          <w:spacing w:val="-16"/>
        </w:rPr>
        <w:t xml:space="preserve"> </w:t>
      </w:r>
      <w:r>
        <w:t>munkáját.</w:t>
      </w:r>
    </w:p>
    <w:p w14:paraId="47D59996" w14:textId="77777777" w:rsidR="00681722" w:rsidRDefault="005850AB" w:rsidP="00AB316A">
      <w:pPr>
        <w:pStyle w:val="Listaszerbekezds"/>
        <w:widowControl w:val="0"/>
        <w:numPr>
          <w:ilvl w:val="0"/>
          <w:numId w:val="295"/>
        </w:numPr>
        <w:tabs>
          <w:tab w:val="left" w:pos="839"/>
        </w:tabs>
        <w:autoSpaceDE w:val="0"/>
        <w:autoSpaceDN w:val="0"/>
        <w:spacing w:line="360" w:lineRule="auto"/>
        <w:contextualSpacing w:val="0"/>
        <w:jc w:val="both"/>
      </w:pPr>
      <w:r>
        <w:t>Kiemelten segítik a pályakezdők munkáját (kölcsönös óralátogatások, tanmenet készítése,</w:t>
      </w:r>
      <w:r>
        <w:rPr>
          <w:spacing w:val="-3"/>
        </w:rPr>
        <w:t xml:space="preserve"> </w:t>
      </w:r>
      <w:r>
        <w:t>tapasztalatcsere).</w:t>
      </w:r>
    </w:p>
    <w:p w14:paraId="61B8AF54" w14:textId="3267813C" w:rsidR="005850AB" w:rsidRDefault="005850AB" w:rsidP="00AB316A">
      <w:pPr>
        <w:pStyle w:val="Listaszerbekezds"/>
        <w:widowControl w:val="0"/>
        <w:numPr>
          <w:ilvl w:val="0"/>
          <w:numId w:val="295"/>
        </w:numPr>
        <w:tabs>
          <w:tab w:val="left" w:pos="839"/>
        </w:tabs>
        <w:autoSpaceDE w:val="0"/>
        <w:autoSpaceDN w:val="0"/>
        <w:spacing w:line="360" w:lineRule="auto"/>
        <w:contextualSpacing w:val="0"/>
        <w:jc w:val="both"/>
      </w:pPr>
      <w:r>
        <w:t>Ellenőrzik a munkaközösség tagjaihoz tartozó tantermek környezetkultúráját, az iskolaépületek</w:t>
      </w:r>
      <w:r>
        <w:rPr>
          <w:spacing w:val="-2"/>
        </w:rPr>
        <w:t xml:space="preserve"> </w:t>
      </w:r>
      <w:r>
        <w:t>környékét.</w:t>
      </w:r>
    </w:p>
    <w:p w14:paraId="052B1A23" w14:textId="77777777" w:rsidR="005850AB" w:rsidRDefault="005850AB" w:rsidP="00AB316A">
      <w:pPr>
        <w:pStyle w:val="Listaszerbekezds"/>
        <w:widowControl w:val="0"/>
        <w:numPr>
          <w:ilvl w:val="0"/>
          <w:numId w:val="295"/>
        </w:numPr>
        <w:tabs>
          <w:tab w:val="left" w:pos="839"/>
        </w:tabs>
        <w:autoSpaceDE w:val="0"/>
        <w:autoSpaceDN w:val="0"/>
        <w:spacing w:line="360" w:lineRule="auto"/>
        <w:contextualSpacing w:val="0"/>
        <w:jc w:val="both"/>
      </w:pPr>
      <w:r>
        <w:t>Rendkívüli béremelésnél, jutalmazásnál javaslatot tesznek a munkaközösség tagjai munkájának</w:t>
      </w:r>
      <w:r>
        <w:rPr>
          <w:spacing w:val="-6"/>
        </w:rPr>
        <w:t xml:space="preserve"> </w:t>
      </w:r>
      <w:r>
        <w:t>elismerésére.</w:t>
      </w:r>
    </w:p>
    <w:p w14:paraId="6196646A" w14:textId="77777777" w:rsidR="005850AB" w:rsidRDefault="005850AB" w:rsidP="00AB316A">
      <w:pPr>
        <w:pStyle w:val="Listaszerbekezds"/>
        <w:widowControl w:val="0"/>
        <w:numPr>
          <w:ilvl w:val="0"/>
          <w:numId w:val="295"/>
        </w:numPr>
        <w:tabs>
          <w:tab w:val="left" w:pos="839"/>
        </w:tabs>
        <w:autoSpaceDE w:val="0"/>
        <w:autoSpaceDN w:val="0"/>
        <w:spacing w:line="360" w:lineRule="auto"/>
        <w:contextualSpacing w:val="0"/>
        <w:jc w:val="both"/>
      </w:pPr>
      <w:r>
        <w:t>Figyelemmel kísérik a naplókban az értékeléseket, azok időbeli eloszlását, az írásbeli-szóbeli feleletek arányát, konkrét útmutatást adnak a munkaközösség tagjainak.</w:t>
      </w:r>
    </w:p>
    <w:p w14:paraId="61971D15" w14:textId="77777777" w:rsidR="005850AB" w:rsidRDefault="005850AB" w:rsidP="00AB316A">
      <w:pPr>
        <w:pStyle w:val="Listaszerbekezds"/>
        <w:widowControl w:val="0"/>
        <w:numPr>
          <w:ilvl w:val="0"/>
          <w:numId w:val="295"/>
        </w:numPr>
        <w:tabs>
          <w:tab w:val="left" w:pos="839"/>
        </w:tabs>
        <w:autoSpaceDE w:val="0"/>
        <w:autoSpaceDN w:val="0"/>
        <w:spacing w:line="360" w:lineRule="auto"/>
        <w:contextualSpacing w:val="0"/>
        <w:jc w:val="both"/>
      </w:pPr>
      <w:r>
        <w:t>A munkaközösség közösen kidolgozza az évfolyamonkénti</w:t>
      </w:r>
      <w:r>
        <w:rPr>
          <w:spacing w:val="-15"/>
        </w:rPr>
        <w:t xml:space="preserve"> </w:t>
      </w:r>
      <w:r>
        <w:t>követelményrendszert.</w:t>
      </w:r>
    </w:p>
    <w:p w14:paraId="26AB692B" w14:textId="7087C179" w:rsidR="005850AB" w:rsidRDefault="005850AB" w:rsidP="00AB316A">
      <w:pPr>
        <w:pStyle w:val="Listaszerbekezds"/>
        <w:widowControl w:val="0"/>
        <w:numPr>
          <w:ilvl w:val="0"/>
          <w:numId w:val="295"/>
        </w:numPr>
        <w:tabs>
          <w:tab w:val="left" w:pos="839"/>
        </w:tabs>
        <w:autoSpaceDE w:val="0"/>
        <w:autoSpaceDN w:val="0"/>
        <w:spacing w:line="360" w:lineRule="auto"/>
        <w:contextualSpacing w:val="0"/>
        <w:jc w:val="both"/>
      </w:pPr>
      <w:r>
        <w:t>Év végén ill. félévkor szintmérést</w:t>
      </w:r>
      <w:r>
        <w:rPr>
          <w:spacing w:val="-8"/>
        </w:rPr>
        <w:t xml:space="preserve"> </w:t>
      </w:r>
      <w:r>
        <w:t>végeznek.</w:t>
      </w:r>
    </w:p>
    <w:p w14:paraId="0AAE5AF6" w14:textId="13E918F9" w:rsidR="005850AB" w:rsidRDefault="005850AB" w:rsidP="00AB316A">
      <w:pPr>
        <w:pStyle w:val="Listaszerbekezds"/>
        <w:widowControl w:val="0"/>
        <w:numPr>
          <w:ilvl w:val="0"/>
          <w:numId w:val="295"/>
        </w:numPr>
        <w:tabs>
          <w:tab w:val="left" w:pos="839"/>
        </w:tabs>
        <w:autoSpaceDE w:val="0"/>
        <w:autoSpaceDN w:val="0"/>
        <w:spacing w:line="360" w:lineRule="auto"/>
        <w:contextualSpacing w:val="0"/>
        <w:jc w:val="both"/>
      </w:pPr>
      <w:r>
        <w:t>Figyelemmel kísérik és felhívják a figyelmet a városi versenyek, vetélkedők időpontjaira.</w:t>
      </w:r>
    </w:p>
    <w:p w14:paraId="5DE44B62" w14:textId="77777777" w:rsidR="005850AB" w:rsidRDefault="005850AB" w:rsidP="00AB316A">
      <w:pPr>
        <w:pStyle w:val="Listaszerbekezds"/>
        <w:widowControl w:val="0"/>
        <w:numPr>
          <w:ilvl w:val="0"/>
          <w:numId w:val="295"/>
        </w:numPr>
        <w:tabs>
          <w:tab w:val="left" w:pos="839"/>
        </w:tabs>
        <w:autoSpaceDE w:val="0"/>
        <w:autoSpaceDN w:val="0"/>
        <w:spacing w:line="360" w:lineRule="auto"/>
        <w:contextualSpacing w:val="0"/>
        <w:jc w:val="both"/>
      </w:pPr>
      <w:r>
        <w:t>Kidolgozzák, illetve egyeztetik a házi és központi vetélkedők és versenyek rendjét és időpontját, koordinálva más szaktárgyak hasonló</w:t>
      </w:r>
      <w:r>
        <w:rPr>
          <w:spacing w:val="-11"/>
        </w:rPr>
        <w:t xml:space="preserve"> </w:t>
      </w:r>
      <w:r>
        <w:t>rendezvényeivel.</w:t>
      </w:r>
    </w:p>
    <w:p w14:paraId="1A2CDB66" w14:textId="77777777" w:rsidR="005850AB" w:rsidRDefault="005850AB" w:rsidP="00AB316A">
      <w:pPr>
        <w:pStyle w:val="Listaszerbekezds"/>
        <w:widowControl w:val="0"/>
        <w:numPr>
          <w:ilvl w:val="0"/>
          <w:numId w:val="295"/>
        </w:numPr>
        <w:tabs>
          <w:tab w:val="left" w:pos="839"/>
        </w:tabs>
        <w:autoSpaceDE w:val="0"/>
        <w:autoSpaceDN w:val="0"/>
        <w:spacing w:line="360" w:lineRule="auto"/>
        <w:contextualSpacing w:val="0"/>
        <w:jc w:val="both"/>
      </w:pPr>
      <w:r>
        <w:lastRenderedPageBreak/>
        <w:t>Véleményt nyilvánítanak a tantárgyfelosztás elkészítésekor, képviselik kollégáikat.</w:t>
      </w:r>
    </w:p>
    <w:p w14:paraId="45E9A801" w14:textId="4598F6C4" w:rsidR="005850AB" w:rsidRDefault="005850AB" w:rsidP="00AB316A">
      <w:pPr>
        <w:pStyle w:val="Listaszerbekezds"/>
        <w:widowControl w:val="0"/>
        <w:numPr>
          <w:ilvl w:val="0"/>
          <w:numId w:val="295"/>
        </w:numPr>
        <w:tabs>
          <w:tab w:val="left" w:pos="839"/>
        </w:tabs>
        <w:autoSpaceDE w:val="0"/>
        <w:autoSpaceDN w:val="0"/>
        <w:spacing w:line="360" w:lineRule="auto"/>
        <w:contextualSpacing w:val="0"/>
        <w:jc w:val="both"/>
      </w:pPr>
      <w:r>
        <w:t xml:space="preserve">Tanórán kívül munkák esetén (szervezési és egyéb kérdésekben) kapcsolatot tartanak az e feladat irányításával megbízott </w:t>
      </w:r>
      <w:r w:rsidR="00CF4448">
        <w:t>igazgatóval</w:t>
      </w:r>
      <w:r>
        <w:t xml:space="preserve"> ill.</w:t>
      </w:r>
      <w:r>
        <w:rPr>
          <w:spacing w:val="-17"/>
        </w:rPr>
        <w:t xml:space="preserve"> </w:t>
      </w:r>
      <w:r>
        <w:t>helyettesével.</w:t>
      </w:r>
    </w:p>
    <w:p w14:paraId="2FDF00F0" w14:textId="77777777" w:rsidR="005850AB" w:rsidRDefault="005850AB" w:rsidP="00AB316A">
      <w:pPr>
        <w:pStyle w:val="Listaszerbekezds"/>
        <w:widowControl w:val="0"/>
        <w:numPr>
          <w:ilvl w:val="0"/>
          <w:numId w:val="295"/>
        </w:numPr>
        <w:tabs>
          <w:tab w:val="left" w:pos="839"/>
        </w:tabs>
        <w:autoSpaceDE w:val="0"/>
        <w:autoSpaceDN w:val="0"/>
        <w:spacing w:line="360" w:lineRule="auto"/>
        <w:contextualSpacing w:val="0"/>
        <w:jc w:val="both"/>
      </w:pPr>
      <w:r>
        <w:t>Az oktatás feltételeivel kapcsolatos igényeket összegyűjtik, és az iskolavezetésnek</w:t>
      </w:r>
      <w:r>
        <w:rPr>
          <w:spacing w:val="-2"/>
        </w:rPr>
        <w:t xml:space="preserve"> </w:t>
      </w:r>
      <w:r>
        <w:t>továbbítják.</w:t>
      </w:r>
    </w:p>
    <w:p w14:paraId="1933B11C" w14:textId="77777777" w:rsidR="005850AB" w:rsidRDefault="005850AB" w:rsidP="00AB316A">
      <w:pPr>
        <w:pStyle w:val="Listaszerbekezds"/>
        <w:widowControl w:val="0"/>
        <w:numPr>
          <w:ilvl w:val="0"/>
          <w:numId w:val="295"/>
        </w:numPr>
        <w:tabs>
          <w:tab w:val="left" w:pos="839"/>
        </w:tabs>
        <w:autoSpaceDE w:val="0"/>
        <w:autoSpaceDN w:val="0"/>
        <w:spacing w:line="360" w:lineRule="auto"/>
        <w:contextualSpacing w:val="0"/>
        <w:jc w:val="both"/>
      </w:pPr>
      <w:r>
        <w:t>Képviselik kollégáikat az iskolavezetés ülésein, és az iskolai élet más fórumain. Informálják a közösséget mindazokról, melyet az iskolavezetés közvetítésre ajánl, ill. a szakmai munkával kapcsolatban észlelt</w:t>
      </w:r>
      <w:r>
        <w:rPr>
          <w:spacing w:val="-14"/>
        </w:rPr>
        <w:t xml:space="preserve"> </w:t>
      </w:r>
      <w:r>
        <w:t>tapasztalataikról.</w:t>
      </w:r>
    </w:p>
    <w:p w14:paraId="5178432A" w14:textId="77777777" w:rsidR="005850AB" w:rsidRDefault="005850AB" w:rsidP="00AF068E">
      <w:pPr>
        <w:pStyle w:val="Szvegtrzs"/>
        <w:spacing w:after="0" w:line="360" w:lineRule="auto"/>
        <w:jc w:val="both"/>
        <w:rPr>
          <w:rFonts w:ascii="Calibri"/>
          <w:b/>
          <w:i/>
          <w:sz w:val="31"/>
        </w:rPr>
      </w:pPr>
    </w:p>
    <w:p w14:paraId="0DB5902E" w14:textId="77777777" w:rsidR="005850AB" w:rsidRDefault="005850AB" w:rsidP="00AF068E">
      <w:pPr>
        <w:pStyle w:val="Szvegtrzs"/>
        <w:spacing w:after="0" w:line="360" w:lineRule="auto"/>
        <w:jc w:val="both"/>
        <w:rPr>
          <w:b/>
        </w:rPr>
      </w:pPr>
      <w:r>
        <w:rPr>
          <w:b/>
        </w:rPr>
        <w:t>Az ifjúságvédelmi felelős munkaköri leírása</w:t>
      </w:r>
    </w:p>
    <w:p w14:paraId="0968FA19" w14:textId="77777777" w:rsidR="005850AB" w:rsidRDefault="005850AB" w:rsidP="00AF068E">
      <w:pPr>
        <w:pStyle w:val="Szvegtrzs"/>
        <w:spacing w:after="0" w:line="360" w:lineRule="auto"/>
        <w:jc w:val="both"/>
        <w:rPr>
          <w:b/>
          <w:sz w:val="21"/>
        </w:rPr>
      </w:pPr>
    </w:p>
    <w:p w14:paraId="1B4F4C34" w14:textId="77777777" w:rsidR="005850AB" w:rsidRDefault="005850AB" w:rsidP="00AF068E">
      <w:pPr>
        <w:pStyle w:val="Szvegtrzs"/>
        <w:spacing w:after="0" w:line="360" w:lineRule="auto"/>
        <w:jc w:val="both"/>
      </w:pPr>
      <w:r>
        <w:t>Munkaideje heti 40 óra, melyből kötelezően a törvény által előírt óraszámot az iskolában kell eltöltenie, a többi a felkészülés, illetve eljárás (bíróság, stb.)</w:t>
      </w:r>
    </w:p>
    <w:p w14:paraId="4C2B266E" w14:textId="0EF03E57" w:rsidR="005850AB" w:rsidRDefault="005850AB" w:rsidP="00AF068E">
      <w:pPr>
        <w:pStyle w:val="Szvegtrzs"/>
        <w:spacing w:after="0" w:line="360" w:lineRule="auto"/>
        <w:jc w:val="both"/>
      </w:pPr>
      <w:r>
        <w:t xml:space="preserve">Közvetlen felettese az </w:t>
      </w:r>
      <w:r w:rsidR="00CF4448">
        <w:t>igazgató</w:t>
      </w:r>
      <w:r>
        <w:t>.</w:t>
      </w:r>
    </w:p>
    <w:p w14:paraId="2E6E2500" w14:textId="77777777" w:rsidR="005850AB" w:rsidRDefault="005850AB" w:rsidP="00AF068E">
      <w:pPr>
        <w:pStyle w:val="Szvegtrzs"/>
        <w:spacing w:after="0" w:line="360" w:lineRule="auto"/>
        <w:jc w:val="both"/>
        <w:rPr>
          <w:sz w:val="21"/>
        </w:rPr>
      </w:pPr>
    </w:p>
    <w:p w14:paraId="528E3F13" w14:textId="77777777" w:rsidR="005850AB" w:rsidRDefault="005850AB" w:rsidP="00AF068E">
      <w:pPr>
        <w:pStyle w:val="Szvegtrzs"/>
        <w:spacing w:after="0" w:line="360" w:lineRule="auto"/>
        <w:jc w:val="both"/>
      </w:pPr>
      <w:r>
        <w:t>Feladatai: Annak érdekében tevékenykedik, hogy az iskolai szervezet a gyermek és felnőtt közösség szociálisan érzékenyebbé váljon, segítséget nyújt a veszélyeztetett, a hátrányos helyzetű tanulók felkutatásában, szociális hátrányuk leküzdésében a felzárkóztatásban:</w:t>
      </w:r>
    </w:p>
    <w:p w14:paraId="1D0819DA" w14:textId="23B9CF21" w:rsidR="005850AB" w:rsidRPr="00681722" w:rsidRDefault="005850AB" w:rsidP="00AB316A">
      <w:pPr>
        <w:pStyle w:val="Listaszerbekezds"/>
        <w:widowControl w:val="0"/>
        <w:numPr>
          <w:ilvl w:val="0"/>
          <w:numId w:val="296"/>
        </w:numPr>
        <w:tabs>
          <w:tab w:val="left" w:pos="839"/>
        </w:tabs>
        <w:autoSpaceDE w:val="0"/>
        <w:autoSpaceDN w:val="0"/>
        <w:spacing w:line="360" w:lineRule="auto"/>
        <w:contextualSpacing w:val="0"/>
        <w:jc w:val="both"/>
      </w:pPr>
      <w:r>
        <w:t>gyermek- és</w:t>
      </w:r>
      <w:r>
        <w:rPr>
          <w:spacing w:val="-5"/>
        </w:rPr>
        <w:t xml:space="preserve"> </w:t>
      </w:r>
      <w:r>
        <w:t>ifjúságvédelem</w:t>
      </w:r>
    </w:p>
    <w:p w14:paraId="2457D44B" w14:textId="2C95F1C5" w:rsidR="005850AB" w:rsidRPr="00681722" w:rsidRDefault="005850AB" w:rsidP="00AB316A">
      <w:pPr>
        <w:pStyle w:val="Listaszerbekezds"/>
        <w:widowControl w:val="0"/>
        <w:numPr>
          <w:ilvl w:val="0"/>
          <w:numId w:val="296"/>
        </w:numPr>
        <w:tabs>
          <w:tab w:val="left" w:pos="838"/>
          <w:tab w:val="left" w:pos="839"/>
        </w:tabs>
        <w:autoSpaceDE w:val="0"/>
        <w:autoSpaceDN w:val="0"/>
        <w:spacing w:line="360" w:lineRule="auto"/>
        <w:contextualSpacing w:val="0"/>
        <w:jc w:val="both"/>
      </w:pPr>
      <w:r>
        <w:t>családvédelem,</w:t>
      </w:r>
      <w:r>
        <w:rPr>
          <w:spacing w:val="-3"/>
        </w:rPr>
        <w:t xml:space="preserve"> </w:t>
      </w:r>
      <w:r>
        <w:t>családgondozás</w:t>
      </w:r>
    </w:p>
    <w:p w14:paraId="587819BC" w14:textId="77777777" w:rsidR="005850AB" w:rsidRDefault="005850AB" w:rsidP="00AB316A">
      <w:pPr>
        <w:pStyle w:val="Listaszerbekezds"/>
        <w:widowControl w:val="0"/>
        <w:numPr>
          <w:ilvl w:val="0"/>
          <w:numId w:val="296"/>
        </w:numPr>
        <w:tabs>
          <w:tab w:val="left" w:pos="838"/>
          <w:tab w:val="left" w:pos="839"/>
        </w:tabs>
        <w:autoSpaceDE w:val="0"/>
        <w:autoSpaceDN w:val="0"/>
        <w:spacing w:line="360" w:lineRule="auto"/>
        <w:contextualSpacing w:val="0"/>
        <w:jc w:val="both"/>
      </w:pPr>
      <w:r>
        <w:t>szociális helyzetfelmérés</w:t>
      </w:r>
      <w:r>
        <w:rPr>
          <w:spacing w:val="-2"/>
        </w:rPr>
        <w:t xml:space="preserve"> </w:t>
      </w:r>
      <w:r>
        <w:t>adatlapon</w:t>
      </w:r>
    </w:p>
    <w:p w14:paraId="5A979D1D" w14:textId="077E3289" w:rsidR="005850AB" w:rsidRDefault="005850AB" w:rsidP="00AB316A">
      <w:pPr>
        <w:pStyle w:val="Listaszerbekezds"/>
        <w:widowControl w:val="0"/>
        <w:numPr>
          <w:ilvl w:val="0"/>
          <w:numId w:val="296"/>
        </w:numPr>
        <w:tabs>
          <w:tab w:val="left" w:pos="838"/>
          <w:tab w:val="left" w:pos="839"/>
        </w:tabs>
        <w:autoSpaceDE w:val="0"/>
        <w:autoSpaceDN w:val="0"/>
        <w:spacing w:line="360" w:lineRule="auto"/>
        <w:contextualSpacing w:val="0"/>
        <w:jc w:val="both"/>
      </w:pPr>
      <w:r>
        <w:t>javaslattétel rendkívüli és rendszeres gyermekvédelmi támogatás</w:t>
      </w:r>
      <w:r>
        <w:rPr>
          <w:spacing w:val="-15"/>
        </w:rPr>
        <w:t xml:space="preserve"> </w:t>
      </w:r>
      <w:r>
        <w:t>folyósítására</w:t>
      </w:r>
    </w:p>
    <w:p w14:paraId="33B92105" w14:textId="3AB09BF8" w:rsidR="005850AB" w:rsidRDefault="005850AB" w:rsidP="00AB316A">
      <w:pPr>
        <w:pStyle w:val="Listaszerbekezds"/>
        <w:widowControl w:val="0"/>
        <w:numPr>
          <w:ilvl w:val="0"/>
          <w:numId w:val="296"/>
        </w:numPr>
        <w:tabs>
          <w:tab w:val="left" w:pos="838"/>
          <w:tab w:val="left" w:pos="839"/>
        </w:tabs>
        <w:autoSpaceDE w:val="0"/>
        <w:autoSpaceDN w:val="0"/>
        <w:spacing w:line="360" w:lineRule="auto"/>
        <w:contextualSpacing w:val="0"/>
        <w:jc w:val="both"/>
      </w:pPr>
      <w:r>
        <w:t>lelki</w:t>
      </w:r>
      <w:r>
        <w:rPr>
          <w:spacing w:val="-2"/>
        </w:rPr>
        <w:t xml:space="preserve"> </w:t>
      </w:r>
      <w:r>
        <w:t>gondozás</w:t>
      </w:r>
    </w:p>
    <w:p w14:paraId="58880A9D" w14:textId="7D546B4B" w:rsidR="005850AB" w:rsidRDefault="005850AB" w:rsidP="00AB316A">
      <w:pPr>
        <w:pStyle w:val="Listaszerbekezds"/>
        <w:widowControl w:val="0"/>
        <w:numPr>
          <w:ilvl w:val="0"/>
          <w:numId w:val="296"/>
        </w:numPr>
        <w:tabs>
          <w:tab w:val="left" w:pos="838"/>
          <w:tab w:val="left" w:pos="839"/>
        </w:tabs>
        <w:autoSpaceDE w:val="0"/>
        <w:autoSpaceDN w:val="0"/>
        <w:spacing w:line="360" w:lineRule="auto"/>
        <w:contextualSpacing w:val="0"/>
        <w:jc w:val="both"/>
      </w:pPr>
      <w:r>
        <w:t>ruha akciók</w:t>
      </w:r>
      <w:r>
        <w:rPr>
          <w:spacing w:val="-4"/>
        </w:rPr>
        <w:t xml:space="preserve"> </w:t>
      </w:r>
      <w:r>
        <w:t>szervezése</w:t>
      </w:r>
    </w:p>
    <w:p w14:paraId="468C34E6" w14:textId="4DF492CD" w:rsidR="005850AB" w:rsidRDefault="005850AB" w:rsidP="00AB316A">
      <w:pPr>
        <w:pStyle w:val="Listaszerbekezds"/>
        <w:widowControl w:val="0"/>
        <w:numPr>
          <w:ilvl w:val="0"/>
          <w:numId w:val="296"/>
        </w:numPr>
        <w:tabs>
          <w:tab w:val="left" w:pos="838"/>
          <w:tab w:val="left" w:pos="839"/>
        </w:tabs>
        <w:autoSpaceDE w:val="0"/>
        <w:autoSpaceDN w:val="0"/>
        <w:spacing w:line="360" w:lineRule="auto"/>
        <w:contextualSpacing w:val="0"/>
        <w:jc w:val="both"/>
      </w:pPr>
      <w:r>
        <w:t>korrepetálások szervezése hátrányos helyzetű</w:t>
      </w:r>
      <w:r>
        <w:rPr>
          <w:spacing w:val="-3"/>
        </w:rPr>
        <w:t xml:space="preserve"> </w:t>
      </w:r>
      <w:r>
        <w:t>gyermekeknek</w:t>
      </w:r>
    </w:p>
    <w:p w14:paraId="3512E69F" w14:textId="5EA15FF1" w:rsidR="005850AB" w:rsidRDefault="005850AB" w:rsidP="00AB316A">
      <w:pPr>
        <w:pStyle w:val="Listaszerbekezds"/>
        <w:widowControl w:val="0"/>
        <w:numPr>
          <w:ilvl w:val="0"/>
          <w:numId w:val="296"/>
        </w:numPr>
        <w:tabs>
          <w:tab w:val="left" w:pos="838"/>
          <w:tab w:val="left" w:pos="839"/>
        </w:tabs>
        <w:autoSpaceDE w:val="0"/>
        <w:autoSpaceDN w:val="0"/>
        <w:spacing w:line="360" w:lineRule="auto"/>
        <w:contextualSpacing w:val="0"/>
        <w:jc w:val="both"/>
      </w:pPr>
      <w:r>
        <w:t>kérelmek, beadványok megírásában való</w:t>
      </w:r>
      <w:r>
        <w:rPr>
          <w:spacing w:val="-8"/>
        </w:rPr>
        <w:t xml:space="preserve"> </w:t>
      </w:r>
      <w:r>
        <w:t>segítségnyújtás</w:t>
      </w:r>
    </w:p>
    <w:p w14:paraId="214DE5B1" w14:textId="02CCEA5B" w:rsidR="005850AB" w:rsidRDefault="005850AB" w:rsidP="00AB316A">
      <w:pPr>
        <w:pStyle w:val="Listaszerbekezds"/>
        <w:widowControl w:val="0"/>
        <w:numPr>
          <w:ilvl w:val="0"/>
          <w:numId w:val="296"/>
        </w:numPr>
        <w:tabs>
          <w:tab w:val="left" w:pos="838"/>
          <w:tab w:val="left" w:pos="839"/>
        </w:tabs>
        <w:autoSpaceDE w:val="0"/>
        <w:autoSpaceDN w:val="0"/>
        <w:spacing w:line="360" w:lineRule="auto"/>
        <w:contextualSpacing w:val="0"/>
        <w:jc w:val="both"/>
      </w:pPr>
      <w:r>
        <w:t>hátrányos helyzetű gyerekek</w:t>
      </w:r>
      <w:r>
        <w:rPr>
          <w:spacing w:val="-3"/>
        </w:rPr>
        <w:t xml:space="preserve"> </w:t>
      </w:r>
      <w:r>
        <w:t>üdültetése</w:t>
      </w:r>
    </w:p>
    <w:p w14:paraId="4F115AD8" w14:textId="0E284F7B" w:rsidR="005850AB" w:rsidRDefault="005850AB" w:rsidP="00AB316A">
      <w:pPr>
        <w:pStyle w:val="Listaszerbekezds"/>
        <w:widowControl w:val="0"/>
        <w:numPr>
          <w:ilvl w:val="0"/>
          <w:numId w:val="296"/>
        </w:numPr>
        <w:tabs>
          <w:tab w:val="left" w:pos="838"/>
          <w:tab w:val="left" w:pos="839"/>
        </w:tabs>
        <w:autoSpaceDE w:val="0"/>
        <w:autoSpaceDN w:val="0"/>
        <w:spacing w:line="360" w:lineRule="auto"/>
        <w:contextualSpacing w:val="0"/>
        <w:jc w:val="both"/>
      </w:pPr>
      <w:r>
        <w:t>prevenciós előadások</w:t>
      </w:r>
      <w:r>
        <w:rPr>
          <w:spacing w:val="-8"/>
        </w:rPr>
        <w:t xml:space="preserve"> </w:t>
      </w:r>
      <w:r>
        <w:t>szervezése</w:t>
      </w:r>
    </w:p>
    <w:p w14:paraId="3977BAED" w14:textId="489FECDA" w:rsidR="005850AB" w:rsidRDefault="005850AB" w:rsidP="00AB316A">
      <w:pPr>
        <w:pStyle w:val="Listaszerbekezds"/>
        <w:widowControl w:val="0"/>
        <w:numPr>
          <w:ilvl w:val="0"/>
          <w:numId w:val="296"/>
        </w:numPr>
        <w:tabs>
          <w:tab w:val="left" w:pos="838"/>
          <w:tab w:val="left" w:pos="839"/>
        </w:tabs>
        <w:autoSpaceDE w:val="0"/>
        <w:autoSpaceDN w:val="0"/>
        <w:spacing w:line="360" w:lineRule="auto"/>
        <w:contextualSpacing w:val="0"/>
        <w:jc w:val="both"/>
      </w:pPr>
      <w:r>
        <w:t>fogadóórát tart az</w:t>
      </w:r>
      <w:r>
        <w:rPr>
          <w:spacing w:val="-5"/>
        </w:rPr>
        <w:t xml:space="preserve"> </w:t>
      </w:r>
      <w:r>
        <w:t>iskolában</w:t>
      </w:r>
    </w:p>
    <w:p w14:paraId="71626D30" w14:textId="72EF8280" w:rsidR="005850AB" w:rsidRDefault="005850AB" w:rsidP="00AB316A">
      <w:pPr>
        <w:pStyle w:val="Listaszerbekezds"/>
        <w:widowControl w:val="0"/>
        <w:numPr>
          <w:ilvl w:val="0"/>
          <w:numId w:val="296"/>
        </w:numPr>
        <w:tabs>
          <w:tab w:val="left" w:pos="838"/>
          <w:tab w:val="left" w:pos="839"/>
        </w:tabs>
        <w:autoSpaceDE w:val="0"/>
        <w:autoSpaceDN w:val="0"/>
        <w:spacing w:line="360" w:lineRule="auto"/>
        <w:contextualSpacing w:val="0"/>
        <w:jc w:val="both"/>
      </w:pPr>
      <w:r>
        <w:t>az esetekről feljegyzést</w:t>
      </w:r>
      <w:r>
        <w:rPr>
          <w:spacing w:val="-7"/>
        </w:rPr>
        <w:t xml:space="preserve"> </w:t>
      </w:r>
      <w:r>
        <w:t>készít</w:t>
      </w:r>
    </w:p>
    <w:p w14:paraId="70F57030" w14:textId="4F5CDC77" w:rsidR="005850AB" w:rsidRDefault="005850AB" w:rsidP="00AB316A">
      <w:pPr>
        <w:pStyle w:val="Listaszerbekezds"/>
        <w:widowControl w:val="0"/>
        <w:numPr>
          <w:ilvl w:val="0"/>
          <w:numId w:val="296"/>
        </w:numPr>
        <w:tabs>
          <w:tab w:val="left" w:pos="838"/>
          <w:tab w:val="left" w:pos="839"/>
        </w:tabs>
        <w:autoSpaceDE w:val="0"/>
        <w:autoSpaceDN w:val="0"/>
        <w:spacing w:line="360" w:lineRule="auto"/>
        <w:contextualSpacing w:val="0"/>
        <w:jc w:val="both"/>
      </w:pPr>
      <w:r>
        <w:t>folyamatos önképzés, szakmai továbbképzéseken való</w:t>
      </w:r>
      <w:r>
        <w:rPr>
          <w:spacing w:val="-7"/>
        </w:rPr>
        <w:t xml:space="preserve"> </w:t>
      </w:r>
      <w:r>
        <w:t>részvétel</w:t>
      </w:r>
    </w:p>
    <w:p w14:paraId="65CFBAC5" w14:textId="36A8CD76" w:rsidR="005850AB" w:rsidRDefault="005850AB" w:rsidP="00AB316A">
      <w:pPr>
        <w:pStyle w:val="Listaszerbekezds"/>
        <w:widowControl w:val="0"/>
        <w:numPr>
          <w:ilvl w:val="0"/>
          <w:numId w:val="296"/>
        </w:numPr>
        <w:tabs>
          <w:tab w:val="left" w:pos="838"/>
          <w:tab w:val="left" w:pos="839"/>
        </w:tabs>
        <w:autoSpaceDE w:val="0"/>
        <w:autoSpaceDN w:val="0"/>
        <w:spacing w:line="360" w:lineRule="auto"/>
        <w:contextualSpacing w:val="0"/>
        <w:jc w:val="both"/>
      </w:pPr>
      <w:r>
        <w:t>ösztöndíjak figyelemmel kísérése,</w:t>
      </w:r>
      <w:r>
        <w:rPr>
          <w:spacing w:val="-4"/>
        </w:rPr>
        <w:t xml:space="preserve"> </w:t>
      </w:r>
      <w:r>
        <w:t>megszervezése</w:t>
      </w:r>
    </w:p>
    <w:p w14:paraId="561A138C" w14:textId="295E1F81" w:rsidR="005850AB" w:rsidRDefault="005850AB" w:rsidP="00AB316A">
      <w:pPr>
        <w:pStyle w:val="Listaszerbekezds"/>
        <w:widowControl w:val="0"/>
        <w:numPr>
          <w:ilvl w:val="0"/>
          <w:numId w:val="296"/>
        </w:numPr>
        <w:tabs>
          <w:tab w:val="left" w:pos="838"/>
          <w:tab w:val="left" w:pos="839"/>
        </w:tabs>
        <w:autoSpaceDE w:val="0"/>
        <w:autoSpaceDN w:val="0"/>
        <w:spacing w:line="360" w:lineRule="auto"/>
        <w:contextualSpacing w:val="0"/>
        <w:jc w:val="both"/>
      </w:pPr>
      <w:r>
        <w:t>könyvtári állomány kezelése, könyvtári órák</w:t>
      </w:r>
      <w:r>
        <w:rPr>
          <w:spacing w:val="-9"/>
        </w:rPr>
        <w:t xml:space="preserve"> </w:t>
      </w:r>
      <w:r>
        <w:t>megtartása.</w:t>
      </w:r>
    </w:p>
    <w:p w14:paraId="416CC4D7" w14:textId="77777777" w:rsidR="005850AB" w:rsidRDefault="005850AB" w:rsidP="00AF068E">
      <w:pPr>
        <w:pStyle w:val="Szvegtrzs"/>
        <w:spacing w:after="0" w:line="360" w:lineRule="auto"/>
        <w:jc w:val="both"/>
        <w:rPr>
          <w:sz w:val="21"/>
        </w:rPr>
      </w:pPr>
    </w:p>
    <w:p w14:paraId="04C843ED" w14:textId="77777777" w:rsidR="005850AB" w:rsidRDefault="005850AB" w:rsidP="00AF068E">
      <w:pPr>
        <w:pStyle w:val="Szvegtrzs"/>
        <w:spacing w:after="0" w:line="360" w:lineRule="auto"/>
        <w:jc w:val="both"/>
        <w:rPr>
          <w:b/>
        </w:rPr>
      </w:pPr>
      <w:r>
        <w:rPr>
          <w:b/>
        </w:rPr>
        <w:t>Együttműködés az iskolán belül</w:t>
      </w:r>
    </w:p>
    <w:p w14:paraId="11E28A15" w14:textId="77777777" w:rsidR="005850AB" w:rsidRDefault="005850AB" w:rsidP="00AF068E">
      <w:pPr>
        <w:pStyle w:val="Szvegtrzs"/>
        <w:spacing w:after="0" w:line="360" w:lineRule="auto"/>
        <w:jc w:val="both"/>
        <w:rPr>
          <w:b/>
          <w:sz w:val="21"/>
        </w:rPr>
      </w:pPr>
    </w:p>
    <w:p w14:paraId="3AD7F6D6" w14:textId="2681AD54" w:rsidR="005850AB" w:rsidRDefault="005850AB" w:rsidP="00AB316A">
      <w:pPr>
        <w:pStyle w:val="Listaszerbekezds"/>
        <w:widowControl w:val="0"/>
        <w:numPr>
          <w:ilvl w:val="0"/>
          <w:numId w:val="297"/>
        </w:numPr>
        <w:tabs>
          <w:tab w:val="left" w:pos="838"/>
          <w:tab w:val="left" w:pos="839"/>
        </w:tabs>
        <w:autoSpaceDE w:val="0"/>
        <w:autoSpaceDN w:val="0"/>
        <w:spacing w:line="360" w:lineRule="auto"/>
        <w:contextualSpacing w:val="0"/>
        <w:jc w:val="both"/>
      </w:pPr>
      <w:r>
        <w:t xml:space="preserve">az iskola </w:t>
      </w:r>
      <w:r w:rsidR="00CF4448">
        <w:t>igazgatóval</w:t>
      </w:r>
      <w:r>
        <w:t>, a</w:t>
      </w:r>
      <w:r>
        <w:rPr>
          <w:spacing w:val="-11"/>
        </w:rPr>
        <w:t xml:space="preserve"> </w:t>
      </w:r>
      <w:r>
        <w:t>helyettesekkel</w:t>
      </w:r>
    </w:p>
    <w:p w14:paraId="5043104E" w14:textId="7E18C46A" w:rsidR="005850AB" w:rsidRDefault="005850AB" w:rsidP="00AB316A">
      <w:pPr>
        <w:pStyle w:val="Listaszerbekezds"/>
        <w:widowControl w:val="0"/>
        <w:numPr>
          <w:ilvl w:val="0"/>
          <w:numId w:val="297"/>
        </w:numPr>
        <w:tabs>
          <w:tab w:val="left" w:pos="838"/>
          <w:tab w:val="left" w:pos="839"/>
        </w:tabs>
        <w:autoSpaceDE w:val="0"/>
        <w:autoSpaceDN w:val="0"/>
        <w:spacing w:line="360" w:lineRule="auto"/>
        <w:contextualSpacing w:val="0"/>
        <w:jc w:val="both"/>
      </w:pPr>
      <w:r>
        <w:t>osztályfőnökökkel, napközis</w:t>
      </w:r>
      <w:r>
        <w:rPr>
          <w:spacing w:val="-19"/>
        </w:rPr>
        <w:t xml:space="preserve"> </w:t>
      </w:r>
      <w:r>
        <w:t>nevelőkkel</w:t>
      </w:r>
    </w:p>
    <w:p w14:paraId="17305078" w14:textId="77777777" w:rsidR="005850AB" w:rsidRDefault="005850AB" w:rsidP="00AF068E">
      <w:pPr>
        <w:pStyle w:val="Szvegtrzs"/>
        <w:spacing w:after="0" w:line="360" w:lineRule="auto"/>
        <w:jc w:val="both"/>
        <w:rPr>
          <w:b/>
        </w:rPr>
      </w:pPr>
    </w:p>
    <w:p w14:paraId="7E279B00" w14:textId="6648F01C" w:rsidR="005850AB" w:rsidRDefault="005850AB" w:rsidP="00AF068E">
      <w:pPr>
        <w:pStyle w:val="Szvegtrzs"/>
        <w:spacing w:after="0" w:line="360" w:lineRule="auto"/>
        <w:jc w:val="both"/>
        <w:rPr>
          <w:b/>
        </w:rPr>
      </w:pPr>
      <w:r>
        <w:rPr>
          <w:b/>
        </w:rPr>
        <w:t>A könyvtáros tanár munkaköri leírása</w:t>
      </w:r>
    </w:p>
    <w:p w14:paraId="50724E01" w14:textId="77777777" w:rsidR="005850AB" w:rsidRDefault="005850AB" w:rsidP="00AF068E">
      <w:pPr>
        <w:pStyle w:val="Szvegtrzs"/>
        <w:spacing w:after="0" w:line="360" w:lineRule="auto"/>
        <w:jc w:val="both"/>
        <w:rPr>
          <w:b/>
          <w:sz w:val="26"/>
        </w:rPr>
      </w:pPr>
    </w:p>
    <w:p w14:paraId="1B766253" w14:textId="77777777" w:rsidR="005850AB" w:rsidRDefault="005850AB" w:rsidP="00AF068E">
      <w:pPr>
        <w:pStyle w:val="Szvegtrzs"/>
        <w:spacing w:after="0" w:line="360" w:lineRule="auto"/>
        <w:jc w:val="both"/>
      </w:pPr>
      <w:r>
        <w:t>Személyi feltételek (munkakör, képzettség, besorolás)</w:t>
      </w:r>
    </w:p>
    <w:p w14:paraId="27A6CE44" w14:textId="77777777" w:rsidR="005850AB" w:rsidRDefault="005850AB" w:rsidP="00AF068E">
      <w:pPr>
        <w:pStyle w:val="Szvegtrzs"/>
        <w:spacing w:after="0" w:line="360" w:lineRule="auto"/>
        <w:jc w:val="both"/>
        <w:rPr>
          <w:sz w:val="21"/>
        </w:rPr>
      </w:pPr>
    </w:p>
    <w:p w14:paraId="4543BE73" w14:textId="77777777" w:rsidR="005850AB" w:rsidRDefault="005850AB" w:rsidP="00AF068E">
      <w:pPr>
        <w:pStyle w:val="Szvegtrzs"/>
        <w:spacing w:after="0" w:line="360" w:lineRule="auto"/>
        <w:jc w:val="both"/>
      </w:pPr>
      <w:r>
        <w:t>A könyvtáros tanár az iskolai könyvtár az iskolai könyvtári szolgáltatásokért felelős pedagógus, aki az intézménynek megfelelő felsőfokú pedagógus végzettséggel és felsőfokú könyvtárosi képesítéssel rendelkezik. (ld. Közoktatási törvény)</w:t>
      </w:r>
    </w:p>
    <w:p w14:paraId="52EE2103" w14:textId="28C5EAA7" w:rsidR="005850AB" w:rsidRDefault="005850AB" w:rsidP="00AF068E">
      <w:pPr>
        <w:pStyle w:val="Szvegtrzs"/>
        <w:spacing w:after="0" w:line="360" w:lineRule="auto"/>
        <w:jc w:val="both"/>
      </w:pPr>
      <w:r>
        <w:t>A könyvtáros</w:t>
      </w:r>
      <w:r w:rsidR="009F5A3E" w:rsidRPr="009F5A3E">
        <w:t xml:space="preserve"> </w:t>
      </w:r>
      <w:r>
        <w:t>pedagógus besorolású, az iskola nevelőtestületének tagja. Könyvtári munkakörét a munkaidő teljes egészében heti 40 órában dolgozik.</w:t>
      </w:r>
    </w:p>
    <w:p w14:paraId="71DBAA0E" w14:textId="6EEDB5A2" w:rsidR="005850AB" w:rsidRPr="00681722" w:rsidRDefault="005850AB" w:rsidP="00AF068E">
      <w:pPr>
        <w:pStyle w:val="Szvegtrzs"/>
        <w:spacing w:after="0" w:line="360" w:lineRule="auto"/>
        <w:jc w:val="both"/>
      </w:pPr>
      <w:r>
        <w:t>Ebből:</w:t>
      </w:r>
    </w:p>
    <w:p w14:paraId="11D1FF43" w14:textId="4EE7EDFE" w:rsidR="005850AB" w:rsidRPr="00681722" w:rsidRDefault="005850AB" w:rsidP="00AB316A">
      <w:pPr>
        <w:pStyle w:val="Listaszerbekezds"/>
        <w:widowControl w:val="0"/>
        <w:numPr>
          <w:ilvl w:val="0"/>
          <w:numId w:val="298"/>
        </w:numPr>
        <w:tabs>
          <w:tab w:val="left" w:pos="838"/>
          <w:tab w:val="left" w:pos="839"/>
        </w:tabs>
        <w:autoSpaceDE w:val="0"/>
        <w:autoSpaceDN w:val="0"/>
        <w:spacing w:line="360" w:lineRule="auto"/>
        <w:contextualSpacing w:val="0"/>
        <w:jc w:val="both"/>
      </w:pPr>
      <w:r>
        <w:t>20 óra kötelező nyitva</w:t>
      </w:r>
      <w:r>
        <w:rPr>
          <w:spacing w:val="-9"/>
        </w:rPr>
        <w:t xml:space="preserve"> </w:t>
      </w:r>
      <w:r>
        <w:t>tartás</w:t>
      </w:r>
    </w:p>
    <w:p w14:paraId="1A7025CC" w14:textId="0073C7C7" w:rsidR="005850AB" w:rsidRPr="00681722" w:rsidRDefault="005850AB" w:rsidP="00AB316A">
      <w:pPr>
        <w:pStyle w:val="Listaszerbekezds"/>
        <w:widowControl w:val="0"/>
        <w:numPr>
          <w:ilvl w:val="0"/>
          <w:numId w:val="298"/>
        </w:numPr>
        <w:tabs>
          <w:tab w:val="left" w:pos="838"/>
          <w:tab w:val="left" w:pos="839"/>
        </w:tabs>
        <w:autoSpaceDE w:val="0"/>
        <w:autoSpaceDN w:val="0"/>
        <w:spacing w:line="360" w:lineRule="auto"/>
        <w:contextualSpacing w:val="0"/>
        <w:jc w:val="both"/>
      </w:pPr>
      <w:r>
        <w:t>18 óra könyvtári</w:t>
      </w:r>
      <w:r>
        <w:rPr>
          <w:spacing w:val="-6"/>
        </w:rPr>
        <w:t xml:space="preserve"> </w:t>
      </w:r>
      <w:r>
        <w:t>adminisztráció</w:t>
      </w:r>
    </w:p>
    <w:p w14:paraId="5B66D5D4" w14:textId="77777777" w:rsidR="005850AB" w:rsidRDefault="005850AB" w:rsidP="00AB316A">
      <w:pPr>
        <w:pStyle w:val="Listaszerbekezds"/>
        <w:widowControl w:val="0"/>
        <w:numPr>
          <w:ilvl w:val="0"/>
          <w:numId w:val="298"/>
        </w:numPr>
        <w:tabs>
          <w:tab w:val="left" w:pos="838"/>
          <w:tab w:val="left" w:pos="839"/>
        </w:tabs>
        <w:autoSpaceDE w:val="0"/>
        <w:autoSpaceDN w:val="0"/>
        <w:spacing w:line="360" w:lineRule="auto"/>
        <w:contextualSpacing w:val="0"/>
        <w:jc w:val="both"/>
      </w:pPr>
      <w:r>
        <w:t>12,6 óra egyéb könyvtári munkák (állomány javítása,</w:t>
      </w:r>
      <w:r>
        <w:rPr>
          <w:spacing w:val="-10"/>
        </w:rPr>
        <w:t xml:space="preserve"> </w:t>
      </w:r>
      <w:r>
        <w:t>stb.)</w:t>
      </w:r>
    </w:p>
    <w:p w14:paraId="36E3230E" w14:textId="57E1798A" w:rsidR="005850AB" w:rsidRDefault="005850AB" w:rsidP="00AB316A">
      <w:pPr>
        <w:pStyle w:val="Listaszerbekezds"/>
        <w:widowControl w:val="0"/>
        <w:numPr>
          <w:ilvl w:val="0"/>
          <w:numId w:val="298"/>
        </w:numPr>
        <w:tabs>
          <w:tab w:val="left" w:pos="838"/>
          <w:tab w:val="left" w:pos="839"/>
        </w:tabs>
        <w:autoSpaceDE w:val="0"/>
        <w:autoSpaceDN w:val="0"/>
        <w:spacing w:line="360" w:lineRule="auto"/>
        <w:contextualSpacing w:val="0"/>
        <w:jc w:val="both"/>
      </w:pPr>
      <w:r>
        <w:t>7,4 óra</w:t>
      </w:r>
      <w:r>
        <w:rPr>
          <w:spacing w:val="-4"/>
        </w:rPr>
        <w:t xml:space="preserve"> </w:t>
      </w:r>
      <w:r>
        <w:t>tájékozódás</w:t>
      </w:r>
    </w:p>
    <w:p w14:paraId="42C4A115" w14:textId="77777777" w:rsidR="005850AB" w:rsidRDefault="005850AB" w:rsidP="00AF068E">
      <w:pPr>
        <w:pStyle w:val="Szvegtrzs"/>
        <w:spacing w:after="0" w:line="360" w:lineRule="auto"/>
        <w:jc w:val="both"/>
        <w:rPr>
          <w:sz w:val="26"/>
        </w:rPr>
      </w:pPr>
    </w:p>
    <w:p w14:paraId="081021DD" w14:textId="77777777" w:rsidR="005850AB" w:rsidRDefault="005850AB" w:rsidP="00AF068E">
      <w:pPr>
        <w:pStyle w:val="Szvegtrzs"/>
        <w:spacing w:after="0" w:line="360" w:lineRule="auto"/>
        <w:jc w:val="both"/>
        <w:rPr>
          <w:b/>
        </w:rPr>
      </w:pPr>
      <w:r>
        <w:rPr>
          <w:b/>
        </w:rPr>
        <w:t>Munkaköri feladatai:</w:t>
      </w:r>
    </w:p>
    <w:p w14:paraId="6DEFBD4D" w14:textId="77777777" w:rsidR="005850AB" w:rsidRDefault="005850AB" w:rsidP="00AF068E">
      <w:pPr>
        <w:pStyle w:val="Szvegtrzs"/>
        <w:spacing w:after="0" w:line="360" w:lineRule="auto"/>
        <w:jc w:val="both"/>
        <w:rPr>
          <w:b/>
          <w:sz w:val="21"/>
        </w:rPr>
      </w:pPr>
    </w:p>
    <w:p w14:paraId="213E1EA6" w14:textId="77777777" w:rsidR="005850AB" w:rsidRDefault="005850AB" w:rsidP="00AB316A">
      <w:pPr>
        <w:pStyle w:val="Listaszerbekezds"/>
        <w:widowControl w:val="0"/>
        <w:numPr>
          <w:ilvl w:val="0"/>
          <w:numId w:val="299"/>
        </w:numPr>
        <w:tabs>
          <w:tab w:val="left" w:pos="1199"/>
        </w:tabs>
        <w:autoSpaceDE w:val="0"/>
        <w:autoSpaceDN w:val="0"/>
        <w:spacing w:line="360" w:lineRule="auto"/>
        <w:contextualSpacing w:val="0"/>
        <w:jc w:val="both"/>
        <w:rPr>
          <w:b/>
        </w:rPr>
      </w:pPr>
      <w:r>
        <w:rPr>
          <w:b/>
        </w:rPr>
        <w:t>A könyvtár vezetésével összefüggő</w:t>
      </w:r>
      <w:r>
        <w:rPr>
          <w:b/>
          <w:spacing w:val="-7"/>
        </w:rPr>
        <w:t xml:space="preserve"> </w:t>
      </w:r>
      <w:r>
        <w:rPr>
          <w:b/>
        </w:rPr>
        <w:t>feladatok</w:t>
      </w:r>
    </w:p>
    <w:p w14:paraId="672A7A87" w14:textId="77777777" w:rsidR="005850AB" w:rsidRDefault="005850AB" w:rsidP="00AF068E">
      <w:pPr>
        <w:pStyle w:val="Szvegtrzs"/>
        <w:spacing w:after="0" w:line="360" w:lineRule="auto"/>
        <w:jc w:val="both"/>
        <w:rPr>
          <w:b/>
          <w:sz w:val="21"/>
        </w:rPr>
      </w:pPr>
    </w:p>
    <w:p w14:paraId="63AB7E08" w14:textId="6F2769D7" w:rsidR="005850AB" w:rsidRDefault="005850AB" w:rsidP="00AF068E">
      <w:pPr>
        <w:pStyle w:val="Szvegtrzs"/>
        <w:spacing w:after="0" w:line="360" w:lineRule="auto"/>
        <w:jc w:val="both"/>
      </w:pPr>
      <w:r>
        <w:t xml:space="preserve">Az iskola </w:t>
      </w:r>
      <w:r w:rsidR="00CF4448">
        <w:t>igazgatóval</w:t>
      </w:r>
      <w:r>
        <w:t xml:space="preserve"> és a nevelőtestülettel közösen készíti el a könyvtár működési feltételeinek és tartalmi munkájának fejlesztési tervét.</w:t>
      </w:r>
    </w:p>
    <w:p w14:paraId="450EF5D0" w14:textId="77777777" w:rsidR="005850AB" w:rsidRDefault="005850AB" w:rsidP="00AF068E">
      <w:pPr>
        <w:pStyle w:val="Szvegtrzs"/>
        <w:spacing w:after="0" w:line="360" w:lineRule="auto"/>
        <w:jc w:val="both"/>
      </w:pPr>
      <w:r>
        <w:t>A tanulócsoportok és a napközis csoportok számára havi egy illetve igény szerint könyvtári foglalkozást tart.</w:t>
      </w:r>
    </w:p>
    <w:p w14:paraId="69F8FE88" w14:textId="77777777" w:rsidR="005850AB" w:rsidRDefault="005850AB" w:rsidP="00AF068E">
      <w:pPr>
        <w:pStyle w:val="Szvegtrzs"/>
        <w:spacing w:after="0" w:line="360" w:lineRule="auto"/>
        <w:jc w:val="both"/>
      </w:pPr>
      <w:r>
        <w:t>Éves munkatervet, tanévvégi beszámolót, könyvtári statisztikát készít, tájékoztatja a nevelőtestületet a tanulók könyvtárhasználatáról.</w:t>
      </w:r>
    </w:p>
    <w:p w14:paraId="10499CAC" w14:textId="77777777" w:rsidR="005850AB" w:rsidRDefault="005850AB" w:rsidP="00AF068E">
      <w:pPr>
        <w:pStyle w:val="Szvegtrzs"/>
        <w:spacing w:after="0" w:line="360" w:lineRule="auto"/>
        <w:jc w:val="both"/>
      </w:pPr>
      <w:r>
        <w:t>Jelentéseket készít a könyvtári szükségletekről, javaslatokat ad a könyvtári költségvetés készítéséhez. Figyelemmel kíséri és végzi a könyvtári költségvetési keret tervszerű, gazdaságos felhasználását. Végzi a könyvtári iratok kezelését.</w:t>
      </w:r>
    </w:p>
    <w:p w14:paraId="730C3039" w14:textId="77777777" w:rsidR="005850AB" w:rsidRDefault="005850AB" w:rsidP="00AF068E">
      <w:pPr>
        <w:pStyle w:val="Szvegtrzs"/>
        <w:spacing w:after="0" w:line="360" w:lineRule="auto"/>
        <w:jc w:val="both"/>
      </w:pPr>
      <w:r>
        <w:t>Nevelőtestületi és munkaközösségi értekezleten képviseli a könyvtárat.</w:t>
      </w:r>
    </w:p>
    <w:p w14:paraId="35A2EE53" w14:textId="77777777" w:rsidR="005850AB" w:rsidRDefault="005850AB" w:rsidP="00AF068E">
      <w:pPr>
        <w:spacing w:line="360" w:lineRule="auto"/>
        <w:jc w:val="both"/>
        <w:sectPr w:rsidR="005850AB" w:rsidSect="00AA2AF5">
          <w:pgSz w:w="11910" w:h="16840"/>
          <w:pgMar w:top="1320" w:right="1137" w:bottom="960" w:left="940" w:header="0" w:footer="700" w:gutter="0"/>
          <w:cols w:space="708"/>
        </w:sectPr>
      </w:pPr>
    </w:p>
    <w:p w14:paraId="469DA41E" w14:textId="77777777" w:rsidR="005850AB" w:rsidRDefault="005850AB" w:rsidP="00AF068E">
      <w:pPr>
        <w:pStyle w:val="Szvegtrzs"/>
        <w:spacing w:after="0" w:line="360" w:lineRule="auto"/>
        <w:jc w:val="both"/>
      </w:pPr>
      <w:r>
        <w:lastRenderedPageBreak/>
        <w:t>Részt vesz szakmai értekezleteken, a könyvtáros tanárok számára szervezett kerületi, fővárosi és országos továbbképzéseken. Szakmai ismereteit önképzés útján is gyarapítja.</w:t>
      </w:r>
    </w:p>
    <w:p w14:paraId="28ADF50E" w14:textId="77777777" w:rsidR="005850AB" w:rsidRDefault="005850AB" w:rsidP="00AB316A">
      <w:pPr>
        <w:pStyle w:val="Listaszerbekezds"/>
        <w:widowControl w:val="0"/>
        <w:numPr>
          <w:ilvl w:val="0"/>
          <w:numId w:val="299"/>
        </w:numPr>
        <w:tabs>
          <w:tab w:val="left" w:pos="1199"/>
        </w:tabs>
        <w:autoSpaceDE w:val="0"/>
        <w:autoSpaceDN w:val="0"/>
        <w:spacing w:line="360" w:lineRule="auto"/>
        <w:contextualSpacing w:val="0"/>
        <w:jc w:val="both"/>
        <w:rPr>
          <w:b/>
        </w:rPr>
      </w:pPr>
      <w:r>
        <w:rPr>
          <w:b/>
        </w:rPr>
        <w:t>Állományalakítás, feltárás,</w:t>
      </w:r>
      <w:r>
        <w:rPr>
          <w:b/>
          <w:spacing w:val="-3"/>
        </w:rPr>
        <w:t xml:space="preserve"> </w:t>
      </w:r>
      <w:r>
        <w:rPr>
          <w:b/>
        </w:rPr>
        <w:t>állományvédelem</w:t>
      </w:r>
    </w:p>
    <w:p w14:paraId="349EF1FA" w14:textId="77777777" w:rsidR="005850AB" w:rsidRDefault="005850AB" w:rsidP="00AF068E">
      <w:pPr>
        <w:pStyle w:val="Szvegtrzs"/>
        <w:spacing w:after="0" w:line="360" w:lineRule="auto"/>
        <w:jc w:val="both"/>
        <w:rPr>
          <w:b/>
          <w:sz w:val="21"/>
        </w:rPr>
      </w:pPr>
    </w:p>
    <w:p w14:paraId="50B5E022" w14:textId="77777777" w:rsidR="005850AB" w:rsidRDefault="005850AB" w:rsidP="00AF068E">
      <w:pPr>
        <w:pStyle w:val="Szvegtrzs"/>
        <w:spacing w:after="0" w:line="360" w:lineRule="auto"/>
        <w:jc w:val="both"/>
      </w:pPr>
      <w:r>
        <w:t>Végzi az állomány folyamatos, tervszerű gyarapítását, vezeti a megrendelések, beszerzési összegek felhasználásának nyilvántartásait.</w:t>
      </w:r>
    </w:p>
    <w:p w14:paraId="6C6449CC" w14:textId="77777777" w:rsidR="005850AB" w:rsidRDefault="005850AB" w:rsidP="00AF068E">
      <w:pPr>
        <w:pStyle w:val="Szvegtrzs"/>
        <w:spacing w:after="0" w:line="360" w:lineRule="auto"/>
        <w:jc w:val="both"/>
      </w:pPr>
      <w:r>
        <w:t>Végzi a dokumentumok állományba vételét, naprakészen vezeti az egyedi és összesített állomány-nyilvántartásokat.</w:t>
      </w:r>
    </w:p>
    <w:p w14:paraId="5E7001F5" w14:textId="77777777" w:rsidR="005850AB" w:rsidRDefault="005850AB" w:rsidP="00AF068E">
      <w:pPr>
        <w:pStyle w:val="Szvegtrzs"/>
        <w:spacing w:after="0" w:line="360" w:lineRule="auto"/>
        <w:jc w:val="both"/>
      </w:pPr>
      <w:r>
        <w:t>Az iskola oktatási-nevelési programjából kiindulva lehetőségeihez mérten biztosítja a tanítási – tanulási folyamathoz és a szabadidős tevékenységhez szükséges forrásanyagokat.</w:t>
      </w:r>
    </w:p>
    <w:p w14:paraId="0A07EEBF" w14:textId="1AC4B018" w:rsidR="005850AB" w:rsidRPr="009F5A3E" w:rsidRDefault="005850AB" w:rsidP="00AF068E">
      <w:pPr>
        <w:pStyle w:val="Szvegtrzs"/>
        <w:spacing w:after="0" w:line="360" w:lineRule="auto"/>
        <w:jc w:val="both"/>
      </w:pPr>
      <w:r>
        <w:t>Az osztályozás és a dokumentum-leírás szabályainak megfelelően folyamatosan végzi az állomány feltárását,</w:t>
      </w:r>
      <w:r>
        <w:rPr>
          <w:spacing w:val="-8"/>
        </w:rPr>
        <w:t xml:space="preserve"> </w:t>
      </w:r>
      <w:r w:rsidR="009F5A3E" w:rsidRPr="009F5A3E">
        <w:t>kategorizálását.</w:t>
      </w:r>
    </w:p>
    <w:p w14:paraId="6D5EC796" w14:textId="77777777" w:rsidR="005850AB" w:rsidRDefault="005850AB" w:rsidP="00AF068E">
      <w:pPr>
        <w:pStyle w:val="Szvegtrzs"/>
        <w:spacing w:after="0" w:line="360" w:lineRule="auto"/>
        <w:jc w:val="both"/>
      </w:pPr>
      <w:r>
        <w:t>Az állománygyarapítás mellett folyamatosan végzi a szükséges állományapasztást. Végzi a letéti állományok kihelyezését, nyilvántartását, visszavételét.</w:t>
      </w:r>
    </w:p>
    <w:p w14:paraId="681BBA27" w14:textId="77777777" w:rsidR="005850AB" w:rsidRDefault="005850AB" w:rsidP="00AF068E">
      <w:pPr>
        <w:pStyle w:val="Szvegtrzs"/>
        <w:spacing w:after="0" w:line="360" w:lineRule="auto"/>
        <w:jc w:val="both"/>
      </w:pPr>
      <w:r>
        <w:t>Gondoskodik az állomány védelméről, a raktári rend megtartásáról.</w:t>
      </w:r>
    </w:p>
    <w:p w14:paraId="0AC16355" w14:textId="77777777" w:rsidR="005850AB" w:rsidRDefault="005850AB" w:rsidP="00AF068E">
      <w:pPr>
        <w:pStyle w:val="Szvegtrzs"/>
        <w:spacing w:after="0" w:line="360" w:lineRule="auto"/>
        <w:jc w:val="both"/>
        <w:rPr>
          <w:sz w:val="21"/>
        </w:rPr>
      </w:pPr>
    </w:p>
    <w:p w14:paraId="380C5C57" w14:textId="77777777" w:rsidR="005850AB" w:rsidRDefault="005850AB" w:rsidP="00AF068E">
      <w:pPr>
        <w:pStyle w:val="Szvegtrzs"/>
        <w:spacing w:after="0" w:line="360" w:lineRule="auto"/>
        <w:jc w:val="both"/>
      </w:pPr>
      <w:r>
        <w:t>Feljegyzést készít, ha a vagyonvédelmi előírások betartásában bárki akadályozza.</w:t>
      </w:r>
    </w:p>
    <w:p w14:paraId="4D3F52BE" w14:textId="77777777" w:rsidR="005850AB" w:rsidRDefault="005850AB" w:rsidP="00AF068E">
      <w:pPr>
        <w:pStyle w:val="Szvegtrzs"/>
        <w:spacing w:after="0" w:line="360" w:lineRule="auto"/>
        <w:jc w:val="both"/>
        <w:rPr>
          <w:sz w:val="21"/>
        </w:rPr>
      </w:pPr>
    </w:p>
    <w:p w14:paraId="11561466" w14:textId="77777777" w:rsidR="005850AB" w:rsidRDefault="005850AB" w:rsidP="00AF068E">
      <w:pPr>
        <w:pStyle w:val="Szvegtrzs"/>
        <w:spacing w:after="0" w:line="360" w:lineRule="auto"/>
        <w:jc w:val="both"/>
      </w:pPr>
      <w:r>
        <w:t>Előkészíti és segítséggel lebonyolítja a könyvtár rendelet által előírt időben történő (időszaki vagy soron kívüli) leltározásait.</w:t>
      </w:r>
    </w:p>
    <w:p w14:paraId="620B5958" w14:textId="1B969000" w:rsidR="008B4D50" w:rsidRPr="009B175C" w:rsidRDefault="008B4D50" w:rsidP="00AF068E">
      <w:pPr>
        <w:spacing w:line="360" w:lineRule="auto"/>
        <w:jc w:val="both"/>
      </w:pPr>
    </w:p>
    <w:p w14:paraId="14118A58" w14:textId="5FF6144D" w:rsidR="00E06FB4" w:rsidRPr="000B1B47" w:rsidRDefault="00E06FB4" w:rsidP="00AF068E">
      <w:pPr>
        <w:spacing w:line="360" w:lineRule="auto"/>
        <w:jc w:val="both"/>
        <w:rPr>
          <w:b/>
          <w:sz w:val="32"/>
          <w:szCs w:val="32"/>
        </w:rPr>
      </w:pPr>
      <w:r w:rsidRPr="000B1B47">
        <w:rPr>
          <w:b/>
          <w:sz w:val="32"/>
          <w:szCs w:val="32"/>
        </w:rPr>
        <w:t>Iskolatitkár</w:t>
      </w:r>
    </w:p>
    <w:p w14:paraId="7E75B7B1" w14:textId="133E7523" w:rsidR="00E06FB4" w:rsidRDefault="00E06FB4" w:rsidP="00AF068E">
      <w:pPr>
        <w:spacing w:line="360" w:lineRule="auto"/>
        <w:jc w:val="both"/>
        <w:rPr>
          <w:color w:val="FF0000"/>
        </w:rPr>
      </w:pPr>
    </w:p>
    <w:p w14:paraId="36AC3A48" w14:textId="77777777" w:rsidR="000B1B47" w:rsidRPr="004A752A" w:rsidRDefault="000B1B47" w:rsidP="00AF068E">
      <w:pPr>
        <w:pStyle w:val="Nincstrkz"/>
        <w:spacing w:line="360" w:lineRule="auto"/>
        <w:jc w:val="both"/>
        <w:rPr>
          <w:b/>
        </w:rPr>
      </w:pPr>
      <w:r w:rsidRPr="004A752A">
        <w:rPr>
          <w:b/>
        </w:rPr>
        <w:t>Az iskolatitkár munkakör célja:</w:t>
      </w:r>
    </w:p>
    <w:p w14:paraId="0844B2A1" w14:textId="77777777" w:rsidR="000B1B47" w:rsidRPr="004A752A" w:rsidRDefault="000B1B47" w:rsidP="00AB316A">
      <w:pPr>
        <w:pStyle w:val="Nincstrkz"/>
        <w:numPr>
          <w:ilvl w:val="0"/>
          <w:numId w:val="300"/>
        </w:numPr>
        <w:spacing w:line="360" w:lineRule="auto"/>
        <w:jc w:val="both"/>
      </w:pPr>
      <w:r w:rsidRPr="004A752A">
        <w:t>Az intézményi ügyvitel szervezése és adminisztratív végrehajtása.</w:t>
      </w:r>
    </w:p>
    <w:p w14:paraId="4E856F21" w14:textId="77777777" w:rsidR="000B1B47" w:rsidRPr="004A752A" w:rsidRDefault="000B1B47" w:rsidP="00AB316A">
      <w:pPr>
        <w:pStyle w:val="Nincstrkz"/>
        <w:numPr>
          <w:ilvl w:val="0"/>
          <w:numId w:val="300"/>
        </w:numPr>
        <w:spacing w:line="360" w:lineRule="auto"/>
        <w:jc w:val="both"/>
      </w:pPr>
      <w:r w:rsidRPr="004A752A">
        <w:t xml:space="preserve">Az intézmény pedagógusaival, és egyéb alkalmazottaival kapcsolatos adminisztráció ellátása. </w:t>
      </w:r>
    </w:p>
    <w:p w14:paraId="70051802" w14:textId="77777777" w:rsidR="000B1B47" w:rsidRPr="004A752A" w:rsidRDefault="000B1B47" w:rsidP="00AB316A">
      <w:pPr>
        <w:pStyle w:val="Nincstrkz"/>
        <w:numPr>
          <w:ilvl w:val="0"/>
          <w:numId w:val="300"/>
        </w:numPr>
        <w:spacing w:line="360" w:lineRule="auto"/>
        <w:jc w:val="both"/>
      </w:pPr>
      <w:r w:rsidRPr="004A752A">
        <w:t>A gyermekek adminisztratív ügyeinek intézése.</w:t>
      </w:r>
    </w:p>
    <w:p w14:paraId="0E76E876" w14:textId="77777777" w:rsidR="000B1B47" w:rsidRPr="004A752A" w:rsidRDefault="000B1B47" w:rsidP="00AB316A">
      <w:pPr>
        <w:pStyle w:val="Nincstrkz"/>
        <w:numPr>
          <w:ilvl w:val="0"/>
          <w:numId w:val="300"/>
        </w:numPr>
        <w:spacing w:line="360" w:lineRule="auto"/>
        <w:jc w:val="both"/>
      </w:pPr>
      <w:r w:rsidRPr="004A752A">
        <w:t>Alapvető tájékoztatási és protokoll-szervezési feladatok ellátása.</w:t>
      </w:r>
    </w:p>
    <w:p w14:paraId="02C0A15B" w14:textId="77777777" w:rsidR="000B1B47" w:rsidRPr="000A5604" w:rsidRDefault="000B1B47" w:rsidP="00AF068E">
      <w:pPr>
        <w:pStyle w:val="Nincstrkz"/>
        <w:spacing w:line="360" w:lineRule="auto"/>
        <w:jc w:val="both"/>
        <w:rPr>
          <w:sz w:val="12"/>
          <w:szCs w:val="12"/>
        </w:rPr>
      </w:pPr>
    </w:p>
    <w:p w14:paraId="32FAD329" w14:textId="77777777" w:rsidR="000B1B47" w:rsidRPr="004A752A" w:rsidRDefault="000B1B47" w:rsidP="00AF068E">
      <w:pPr>
        <w:pStyle w:val="Nincstrkz"/>
        <w:spacing w:line="360" w:lineRule="auto"/>
        <w:jc w:val="both"/>
        <w:rPr>
          <w:b/>
        </w:rPr>
      </w:pPr>
      <w:r w:rsidRPr="004A752A">
        <w:rPr>
          <w:b/>
        </w:rPr>
        <w:t>Szakmai feladatok</w:t>
      </w:r>
    </w:p>
    <w:p w14:paraId="5B83A117" w14:textId="77777777" w:rsidR="000B1B47" w:rsidRPr="000A5604" w:rsidRDefault="000B1B47" w:rsidP="00AF068E">
      <w:pPr>
        <w:pStyle w:val="Nincstrkz"/>
        <w:spacing w:line="360" w:lineRule="auto"/>
        <w:jc w:val="both"/>
        <w:rPr>
          <w:sz w:val="12"/>
          <w:szCs w:val="12"/>
        </w:rPr>
      </w:pPr>
    </w:p>
    <w:p w14:paraId="63C7CDFD" w14:textId="77777777" w:rsidR="000B1B47" w:rsidRPr="004A752A" w:rsidRDefault="000B1B47" w:rsidP="00AF068E">
      <w:pPr>
        <w:pStyle w:val="Nincstrkz"/>
        <w:spacing w:line="360" w:lineRule="auto"/>
        <w:jc w:val="both"/>
      </w:pPr>
      <w:r w:rsidRPr="004A752A">
        <w:t>Legfőbb feladata</w:t>
      </w:r>
    </w:p>
    <w:p w14:paraId="03364C90" w14:textId="77777777" w:rsidR="000B1B47" w:rsidRPr="004A752A" w:rsidRDefault="000B1B47" w:rsidP="00AB316A">
      <w:pPr>
        <w:pStyle w:val="Nincstrkz"/>
        <w:numPr>
          <w:ilvl w:val="0"/>
          <w:numId w:val="301"/>
        </w:numPr>
        <w:spacing w:line="360" w:lineRule="auto"/>
        <w:jc w:val="both"/>
      </w:pPr>
      <w:r w:rsidRPr="004A752A">
        <w:t>A foglalkozás gyakorlása során előforduló feladatokat a titkár</w:t>
      </w:r>
    </w:p>
    <w:p w14:paraId="5523E822" w14:textId="77777777" w:rsidR="000B1B47" w:rsidRPr="004A752A" w:rsidRDefault="000B1B47" w:rsidP="00AB316A">
      <w:pPr>
        <w:pStyle w:val="Nincstrkz"/>
        <w:numPr>
          <w:ilvl w:val="0"/>
          <w:numId w:val="301"/>
        </w:numPr>
        <w:spacing w:line="360" w:lineRule="auto"/>
        <w:jc w:val="both"/>
      </w:pPr>
      <w:r w:rsidRPr="004A752A">
        <w:t xml:space="preserve">részben önálló munkával, </w:t>
      </w:r>
    </w:p>
    <w:p w14:paraId="5D8D468E" w14:textId="77777777" w:rsidR="000B1B47" w:rsidRPr="004A752A" w:rsidRDefault="000B1B47" w:rsidP="00AB316A">
      <w:pPr>
        <w:pStyle w:val="Nincstrkz"/>
        <w:numPr>
          <w:ilvl w:val="0"/>
          <w:numId w:val="301"/>
        </w:numPr>
        <w:spacing w:line="360" w:lineRule="auto"/>
        <w:jc w:val="both"/>
      </w:pPr>
      <w:r w:rsidRPr="004A752A">
        <w:t>részben vezetői, vezető-helyettesi vagy gazdasági vezetői irányítással oldja meg.</w:t>
      </w:r>
    </w:p>
    <w:p w14:paraId="0FD89D24" w14:textId="77777777" w:rsidR="000B1B47" w:rsidRPr="004A752A" w:rsidRDefault="000B1B47" w:rsidP="00AB316A">
      <w:pPr>
        <w:pStyle w:val="Nincstrkz"/>
        <w:numPr>
          <w:ilvl w:val="0"/>
          <w:numId w:val="301"/>
        </w:numPr>
        <w:spacing w:line="360" w:lineRule="auto"/>
        <w:jc w:val="both"/>
      </w:pPr>
      <w:r w:rsidRPr="004A752A">
        <w:lastRenderedPageBreak/>
        <w:t>Ellátja az adminisztratív tevékenységhez szorosan kapcsolódó levelezési, gépírási, illetve szövegszerkesztési feladatokat.</w:t>
      </w:r>
    </w:p>
    <w:p w14:paraId="0411229B" w14:textId="77777777" w:rsidR="000B1B47" w:rsidRPr="004A752A" w:rsidRDefault="000B1B47" w:rsidP="00AB316A">
      <w:pPr>
        <w:pStyle w:val="Nincstrkz"/>
        <w:numPr>
          <w:ilvl w:val="0"/>
          <w:numId w:val="301"/>
        </w:numPr>
        <w:spacing w:line="360" w:lineRule="auto"/>
        <w:jc w:val="both"/>
      </w:pPr>
      <w:r w:rsidRPr="004A752A">
        <w:t>Tevékenységét jó kommunikációs készségekkel, alapvető pedagógiai, szervezési, protokoll és gazdálkodási ismereteket felhasználva végzi.</w:t>
      </w:r>
    </w:p>
    <w:p w14:paraId="20695473" w14:textId="77777777" w:rsidR="000B1B47" w:rsidRPr="004A752A" w:rsidRDefault="000B1B47" w:rsidP="00AB316A">
      <w:pPr>
        <w:pStyle w:val="Nincstrkz"/>
        <w:numPr>
          <w:ilvl w:val="0"/>
          <w:numId w:val="301"/>
        </w:numPr>
        <w:spacing w:line="360" w:lineRule="auto"/>
        <w:jc w:val="both"/>
      </w:pPr>
      <w:r w:rsidRPr="004A752A">
        <w:t>Feladatát gyermekközpontú szemlélettel végzi.</w:t>
      </w:r>
    </w:p>
    <w:p w14:paraId="03D985D7" w14:textId="77777777" w:rsidR="000B1B47" w:rsidRPr="004A752A" w:rsidRDefault="000B1B47" w:rsidP="00AF068E">
      <w:pPr>
        <w:pStyle w:val="Nincstrkz"/>
        <w:spacing w:line="360" w:lineRule="auto"/>
        <w:jc w:val="both"/>
      </w:pPr>
    </w:p>
    <w:p w14:paraId="4AF03636" w14:textId="77777777" w:rsidR="000B1B47" w:rsidRPr="004A752A" w:rsidRDefault="000B1B47" w:rsidP="00AF068E">
      <w:pPr>
        <w:pStyle w:val="Nincstrkz"/>
        <w:spacing w:line="360" w:lineRule="auto"/>
        <w:jc w:val="both"/>
      </w:pPr>
      <w:r w:rsidRPr="004A752A">
        <w:t>Együttműködés a szülőkkel</w:t>
      </w:r>
    </w:p>
    <w:p w14:paraId="7C5C9CCA" w14:textId="77777777" w:rsidR="000B1B47" w:rsidRPr="004A752A" w:rsidRDefault="000B1B47" w:rsidP="00AB316A">
      <w:pPr>
        <w:pStyle w:val="Nincstrkz"/>
        <w:numPr>
          <w:ilvl w:val="0"/>
          <w:numId w:val="302"/>
        </w:numPr>
        <w:spacing w:line="360" w:lineRule="auto"/>
        <w:jc w:val="both"/>
      </w:pPr>
      <w:r w:rsidRPr="004A752A">
        <w:t>Munkája során – ha annak jellege indokolja – együttműködik a szülőkkel.</w:t>
      </w:r>
    </w:p>
    <w:p w14:paraId="07F7F629" w14:textId="77777777" w:rsidR="000B1B47" w:rsidRPr="004A752A" w:rsidRDefault="000B1B47" w:rsidP="00AB316A">
      <w:pPr>
        <w:pStyle w:val="Nincstrkz"/>
        <w:numPr>
          <w:ilvl w:val="0"/>
          <w:numId w:val="302"/>
        </w:numPr>
        <w:spacing w:line="360" w:lineRule="auto"/>
        <w:jc w:val="both"/>
      </w:pPr>
      <w:r w:rsidRPr="004A752A">
        <w:t>Az egyes jogok biztosítása</w:t>
      </w:r>
    </w:p>
    <w:p w14:paraId="4EAB3146" w14:textId="77777777" w:rsidR="000B1B47" w:rsidRPr="004A752A" w:rsidRDefault="000B1B47" w:rsidP="00AB316A">
      <w:pPr>
        <w:pStyle w:val="Nincstrkz"/>
        <w:numPr>
          <w:ilvl w:val="0"/>
          <w:numId w:val="302"/>
        </w:numPr>
        <w:spacing w:line="360" w:lineRule="auto"/>
        <w:jc w:val="both"/>
      </w:pPr>
      <w:r w:rsidRPr="004A752A">
        <w:t>Feladatellátása körében közreműködik a gyermekek közoktatási törvényben foglalt jogainak biztosításában.</w:t>
      </w:r>
    </w:p>
    <w:p w14:paraId="188E34FB" w14:textId="77777777" w:rsidR="000B1B47" w:rsidRPr="004A752A" w:rsidRDefault="000B1B47" w:rsidP="00AB316A">
      <w:pPr>
        <w:pStyle w:val="Nincstrkz"/>
        <w:numPr>
          <w:ilvl w:val="0"/>
          <w:numId w:val="302"/>
        </w:numPr>
        <w:spacing w:line="360" w:lineRule="auto"/>
        <w:jc w:val="both"/>
      </w:pPr>
      <w:r w:rsidRPr="004A752A">
        <w:t>Feladatellátása körében közreműködik a szülők jogainak biztosításában.</w:t>
      </w:r>
    </w:p>
    <w:p w14:paraId="22933FE7" w14:textId="77777777" w:rsidR="000B1B47" w:rsidRPr="004A752A" w:rsidRDefault="000B1B47" w:rsidP="00AF068E">
      <w:pPr>
        <w:pStyle w:val="Nincstrkz"/>
        <w:spacing w:line="360" w:lineRule="auto"/>
        <w:jc w:val="both"/>
      </w:pPr>
    </w:p>
    <w:p w14:paraId="060735AC" w14:textId="77777777" w:rsidR="000B1B47" w:rsidRPr="004A752A" w:rsidRDefault="000B1B47" w:rsidP="00AF068E">
      <w:pPr>
        <w:pStyle w:val="Nincstrkz"/>
        <w:spacing w:line="360" w:lineRule="auto"/>
        <w:jc w:val="both"/>
      </w:pPr>
      <w:r w:rsidRPr="004A752A">
        <w:t>Minőségirányítással kapcsolatos feladatok</w:t>
      </w:r>
    </w:p>
    <w:p w14:paraId="5DA2B62A" w14:textId="77777777" w:rsidR="000B1B47" w:rsidRPr="004A752A" w:rsidRDefault="000B1B47" w:rsidP="00AB316A">
      <w:pPr>
        <w:pStyle w:val="Nincstrkz"/>
        <w:numPr>
          <w:ilvl w:val="0"/>
          <w:numId w:val="303"/>
        </w:numPr>
        <w:spacing w:line="360" w:lineRule="auto"/>
        <w:jc w:val="both"/>
      </w:pPr>
      <w:r w:rsidRPr="004A752A">
        <w:t>Figyelemmel kíséri az intézmény minőségirányítási programját, különösen a megfogalmazott minőségpolitikát és minőségcélokat.</w:t>
      </w:r>
    </w:p>
    <w:p w14:paraId="46334951" w14:textId="77777777" w:rsidR="000B1B47" w:rsidRPr="004A752A" w:rsidRDefault="000B1B47" w:rsidP="00AB316A">
      <w:pPr>
        <w:pStyle w:val="Nincstrkz"/>
        <w:numPr>
          <w:ilvl w:val="0"/>
          <w:numId w:val="303"/>
        </w:numPr>
        <w:spacing w:line="360" w:lineRule="auto"/>
        <w:jc w:val="both"/>
      </w:pPr>
      <w:r w:rsidRPr="004A752A">
        <w:t>Részletes szakmai feladatok</w:t>
      </w:r>
    </w:p>
    <w:p w14:paraId="38907D05" w14:textId="77777777" w:rsidR="000B1B47" w:rsidRPr="004A752A" w:rsidRDefault="000B1B47" w:rsidP="00AB316A">
      <w:pPr>
        <w:pStyle w:val="Nincstrkz"/>
        <w:numPr>
          <w:ilvl w:val="0"/>
          <w:numId w:val="303"/>
        </w:numPr>
        <w:spacing w:line="360" w:lineRule="auto"/>
        <w:jc w:val="both"/>
      </w:pPr>
      <w:r w:rsidRPr="004A752A">
        <w:rPr>
          <w:iCs/>
        </w:rPr>
        <w:t>Gépírási, szövegszerkesztői és levelezési feladatok</w:t>
      </w:r>
    </w:p>
    <w:p w14:paraId="1A19056E" w14:textId="77777777" w:rsidR="000B1B47" w:rsidRPr="004A752A" w:rsidRDefault="000B1B47" w:rsidP="00AB316A">
      <w:pPr>
        <w:pStyle w:val="Nincstrkz"/>
        <w:numPr>
          <w:ilvl w:val="0"/>
          <w:numId w:val="303"/>
        </w:numPr>
        <w:spacing w:line="360" w:lineRule="auto"/>
        <w:jc w:val="both"/>
      </w:pPr>
      <w:r w:rsidRPr="004A752A">
        <w:t>Feladatellátása során megfelelően alkalmazza a magyar nyelvtan és helyesírás szabályait.</w:t>
      </w:r>
    </w:p>
    <w:p w14:paraId="4CF213EB" w14:textId="77777777" w:rsidR="000B1B47" w:rsidRPr="004A752A" w:rsidRDefault="000B1B47" w:rsidP="00AB316A">
      <w:pPr>
        <w:pStyle w:val="Nincstrkz"/>
        <w:numPr>
          <w:ilvl w:val="0"/>
          <w:numId w:val="303"/>
        </w:numPr>
        <w:spacing w:line="360" w:lineRule="auto"/>
        <w:jc w:val="both"/>
      </w:pPr>
      <w:r w:rsidRPr="004A752A">
        <w:t>Tevékenysége során alkalmazza a számítástechnikai, a szövegszerkesztői és táblázatkezelői alapismereteket.</w:t>
      </w:r>
    </w:p>
    <w:p w14:paraId="7DF2F8BB" w14:textId="77777777" w:rsidR="000B1B47" w:rsidRPr="004A752A" w:rsidRDefault="000B1B47" w:rsidP="00AB316A">
      <w:pPr>
        <w:pStyle w:val="Nincstrkz"/>
        <w:numPr>
          <w:ilvl w:val="0"/>
          <w:numId w:val="303"/>
        </w:numPr>
        <w:spacing w:line="360" w:lineRule="auto"/>
        <w:jc w:val="both"/>
      </w:pPr>
      <w:r w:rsidRPr="004A752A">
        <w:t>Alkalmazza a hivatalos levelek formai, tartalmi előírásait.</w:t>
      </w:r>
    </w:p>
    <w:p w14:paraId="6D3D2062" w14:textId="77777777" w:rsidR="000B1B47" w:rsidRPr="004A752A" w:rsidRDefault="000B1B47" w:rsidP="00AF068E">
      <w:pPr>
        <w:pStyle w:val="Nincstrkz"/>
        <w:spacing w:line="360" w:lineRule="auto"/>
        <w:jc w:val="both"/>
        <w:rPr>
          <w:iCs/>
        </w:rPr>
      </w:pPr>
    </w:p>
    <w:p w14:paraId="5D103295" w14:textId="77777777" w:rsidR="000B1B47" w:rsidRPr="004A752A" w:rsidRDefault="000B1B47" w:rsidP="00AF068E">
      <w:pPr>
        <w:pStyle w:val="Nincstrkz"/>
        <w:spacing w:line="360" w:lineRule="auto"/>
        <w:jc w:val="both"/>
      </w:pPr>
      <w:r w:rsidRPr="004A752A">
        <w:rPr>
          <w:iCs/>
        </w:rPr>
        <w:t>Ügyviteli tevékenységek</w:t>
      </w:r>
    </w:p>
    <w:p w14:paraId="51715605" w14:textId="77777777" w:rsidR="000B1B47" w:rsidRPr="004A752A" w:rsidRDefault="000B1B47" w:rsidP="00AB316A">
      <w:pPr>
        <w:pStyle w:val="Nincstrkz"/>
        <w:numPr>
          <w:ilvl w:val="0"/>
          <w:numId w:val="304"/>
        </w:numPr>
        <w:spacing w:line="360" w:lineRule="auto"/>
        <w:jc w:val="both"/>
      </w:pPr>
      <w:r w:rsidRPr="004A752A">
        <w:t>Kezeli az ügyiratokat, betartva az ügyiratokkal kapcsolatos általános eljárási szabályokat.</w:t>
      </w:r>
    </w:p>
    <w:p w14:paraId="03FDDA22" w14:textId="77777777" w:rsidR="000B1B47" w:rsidRDefault="000B1B47" w:rsidP="00AB316A">
      <w:pPr>
        <w:pStyle w:val="Nincstrkz"/>
        <w:numPr>
          <w:ilvl w:val="0"/>
          <w:numId w:val="304"/>
        </w:numPr>
        <w:spacing w:line="360" w:lineRule="auto"/>
        <w:jc w:val="both"/>
      </w:pPr>
      <w:r w:rsidRPr="000A5604">
        <w:t xml:space="preserve">Ellátja a postázási feladatokat. </w:t>
      </w:r>
    </w:p>
    <w:p w14:paraId="3CA5F570" w14:textId="77777777" w:rsidR="000B1B47" w:rsidRPr="000A5604" w:rsidRDefault="000B1B47" w:rsidP="00AB316A">
      <w:pPr>
        <w:pStyle w:val="Nincstrkz"/>
        <w:numPr>
          <w:ilvl w:val="0"/>
          <w:numId w:val="304"/>
        </w:numPr>
        <w:spacing w:line="360" w:lineRule="auto"/>
        <w:jc w:val="both"/>
      </w:pPr>
      <w:r w:rsidRPr="000A5604">
        <w:t>Kezeli a szakmai folyóiratokat, közlönyöket, egyéb szakmai kiadványokat.</w:t>
      </w:r>
    </w:p>
    <w:p w14:paraId="45C58E2C" w14:textId="77777777" w:rsidR="000B1B47" w:rsidRPr="004A752A" w:rsidRDefault="000B1B47" w:rsidP="00AB316A">
      <w:pPr>
        <w:pStyle w:val="Nincstrkz"/>
        <w:numPr>
          <w:ilvl w:val="0"/>
          <w:numId w:val="304"/>
        </w:numPr>
        <w:spacing w:line="360" w:lineRule="auto"/>
        <w:jc w:val="both"/>
      </w:pPr>
      <w:r w:rsidRPr="004A752A">
        <w:t>Tárolja, illetve kezeli az intézményi dokumentációkat.</w:t>
      </w:r>
    </w:p>
    <w:p w14:paraId="46EC0893" w14:textId="77777777" w:rsidR="000B1B47" w:rsidRPr="004A752A" w:rsidRDefault="000B1B47" w:rsidP="00AB316A">
      <w:pPr>
        <w:pStyle w:val="Nincstrkz"/>
        <w:numPr>
          <w:ilvl w:val="0"/>
          <w:numId w:val="304"/>
        </w:numPr>
        <w:spacing w:line="360" w:lineRule="auto"/>
        <w:jc w:val="both"/>
      </w:pPr>
      <w:r w:rsidRPr="004A752A">
        <w:t>Intézi a tanulók adminisztrációs jellegű ügyeit.</w:t>
      </w:r>
    </w:p>
    <w:p w14:paraId="6811BA07" w14:textId="77777777" w:rsidR="000B1B47" w:rsidRDefault="000B1B47" w:rsidP="00AF068E">
      <w:pPr>
        <w:pStyle w:val="Nincstrkz"/>
        <w:spacing w:line="360" w:lineRule="auto"/>
        <w:jc w:val="both"/>
        <w:rPr>
          <w:iCs/>
        </w:rPr>
      </w:pPr>
    </w:p>
    <w:p w14:paraId="0B1A9B74" w14:textId="77777777" w:rsidR="000B1B47" w:rsidRPr="004A752A" w:rsidRDefault="000B1B47" w:rsidP="00AF068E">
      <w:pPr>
        <w:pStyle w:val="Nincstrkz"/>
        <w:spacing w:line="360" w:lineRule="auto"/>
        <w:jc w:val="both"/>
      </w:pPr>
      <w:r w:rsidRPr="004A752A">
        <w:rPr>
          <w:iCs/>
        </w:rPr>
        <w:t>Titkári feladatok</w:t>
      </w:r>
    </w:p>
    <w:p w14:paraId="16CA5CC0" w14:textId="77777777" w:rsidR="000B1B47" w:rsidRPr="004A752A" w:rsidRDefault="000B1B47" w:rsidP="00AB316A">
      <w:pPr>
        <w:pStyle w:val="Nincstrkz"/>
        <w:numPr>
          <w:ilvl w:val="0"/>
          <w:numId w:val="305"/>
        </w:numPr>
        <w:spacing w:line="360" w:lineRule="auto"/>
        <w:jc w:val="both"/>
      </w:pPr>
      <w:r w:rsidRPr="004A752A">
        <w:t>Ellátja az adminisztrációs, szervezési munkákat.</w:t>
      </w:r>
    </w:p>
    <w:p w14:paraId="6C5500A6" w14:textId="77777777" w:rsidR="000B1B47" w:rsidRPr="004A752A" w:rsidRDefault="000B1B47" w:rsidP="00AB316A">
      <w:pPr>
        <w:pStyle w:val="Nincstrkz"/>
        <w:numPr>
          <w:ilvl w:val="0"/>
          <w:numId w:val="305"/>
        </w:numPr>
        <w:spacing w:line="360" w:lineRule="auto"/>
        <w:jc w:val="both"/>
      </w:pPr>
      <w:r w:rsidRPr="004A752A">
        <w:t>Feladatellátása során alkalmazza:</w:t>
      </w:r>
    </w:p>
    <w:p w14:paraId="1406C469" w14:textId="77777777" w:rsidR="000B1B47" w:rsidRPr="004A752A" w:rsidRDefault="000B1B47" w:rsidP="00AB316A">
      <w:pPr>
        <w:pStyle w:val="Nincstrkz"/>
        <w:numPr>
          <w:ilvl w:val="0"/>
          <w:numId w:val="305"/>
        </w:numPr>
        <w:spacing w:line="360" w:lineRule="auto"/>
        <w:jc w:val="both"/>
      </w:pPr>
      <w:r w:rsidRPr="004A752A">
        <w:t>a kommunikációs alapismereteket,</w:t>
      </w:r>
    </w:p>
    <w:p w14:paraId="62A9BD65" w14:textId="77777777" w:rsidR="000B1B47" w:rsidRPr="004A752A" w:rsidRDefault="000B1B47" w:rsidP="00AB316A">
      <w:pPr>
        <w:pStyle w:val="Nincstrkz"/>
        <w:numPr>
          <w:ilvl w:val="0"/>
          <w:numId w:val="305"/>
        </w:numPr>
        <w:spacing w:line="360" w:lineRule="auto"/>
        <w:jc w:val="both"/>
      </w:pPr>
      <w:r w:rsidRPr="004A752A">
        <w:lastRenderedPageBreak/>
        <w:t>az irodatechnikai alapismereteket,</w:t>
      </w:r>
    </w:p>
    <w:p w14:paraId="24D3AFF3" w14:textId="77777777" w:rsidR="000B1B47" w:rsidRPr="004A752A" w:rsidRDefault="000B1B47" w:rsidP="00AB316A">
      <w:pPr>
        <w:pStyle w:val="Nincstrkz"/>
        <w:numPr>
          <w:ilvl w:val="0"/>
          <w:numId w:val="305"/>
        </w:numPr>
        <w:spacing w:line="360" w:lineRule="auto"/>
        <w:jc w:val="both"/>
      </w:pPr>
      <w:r w:rsidRPr="004A752A">
        <w:t>a protokoll szabályait.</w:t>
      </w:r>
    </w:p>
    <w:p w14:paraId="6811B21A" w14:textId="77777777" w:rsidR="000B1B47" w:rsidRPr="004A752A" w:rsidRDefault="000B1B47" w:rsidP="00AB316A">
      <w:pPr>
        <w:pStyle w:val="Nincstrkz"/>
        <w:numPr>
          <w:ilvl w:val="0"/>
          <w:numId w:val="305"/>
        </w:numPr>
        <w:spacing w:line="360" w:lineRule="auto"/>
        <w:jc w:val="both"/>
      </w:pPr>
      <w:r w:rsidRPr="004A752A">
        <w:t>Ellátja a telefonügyelettel kapcsolatos feladatokat.</w:t>
      </w:r>
    </w:p>
    <w:p w14:paraId="09EA6B76" w14:textId="77777777" w:rsidR="000B1B47" w:rsidRPr="004A752A" w:rsidRDefault="000B1B47" w:rsidP="00AB316A">
      <w:pPr>
        <w:pStyle w:val="Nincstrkz"/>
        <w:numPr>
          <w:ilvl w:val="0"/>
          <w:numId w:val="305"/>
        </w:numPr>
        <w:spacing w:line="360" w:lineRule="auto"/>
        <w:jc w:val="both"/>
        <w:rPr>
          <w:iCs/>
        </w:rPr>
      </w:pPr>
      <w:r w:rsidRPr="004A752A">
        <w:rPr>
          <w:iCs/>
        </w:rPr>
        <w:t>Közreműködik az anyag és eszközbeszerzések lebonyolításában.</w:t>
      </w:r>
    </w:p>
    <w:p w14:paraId="01294372" w14:textId="77777777" w:rsidR="000B1B47" w:rsidRPr="004A752A" w:rsidRDefault="000B1B47" w:rsidP="00AF068E">
      <w:pPr>
        <w:pStyle w:val="Nincstrkz"/>
        <w:spacing w:line="360" w:lineRule="auto"/>
        <w:jc w:val="both"/>
        <w:rPr>
          <w:iCs/>
        </w:rPr>
      </w:pPr>
    </w:p>
    <w:p w14:paraId="270D1B05" w14:textId="77777777" w:rsidR="000B1B47" w:rsidRPr="004A752A" w:rsidRDefault="000B1B47" w:rsidP="00AF068E">
      <w:pPr>
        <w:pStyle w:val="Nincstrkz"/>
        <w:spacing w:line="360" w:lineRule="auto"/>
        <w:jc w:val="both"/>
      </w:pPr>
      <w:r w:rsidRPr="004A752A">
        <w:rPr>
          <w:iCs/>
        </w:rPr>
        <w:t>Igazgatási, gazdálkodási és jogi ismeretek alkalmazásával kapcsolatos feladatok</w:t>
      </w:r>
    </w:p>
    <w:p w14:paraId="3CD267E8" w14:textId="77777777" w:rsidR="000B1B47" w:rsidRPr="004A752A" w:rsidRDefault="000B1B47" w:rsidP="00AB316A">
      <w:pPr>
        <w:pStyle w:val="Nincstrkz"/>
        <w:numPr>
          <w:ilvl w:val="0"/>
          <w:numId w:val="306"/>
        </w:numPr>
        <w:spacing w:line="360" w:lineRule="auto"/>
        <w:jc w:val="both"/>
      </w:pPr>
      <w:r w:rsidRPr="004A752A">
        <w:t>Tevékenysége során alkalmazza a közigazgatási ismereteket.</w:t>
      </w:r>
    </w:p>
    <w:p w14:paraId="6EE9137F" w14:textId="77777777" w:rsidR="000B1B47" w:rsidRPr="004A752A" w:rsidRDefault="000B1B47" w:rsidP="00AB316A">
      <w:pPr>
        <w:pStyle w:val="Nincstrkz"/>
        <w:numPr>
          <w:ilvl w:val="0"/>
          <w:numId w:val="306"/>
        </w:numPr>
        <w:spacing w:line="360" w:lineRule="auto"/>
        <w:jc w:val="both"/>
      </w:pPr>
      <w:r w:rsidRPr="004A752A">
        <w:t>Naprakészen ismeri az oktatással kapcsolatos fontosabb jogszabályokat.</w:t>
      </w:r>
    </w:p>
    <w:p w14:paraId="7E9DD9FB" w14:textId="34AFBCCD" w:rsidR="000B1B47" w:rsidRPr="004A752A" w:rsidRDefault="000B1B47" w:rsidP="00AB316A">
      <w:pPr>
        <w:pStyle w:val="Nincstrkz"/>
        <w:numPr>
          <w:ilvl w:val="0"/>
          <w:numId w:val="306"/>
        </w:numPr>
        <w:spacing w:line="360" w:lineRule="auto"/>
        <w:jc w:val="both"/>
      </w:pPr>
      <w:r w:rsidRPr="004A752A">
        <w:t>Feladatellátása során alkalmazza a közoktatási</w:t>
      </w:r>
      <w:r w:rsidR="00254041">
        <w:t xml:space="preserve"> intézményekben foglalkoztatott </w:t>
      </w:r>
      <w:r w:rsidRPr="004A752A">
        <w:t>közalkalmazottakkal kapcsolatos alapfokú munkajogi ismereteket.</w:t>
      </w:r>
    </w:p>
    <w:p w14:paraId="08C0734A" w14:textId="77777777" w:rsidR="000B1B47" w:rsidRPr="004A752A" w:rsidRDefault="000B1B47" w:rsidP="00AB316A">
      <w:pPr>
        <w:pStyle w:val="Nincstrkz"/>
        <w:numPr>
          <w:ilvl w:val="0"/>
          <w:numId w:val="306"/>
        </w:numPr>
        <w:spacing w:line="360" w:lineRule="auto"/>
        <w:jc w:val="both"/>
      </w:pPr>
      <w:r w:rsidRPr="004A752A">
        <w:t>Az intézmény gazdasági kapcsolatait megismeri, működteti.</w:t>
      </w:r>
    </w:p>
    <w:p w14:paraId="5A139029" w14:textId="77777777" w:rsidR="000B1B47" w:rsidRPr="004A752A" w:rsidRDefault="000B1B47" w:rsidP="00AB316A">
      <w:pPr>
        <w:pStyle w:val="Nincstrkz"/>
        <w:numPr>
          <w:ilvl w:val="0"/>
          <w:numId w:val="306"/>
        </w:numPr>
        <w:spacing w:line="360" w:lineRule="auto"/>
        <w:jc w:val="both"/>
      </w:pPr>
      <w:r w:rsidRPr="004A752A">
        <w:t>Alkalmazza az intézmény gazdálkodására vonatkozó legfontosabb szabályokat.</w:t>
      </w:r>
    </w:p>
    <w:p w14:paraId="3B8E4A2A" w14:textId="77777777" w:rsidR="000B1B47" w:rsidRPr="004A752A" w:rsidRDefault="000B1B47" w:rsidP="00AB316A">
      <w:pPr>
        <w:pStyle w:val="Nincstrkz"/>
        <w:numPr>
          <w:ilvl w:val="0"/>
          <w:numId w:val="306"/>
        </w:numPr>
        <w:spacing w:line="360" w:lineRule="auto"/>
        <w:jc w:val="both"/>
      </w:pPr>
      <w:r w:rsidRPr="004A752A">
        <w:t>Az iskolával és funkcióival kapcsolatos napi ismerteket megszerzi és alkalmazza.</w:t>
      </w:r>
    </w:p>
    <w:p w14:paraId="5CBFFBDB" w14:textId="77777777" w:rsidR="000B1B47" w:rsidRPr="004A752A" w:rsidRDefault="000B1B47" w:rsidP="00AB316A">
      <w:pPr>
        <w:pStyle w:val="Nincstrkz"/>
        <w:numPr>
          <w:ilvl w:val="0"/>
          <w:numId w:val="306"/>
        </w:numPr>
        <w:spacing w:line="360" w:lineRule="auto"/>
        <w:jc w:val="both"/>
      </w:pPr>
      <w:r w:rsidRPr="004A752A">
        <w:t>Kezeli az oktatás dokumentációit és eszközeit.</w:t>
      </w:r>
    </w:p>
    <w:p w14:paraId="4C2DEF27" w14:textId="77777777" w:rsidR="000B1B47" w:rsidRPr="004A752A" w:rsidRDefault="000B1B47" w:rsidP="00AF068E">
      <w:pPr>
        <w:pStyle w:val="Nincstrkz"/>
        <w:spacing w:line="360" w:lineRule="auto"/>
        <w:jc w:val="both"/>
      </w:pPr>
    </w:p>
    <w:p w14:paraId="193C88E8" w14:textId="77777777" w:rsidR="000B1B47" w:rsidRPr="004A752A" w:rsidRDefault="000B1B47" w:rsidP="00AF068E">
      <w:pPr>
        <w:pStyle w:val="Nincstrkz"/>
        <w:spacing w:line="360" w:lineRule="auto"/>
        <w:jc w:val="both"/>
      </w:pPr>
      <w:r w:rsidRPr="004A752A">
        <w:t>Informatikai feladatai</w:t>
      </w:r>
    </w:p>
    <w:p w14:paraId="425CE8AC" w14:textId="77777777" w:rsidR="000B1B47" w:rsidRPr="004A752A" w:rsidRDefault="000B1B47" w:rsidP="00AB316A">
      <w:pPr>
        <w:pStyle w:val="Nincstrkz"/>
        <w:numPr>
          <w:ilvl w:val="0"/>
          <w:numId w:val="307"/>
        </w:numPr>
        <w:spacing w:line="360" w:lineRule="auto"/>
        <w:jc w:val="both"/>
      </w:pPr>
      <w:r w:rsidRPr="004A752A">
        <w:t xml:space="preserve">Megismeri a helyi informatikai szabályzatot. </w:t>
      </w:r>
    </w:p>
    <w:p w14:paraId="0156F7C3" w14:textId="77777777" w:rsidR="000B1B47" w:rsidRPr="004A752A" w:rsidRDefault="000B1B47" w:rsidP="00AB316A">
      <w:pPr>
        <w:pStyle w:val="Nincstrkz"/>
        <w:numPr>
          <w:ilvl w:val="0"/>
          <w:numId w:val="307"/>
        </w:numPr>
        <w:spacing w:line="360" w:lineRule="auto"/>
        <w:jc w:val="both"/>
      </w:pPr>
      <w:r w:rsidRPr="004A752A">
        <w:t>Tevékenysége során a helyi informatikai szabályzat szerint jár el.</w:t>
      </w:r>
    </w:p>
    <w:p w14:paraId="006BAF30" w14:textId="77777777" w:rsidR="000B1B47" w:rsidRPr="004A752A" w:rsidRDefault="000B1B47" w:rsidP="00AB316A">
      <w:pPr>
        <w:pStyle w:val="Nincstrkz"/>
        <w:numPr>
          <w:ilvl w:val="0"/>
          <w:numId w:val="307"/>
        </w:numPr>
        <w:spacing w:line="360" w:lineRule="auto"/>
        <w:jc w:val="both"/>
      </w:pPr>
      <w:r w:rsidRPr="004A752A">
        <w:t>Közreműködik a KIR-rel kapcsolatos adatszolgáltatások teljesítésében.</w:t>
      </w:r>
    </w:p>
    <w:p w14:paraId="3E2C7285" w14:textId="77777777" w:rsidR="000B1B47" w:rsidRPr="004A752A" w:rsidRDefault="000B1B47" w:rsidP="00AF068E">
      <w:pPr>
        <w:pStyle w:val="Nincstrkz"/>
        <w:spacing w:line="360" w:lineRule="auto"/>
        <w:jc w:val="both"/>
      </w:pPr>
    </w:p>
    <w:p w14:paraId="4A32327D" w14:textId="77777777" w:rsidR="000B1B47" w:rsidRPr="004A752A" w:rsidRDefault="000B1B47" w:rsidP="00AF068E">
      <w:pPr>
        <w:pStyle w:val="Nincstrkz"/>
        <w:spacing w:line="360" w:lineRule="auto"/>
        <w:jc w:val="both"/>
      </w:pPr>
      <w:r w:rsidRPr="004A752A">
        <w:t>Igazolványokkal, bizonyítványokkal, biztosításokkal kapcsolatos feladatok</w:t>
      </w:r>
    </w:p>
    <w:p w14:paraId="02C7D2A9" w14:textId="77777777" w:rsidR="000B1B47" w:rsidRPr="004A752A" w:rsidRDefault="000B1B47" w:rsidP="00AB316A">
      <w:pPr>
        <w:pStyle w:val="Nincstrkz"/>
        <w:numPr>
          <w:ilvl w:val="0"/>
          <w:numId w:val="308"/>
        </w:numPr>
        <w:spacing w:line="360" w:lineRule="auto"/>
        <w:jc w:val="both"/>
      </w:pPr>
      <w:r w:rsidRPr="004A752A">
        <w:t>Közreműködik a pedagógus igazolványokkal kapcsolatos nyilvántartási, igénylési, és kiadási feladatokban.</w:t>
      </w:r>
    </w:p>
    <w:p w14:paraId="46E94A6D" w14:textId="77777777" w:rsidR="000B1B47" w:rsidRPr="004A752A" w:rsidRDefault="000B1B47" w:rsidP="00AB316A">
      <w:pPr>
        <w:pStyle w:val="Nincstrkz"/>
        <w:numPr>
          <w:ilvl w:val="0"/>
          <w:numId w:val="308"/>
        </w:numPr>
        <w:spacing w:line="360" w:lineRule="auto"/>
        <w:jc w:val="both"/>
      </w:pPr>
      <w:r w:rsidRPr="004A752A">
        <w:t>Ellátja a diákigazolványokkal kapcsolatos nyilvántartási, igénylési, kiadási feladatokat.</w:t>
      </w:r>
    </w:p>
    <w:p w14:paraId="7ED917CE" w14:textId="77777777" w:rsidR="000B1B47" w:rsidRPr="004A752A" w:rsidRDefault="000B1B47" w:rsidP="00AB316A">
      <w:pPr>
        <w:pStyle w:val="Nincstrkz"/>
        <w:numPr>
          <w:ilvl w:val="0"/>
          <w:numId w:val="308"/>
        </w:numPr>
        <w:spacing w:line="360" w:lineRule="auto"/>
        <w:jc w:val="both"/>
      </w:pPr>
      <w:r w:rsidRPr="004A752A">
        <w:t>Gondoskodik az igazolványok őrzéséről.</w:t>
      </w:r>
    </w:p>
    <w:p w14:paraId="6973335E" w14:textId="7ECD7A83" w:rsidR="000B1B47" w:rsidRPr="004A752A" w:rsidRDefault="000B1B47" w:rsidP="00AB316A">
      <w:pPr>
        <w:pStyle w:val="Nincstrkz"/>
        <w:numPr>
          <w:ilvl w:val="0"/>
          <w:numId w:val="308"/>
        </w:numPr>
        <w:spacing w:line="360" w:lineRule="auto"/>
        <w:jc w:val="both"/>
      </w:pPr>
      <w:r w:rsidRPr="004A752A">
        <w:t xml:space="preserve">Az </w:t>
      </w:r>
      <w:r w:rsidR="00CF4448">
        <w:t>igazgató</w:t>
      </w:r>
      <w:r w:rsidRPr="004A752A">
        <w:t xml:space="preserve"> utasításra ellát egyes bizonyítványkezeléssel kapcsolatos feladatot.</w:t>
      </w:r>
    </w:p>
    <w:p w14:paraId="03868EF8" w14:textId="77777777" w:rsidR="000B1B47" w:rsidRPr="004A752A" w:rsidRDefault="000B1B47" w:rsidP="00AF068E">
      <w:pPr>
        <w:pStyle w:val="Nincstrkz"/>
        <w:spacing w:line="360" w:lineRule="auto"/>
        <w:jc w:val="both"/>
      </w:pPr>
    </w:p>
    <w:p w14:paraId="5C277032" w14:textId="77777777" w:rsidR="000B1B47" w:rsidRPr="004A752A" w:rsidRDefault="000B1B47" w:rsidP="00AF068E">
      <w:pPr>
        <w:pStyle w:val="Nincstrkz"/>
        <w:spacing w:line="360" w:lineRule="auto"/>
        <w:jc w:val="both"/>
      </w:pPr>
      <w:r w:rsidRPr="004A752A">
        <w:t>Adminisztrációs feladatok</w:t>
      </w:r>
    </w:p>
    <w:p w14:paraId="70081F87" w14:textId="77777777" w:rsidR="000B1B47" w:rsidRPr="004A752A" w:rsidRDefault="000B1B47" w:rsidP="00AB316A">
      <w:pPr>
        <w:pStyle w:val="Nincstrkz"/>
        <w:numPr>
          <w:ilvl w:val="0"/>
          <w:numId w:val="309"/>
        </w:numPr>
        <w:spacing w:line="360" w:lineRule="auto"/>
        <w:jc w:val="both"/>
      </w:pPr>
      <w:r w:rsidRPr="004A752A">
        <w:t>Közreműködik a tanügyi nyilvántartások vezetésében.</w:t>
      </w:r>
    </w:p>
    <w:p w14:paraId="02AE776E" w14:textId="77777777" w:rsidR="000B1B47" w:rsidRPr="004A752A" w:rsidRDefault="000B1B47" w:rsidP="00AB316A">
      <w:pPr>
        <w:pStyle w:val="Nincstrkz"/>
        <w:numPr>
          <w:ilvl w:val="0"/>
          <w:numId w:val="309"/>
        </w:numPr>
        <w:spacing w:line="360" w:lineRule="auto"/>
        <w:jc w:val="both"/>
      </w:pPr>
      <w:r w:rsidRPr="004A752A">
        <w:t>Gondoskodik arról, hogy a szükséges nyilvántartások, dokumentumok megfelelő mennyiségben rendelkezésre álljanak.</w:t>
      </w:r>
    </w:p>
    <w:p w14:paraId="7A287453" w14:textId="77777777" w:rsidR="000B1B47" w:rsidRDefault="000B1B47" w:rsidP="00AF068E">
      <w:pPr>
        <w:pStyle w:val="Nincstrkz"/>
        <w:spacing w:line="360" w:lineRule="auto"/>
        <w:jc w:val="both"/>
      </w:pPr>
    </w:p>
    <w:p w14:paraId="7D038B4A" w14:textId="77777777" w:rsidR="000B1B47" w:rsidRPr="004A752A" w:rsidRDefault="000B1B47" w:rsidP="00AF068E">
      <w:pPr>
        <w:pStyle w:val="Nincstrkz"/>
        <w:spacing w:line="360" w:lineRule="auto"/>
        <w:jc w:val="both"/>
      </w:pPr>
      <w:r w:rsidRPr="004A752A">
        <w:t>A munkakör kapcsolatai</w:t>
      </w:r>
    </w:p>
    <w:p w14:paraId="0C037F76" w14:textId="77777777" w:rsidR="000B1B47" w:rsidRPr="004A752A" w:rsidRDefault="000B1B47" w:rsidP="00AB316A">
      <w:pPr>
        <w:pStyle w:val="Nincstrkz"/>
        <w:numPr>
          <w:ilvl w:val="0"/>
          <w:numId w:val="310"/>
        </w:numPr>
        <w:spacing w:line="360" w:lineRule="auto"/>
        <w:jc w:val="both"/>
      </w:pPr>
      <w:r w:rsidRPr="004A752A">
        <w:t>Belső kapcsolatok</w:t>
      </w:r>
    </w:p>
    <w:p w14:paraId="7D3D82CB" w14:textId="77777777" w:rsidR="000B1B47" w:rsidRPr="004A752A" w:rsidRDefault="000B1B47" w:rsidP="00AB316A">
      <w:pPr>
        <w:pStyle w:val="Nincstrkz"/>
        <w:numPr>
          <w:ilvl w:val="0"/>
          <w:numId w:val="310"/>
        </w:numPr>
        <w:spacing w:line="360" w:lineRule="auto"/>
        <w:jc w:val="both"/>
      </w:pPr>
      <w:r w:rsidRPr="004A752A">
        <w:lastRenderedPageBreak/>
        <w:t>Gyerekekkel, tanulókkal való közvetlen kapcsolat,</w:t>
      </w:r>
    </w:p>
    <w:p w14:paraId="3BCF970A" w14:textId="77777777" w:rsidR="000B1B47" w:rsidRPr="004A752A" w:rsidRDefault="000B1B47" w:rsidP="00AB316A">
      <w:pPr>
        <w:pStyle w:val="Nincstrkz"/>
        <w:numPr>
          <w:ilvl w:val="0"/>
          <w:numId w:val="310"/>
        </w:numPr>
        <w:spacing w:line="360" w:lineRule="auto"/>
        <w:jc w:val="both"/>
      </w:pPr>
      <w:r w:rsidRPr="004A752A">
        <w:t>Osztályfőnökökkel való kapcsolat</w:t>
      </w:r>
    </w:p>
    <w:p w14:paraId="25E226B0" w14:textId="77777777" w:rsidR="000B1B47" w:rsidRDefault="000B1B47" w:rsidP="00AF068E">
      <w:pPr>
        <w:pStyle w:val="Nincstrkz"/>
        <w:spacing w:line="360" w:lineRule="auto"/>
        <w:jc w:val="both"/>
      </w:pPr>
    </w:p>
    <w:p w14:paraId="6FF2EF6C" w14:textId="77777777" w:rsidR="000B1B47" w:rsidRPr="004A752A" w:rsidRDefault="000B1B47" w:rsidP="00AF068E">
      <w:pPr>
        <w:pStyle w:val="Nincstrkz"/>
        <w:spacing w:line="360" w:lineRule="auto"/>
        <w:jc w:val="both"/>
      </w:pPr>
      <w:r w:rsidRPr="004A752A">
        <w:t>Külső kapcsolatok</w:t>
      </w:r>
    </w:p>
    <w:p w14:paraId="55D7F8FF" w14:textId="77777777" w:rsidR="000B1B47" w:rsidRPr="004A752A" w:rsidRDefault="000B1B47" w:rsidP="00AB316A">
      <w:pPr>
        <w:pStyle w:val="Nincstrkz"/>
        <w:numPr>
          <w:ilvl w:val="0"/>
          <w:numId w:val="311"/>
        </w:numPr>
        <w:spacing w:line="360" w:lineRule="auto"/>
        <w:jc w:val="both"/>
      </w:pPr>
      <w:r w:rsidRPr="004A752A">
        <w:t>Gyermekjóléti Szolgálattal,</w:t>
      </w:r>
    </w:p>
    <w:p w14:paraId="597824BA" w14:textId="77777777" w:rsidR="000B1B47" w:rsidRPr="004A752A" w:rsidRDefault="000B1B47" w:rsidP="00AB316A">
      <w:pPr>
        <w:pStyle w:val="Nincstrkz"/>
        <w:numPr>
          <w:ilvl w:val="0"/>
          <w:numId w:val="311"/>
        </w:numPr>
        <w:spacing w:line="360" w:lineRule="auto"/>
        <w:jc w:val="both"/>
      </w:pPr>
      <w:r w:rsidRPr="004A752A">
        <w:t>Családsegítő Szolgálattal,</w:t>
      </w:r>
    </w:p>
    <w:p w14:paraId="7125E875" w14:textId="77777777" w:rsidR="000B1B47" w:rsidRPr="004A752A" w:rsidRDefault="000B1B47" w:rsidP="00AB316A">
      <w:pPr>
        <w:pStyle w:val="Nincstrkz"/>
        <w:numPr>
          <w:ilvl w:val="0"/>
          <w:numId w:val="311"/>
        </w:numPr>
        <w:spacing w:line="360" w:lineRule="auto"/>
        <w:jc w:val="both"/>
      </w:pPr>
      <w:r w:rsidRPr="004A752A">
        <w:t>Polgármesteri Hivatal – Szociális Iroda</w:t>
      </w:r>
    </w:p>
    <w:p w14:paraId="5E208087" w14:textId="5653B821" w:rsidR="000B1B47" w:rsidRPr="00254041" w:rsidRDefault="000B1B47" w:rsidP="00AB316A">
      <w:pPr>
        <w:pStyle w:val="Listaszerbekezds"/>
        <w:numPr>
          <w:ilvl w:val="0"/>
          <w:numId w:val="311"/>
        </w:numPr>
        <w:spacing w:line="360" w:lineRule="auto"/>
        <w:jc w:val="both"/>
        <w:rPr>
          <w:color w:val="FF0000"/>
        </w:rPr>
      </w:pPr>
      <w:r w:rsidRPr="004A752A">
        <w:t>Polgármesteri Hivatal – Gyámhivatal</w:t>
      </w:r>
    </w:p>
    <w:p w14:paraId="5BBC79F9" w14:textId="77777777" w:rsidR="000B1B47" w:rsidRDefault="000B1B47" w:rsidP="00AF068E">
      <w:pPr>
        <w:spacing w:line="360" w:lineRule="auto"/>
        <w:jc w:val="both"/>
        <w:rPr>
          <w:color w:val="FF0000"/>
        </w:rPr>
      </w:pPr>
    </w:p>
    <w:p w14:paraId="5765DCE3" w14:textId="77777777" w:rsidR="000B1B47" w:rsidRDefault="000B1B47" w:rsidP="00AF068E">
      <w:pPr>
        <w:spacing w:line="360" w:lineRule="auto"/>
        <w:jc w:val="both"/>
        <w:rPr>
          <w:color w:val="FF0000"/>
        </w:rPr>
      </w:pPr>
    </w:p>
    <w:p w14:paraId="7E7278DF" w14:textId="66A34C74" w:rsidR="000B1B47" w:rsidRPr="00254041" w:rsidRDefault="005850AB" w:rsidP="00AF068E">
      <w:pPr>
        <w:spacing w:line="360" w:lineRule="auto"/>
        <w:jc w:val="both"/>
        <w:rPr>
          <w:b/>
          <w:sz w:val="32"/>
          <w:szCs w:val="32"/>
        </w:rPr>
      </w:pPr>
      <w:r w:rsidRPr="000B1B47">
        <w:rPr>
          <w:b/>
          <w:sz w:val="32"/>
          <w:szCs w:val="32"/>
        </w:rPr>
        <w:t>Karbantartó</w:t>
      </w:r>
    </w:p>
    <w:p w14:paraId="7FDE8BB0" w14:textId="77777777" w:rsidR="000B1B47" w:rsidRPr="00B81D49" w:rsidRDefault="000B1B47" w:rsidP="00AF068E">
      <w:pPr>
        <w:spacing w:line="360" w:lineRule="auto"/>
        <w:jc w:val="both"/>
        <w:rPr>
          <w:b/>
          <w:u w:val="single"/>
        </w:rPr>
      </w:pPr>
      <w:r w:rsidRPr="00B81D49">
        <w:rPr>
          <w:b/>
          <w:u w:val="single"/>
        </w:rPr>
        <w:t>Szakmai feladatok</w:t>
      </w:r>
    </w:p>
    <w:p w14:paraId="17A1D6C0" w14:textId="77777777" w:rsidR="000B1B47" w:rsidRPr="00B81D49" w:rsidRDefault="000B1B47" w:rsidP="00AF068E">
      <w:pPr>
        <w:spacing w:line="360" w:lineRule="auto"/>
        <w:jc w:val="both"/>
        <w:rPr>
          <w:b/>
        </w:rPr>
      </w:pPr>
      <w:r w:rsidRPr="00B81D49">
        <w:rPr>
          <w:b/>
        </w:rPr>
        <w:t>Általános feladatok</w:t>
      </w:r>
    </w:p>
    <w:p w14:paraId="36B8484F" w14:textId="3D7D8D25" w:rsidR="000B1B47" w:rsidRPr="00B81D49" w:rsidRDefault="000B1B47" w:rsidP="00AB316A">
      <w:pPr>
        <w:pStyle w:val="Listaszerbekezds"/>
        <w:numPr>
          <w:ilvl w:val="0"/>
          <w:numId w:val="312"/>
        </w:numPr>
        <w:spacing w:line="360" w:lineRule="auto"/>
        <w:jc w:val="both"/>
      </w:pPr>
      <w:r w:rsidRPr="00B81D49">
        <w:t>A foglalkozás gyakorlása során előforduló feladatokat a karbantartó</w:t>
      </w:r>
    </w:p>
    <w:p w14:paraId="56BAE041" w14:textId="77777777" w:rsidR="000B1B47" w:rsidRPr="00B81D49" w:rsidRDefault="000B1B47" w:rsidP="00AB316A">
      <w:pPr>
        <w:pStyle w:val="Listaszerbekezds"/>
        <w:numPr>
          <w:ilvl w:val="0"/>
          <w:numId w:val="312"/>
        </w:numPr>
        <w:spacing w:line="360" w:lineRule="auto"/>
        <w:jc w:val="both"/>
      </w:pPr>
      <w:r w:rsidRPr="00B81D49">
        <w:t>önálló munkával látja el,</w:t>
      </w:r>
    </w:p>
    <w:p w14:paraId="5A3A0A7C" w14:textId="149C9E22" w:rsidR="000B1B47" w:rsidRPr="00B81D49" w:rsidRDefault="000B1B47" w:rsidP="00AB316A">
      <w:pPr>
        <w:pStyle w:val="Listaszerbekezds"/>
        <w:numPr>
          <w:ilvl w:val="0"/>
          <w:numId w:val="312"/>
        </w:numPr>
        <w:spacing w:line="360" w:lineRule="auto"/>
        <w:jc w:val="both"/>
      </w:pPr>
      <w:r w:rsidRPr="00B81D49">
        <w:t>részben vezetői, vezető-helyettesi iránymutatás alapján végzi.</w:t>
      </w:r>
    </w:p>
    <w:p w14:paraId="7FB10DF6" w14:textId="576B4216" w:rsidR="000B1B47" w:rsidRPr="00B81D49" w:rsidRDefault="000B1B47" w:rsidP="00AB316A">
      <w:pPr>
        <w:pStyle w:val="Listaszerbekezds"/>
        <w:numPr>
          <w:ilvl w:val="0"/>
          <w:numId w:val="312"/>
        </w:numPr>
        <w:spacing w:line="360" w:lineRule="auto"/>
        <w:jc w:val="both"/>
      </w:pPr>
      <w:r w:rsidRPr="00B81D49">
        <w:t>Ellátja a karbantartási feladatokat.</w:t>
      </w:r>
    </w:p>
    <w:p w14:paraId="46718B2E" w14:textId="48D327A0" w:rsidR="000B1B47" w:rsidRPr="00B81D49" w:rsidRDefault="000B1B47" w:rsidP="00AB316A">
      <w:pPr>
        <w:pStyle w:val="Listaszerbekezds"/>
        <w:numPr>
          <w:ilvl w:val="0"/>
          <w:numId w:val="312"/>
        </w:numPr>
        <w:spacing w:line="360" w:lineRule="auto"/>
        <w:jc w:val="both"/>
      </w:pPr>
      <w:r w:rsidRPr="00B81D49">
        <w:t xml:space="preserve">Tevékenységét jó munkaszervezéssel, ésszerűen, a takarékosság, és a baleset megelőzés   </w:t>
      </w:r>
    </w:p>
    <w:p w14:paraId="0CF54472" w14:textId="77777777" w:rsidR="000B1B47" w:rsidRPr="00B81D49" w:rsidRDefault="000B1B47" w:rsidP="00AB316A">
      <w:pPr>
        <w:pStyle w:val="Listaszerbekezds"/>
        <w:numPr>
          <w:ilvl w:val="0"/>
          <w:numId w:val="312"/>
        </w:numPr>
        <w:spacing w:line="360" w:lineRule="auto"/>
        <w:jc w:val="both"/>
      </w:pPr>
      <w:r w:rsidRPr="00B81D49">
        <w:t>szempontjait figyelembe véve végzi.</w:t>
      </w:r>
    </w:p>
    <w:p w14:paraId="384F8FFF" w14:textId="77777777" w:rsidR="000B1B47" w:rsidRPr="00B81D49" w:rsidRDefault="000B1B47" w:rsidP="00AB316A">
      <w:pPr>
        <w:pStyle w:val="Listaszerbekezds"/>
        <w:numPr>
          <w:ilvl w:val="0"/>
          <w:numId w:val="312"/>
        </w:numPr>
        <w:spacing w:line="360" w:lineRule="auto"/>
        <w:jc w:val="both"/>
      </w:pPr>
      <w:r w:rsidRPr="00B81D49">
        <w:t>Feladat ellátása során figyelembe veszi az intézmény oktatási-nevelési jellegét, ennek megfelelően teremt kapcsolatot a gyermekekkel, tanulókkal.</w:t>
      </w:r>
    </w:p>
    <w:p w14:paraId="5F540785" w14:textId="77777777" w:rsidR="000B1B47" w:rsidRPr="002B4830" w:rsidRDefault="000B1B47" w:rsidP="00AF068E">
      <w:pPr>
        <w:pStyle w:val="Nincstrkz"/>
        <w:spacing w:line="360" w:lineRule="auto"/>
        <w:jc w:val="both"/>
      </w:pPr>
    </w:p>
    <w:p w14:paraId="35B16A02" w14:textId="77777777" w:rsidR="000B1B47" w:rsidRPr="00B81D49" w:rsidRDefault="000B1B47" w:rsidP="00AF068E">
      <w:pPr>
        <w:pStyle w:val="Nincstrkz"/>
        <w:spacing w:line="360" w:lineRule="auto"/>
        <w:jc w:val="both"/>
      </w:pPr>
      <w:r w:rsidRPr="00B81D49">
        <w:t>Részletes szakmai feladatok</w:t>
      </w:r>
    </w:p>
    <w:p w14:paraId="723CAFC2" w14:textId="77777777" w:rsidR="000B1B47" w:rsidRPr="00B81D49" w:rsidRDefault="000B1B47" w:rsidP="00AF068E">
      <w:pPr>
        <w:pStyle w:val="Nincstrkz"/>
        <w:spacing w:line="360" w:lineRule="auto"/>
        <w:jc w:val="both"/>
      </w:pPr>
    </w:p>
    <w:p w14:paraId="1D2F87EF" w14:textId="77777777" w:rsidR="000B1B47" w:rsidRPr="00B81D49" w:rsidRDefault="000B1B47" w:rsidP="00AB316A">
      <w:pPr>
        <w:pStyle w:val="Nincstrkz"/>
        <w:numPr>
          <w:ilvl w:val="0"/>
          <w:numId w:val="313"/>
        </w:numPr>
        <w:spacing w:line="360" w:lineRule="auto"/>
        <w:jc w:val="both"/>
      </w:pPr>
      <w:r w:rsidRPr="00B81D49">
        <w:t>Feladata, hogy a munkaterületén jelentkező, következőkben felsorolt feladatokat az itt meghatározott rendszerességgel, illetve alkalomhoz kapcsolódva lássa el.</w:t>
      </w:r>
    </w:p>
    <w:p w14:paraId="437EA960" w14:textId="77777777" w:rsidR="000B1B47" w:rsidRPr="00B81D49" w:rsidRDefault="000B1B47" w:rsidP="00AF068E">
      <w:pPr>
        <w:pStyle w:val="Nincstrkz"/>
        <w:spacing w:line="360" w:lineRule="auto"/>
        <w:jc w:val="both"/>
      </w:pPr>
    </w:p>
    <w:p w14:paraId="6D34A1A3" w14:textId="77777777" w:rsidR="000B1B47" w:rsidRPr="00B81D49" w:rsidRDefault="000B1B47" w:rsidP="00AF068E">
      <w:pPr>
        <w:pStyle w:val="Nincstrkz"/>
        <w:spacing w:line="360" w:lineRule="auto"/>
        <w:jc w:val="both"/>
      </w:pPr>
      <w:r w:rsidRPr="00B81D49">
        <w:t>Napi karbantartási feladatok</w:t>
      </w:r>
    </w:p>
    <w:p w14:paraId="1729DB49" w14:textId="77777777" w:rsidR="000B1B47" w:rsidRPr="00B81D49" w:rsidRDefault="000B1B47" w:rsidP="00AF068E">
      <w:pPr>
        <w:pStyle w:val="Nincstrkz"/>
        <w:spacing w:line="360" w:lineRule="auto"/>
        <w:jc w:val="both"/>
      </w:pPr>
    </w:p>
    <w:p w14:paraId="3BCE36BE" w14:textId="68F4BF21" w:rsidR="000B1B47" w:rsidRPr="00B81D49" w:rsidRDefault="000B1B47" w:rsidP="00AB316A">
      <w:pPr>
        <w:pStyle w:val="Nincstrkz"/>
        <w:numPr>
          <w:ilvl w:val="0"/>
          <w:numId w:val="313"/>
        </w:numPr>
        <w:spacing w:line="360" w:lineRule="auto"/>
        <w:jc w:val="both"/>
      </w:pPr>
      <w:r w:rsidRPr="00B81D49">
        <w:t>Feladata a munkaterületéhez tartozó helyiségek, udvar, illetve</w:t>
      </w:r>
      <w:r w:rsidR="00254041">
        <w:t xml:space="preserve"> eszközök állapotának </w:t>
      </w:r>
      <w:r w:rsidRPr="00B81D49">
        <w:t>karbantartási, hibaelhárítási szempont szerinti ellenőrzése.</w:t>
      </w:r>
    </w:p>
    <w:p w14:paraId="7116EBD7" w14:textId="6C449D82" w:rsidR="000B1B47" w:rsidRPr="00B81D49" w:rsidRDefault="00254041" w:rsidP="00AB316A">
      <w:pPr>
        <w:pStyle w:val="Nincstrkz"/>
        <w:numPr>
          <w:ilvl w:val="0"/>
          <w:numId w:val="313"/>
        </w:numPr>
        <w:spacing w:line="360" w:lineRule="auto"/>
        <w:jc w:val="both"/>
      </w:pPr>
      <w:r>
        <w:t xml:space="preserve">Naponta ellenőrzi, hogy </w:t>
      </w:r>
      <w:r w:rsidR="000B1B47" w:rsidRPr="00B81D49">
        <w:t>szükség van -e valahol az izzók, neoncsövek cseréjére.</w:t>
      </w:r>
    </w:p>
    <w:p w14:paraId="176288A0" w14:textId="77777777" w:rsidR="000B1B47" w:rsidRPr="00B81D49" w:rsidRDefault="000B1B47" w:rsidP="00AB316A">
      <w:pPr>
        <w:pStyle w:val="Nincstrkz"/>
        <w:numPr>
          <w:ilvl w:val="0"/>
          <w:numId w:val="313"/>
        </w:numPr>
        <w:spacing w:line="360" w:lineRule="auto"/>
        <w:jc w:val="both"/>
      </w:pPr>
      <w:r w:rsidRPr="00B81D49">
        <w:t>Baleset megelőzési szempontból hetente ellenőrzi a konnektorok, kapcsolók állapotát.</w:t>
      </w:r>
    </w:p>
    <w:p w14:paraId="7CFD7A33" w14:textId="3317E551" w:rsidR="000B1B47" w:rsidRPr="00B81D49" w:rsidRDefault="000B1B47" w:rsidP="00AB316A">
      <w:pPr>
        <w:pStyle w:val="Nincstrkz"/>
        <w:numPr>
          <w:ilvl w:val="0"/>
          <w:numId w:val="313"/>
        </w:numPr>
        <w:spacing w:line="360" w:lineRule="auto"/>
        <w:jc w:val="both"/>
      </w:pPr>
      <w:r w:rsidRPr="00B81D49">
        <w:lastRenderedPageBreak/>
        <w:t>Karbantartási feladat észrevételekor áttekinti az ellátandó feladat volumenét,</w:t>
      </w:r>
      <w:r w:rsidR="00254041">
        <w:t xml:space="preserve"> </w:t>
      </w:r>
      <w:r w:rsidRPr="00B81D49">
        <w:t>eszköz, anyag, valamint szakismeret igényét. Mérlegeli az előző szempontok szerint a karbantartási feladatot, majd gondoskodik a feladat ellátásáról.</w:t>
      </w:r>
    </w:p>
    <w:p w14:paraId="2345EA4B" w14:textId="3447538D" w:rsidR="000B1B47" w:rsidRPr="00B81D49" w:rsidRDefault="000B1B47" w:rsidP="00AB316A">
      <w:pPr>
        <w:pStyle w:val="Nincstrkz"/>
        <w:numPr>
          <w:ilvl w:val="0"/>
          <w:numId w:val="313"/>
        </w:numPr>
        <w:spacing w:line="360" w:lineRule="auto"/>
        <w:jc w:val="both"/>
      </w:pPr>
      <w:r w:rsidRPr="00B81D49">
        <w:t xml:space="preserve">Abban az esetben, ha úgy ítéli meg, hogy a hibát elhárítani a karbantartást elvégezni nem tudja, értesítenie kell az </w:t>
      </w:r>
      <w:r w:rsidR="00CF4448">
        <w:t>igazgatót</w:t>
      </w:r>
      <w:r w:rsidRPr="00B81D49">
        <w:t>.</w:t>
      </w:r>
    </w:p>
    <w:p w14:paraId="4C3A0B26" w14:textId="77777777" w:rsidR="000B1B47" w:rsidRPr="00B81D49" w:rsidRDefault="000B1B47" w:rsidP="00AB316A">
      <w:pPr>
        <w:pStyle w:val="Nincstrkz"/>
        <w:numPr>
          <w:ilvl w:val="0"/>
          <w:numId w:val="313"/>
        </w:numPr>
        <w:spacing w:line="360" w:lineRule="auto"/>
        <w:jc w:val="both"/>
      </w:pPr>
      <w:r w:rsidRPr="00B81D49">
        <w:t>Feladata a folyosók, termek ellenőrzése a gyermek/ tanulóbalesetek elkerülése érdekében, s a felfedezett veszélyeztető hely, állapot megszüntetése karbantartási, javítási feladatok elvégzésével.</w:t>
      </w:r>
    </w:p>
    <w:p w14:paraId="69CA8AB7" w14:textId="77777777" w:rsidR="000B1B47" w:rsidRPr="00B81D49" w:rsidRDefault="000B1B47" w:rsidP="00AB316A">
      <w:pPr>
        <w:pStyle w:val="Nincstrkz"/>
        <w:numPr>
          <w:ilvl w:val="0"/>
          <w:numId w:val="313"/>
        </w:numPr>
        <w:spacing w:line="360" w:lineRule="auto"/>
        <w:jc w:val="both"/>
      </w:pPr>
      <w:r w:rsidRPr="00B81D49">
        <w:t>Hetente feladata az oktatási-nevelési feladatok, illetve egyes szabadidős tevékenységek ellátásához használt eszközök rendszeres karbantartása.</w:t>
      </w:r>
    </w:p>
    <w:p w14:paraId="1A388D7D" w14:textId="77777777" w:rsidR="000B1B47" w:rsidRPr="00B81D49" w:rsidRDefault="000B1B47" w:rsidP="00AB316A">
      <w:pPr>
        <w:pStyle w:val="Nincstrkz"/>
        <w:numPr>
          <w:ilvl w:val="0"/>
          <w:numId w:val="313"/>
        </w:numPr>
        <w:spacing w:line="360" w:lineRule="auto"/>
        <w:jc w:val="both"/>
      </w:pPr>
      <w:r w:rsidRPr="00B81D49">
        <w:t>Fűtési szezonban naponta ellenőrzi a kazán állapotát.</w:t>
      </w:r>
    </w:p>
    <w:p w14:paraId="0698A352" w14:textId="77777777" w:rsidR="000B1B47" w:rsidRPr="00B81D49" w:rsidRDefault="000B1B47" w:rsidP="00AF068E">
      <w:pPr>
        <w:pStyle w:val="Nincstrkz"/>
        <w:spacing w:line="360" w:lineRule="auto"/>
        <w:jc w:val="both"/>
      </w:pPr>
    </w:p>
    <w:p w14:paraId="2238B9C7" w14:textId="06515A7E" w:rsidR="000B1B47" w:rsidRPr="00B81D49" w:rsidRDefault="000B1B47" w:rsidP="00AF068E">
      <w:pPr>
        <w:pStyle w:val="Nincstrkz"/>
        <w:spacing w:line="360" w:lineRule="auto"/>
        <w:jc w:val="both"/>
      </w:pPr>
      <w:r w:rsidRPr="00B81D49">
        <w:t>Időszakonként jelentkező karbantartási feladatok</w:t>
      </w:r>
    </w:p>
    <w:p w14:paraId="753BBEA9" w14:textId="77777777" w:rsidR="000B1B47" w:rsidRPr="00B81D49" w:rsidRDefault="000B1B47" w:rsidP="00AB316A">
      <w:pPr>
        <w:pStyle w:val="Nincstrkz"/>
        <w:numPr>
          <w:ilvl w:val="0"/>
          <w:numId w:val="314"/>
        </w:numPr>
        <w:spacing w:line="360" w:lineRule="auto"/>
        <w:jc w:val="both"/>
      </w:pPr>
      <w:r w:rsidRPr="00B81D49">
        <w:t>Az ablakok, ajtók zárainak állapotától függően ellátja a karbantartási feladatokat, de legalább kéthavonta ellenőrzi azok nyithatóságát, zárhatóságát. Szükség szerint elvégzi a zárak olajozási, kenési feladatait.</w:t>
      </w:r>
    </w:p>
    <w:p w14:paraId="100E6284" w14:textId="77777777" w:rsidR="000B1B47" w:rsidRPr="00B81D49" w:rsidRDefault="000B1B47" w:rsidP="00AB316A">
      <w:pPr>
        <w:pStyle w:val="Nincstrkz"/>
        <w:numPr>
          <w:ilvl w:val="0"/>
          <w:numId w:val="314"/>
        </w:numPr>
        <w:spacing w:line="360" w:lineRule="auto"/>
        <w:jc w:val="both"/>
      </w:pPr>
      <w:r w:rsidRPr="00B81D49">
        <w:t>Kéthavonta, de a fűtési szezonmegkezdése előtt, valamint a téli szünet után gondoskodik a fűtőtestek ellenőrzéséről, légtelenítéséről.</w:t>
      </w:r>
    </w:p>
    <w:p w14:paraId="12E62504" w14:textId="77777777" w:rsidR="000B1B47" w:rsidRDefault="000B1B47" w:rsidP="00AF068E">
      <w:pPr>
        <w:pStyle w:val="Nincstrkz"/>
        <w:spacing w:line="360" w:lineRule="auto"/>
        <w:jc w:val="both"/>
      </w:pPr>
    </w:p>
    <w:p w14:paraId="2226D3BC" w14:textId="77777777" w:rsidR="000B1B47" w:rsidRDefault="000B1B47" w:rsidP="00AF068E">
      <w:pPr>
        <w:pStyle w:val="Nincstrkz"/>
        <w:spacing w:line="360" w:lineRule="auto"/>
        <w:jc w:val="both"/>
      </w:pPr>
      <w:r w:rsidRPr="00B71298">
        <w:t>Egyes helyiségekhez, területekhez kapcsolódó karbantartási feladatok</w:t>
      </w:r>
    </w:p>
    <w:p w14:paraId="46959F80" w14:textId="77777777" w:rsidR="000B1B47" w:rsidRPr="00B71298" w:rsidRDefault="000B1B47" w:rsidP="00AF068E">
      <w:pPr>
        <w:pStyle w:val="Nincstrkz"/>
        <w:spacing w:line="360" w:lineRule="auto"/>
        <w:jc w:val="both"/>
      </w:pPr>
    </w:p>
    <w:p w14:paraId="7514C0EC" w14:textId="77777777" w:rsidR="000B1B47" w:rsidRPr="00B81D49" w:rsidRDefault="000B1B47" w:rsidP="00AB316A">
      <w:pPr>
        <w:pStyle w:val="Nincstrkz"/>
        <w:numPr>
          <w:ilvl w:val="0"/>
          <w:numId w:val="315"/>
        </w:numPr>
        <w:spacing w:line="360" w:lineRule="auto"/>
        <w:jc w:val="both"/>
      </w:pPr>
      <w:r w:rsidRPr="00B81D49">
        <w:t>A mellékhelyiségek (gyermek és nevelői WC-k) karbantartási feladatait a víz és a szennyvízvezetékek, valamint a csapok állapotának ellenőrzését hetente egy alkalommal látja el.</w:t>
      </w:r>
    </w:p>
    <w:p w14:paraId="276FCB54" w14:textId="0CB11FA7" w:rsidR="000B1B47" w:rsidRPr="00B81D49" w:rsidRDefault="000B1B47" w:rsidP="00AB316A">
      <w:pPr>
        <w:pStyle w:val="Nincstrkz"/>
        <w:numPr>
          <w:ilvl w:val="0"/>
          <w:numId w:val="315"/>
        </w:numPr>
        <w:spacing w:line="360" w:lineRule="auto"/>
        <w:jc w:val="both"/>
      </w:pPr>
      <w:r w:rsidRPr="00B81D49">
        <w:t>Az udvar, illetve az intézmény egyéb területének rendezettségéről, ápoltságáról gondoskodik, így</w:t>
      </w:r>
      <w:r w:rsidR="00254041">
        <w:t xml:space="preserve"> </w:t>
      </w:r>
      <w:r w:rsidRPr="00B81D49">
        <w:t>a p</w:t>
      </w:r>
      <w:r w:rsidR="00254041">
        <w:t>arkosított területet gondozza (</w:t>
      </w:r>
      <w:r w:rsidRPr="00B81D49">
        <w:t>szükség szerint füvet nyír, gereblyéz, metsz, gallyaz, pótolja az elpusztult növény</w:t>
      </w:r>
      <w:r w:rsidR="00254041">
        <w:t>eket, locsolja a zöld területet</w:t>
      </w:r>
      <w:r w:rsidRPr="00B81D49">
        <w:t>),</w:t>
      </w:r>
      <w:r w:rsidR="00254041">
        <w:t xml:space="preserve"> </w:t>
      </w:r>
      <w:r w:rsidRPr="00B81D49">
        <w:t>az időtálló, kemény járófelülettel ellátott területek tisztántartásáról gondoskodik,</w:t>
      </w:r>
      <w:r w:rsidR="00254041">
        <w:t xml:space="preserve"> </w:t>
      </w:r>
      <w:r w:rsidRPr="00B81D49">
        <w:t>lefesti a kültéri, ápolást igénylő tárgyakat ( kerítést, korlátot stb. )</w:t>
      </w:r>
    </w:p>
    <w:p w14:paraId="06D814C2" w14:textId="77777777" w:rsidR="000B1B47" w:rsidRDefault="000B1B47" w:rsidP="00AB316A">
      <w:pPr>
        <w:pStyle w:val="Nincstrkz"/>
        <w:numPr>
          <w:ilvl w:val="0"/>
          <w:numId w:val="315"/>
        </w:numPr>
        <w:spacing w:line="360" w:lineRule="auto"/>
        <w:jc w:val="both"/>
      </w:pPr>
      <w:r w:rsidRPr="00B81D49">
        <w:t>Télen biztosítja a járófelületek tisztántartását:- ellapátolja a havat, gondoskodik a járdák, lépcsők csúszásmentesítéséről.</w:t>
      </w:r>
    </w:p>
    <w:p w14:paraId="2AA115A5" w14:textId="77777777" w:rsidR="000B1B47" w:rsidRPr="00B71298" w:rsidRDefault="000B1B47" w:rsidP="00AF068E">
      <w:pPr>
        <w:pStyle w:val="Nincstrkz"/>
        <w:spacing w:line="360" w:lineRule="auto"/>
        <w:jc w:val="both"/>
      </w:pPr>
    </w:p>
    <w:p w14:paraId="00C81324" w14:textId="77777777" w:rsidR="000B1B47" w:rsidRDefault="000B1B47" w:rsidP="00AF068E">
      <w:pPr>
        <w:pStyle w:val="Nincstrkz"/>
        <w:spacing w:line="360" w:lineRule="auto"/>
        <w:jc w:val="both"/>
      </w:pPr>
      <w:r w:rsidRPr="00B81D49">
        <w:t>Alkalmanként jelentkező karbantartási feladatok.</w:t>
      </w:r>
    </w:p>
    <w:p w14:paraId="16930866" w14:textId="77777777" w:rsidR="000B1B47" w:rsidRPr="00B81D49" w:rsidRDefault="000B1B47" w:rsidP="00AF068E">
      <w:pPr>
        <w:pStyle w:val="Nincstrkz"/>
        <w:spacing w:line="360" w:lineRule="auto"/>
        <w:jc w:val="both"/>
      </w:pPr>
    </w:p>
    <w:p w14:paraId="21B5ED00" w14:textId="601FD94F" w:rsidR="000B1B47" w:rsidRPr="00B81D49" w:rsidRDefault="000B1B47" w:rsidP="00AB316A">
      <w:pPr>
        <w:pStyle w:val="Nincstrkz"/>
        <w:numPr>
          <w:ilvl w:val="0"/>
          <w:numId w:val="316"/>
        </w:numPr>
        <w:spacing w:line="360" w:lineRule="auto"/>
        <w:jc w:val="both"/>
      </w:pPr>
      <w:r w:rsidRPr="00B81D49">
        <w:lastRenderedPageBreak/>
        <w:t>Az intézmény rendezvényeihez kapcsolódóan elvégzi a rendezvényhez kapcsolódó teremrendezési és visszarendezési, továbbá az egyéb eszközökkel kapcs</w:t>
      </w:r>
      <w:r w:rsidR="00254041">
        <w:t>olatos szerelési feladatokat. (hangosítás stb.</w:t>
      </w:r>
      <w:r w:rsidRPr="00B81D49">
        <w:t>)</w:t>
      </w:r>
    </w:p>
    <w:p w14:paraId="5B51E3F7" w14:textId="77777777" w:rsidR="000B1B47" w:rsidRPr="00B81D49" w:rsidRDefault="000B1B47" w:rsidP="00AB316A">
      <w:pPr>
        <w:pStyle w:val="Nincstrkz"/>
        <w:numPr>
          <w:ilvl w:val="0"/>
          <w:numId w:val="316"/>
        </w:numPr>
        <w:spacing w:line="360" w:lineRule="auto"/>
        <w:jc w:val="both"/>
      </w:pPr>
      <w:r w:rsidRPr="00B81D49">
        <w:t>Az épület állagmegóvási, illetve egyes beruházási feladatai megvalósításában részt vesz, segíti a külső szolgáltatók, vállalkozások ilyen tevékenységét.</w:t>
      </w:r>
    </w:p>
    <w:p w14:paraId="6FA35D72" w14:textId="77777777" w:rsidR="000B1B47" w:rsidRPr="00B81D49" w:rsidRDefault="000B1B47" w:rsidP="00AB316A">
      <w:pPr>
        <w:pStyle w:val="Nincstrkz"/>
        <w:numPr>
          <w:ilvl w:val="0"/>
          <w:numId w:val="316"/>
        </w:numPr>
        <w:spacing w:line="360" w:lineRule="auto"/>
        <w:jc w:val="both"/>
      </w:pPr>
      <w:r w:rsidRPr="00B81D49">
        <w:t>Az épület berendezései, felszerelései vonatkozásában az alkalmanként jelentkező hibaelhárítási feladatokban részt vesz, segíti a külső szolgáltatók, vállalkozások ilyen tevékenységét.</w:t>
      </w:r>
    </w:p>
    <w:p w14:paraId="2E2868A2" w14:textId="77777777" w:rsidR="000B1B47" w:rsidRDefault="000B1B47" w:rsidP="00AF068E">
      <w:pPr>
        <w:spacing w:line="360" w:lineRule="auto"/>
        <w:jc w:val="both"/>
        <w:rPr>
          <w:color w:val="FF0000"/>
        </w:rPr>
      </w:pPr>
    </w:p>
    <w:p w14:paraId="4AA6BBDA" w14:textId="121B1AD1" w:rsidR="005850AB" w:rsidRPr="000B1B47" w:rsidRDefault="005850AB" w:rsidP="00AF068E">
      <w:pPr>
        <w:spacing w:line="360" w:lineRule="auto"/>
        <w:jc w:val="both"/>
        <w:rPr>
          <w:b/>
          <w:sz w:val="32"/>
          <w:szCs w:val="32"/>
        </w:rPr>
      </w:pPr>
      <w:r w:rsidRPr="000B1B47">
        <w:rPr>
          <w:b/>
          <w:sz w:val="32"/>
          <w:szCs w:val="32"/>
        </w:rPr>
        <w:t>Takarító</w:t>
      </w:r>
    </w:p>
    <w:p w14:paraId="34E07B4C" w14:textId="0A46049D" w:rsidR="005850AB" w:rsidRDefault="005850AB" w:rsidP="00AF068E">
      <w:pPr>
        <w:spacing w:line="360" w:lineRule="auto"/>
        <w:jc w:val="both"/>
        <w:rPr>
          <w:color w:val="FF0000"/>
        </w:rPr>
      </w:pPr>
    </w:p>
    <w:p w14:paraId="7A6338DE" w14:textId="77777777" w:rsidR="000B1B47" w:rsidRDefault="000B1B47" w:rsidP="00AF068E">
      <w:pPr>
        <w:spacing w:line="360" w:lineRule="auto"/>
        <w:jc w:val="both"/>
        <w:rPr>
          <w:b/>
          <w:sz w:val="22"/>
          <w:szCs w:val="22"/>
          <w:u w:val="single"/>
        </w:rPr>
      </w:pPr>
      <w:r>
        <w:rPr>
          <w:b/>
          <w:u w:val="single"/>
        </w:rPr>
        <w:t>Szakmai feladatok</w:t>
      </w:r>
    </w:p>
    <w:p w14:paraId="4B899236" w14:textId="77777777" w:rsidR="000B1B47" w:rsidRDefault="000B1B47" w:rsidP="00AF068E">
      <w:pPr>
        <w:spacing w:line="360" w:lineRule="auto"/>
        <w:jc w:val="both"/>
        <w:rPr>
          <w:b/>
        </w:rPr>
      </w:pPr>
      <w:r>
        <w:rPr>
          <w:b/>
        </w:rPr>
        <w:t>Általános feladatok</w:t>
      </w:r>
    </w:p>
    <w:p w14:paraId="77BAFB4E" w14:textId="77777777" w:rsidR="000B1B47" w:rsidRDefault="000B1B47" w:rsidP="00AF068E">
      <w:pPr>
        <w:spacing w:line="360" w:lineRule="auto"/>
        <w:jc w:val="both"/>
      </w:pPr>
      <w:r>
        <w:t>A foglalkozás gyakorlása során előforduló feladatokat a takarító</w:t>
      </w:r>
    </w:p>
    <w:p w14:paraId="5B47C96F" w14:textId="77777777" w:rsidR="000B1B47" w:rsidRDefault="000B1B47" w:rsidP="00AB316A">
      <w:pPr>
        <w:pStyle w:val="Listaszerbekezds"/>
        <w:numPr>
          <w:ilvl w:val="0"/>
          <w:numId w:val="317"/>
        </w:numPr>
        <w:spacing w:line="360" w:lineRule="auto"/>
        <w:jc w:val="both"/>
      </w:pPr>
      <w:r>
        <w:t>részben önálló munkával látja el,</w:t>
      </w:r>
    </w:p>
    <w:p w14:paraId="6C0788F4" w14:textId="10E40986" w:rsidR="000B1B47" w:rsidRDefault="000B1B47" w:rsidP="00AB316A">
      <w:pPr>
        <w:pStyle w:val="Listaszerbekezds"/>
        <w:numPr>
          <w:ilvl w:val="0"/>
          <w:numId w:val="317"/>
        </w:numPr>
        <w:spacing w:line="360" w:lineRule="auto"/>
        <w:jc w:val="both"/>
      </w:pPr>
      <w:r>
        <w:t xml:space="preserve">részben vezető, valamint </w:t>
      </w:r>
      <w:r w:rsidR="00CF4448">
        <w:t>igazgató</w:t>
      </w:r>
      <w:r>
        <w:t>helyettes iránymutatása alapján végzi,</w:t>
      </w:r>
    </w:p>
    <w:p w14:paraId="781DEC7A" w14:textId="77777777" w:rsidR="000B1B47" w:rsidRDefault="000B1B47" w:rsidP="00AB316A">
      <w:pPr>
        <w:pStyle w:val="Listaszerbekezds"/>
        <w:numPr>
          <w:ilvl w:val="0"/>
          <w:numId w:val="317"/>
        </w:numPr>
        <w:spacing w:line="360" w:lineRule="auto"/>
        <w:jc w:val="both"/>
      </w:pPr>
      <w:r>
        <w:t>ellátja a takarítási feladatokat,</w:t>
      </w:r>
    </w:p>
    <w:p w14:paraId="2F05FDA1" w14:textId="77777777" w:rsidR="000B1B47" w:rsidRDefault="000B1B47" w:rsidP="00AB316A">
      <w:pPr>
        <w:pStyle w:val="Listaszerbekezds"/>
        <w:numPr>
          <w:ilvl w:val="0"/>
          <w:numId w:val="317"/>
        </w:numPr>
        <w:spacing w:line="360" w:lineRule="auto"/>
        <w:jc w:val="both"/>
      </w:pPr>
      <w:r>
        <w:t>tevékenységét jó munkaszervezéssel, ésszerűen végzi.</w:t>
      </w:r>
    </w:p>
    <w:p w14:paraId="13DFE654" w14:textId="77777777" w:rsidR="000B1B47" w:rsidRDefault="000B1B47" w:rsidP="00AB316A">
      <w:pPr>
        <w:pStyle w:val="Listaszerbekezds"/>
        <w:numPr>
          <w:ilvl w:val="0"/>
          <w:numId w:val="317"/>
        </w:numPr>
        <w:spacing w:line="360" w:lineRule="auto"/>
        <w:jc w:val="both"/>
      </w:pPr>
      <w:r>
        <w:t>Feladatellátása során figyelembe veszi az intézmény oktatási-nevelési jellegét, ennek megfelelően teremt kapcsolatot a gyermekekkel, tanulókkal.</w:t>
      </w:r>
    </w:p>
    <w:p w14:paraId="0F93DA05" w14:textId="77777777" w:rsidR="000B1B47" w:rsidRDefault="000B1B47" w:rsidP="00AF068E">
      <w:pPr>
        <w:spacing w:line="360" w:lineRule="auto"/>
        <w:jc w:val="both"/>
        <w:rPr>
          <w:b/>
        </w:rPr>
      </w:pPr>
      <w:r>
        <w:rPr>
          <w:b/>
        </w:rPr>
        <w:t>Részletes szakmai feladatok</w:t>
      </w:r>
    </w:p>
    <w:p w14:paraId="361F9974" w14:textId="77777777" w:rsidR="000B1B47" w:rsidRDefault="000B1B47" w:rsidP="00AF068E">
      <w:pPr>
        <w:spacing w:line="360" w:lineRule="auto"/>
        <w:jc w:val="both"/>
      </w:pPr>
      <w:r>
        <w:t>Feladata, hogy a munkaterületén jelentkező, következőkben felsorolt faladatokat az itt meghatározott rendszerességgel, illetve alkalomhoz kapcsolódóan ellássa.</w:t>
      </w:r>
    </w:p>
    <w:p w14:paraId="754ED459" w14:textId="77777777" w:rsidR="000B1B47" w:rsidRDefault="000B1B47" w:rsidP="00AF068E">
      <w:pPr>
        <w:spacing w:line="360" w:lineRule="auto"/>
        <w:jc w:val="both"/>
        <w:rPr>
          <w:b/>
        </w:rPr>
      </w:pPr>
      <w:r>
        <w:rPr>
          <w:b/>
        </w:rPr>
        <w:t>Napi takarítási feladatok:</w:t>
      </w:r>
    </w:p>
    <w:p w14:paraId="55A58E1A" w14:textId="152BC49D" w:rsidR="000B1B47" w:rsidRDefault="000B1B47" w:rsidP="00AB316A">
      <w:pPr>
        <w:pStyle w:val="Listaszerbekezds"/>
        <w:numPr>
          <w:ilvl w:val="0"/>
          <w:numId w:val="318"/>
        </w:numPr>
        <w:spacing w:line="360" w:lineRule="auto"/>
        <w:jc w:val="both"/>
      </w:pPr>
      <w:r>
        <w:t>Feladata a munkaterületének felseprése, felmosása, majd szárazra törlése. (A felmosás tisztítószeres vízzel történik. )A folyosók tisztántartásáról napközben folyamatosan gondoskodik, a takarítási feladatokat többször is elvégzi, ha a terület szennyezettsége indokolja.</w:t>
      </w:r>
    </w:p>
    <w:p w14:paraId="4B496192" w14:textId="77777777" w:rsidR="000B1B47" w:rsidRDefault="000B1B47" w:rsidP="00AB316A">
      <w:pPr>
        <w:pStyle w:val="Listaszerbekezds"/>
        <w:numPr>
          <w:ilvl w:val="0"/>
          <w:numId w:val="318"/>
        </w:numPr>
        <w:spacing w:line="360" w:lineRule="auto"/>
        <w:jc w:val="both"/>
      </w:pPr>
      <w:r>
        <w:t>Feladata a munkaterületén található bútorok, berendezések tisztántartása. A tisztítás a bútor, berendezés, valamint a szennyeződés jellegének megfelelően jelent száraz, vagy nedves ( csak vizes, vagy vegyszeres ) takarítást.</w:t>
      </w:r>
    </w:p>
    <w:p w14:paraId="59310DFB" w14:textId="049A189E" w:rsidR="000B1B47" w:rsidRDefault="000B1B47" w:rsidP="00AB316A">
      <w:pPr>
        <w:pStyle w:val="Listaszerbekezds"/>
        <w:numPr>
          <w:ilvl w:val="0"/>
          <w:numId w:val="318"/>
        </w:numPr>
        <w:spacing w:line="360" w:lineRule="auto"/>
        <w:jc w:val="both"/>
      </w:pPr>
      <w:r>
        <w:t>Feladata az oktatási-nevelési feladatok, illetve egyes szabadidős tevékenységek ellátásához használt eszközök tisztántartása.</w:t>
      </w:r>
    </w:p>
    <w:p w14:paraId="49F23E42" w14:textId="77777777" w:rsidR="000B1B47" w:rsidRDefault="000B1B47" w:rsidP="00AB316A">
      <w:pPr>
        <w:pStyle w:val="Listaszerbekezds"/>
        <w:numPr>
          <w:ilvl w:val="0"/>
          <w:numId w:val="318"/>
        </w:numPr>
        <w:spacing w:line="360" w:lineRule="auto"/>
        <w:jc w:val="both"/>
      </w:pPr>
      <w:r>
        <w:t>Feladata a munkaterületén található szemetes-edények, illetve szeméttárolók kiürítése, valamint ezen eszközök tisztántartása.</w:t>
      </w:r>
    </w:p>
    <w:p w14:paraId="6D4B4F47" w14:textId="77777777" w:rsidR="000B1B47" w:rsidRDefault="000B1B47" w:rsidP="00AB316A">
      <w:pPr>
        <w:pStyle w:val="Listaszerbekezds"/>
        <w:numPr>
          <w:ilvl w:val="0"/>
          <w:numId w:val="318"/>
        </w:numPr>
        <w:spacing w:line="360" w:lineRule="auto"/>
        <w:jc w:val="both"/>
      </w:pPr>
      <w:r>
        <w:lastRenderedPageBreak/>
        <w:t>Feladata a munkaterületén található növények ápolása, gondozása, locsolása, szükség szerint átültetése.</w:t>
      </w:r>
    </w:p>
    <w:p w14:paraId="7D2D46CF" w14:textId="77777777" w:rsidR="000B1B47" w:rsidRDefault="000B1B47" w:rsidP="00AB316A">
      <w:pPr>
        <w:pStyle w:val="Listaszerbekezds"/>
        <w:numPr>
          <w:ilvl w:val="0"/>
          <w:numId w:val="318"/>
        </w:numPr>
        <w:spacing w:line="360" w:lineRule="auto"/>
        <w:jc w:val="both"/>
      </w:pPr>
      <w:r>
        <w:t>Feladata a lábtörlők, egyéb szőnyegek portalanítása.</w:t>
      </w:r>
    </w:p>
    <w:p w14:paraId="4D026251" w14:textId="77777777" w:rsidR="000B1B47" w:rsidRDefault="000B1B47" w:rsidP="00AB316A">
      <w:pPr>
        <w:pStyle w:val="Listaszerbekezds"/>
        <w:numPr>
          <w:ilvl w:val="0"/>
          <w:numId w:val="318"/>
        </w:numPr>
        <w:spacing w:line="360" w:lineRule="auto"/>
        <w:jc w:val="both"/>
      </w:pPr>
      <w:r>
        <w:t>Szennyezett poharak, csészék, tányérok tisztítása, törlése.</w:t>
      </w:r>
    </w:p>
    <w:p w14:paraId="6F82A5A6" w14:textId="77777777" w:rsidR="000B1B47" w:rsidRDefault="000B1B47" w:rsidP="00AF068E">
      <w:pPr>
        <w:spacing w:line="360" w:lineRule="auto"/>
        <w:jc w:val="both"/>
      </w:pPr>
    </w:p>
    <w:p w14:paraId="0219C48C" w14:textId="77777777" w:rsidR="000B1B47" w:rsidRDefault="000B1B47" w:rsidP="00AF068E">
      <w:pPr>
        <w:spacing w:line="360" w:lineRule="auto"/>
        <w:jc w:val="both"/>
        <w:rPr>
          <w:b/>
        </w:rPr>
      </w:pPr>
      <w:r>
        <w:rPr>
          <w:b/>
        </w:rPr>
        <w:t>Időszakonként jelentkező takarítási feladatok:</w:t>
      </w:r>
    </w:p>
    <w:p w14:paraId="3195F06C" w14:textId="77777777" w:rsidR="000B1B47" w:rsidRDefault="000B1B47" w:rsidP="00AB316A">
      <w:pPr>
        <w:pStyle w:val="Listaszerbekezds"/>
        <w:numPr>
          <w:ilvl w:val="0"/>
          <w:numId w:val="319"/>
        </w:numPr>
        <w:spacing w:line="360" w:lineRule="auto"/>
        <w:jc w:val="both"/>
      </w:pPr>
      <w:r>
        <w:t>Az ablakok szennyezettségétől függően, de legalább negyedévente egy alkalommal elvégzi az ablaktisztítási feladatokat. Az ablaktisztítás során az ablakkeretek tisztántartási folyamatait is ellátja.</w:t>
      </w:r>
    </w:p>
    <w:p w14:paraId="6035369A" w14:textId="77777777" w:rsidR="000B1B47" w:rsidRDefault="000B1B47" w:rsidP="00AB316A">
      <w:pPr>
        <w:pStyle w:val="Listaszerbekezds"/>
        <w:numPr>
          <w:ilvl w:val="0"/>
          <w:numId w:val="319"/>
        </w:numPr>
        <w:spacing w:line="360" w:lineRule="auto"/>
        <w:jc w:val="both"/>
      </w:pPr>
      <w:r>
        <w:t>Az ajtókat azok szennyezettség állapotától függően, de legalább havonta egy alkalommal megtisztítja tisztítószeres lemosással.</w:t>
      </w:r>
    </w:p>
    <w:p w14:paraId="747C9AD8" w14:textId="77777777" w:rsidR="000B1B47" w:rsidRDefault="000B1B47" w:rsidP="00AB316A">
      <w:pPr>
        <w:pStyle w:val="Listaszerbekezds"/>
        <w:numPr>
          <w:ilvl w:val="0"/>
          <w:numId w:val="319"/>
        </w:numPr>
        <w:spacing w:line="360" w:lineRule="auto"/>
        <w:jc w:val="both"/>
      </w:pPr>
      <w:r>
        <w:t>Kéthavonta takarítja a villanykapcsolók, és más dugaljak felületét.</w:t>
      </w:r>
    </w:p>
    <w:p w14:paraId="6B4D35B2" w14:textId="77777777" w:rsidR="000B1B47" w:rsidRDefault="000B1B47" w:rsidP="00AB316A">
      <w:pPr>
        <w:pStyle w:val="Listaszerbekezds"/>
        <w:numPr>
          <w:ilvl w:val="0"/>
          <w:numId w:val="319"/>
        </w:numPr>
        <w:spacing w:line="360" w:lineRule="auto"/>
        <w:jc w:val="both"/>
      </w:pPr>
      <w:r>
        <w:t>Kéthavonta megmossa / kimossa a függönyöket, terítőket egyéb textíliákat. A kimosott textíliák vasalásáról is gondoskodik.</w:t>
      </w:r>
    </w:p>
    <w:p w14:paraId="0C11D6CB" w14:textId="77777777" w:rsidR="000B1B47" w:rsidRDefault="000B1B47" w:rsidP="00AB316A">
      <w:pPr>
        <w:pStyle w:val="Listaszerbekezds"/>
        <w:numPr>
          <w:ilvl w:val="0"/>
          <w:numId w:val="319"/>
        </w:numPr>
        <w:spacing w:line="360" w:lineRule="auto"/>
        <w:jc w:val="both"/>
      </w:pPr>
      <w:r>
        <w:t>Kéthavonta de a fűtési szezon megkezdése előtt, valamint a téli szünet után mindenképpen gondoskodik a fűtőtestek tisztításáról. A radiátorokat tisztítószerrel mossa le. A radiátorok mögötti szennyeződést eltávolítja.</w:t>
      </w:r>
    </w:p>
    <w:p w14:paraId="3B2BB4E1" w14:textId="77777777" w:rsidR="000B1B47" w:rsidRDefault="000B1B47" w:rsidP="00AF068E">
      <w:pPr>
        <w:spacing w:line="360" w:lineRule="auto"/>
        <w:jc w:val="both"/>
        <w:rPr>
          <w:color w:val="FF0000"/>
        </w:rPr>
      </w:pPr>
    </w:p>
    <w:p w14:paraId="2BCBAC72" w14:textId="3FA368A2" w:rsidR="008B4D50" w:rsidRPr="009B175C" w:rsidRDefault="008B4D50" w:rsidP="00AF068E">
      <w:pPr>
        <w:spacing w:line="360" w:lineRule="auto"/>
        <w:jc w:val="both"/>
      </w:pPr>
    </w:p>
    <w:p w14:paraId="7AF1D2CF" w14:textId="2A3145BD" w:rsidR="008B4D50" w:rsidRPr="009B175C" w:rsidRDefault="008B4D50" w:rsidP="00AF068E">
      <w:pPr>
        <w:spacing w:line="360" w:lineRule="auto"/>
        <w:jc w:val="both"/>
      </w:pPr>
    </w:p>
    <w:p w14:paraId="3F4D24EC" w14:textId="0D8E5398" w:rsidR="008B4D50" w:rsidRPr="009B175C" w:rsidRDefault="008B4D50" w:rsidP="00AF068E">
      <w:pPr>
        <w:spacing w:line="360" w:lineRule="auto"/>
        <w:jc w:val="both"/>
      </w:pPr>
    </w:p>
    <w:p w14:paraId="2829AA3D" w14:textId="6174AC97" w:rsidR="008B4D50" w:rsidRPr="009B175C" w:rsidRDefault="008B4D50" w:rsidP="00AF068E">
      <w:pPr>
        <w:spacing w:line="360" w:lineRule="auto"/>
        <w:jc w:val="both"/>
      </w:pPr>
    </w:p>
    <w:p w14:paraId="540E132B" w14:textId="3B022B31" w:rsidR="008B4D50" w:rsidRPr="009B175C" w:rsidRDefault="008B4D50" w:rsidP="00AF068E">
      <w:pPr>
        <w:spacing w:line="360" w:lineRule="auto"/>
        <w:jc w:val="both"/>
      </w:pPr>
    </w:p>
    <w:p w14:paraId="5D3FD715" w14:textId="752B2A20" w:rsidR="008B4D50" w:rsidRPr="009B175C" w:rsidRDefault="008B4D50" w:rsidP="00AF068E">
      <w:pPr>
        <w:spacing w:line="360" w:lineRule="auto"/>
        <w:jc w:val="both"/>
      </w:pPr>
    </w:p>
    <w:p w14:paraId="13FC043D" w14:textId="463B6051" w:rsidR="008B4D50" w:rsidRPr="009B175C" w:rsidRDefault="008B4D50" w:rsidP="00AF068E">
      <w:pPr>
        <w:spacing w:line="360" w:lineRule="auto"/>
        <w:jc w:val="both"/>
      </w:pPr>
    </w:p>
    <w:p w14:paraId="6EEADA31" w14:textId="42C170AD" w:rsidR="008B4D50" w:rsidRPr="009B175C" w:rsidRDefault="008B4D50" w:rsidP="00AF068E">
      <w:pPr>
        <w:spacing w:line="360" w:lineRule="auto"/>
        <w:jc w:val="both"/>
      </w:pPr>
    </w:p>
    <w:p w14:paraId="120C85D3" w14:textId="0576B57D" w:rsidR="008B4D50" w:rsidRPr="009B175C" w:rsidRDefault="008B4D50" w:rsidP="00AF068E">
      <w:pPr>
        <w:spacing w:line="360" w:lineRule="auto"/>
        <w:jc w:val="both"/>
      </w:pPr>
    </w:p>
    <w:p w14:paraId="361D3AFA" w14:textId="1A6C5600" w:rsidR="008B4D50" w:rsidRPr="009B175C" w:rsidRDefault="008B4D50" w:rsidP="00AF068E">
      <w:pPr>
        <w:spacing w:line="360" w:lineRule="auto"/>
        <w:jc w:val="both"/>
      </w:pPr>
    </w:p>
    <w:p w14:paraId="492BF4EC" w14:textId="365FE10B" w:rsidR="008B4D50" w:rsidRPr="009B175C" w:rsidRDefault="008B4D50" w:rsidP="00AF068E">
      <w:pPr>
        <w:spacing w:line="360" w:lineRule="auto"/>
        <w:jc w:val="both"/>
      </w:pPr>
    </w:p>
    <w:p w14:paraId="17493EA3" w14:textId="3B9E83D6" w:rsidR="008B4D50" w:rsidRPr="009B175C" w:rsidRDefault="008B4D50" w:rsidP="00AF068E">
      <w:pPr>
        <w:spacing w:line="360" w:lineRule="auto"/>
        <w:jc w:val="both"/>
      </w:pPr>
    </w:p>
    <w:p w14:paraId="4B348A4C" w14:textId="39AA727B" w:rsidR="009B175C" w:rsidRPr="009B175C" w:rsidRDefault="009B175C" w:rsidP="00AF068E">
      <w:pPr>
        <w:spacing w:line="360" w:lineRule="auto"/>
        <w:jc w:val="both"/>
      </w:pPr>
    </w:p>
    <w:p w14:paraId="5AF6AF99" w14:textId="44BB7565" w:rsidR="009B175C" w:rsidRPr="009B175C" w:rsidRDefault="009B175C" w:rsidP="00AF068E">
      <w:pPr>
        <w:spacing w:line="360" w:lineRule="auto"/>
        <w:jc w:val="both"/>
      </w:pPr>
    </w:p>
    <w:p w14:paraId="66938459" w14:textId="7F84E82C" w:rsidR="009B175C" w:rsidRDefault="009B175C" w:rsidP="00AF068E">
      <w:pPr>
        <w:spacing w:line="360" w:lineRule="auto"/>
        <w:jc w:val="both"/>
      </w:pPr>
    </w:p>
    <w:p w14:paraId="4F702422" w14:textId="6035FB35" w:rsidR="008B4D50" w:rsidRPr="009B175C" w:rsidRDefault="008B4D50" w:rsidP="00AF068E">
      <w:pPr>
        <w:spacing w:line="360" w:lineRule="auto"/>
        <w:jc w:val="both"/>
      </w:pPr>
    </w:p>
    <w:p w14:paraId="23D42D0E" w14:textId="3AE0D466" w:rsidR="008B4D50" w:rsidRPr="009B175C" w:rsidRDefault="008B4D50" w:rsidP="00AF068E">
      <w:pPr>
        <w:spacing w:line="360" w:lineRule="auto"/>
        <w:jc w:val="both"/>
      </w:pPr>
      <w:r w:rsidRPr="009B175C">
        <w:lastRenderedPageBreak/>
        <w:t>2.melléklet</w:t>
      </w:r>
    </w:p>
    <w:p w14:paraId="5E411895" w14:textId="0258E992" w:rsidR="009B175C" w:rsidRPr="009B175C" w:rsidRDefault="009B175C" w:rsidP="00AF068E">
      <w:pPr>
        <w:spacing w:line="360" w:lineRule="auto"/>
        <w:jc w:val="both"/>
      </w:pPr>
    </w:p>
    <w:p w14:paraId="68A50F58" w14:textId="77777777" w:rsidR="009B175C" w:rsidRPr="009B175C" w:rsidRDefault="009B175C" w:rsidP="00AF068E">
      <w:pPr>
        <w:pStyle w:val="Szvegtrzs"/>
        <w:spacing w:after="0" w:line="360" w:lineRule="auto"/>
        <w:jc w:val="both"/>
        <w:rPr>
          <w:b/>
        </w:rPr>
      </w:pPr>
      <w:r w:rsidRPr="009B175C">
        <w:rPr>
          <w:b/>
        </w:rPr>
        <w:t>ÜGYVITELI, ADAT- ÉS IRATKEZELÉSI SZABÁLYZAT</w:t>
      </w:r>
    </w:p>
    <w:p w14:paraId="1F4A9A2F" w14:textId="77777777" w:rsidR="009B175C" w:rsidRPr="009B175C" w:rsidRDefault="009B175C" w:rsidP="00AF068E">
      <w:pPr>
        <w:pStyle w:val="Szvegtrzs"/>
        <w:spacing w:after="0" w:line="360" w:lineRule="auto"/>
        <w:jc w:val="both"/>
        <w:rPr>
          <w:b/>
        </w:rPr>
      </w:pPr>
    </w:p>
    <w:p w14:paraId="0C09B02E" w14:textId="77777777" w:rsidR="009B175C" w:rsidRPr="009B175C" w:rsidRDefault="009B175C" w:rsidP="00AF068E">
      <w:pPr>
        <w:pStyle w:val="Szvegtrzs"/>
        <w:spacing w:after="0" w:line="360" w:lineRule="auto"/>
        <w:jc w:val="both"/>
        <w:rPr>
          <w:b/>
        </w:rPr>
      </w:pPr>
      <w:r w:rsidRPr="009B175C">
        <w:rPr>
          <w:b/>
        </w:rPr>
        <w:t>A fogalmak meghatározása:</w:t>
      </w:r>
    </w:p>
    <w:p w14:paraId="6AB8838A" w14:textId="77777777" w:rsidR="009B175C" w:rsidRPr="009B175C" w:rsidRDefault="009B175C" w:rsidP="00AF068E">
      <w:pPr>
        <w:pStyle w:val="Szvegtrzs"/>
        <w:spacing w:after="0" w:line="360" w:lineRule="auto"/>
        <w:jc w:val="both"/>
        <w:rPr>
          <w:b/>
          <w:sz w:val="26"/>
        </w:rPr>
      </w:pPr>
    </w:p>
    <w:p w14:paraId="439B3321" w14:textId="77777777" w:rsidR="009B175C" w:rsidRPr="009B175C" w:rsidRDefault="009B175C" w:rsidP="00AF068E">
      <w:pPr>
        <w:pStyle w:val="Szvegtrzs"/>
        <w:spacing w:after="0" w:line="360" w:lineRule="auto"/>
        <w:jc w:val="both"/>
      </w:pPr>
      <w:r w:rsidRPr="009B175C">
        <w:t>Iktatás:</w:t>
      </w:r>
    </w:p>
    <w:p w14:paraId="34054557" w14:textId="3D87BC21" w:rsidR="009B175C" w:rsidRPr="009B175C" w:rsidRDefault="00254041" w:rsidP="00AF068E">
      <w:pPr>
        <w:pStyle w:val="Szvegtrzs"/>
        <w:spacing w:after="0" w:line="360" w:lineRule="auto"/>
        <w:jc w:val="both"/>
      </w:pPr>
      <w:r>
        <w:t>A</w:t>
      </w:r>
      <w:r w:rsidR="009B175C" w:rsidRPr="009B175C">
        <w:t>z iratkezelésnek az érkeztetés és az ezt követő postabontás utáni fázisa, az iratnyilvántartás alapvető része, amelynek során a beadványt, illetve a saját keletkeztetésű iratot iktatószámmal látják el, és kitöltik az iktatókönyv, illetve az iktatóbélyegző lenyomat rovatait; elektronikus irat esetében az iktató képernyő rovatait töltik</w:t>
      </w:r>
    </w:p>
    <w:p w14:paraId="4941F7F7" w14:textId="77777777" w:rsidR="009B175C" w:rsidRPr="009B175C" w:rsidRDefault="009B175C" w:rsidP="00AF068E">
      <w:pPr>
        <w:pStyle w:val="Szvegtrzs"/>
        <w:spacing w:after="0" w:line="360" w:lineRule="auto"/>
        <w:jc w:val="both"/>
        <w:rPr>
          <w:sz w:val="33"/>
        </w:rPr>
      </w:pPr>
    </w:p>
    <w:p w14:paraId="02D2A503" w14:textId="77777777" w:rsidR="009B175C" w:rsidRPr="009B175C" w:rsidRDefault="009B175C" w:rsidP="00AF068E">
      <w:pPr>
        <w:pStyle w:val="Szvegtrzs"/>
        <w:spacing w:after="0" w:line="360" w:lineRule="auto"/>
        <w:jc w:val="both"/>
      </w:pPr>
      <w:r w:rsidRPr="009B175C">
        <w:t>Iktatókönyv:</w:t>
      </w:r>
    </w:p>
    <w:p w14:paraId="6611153E" w14:textId="357A6999" w:rsidR="009B175C" w:rsidRPr="009B175C" w:rsidRDefault="00254041" w:rsidP="00AF068E">
      <w:pPr>
        <w:pStyle w:val="Szvegtrzs"/>
        <w:spacing w:after="0" w:line="360" w:lineRule="auto"/>
        <w:jc w:val="both"/>
      </w:pPr>
      <w:r>
        <w:t>A</w:t>
      </w:r>
      <w:r w:rsidR="009B175C" w:rsidRPr="009B175C">
        <w:t xml:space="preserve"> szervezet rendeltetésszerű működése során keletkezett (nála keletkezett, hozzá intézett  és megőrzött) ügyviteli iratok (beadványok, kiadmányok, belső ügyviteli iratok) nyilvántartására szolgáló, folyamatos sorszámú oldalakkal ellátott, évenként hitelesítetten megnyitott és lezárt iratnyilvántartó könyv, amely készülhet elektronikus adathordozón</w:t>
      </w:r>
      <w:r w:rsidR="009B175C" w:rsidRPr="009B175C">
        <w:rPr>
          <w:spacing w:val="-5"/>
        </w:rPr>
        <w:t xml:space="preserve"> </w:t>
      </w:r>
      <w:r w:rsidR="009B175C" w:rsidRPr="009B175C">
        <w:t>is.</w:t>
      </w:r>
    </w:p>
    <w:p w14:paraId="3868CB5C" w14:textId="77777777" w:rsidR="009B175C" w:rsidRPr="009B175C" w:rsidRDefault="009B175C" w:rsidP="00AF068E">
      <w:pPr>
        <w:pStyle w:val="Szvegtrzs"/>
        <w:spacing w:after="0" w:line="360" w:lineRule="auto"/>
        <w:jc w:val="both"/>
        <w:rPr>
          <w:sz w:val="33"/>
        </w:rPr>
      </w:pPr>
    </w:p>
    <w:p w14:paraId="274E5F1E" w14:textId="77777777" w:rsidR="009B175C" w:rsidRPr="009B175C" w:rsidRDefault="009B175C" w:rsidP="00AF068E">
      <w:pPr>
        <w:pStyle w:val="Szvegtrzs"/>
        <w:spacing w:after="0" w:line="360" w:lineRule="auto"/>
        <w:jc w:val="both"/>
      </w:pPr>
      <w:r w:rsidRPr="009B175C">
        <w:t>Az iratkezelés</w:t>
      </w:r>
    </w:p>
    <w:p w14:paraId="04A3BB73" w14:textId="58107B1B" w:rsidR="009B175C" w:rsidRPr="009B175C" w:rsidRDefault="00254041" w:rsidP="00AF068E">
      <w:pPr>
        <w:pStyle w:val="Szvegtrzs"/>
        <w:spacing w:after="0" w:line="360" w:lineRule="auto"/>
        <w:jc w:val="both"/>
      </w:pPr>
      <w:r>
        <w:t>A</w:t>
      </w:r>
      <w:r w:rsidR="009B175C" w:rsidRPr="009B175C">
        <w:t>z irat készítését, nyilvántartását, rendszerezését és selejtezhetőség szempontjából történő válogatását, segédletekkel való ellátását, szakszerű és biztonságos megőrzését, használatra bocsátását, selejtezését, illetve levéltárba adását együttesen magába foglaló tevékenység.</w:t>
      </w:r>
    </w:p>
    <w:p w14:paraId="185ACB13" w14:textId="77777777" w:rsidR="009B175C" w:rsidRPr="009B175C" w:rsidRDefault="009B175C" w:rsidP="00AF068E">
      <w:pPr>
        <w:pStyle w:val="Szvegtrzs"/>
        <w:spacing w:after="0" w:line="360" w:lineRule="auto"/>
        <w:jc w:val="both"/>
        <w:rPr>
          <w:sz w:val="34"/>
        </w:rPr>
      </w:pPr>
    </w:p>
    <w:p w14:paraId="6E2D5664" w14:textId="77777777" w:rsidR="009B175C" w:rsidRPr="009B175C" w:rsidRDefault="009B175C" w:rsidP="00AF068E">
      <w:pPr>
        <w:pStyle w:val="Szvegtrzs"/>
        <w:spacing w:after="0" w:line="360" w:lineRule="auto"/>
        <w:jc w:val="both"/>
      </w:pPr>
      <w:r w:rsidRPr="009B175C">
        <w:t>Irat</w:t>
      </w:r>
    </w:p>
    <w:p w14:paraId="5C5826E6" w14:textId="77777777" w:rsidR="009B175C" w:rsidRPr="009B175C" w:rsidRDefault="009B175C" w:rsidP="00AF068E">
      <w:pPr>
        <w:pStyle w:val="Szvegtrzs"/>
        <w:spacing w:after="0" w:line="360" w:lineRule="auto"/>
        <w:jc w:val="both"/>
      </w:pPr>
      <w:r w:rsidRPr="009B175C">
        <w:t>„Minden olyan szöveg, számadatsor, térkép, tervrajz és vázlat – a megjelentetés szándékával készült könyv jellegű kézirat kivételével-amely valamely szerv működésével, illetőleg személy tevékenységével kapcsolatban bármilyen anyagban, és bármely eszköz felhasználásával és bármely eljárással keletkezett.” (1995. évi LXVI. törvény)</w:t>
      </w:r>
    </w:p>
    <w:p w14:paraId="3CD92709" w14:textId="77777777" w:rsidR="009B175C" w:rsidRPr="009B175C" w:rsidRDefault="009B175C" w:rsidP="00AF068E">
      <w:pPr>
        <w:pStyle w:val="Szvegtrzs"/>
        <w:spacing w:after="0" w:line="360" w:lineRule="auto"/>
        <w:jc w:val="both"/>
        <w:rPr>
          <w:sz w:val="33"/>
        </w:rPr>
      </w:pPr>
    </w:p>
    <w:p w14:paraId="71BB6A2B" w14:textId="77777777" w:rsidR="009B175C" w:rsidRPr="009B175C" w:rsidRDefault="009B175C" w:rsidP="00AF068E">
      <w:pPr>
        <w:pStyle w:val="Szvegtrzs"/>
        <w:spacing w:after="0" w:line="360" w:lineRule="auto"/>
        <w:jc w:val="both"/>
      </w:pPr>
      <w:r w:rsidRPr="009B175C">
        <w:t>Elektronikus irat:</w:t>
      </w:r>
    </w:p>
    <w:p w14:paraId="3DE4F506" w14:textId="6DAD90B9" w:rsidR="009B175C" w:rsidRPr="009B175C" w:rsidRDefault="00254041" w:rsidP="00AF068E">
      <w:pPr>
        <w:pStyle w:val="Szvegtrzs"/>
        <w:spacing w:after="0" w:line="360" w:lineRule="auto"/>
        <w:jc w:val="both"/>
      </w:pPr>
      <w:r>
        <w:t>S</w:t>
      </w:r>
      <w:r w:rsidR="009B175C" w:rsidRPr="009B175C">
        <w:t>zámítástechnikai program felhasználásával - elektronikus formában rögzített - elektronikus úton érkezett, illetve továbbított irat, amelyet számítástechnikai adathordozón tárolnak.</w:t>
      </w:r>
    </w:p>
    <w:p w14:paraId="1398B555" w14:textId="77777777" w:rsidR="009B175C" w:rsidRPr="009B175C" w:rsidRDefault="009B175C" w:rsidP="00AF068E">
      <w:pPr>
        <w:pStyle w:val="Szvegtrzs"/>
        <w:spacing w:after="0" w:line="360" w:lineRule="auto"/>
        <w:jc w:val="both"/>
        <w:rPr>
          <w:sz w:val="33"/>
        </w:rPr>
      </w:pPr>
    </w:p>
    <w:p w14:paraId="647142A9" w14:textId="77777777" w:rsidR="009B175C" w:rsidRPr="009B175C" w:rsidRDefault="009B175C" w:rsidP="00AF068E">
      <w:pPr>
        <w:pStyle w:val="Szvegtrzs"/>
        <w:spacing w:after="0" w:line="360" w:lineRule="auto"/>
        <w:jc w:val="both"/>
      </w:pPr>
      <w:r w:rsidRPr="009B175C">
        <w:t>Számítástechnikai adathordozó:</w:t>
      </w:r>
    </w:p>
    <w:p w14:paraId="681743DB" w14:textId="1BA82EA4" w:rsidR="009B175C" w:rsidRPr="009B175C" w:rsidRDefault="00254041" w:rsidP="00AF068E">
      <w:pPr>
        <w:pStyle w:val="Szvegtrzs"/>
        <w:spacing w:after="0" w:line="360" w:lineRule="auto"/>
        <w:jc w:val="both"/>
      </w:pPr>
      <w:r>
        <w:t>S</w:t>
      </w:r>
      <w:r w:rsidR="009B175C" w:rsidRPr="009B175C">
        <w:t>zámítástechnikai eljárással adatokat rögzítő, tároló adathordozó (mágnesszalag, hajlékony és merev lemez, CD stb.), amely az adatok nyilvántartását, azonosítását, kezelését és visszakeresését biztosítja.</w:t>
      </w:r>
    </w:p>
    <w:p w14:paraId="7E233DE8" w14:textId="77777777" w:rsidR="009B175C" w:rsidRDefault="009B175C" w:rsidP="00AF068E">
      <w:pPr>
        <w:pStyle w:val="Szvegtrzs"/>
        <w:spacing w:after="0" w:line="360" w:lineRule="auto"/>
        <w:jc w:val="both"/>
      </w:pPr>
    </w:p>
    <w:p w14:paraId="26CFA938" w14:textId="2CEB2F79" w:rsidR="009B175C" w:rsidRPr="009B175C" w:rsidRDefault="00254041" w:rsidP="00AF068E">
      <w:pPr>
        <w:pStyle w:val="Szvegtrzs"/>
        <w:spacing w:after="0" w:line="360" w:lineRule="auto"/>
        <w:jc w:val="both"/>
      </w:pPr>
      <w:r>
        <w:t>Elektronikus iratkezelés:</w:t>
      </w:r>
    </w:p>
    <w:p w14:paraId="079B8D3C" w14:textId="7FC28778" w:rsidR="009B175C" w:rsidRPr="009B175C" w:rsidRDefault="00254041" w:rsidP="00AF068E">
      <w:pPr>
        <w:pStyle w:val="Szvegtrzs"/>
        <w:spacing w:after="0" w:line="360" w:lineRule="auto"/>
        <w:jc w:val="both"/>
      </w:pPr>
      <w:r>
        <w:t>V</w:t>
      </w:r>
      <w:r w:rsidR="009B175C" w:rsidRPr="009B175C">
        <w:t>alamint az elektronikus irattovábbítás esetén az iratkezelési szabályzat - a számítógépes programba építve tartalmazza a hozzáférési jogosultságokat, valamint a hitelesítés rendjét és az ezzel kapcsolatos feladatokat.</w:t>
      </w:r>
    </w:p>
    <w:p w14:paraId="7585D9A3" w14:textId="77777777" w:rsidR="009B175C" w:rsidRPr="009B175C" w:rsidRDefault="009B175C" w:rsidP="00AF068E">
      <w:pPr>
        <w:pStyle w:val="Szvegtrzs"/>
        <w:spacing w:after="0" w:line="360" w:lineRule="auto"/>
        <w:jc w:val="both"/>
        <w:rPr>
          <w:sz w:val="34"/>
        </w:rPr>
      </w:pPr>
    </w:p>
    <w:p w14:paraId="2AFB2DD0" w14:textId="77777777" w:rsidR="009B175C" w:rsidRPr="009B175C" w:rsidRDefault="009B175C" w:rsidP="00AF068E">
      <w:pPr>
        <w:pStyle w:val="Szvegtrzs"/>
        <w:spacing w:after="0" w:line="360" w:lineRule="auto"/>
        <w:jc w:val="both"/>
      </w:pPr>
      <w:r w:rsidRPr="009B175C">
        <w:t>Irattári anyag</w:t>
      </w:r>
    </w:p>
    <w:p w14:paraId="0119581D" w14:textId="77777777" w:rsidR="009B175C" w:rsidRPr="009B175C" w:rsidRDefault="009B175C" w:rsidP="00AF068E">
      <w:pPr>
        <w:pStyle w:val="Szvegtrzs"/>
        <w:spacing w:after="0" w:line="360" w:lineRule="auto"/>
        <w:jc w:val="both"/>
      </w:pPr>
      <w:r w:rsidRPr="009B175C">
        <w:t>Az iskola és jogelődei működése során keletkezett, az iskola irattárába tartozó iratok és az azokhoz kapcsolódó mellékletek.</w:t>
      </w:r>
    </w:p>
    <w:p w14:paraId="4455F1F4" w14:textId="77777777" w:rsidR="009B175C" w:rsidRPr="009B175C" w:rsidRDefault="009B175C" w:rsidP="00AF068E">
      <w:pPr>
        <w:pStyle w:val="Szvegtrzs"/>
        <w:spacing w:after="0" w:line="360" w:lineRule="auto"/>
        <w:jc w:val="both"/>
        <w:rPr>
          <w:sz w:val="34"/>
        </w:rPr>
      </w:pPr>
    </w:p>
    <w:p w14:paraId="302FF7EF" w14:textId="77777777" w:rsidR="009B175C" w:rsidRPr="009B175C" w:rsidRDefault="009B175C" w:rsidP="00AF068E">
      <w:pPr>
        <w:pStyle w:val="Szvegtrzs"/>
        <w:spacing w:after="0" w:line="360" w:lineRule="auto"/>
        <w:jc w:val="both"/>
      </w:pPr>
      <w:r w:rsidRPr="009B175C">
        <w:t>Levéltári anyag</w:t>
      </w:r>
    </w:p>
    <w:p w14:paraId="3B47460B" w14:textId="77777777" w:rsidR="009B175C" w:rsidRPr="009B175C" w:rsidRDefault="009B175C" w:rsidP="00AF068E">
      <w:pPr>
        <w:pStyle w:val="Szvegtrzs"/>
        <w:spacing w:after="0" w:line="360" w:lineRule="auto"/>
        <w:jc w:val="both"/>
      </w:pPr>
      <w:r w:rsidRPr="009B175C">
        <w:t>Minden olyan gazdasági, társadalmi, politikai, jogi tudományos, műszaki, kulturális, oktatási, nevelési, vagy egyéb irat, melyre az ügyvitelnek már nincs szüksége.</w:t>
      </w:r>
    </w:p>
    <w:p w14:paraId="3856F302" w14:textId="77777777" w:rsidR="009B175C" w:rsidRPr="009B175C" w:rsidRDefault="009B175C" w:rsidP="00AF068E">
      <w:pPr>
        <w:pStyle w:val="Szvegtrzs"/>
        <w:spacing w:after="0" w:line="360" w:lineRule="auto"/>
        <w:jc w:val="both"/>
        <w:rPr>
          <w:sz w:val="33"/>
        </w:rPr>
      </w:pPr>
    </w:p>
    <w:p w14:paraId="7AB5537D" w14:textId="77777777" w:rsidR="009B175C" w:rsidRPr="009B175C" w:rsidRDefault="009B175C" w:rsidP="00AF068E">
      <w:pPr>
        <w:pStyle w:val="Szvegtrzs"/>
        <w:spacing w:after="0" w:line="360" w:lineRule="auto"/>
        <w:jc w:val="both"/>
      </w:pPr>
      <w:r w:rsidRPr="009B175C">
        <w:t>Irattári terv</w:t>
      </w:r>
    </w:p>
    <w:p w14:paraId="1950D25B" w14:textId="77777777" w:rsidR="009B175C" w:rsidRPr="009B175C" w:rsidRDefault="009B175C" w:rsidP="00AF068E">
      <w:pPr>
        <w:pStyle w:val="Szvegtrzs"/>
        <w:spacing w:after="0" w:line="360" w:lineRule="auto"/>
        <w:jc w:val="both"/>
      </w:pPr>
      <w:r w:rsidRPr="009B175C">
        <w:t>Rendszerbe foglalja az intézmény által ellátott ügyköröket, és az azokhoz kapcsolódó iratokat. Az irattári terv az iratok rendszerezésének alapja.</w:t>
      </w:r>
    </w:p>
    <w:p w14:paraId="4CA2AEEC" w14:textId="77777777" w:rsidR="009B175C" w:rsidRPr="009B175C" w:rsidRDefault="009B175C" w:rsidP="00AF068E">
      <w:pPr>
        <w:pStyle w:val="Szvegtrzs"/>
        <w:spacing w:after="0" w:line="360" w:lineRule="auto"/>
        <w:jc w:val="both"/>
        <w:rPr>
          <w:sz w:val="33"/>
        </w:rPr>
      </w:pPr>
    </w:p>
    <w:p w14:paraId="181D609D" w14:textId="77777777" w:rsidR="009B175C" w:rsidRPr="009B175C" w:rsidRDefault="009B175C" w:rsidP="00AF068E">
      <w:pPr>
        <w:pStyle w:val="Szvegtrzs"/>
        <w:spacing w:after="0" w:line="360" w:lineRule="auto"/>
        <w:jc w:val="both"/>
      </w:pPr>
      <w:r w:rsidRPr="009B175C">
        <w:t>Iratkezelés:</w:t>
      </w:r>
    </w:p>
    <w:p w14:paraId="3A102873" w14:textId="6D2F3C0F" w:rsidR="009B175C" w:rsidRPr="009B175C" w:rsidRDefault="009B175C" w:rsidP="00AB316A">
      <w:pPr>
        <w:pStyle w:val="Listaszerbekezds"/>
        <w:widowControl w:val="0"/>
        <w:numPr>
          <w:ilvl w:val="0"/>
          <w:numId w:val="320"/>
        </w:numPr>
        <w:tabs>
          <w:tab w:val="left" w:pos="1247"/>
        </w:tabs>
        <w:autoSpaceDE w:val="0"/>
        <w:autoSpaceDN w:val="0"/>
        <w:spacing w:line="360" w:lineRule="auto"/>
        <w:contextualSpacing w:val="0"/>
        <w:jc w:val="both"/>
      </w:pPr>
      <w:r w:rsidRPr="009B175C">
        <w:t>az iskolába érkező beadványok és egyéb küldemények, vagy az itt keletkező iratok átvétele, illetékesség szerinti elosztása, iktatása,</w:t>
      </w:r>
      <w:r w:rsidRPr="009B175C">
        <w:rPr>
          <w:spacing w:val="-19"/>
        </w:rPr>
        <w:t xml:space="preserve"> </w:t>
      </w:r>
      <w:r w:rsidR="00254041">
        <w:t>nyilvántartása</w:t>
      </w:r>
    </w:p>
    <w:p w14:paraId="18EC8D36" w14:textId="77777777" w:rsidR="009B175C" w:rsidRPr="009B175C" w:rsidRDefault="009B175C" w:rsidP="00AB316A">
      <w:pPr>
        <w:pStyle w:val="Listaszerbekezds"/>
        <w:widowControl w:val="0"/>
        <w:numPr>
          <w:ilvl w:val="0"/>
          <w:numId w:val="320"/>
        </w:numPr>
        <w:tabs>
          <w:tab w:val="left" w:pos="1257"/>
        </w:tabs>
        <w:autoSpaceDE w:val="0"/>
        <w:autoSpaceDN w:val="0"/>
        <w:spacing w:line="360" w:lineRule="auto"/>
        <w:contextualSpacing w:val="0"/>
        <w:jc w:val="both"/>
      </w:pPr>
      <w:r w:rsidRPr="009B175C">
        <w:t>a kiadványok és egyéb iratok tisztázása, (leírása, sokszorosítása), továbbítása, postára adása,</w:t>
      </w:r>
      <w:r w:rsidRPr="009B175C">
        <w:rPr>
          <w:spacing w:val="-9"/>
        </w:rPr>
        <w:t xml:space="preserve"> </w:t>
      </w:r>
      <w:r w:rsidRPr="009B175C">
        <w:t>kézbesítése;</w:t>
      </w:r>
    </w:p>
    <w:p w14:paraId="45F20465" w14:textId="77777777" w:rsidR="009B175C" w:rsidRPr="009B175C" w:rsidRDefault="009B175C" w:rsidP="00AB316A">
      <w:pPr>
        <w:pStyle w:val="Listaszerbekezds"/>
        <w:widowControl w:val="0"/>
        <w:numPr>
          <w:ilvl w:val="0"/>
          <w:numId w:val="320"/>
        </w:numPr>
        <w:tabs>
          <w:tab w:val="left" w:pos="1226"/>
        </w:tabs>
        <w:autoSpaceDE w:val="0"/>
        <w:autoSpaceDN w:val="0"/>
        <w:spacing w:line="360" w:lineRule="auto"/>
        <w:contextualSpacing w:val="0"/>
        <w:jc w:val="both"/>
      </w:pPr>
      <w:r w:rsidRPr="009B175C">
        <w:t>az irattározás, irattári kezelés,</w:t>
      </w:r>
      <w:r w:rsidRPr="009B175C">
        <w:rPr>
          <w:spacing w:val="-8"/>
        </w:rPr>
        <w:t xml:space="preserve"> </w:t>
      </w:r>
      <w:r w:rsidRPr="009B175C">
        <w:t>megőrzés;</w:t>
      </w:r>
    </w:p>
    <w:p w14:paraId="709F5DDF" w14:textId="77777777" w:rsidR="009B175C" w:rsidRPr="009B175C" w:rsidRDefault="009B175C" w:rsidP="00AB316A">
      <w:pPr>
        <w:pStyle w:val="Listaszerbekezds"/>
        <w:widowControl w:val="0"/>
        <w:numPr>
          <w:ilvl w:val="0"/>
          <w:numId w:val="320"/>
        </w:numPr>
        <w:tabs>
          <w:tab w:val="left" w:pos="1226"/>
        </w:tabs>
        <w:autoSpaceDE w:val="0"/>
        <w:autoSpaceDN w:val="0"/>
        <w:spacing w:line="360" w:lineRule="auto"/>
        <w:contextualSpacing w:val="0"/>
        <w:jc w:val="both"/>
      </w:pPr>
      <w:r w:rsidRPr="009B175C">
        <w:t>a selejtezés és a levéltárnak való</w:t>
      </w:r>
      <w:r w:rsidRPr="009B175C">
        <w:rPr>
          <w:spacing w:val="-10"/>
        </w:rPr>
        <w:t xml:space="preserve"> </w:t>
      </w:r>
      <w:r w:rsidRPr="009B175C">
        <w:t>átadás.</w:t>
      </w:r>
    </w:p>
    <w:p w14:paraId="2CE12348" w14:textId="77777777" w:rsidR="009B175C" w:rsidRPr="009B175C" w:rsidRDefault="009B175C" w:rsidP="00AF068E">
      <w:pPr>
        <w:pStyle w:val="Szvegtrzs"/>
        <w:spacing w:after="0" w:line="360" w:lineRule="auto"/>
        <w:jc w:val="both"/>
        <w:rPr>
          <w:sz w:val="26"/>
        </w:rPr>
      </w:pPr>
    </w:p>
    <w:p w14:paraId="541350F4" w14:textId="77777777" w:rsidR="009B175C" w:rsidRPr="009B175C" w:rsidRDefault="009B175C" w:rsidP="00AF068E">
      <w:pPr>
        <w:pStyle w:val="Szvegtrzs"/>
        <w:spacing w:after="0" w:line="360" w:lineRule="auto"/>
        <w:jc w:val="both"/>
      </w:pPr>
      <w:r w:rsidRPr="009B175C">
        <w:t>Az iratkezelési szabályzat</w:t>
      </w:r>
    </w:p>
    <w:p w14:paraId="04158BA4" w14:textId="77777777" w:rsidR="009B175C" w:rsidRPr="009B175C" w:rsidRDefault="009B175C" w:rsidP="00AF068E">
      <w:pPr>
        <w:pStyle w:val="Szvegtrzs"/>
        <w:spacing w:after="0" w:line="360" w:lineRule="auto"/>
        <w:jc w:val="both"/>
      </w:pPr>
      <w:r w:rsidRPr="009B175C">
        <w:lastRenderedPageBreak/>
        <w:t>Az iratok biztonságos átvételét, feldolgozását, kiadványozását, rendszerezését, nyilvántartását, irattározását, selejtezését és levéltárba történő átadását szabályozza.</w:t>
      </w:r>
    </w:p>
    <w:p w14:paraId="499AD4BD" w14:textId="77777777" w:rsidR="009B175C" w:rsidRPr="009B175C" w:rsidRDefault="009B175C" w:rsidP="00AF068E">
      <w:pPr>
        <w:pStyle w:val="Szvegtrzs"/>
        <w:spacing w:after="0" w:line="360" w:lineRule="auto"/>
        <w:jc w:val="both"/>
      </w:pPr>
    </w:p>
    <w:p w14:paraId="44E6D1A1" w14:textId="29BCC476" w:rsidR="009B175C" w:rsidRPr="00254041" w:rsidRDefault="009B175C" w:rsidP="00AF068E">
      <w:pPr>
        <w:pStyle w:val="Szvegtrzs"/>
        <w:spacing w:after="0" w:line="360" w:lineRule="auto"/>
        <w:jc w:val="both"/>
        <w:rPr>
          <w:b/>
        </w:rPr>
      </w:pPr>
      <w:r w:rsidRPr="009B175C">
        <w:rPr>
          <w:b/>
        </w:rPr>
        <w:t>Az intézmény ügyvitelének rendje</w:t>
      </w:r>
    </w:p>
    <w:p w14:paraId="63C1237B" w14:textId="69A10B55" w:rsidR="009B175C" w:rsidRPr="00254041" w:rsidRDefault="009B175C" w:rsidP="00AF068E">
      <w:pPr>
        <w:pStyle w:val="Szvegtrzs"/>
        <w:spacing w:after="0" w:line="360" w:lineRule="auto"/>
        <w:jc w:val="both"/>
      </w:pPr>
      <w:r w:rsidRPr="009B175C">
        <w:t>Az ügyvitellel kapcsolatos fogalmak</w:t>
      </w:r>
    </w:p>
    <w:p w14:paraId="037B139B" w14:textId="77777777" w:rsidR="009B175C" w:rsidRPr="009B175C" w:rsidRDefault="009B175C" w:rsidP="00AF068E">
      <w:pPr>
        <w:pStyle w:val="Szvegtrzs"/>
        <w:spacing w:after="0" w:line="360" w:lineRule="auto"/>
        <w:jc w:val="both"/>
      </w:pPr>
      <w:r w:rsidRPr="009B175C">
        <w:t>a.) Ügykör azon ügyek összessége, csoportja, mely az iskola életéhez, tevékenységéhez, illetve az iskolai tevékenységben közreműködő személyekhez kapcsolódik. Az ügykörbe tartozó ügyek megoldásáról az intézmény vezetője által kijelölt illetékes iskolai dolgozónak kell</w:t>
      </w:r>
      <w:r w:rsidRPr="009B175C">
        <w:rPr>
          <w:spacing w:val="-37"/>
        </w:rPr>
        <w:t xml:space="preserve"> </w:t>
      </w:r>
      <w:r w:rsidRPr="009B175C">
        <w:t>gondoskodni.</w:t>
      </w:r>
    </w:p>
    <w:p w14:paraId="23ABE6B2" w14:textId="77777777" w:rsidR="009B175C" w:rsidRPr="009B175C" w:rsidRDefault="009B175C" w:rsidP="00AF068E">
      <w:pPr>
        <w:pStyle w:val="Szvegtrzs"/>
        <w:spacing w:after="0" w:line="360" w:lineRule="auto"/>
        <w:jc w:val="both"/>
        <w:rPr>
          <w:sz w:val="33"/>
        </w:rPr>
      </w:pPr>
    </w:p>
    <w:p w14:paraId="14BDF5C9" w14:textId="77777777" w:rsidR="009B175C" w:rsidRPr="009B175C" w:rsidRDefault="009B175C" w:rsidP="00AF068E">
      <w:pPr>
        <w:pStyle w:val="Szvegtrzs"/>
        <w:spacing w:after="0" w:line="360" w:lineRule="auto"/>
        <w:jc w:val="both"/>
      </w:pPr>
      <w:r w:rsidRPr="009B175C">
        <w:t>Az iskola főbb ügykörei:</w:t>
      </w:r>
    </w:p>
    <w:p w14:paraId="568ADF8F" w14:textId="77777777" w:rsidR="009B175C" w:rsidRPr="009B175C" w:rsidRDefault="009B175C" w:rsidP="00AB316A">
      <w:pPr>
        <w:pStyle w:val="Listaszerbekezds"/>
        <w:widowControl w:val="0"/>
        <w:numPr>
          <w:ilvl w:val="0"/>
          <w:numId w:val="321"/>
        </w:numPr>
        <w:tabs>
          <w:tab w:val="left" w:pos="2600"/>
          <w:tab w:val="left" w:pos="2601"/>
        </w:tabs>
        <w:autoSpaceDE w:val="0"/>
        <w:autoSpaceDN w:val="0"/>
        <w:spacing w:line="360" w:lineRule="auto"/>
        <w:contextualSpacing w:val="0"/>
        <w:jc w:val="both"/>
      </w:pPr>
      <w:r w:rsidRPr="009B175C">
        <w:t>vezetési</w:t>
      </w:r>
      <w:r w:rsidRPr="009B175C">
        <w:rPr>
          <w:spacing w:val="-4"/>
        </w:rPr>
        <w:t xml:space="preserve"> </w:t>
      </w:r>
      <w:r w:rsidRPr="009B175C">
        <w:t>ügykör</w:t>
      </w:r>
    </w:p>
    <w:p w14:paraId="28AF4BFD" w14:textId="77777777" w:rsidR="009B175C" w:rsidRPr="009B175C" w:rsidRDefault="009B175C" w:rsidP="00AB316A">
      <w:pPr>
        <w:pStyle w:val="Listaszerbekezds"/>
        <w:widowControl w:val="0"/>
        <w:numPr>
          <w:ilvl w:val="0"/>
          <w:numId w:val="321"/>
        </w:numPr>
        <w:tabs>
          <w:tab w:val="left" w:pos="2600"/>
          <w:tab w:val="left" w:pos="2601"/>
        </w:tabs>
        <w:autoSpaceDE w:val="0"/>
        <w:autoSpaceDN w:val="0"/>
        <w:spacing w:line="360" w:lineRule="auto"/>
        <w:contextualSpacing w:val="0"/>
        <w:jc w:val="both"/>
      </w:pPr>
      <w:r w:rsidRPr="009B175C">
        <w:t>igazgatási</w:t>
      </w:r>
      <w:r w:rsidRPr="009B175C">
        <w:rPr>
          <w:spacing w:val="-2"/>
        </w:rPr>
        <w:t xml:space="preserve"> </w:t>
      </w:r>
      <w:r w:rsidRPr="009B175C">
        <w:t>ügykör</w:t>
      </w:r>
    </w:p>
    <w:p w14:paraId="6802F6FC" w14:textId="77777777" w:rsidR="009B175C" w:rsidRPr="009B175C" w:rsidRDefault="009B175C" w:rsidP="00AB316A">
      <w:pPr>
        <w:pStyle w:val="Listaszerbekezds"/>
        <w:widowControl w:val="0"/>
        <w:numPr>
          <w:ilvl w:val="0"/>
          <w:numId w:val="321"/>
        </w:numPr>
        <w:tabs>
          <w:tab w:val="left" w:pos="2600"/>
          <w:tab w:val="left" w:pos="2601"/>
        </w:tabs>
        <w:autoSpaceDE w:val="0"/>
        <w:autoSpaceDN w:val="0"/>
        <w:spacing w:line="360" w:lineRule="auto"/>
        <w:contextualSpacing w:val="0"/>
        <w:jc w:val="both"/>
      </w:pPr>
      <w:r w:rsidRPr="009B175C">
        <w:t>nevelési, oktatási</w:t>
      </w:r>
      <w:r w:rsidRPr="009B175C">
        <w:rPr>
          <w:spacing w:val="-3"/>
        </w:rPr>
        <w:t xml:space="preserve"> </w:t>
      </w:r>
      <w:r w:rsidRPr="009B175C">
        <w:t>ügykör</w:t>
      </w:r>
    </w:p>
    <w:p w14:paraId="54CA05BA" w14:textId="77777777" w:rsidR="009B175C" w:rsidRPr="009B175C" w:rsidRDefault="009B175C" w:rsidP="00AB316A">
      <w:pPr>
        <w:pStyle w:val="Listaszerbekezds"/>
        <w:widowControl w:val="0"/>
        <w:numPr>
          <w:ilvl w:val="0"/>
          <w:numId w:val="321"/>
        </w:numPr>
        <w:tabs>
          <w:tab w:val="left" w:pos="2600"/>
          <w:tab w:val="left" w:pos="2601"/>
        </w:tabs>
        <w:autoSpaceDE w:val="0"/>
        <w:autoSpaceDN w:val="0"/>
        <w:spacing w:line="360" w:lineRule="auto"/>
        <w:contextualSpacing w:val="0"/>
        <w:jc w:val="both"/>
      </w:pPr>
      <w:r w:rsidRPr="009B175C">
        <w:t>gazdasági</w:t>
      </w:r>
      <w:r w:rsidRPr="009B175C">
        <w:rPr>
          <w:spacing w:val="-4"/>
        </w:rPr>
        <w:t xml:space="preserve"> </w:t>
      </w:r>
      <w:r w:rsidRPr="009B175C">
        <w:t>ügykör</w:t>
      </w:r>
    </w:p>
    <w:p w14:paraId="654A84CA" w14:textId="77777777" w:rsidR="009B175C" w:rsidRPr="009B175C" w:rsidRDefault="009B175C" w:rsidP="00AB316A">
      <w:pPr>
        <w:pStyle w:val="Listaszerbekezds"/>
        <w:widowControl w:val="0"/>
        <w:numPr>
          <w:ilvl w:val="0"/>
          <w:numId w:val="321"/>
        </w:numPr>
        <w:tabs>
          <w:tab w:val="left" w:pos="2600"/>
          <w:tab w:val="left" w:pos="2601"/>
        </w:tabs>
        <w:autoSpaceDE w:val="0"/>
        <w:autoSpaceDN w:val="0"/>
        <w:spacing w:line="360" w:lineRule="auto"/>
        <w:contextualSpacing w:val="0"/>
        <w:jc w:val="both"/>
      </w:pPr>
      <w:r w:rsidRPr="009B175C">
        <w:t>személyi, dolgozói</w:t>
      </w:r>
      <w:r w:rsidRPr="009B175C">
        <w:rPr>
          <w:spacing w:val="-6"/>
        </w:rPr>
        <w:t xml:space="preserve"> </w:t>
      </w:r>
      <w:r w:rsidRPr="009B175C">
        <w:t>ügykör</w:t>
      </w:r>
    </w:p>
    <w:p w14:paraId="76D51983" w14:textId="77777777" w:rsidR="009B175C" w:rsidRPr="009B175C" w:rsidRDefault="009B175C" w:rsidP="00AB316A">
      <w:pPr>
        <w:pStyle w:val="Listaszerbekezds"/>
        <w:widowControl w:val="0"/>
        <w:numPr>
          <w:ilvl w:val="0"/>
          <w:numId w:val="321"/>
        </w:numPr>
        <w:tabs>
          <w:tab w:val="left" w:pos="2600"/>
          <w:tab w:val="left" w:pos="2601"/>
        </w:tabs>
        <w:autoSpaceDE w:val="0"/>
        <w:autoSpaceDN w:val="0"/>
        <w:spacing w:line="360" w:lineRule="auto"/>
        <w:contextualSpacing w:val="0"/>
        <w:jc w:val="both"/>
      </w:pPr>
      <w:r w:rsidRPr="009B175C">
        <w:t>tanulói</w:t>
      </w:r>
      <w:r w:rsidRPr="009B175C">
        <w:rPr>
          <w:spacing w:val="-2"/>
        </w:rPr>
        <w:t xml:space="preserve"> </w:t>
      </w:r>
      <w:r w:rsidRPr="009B175C">
        <w:t>ügykör</w:t>
      </w:r>
    </w:p>
    <w:p w14:paraId="6840B883" w14:textId="77777777" w:rsidR="009B175C" w:rsidRPr="009B175C" w:rsidRDefault="009B175C" w:rsidP="00AB316A">
      <w:pPr>
        <w:pStyle w:val="Listaszerbekezds"/>
        <w:widowControl w:val="0"/>
        <w:numPr>
          <w:ilvl w:val="0"/>
          <w:numId w:val="321"/>
        </w:numPr>
        <w:tabs>
          <w:tab w:val="left" w:pos="2600"/>
          <w:tab w:val="left" w:pos="2601"/>
        </w:tabs>
        <w:autoSpaceDE w:val="0"/>
        <w:autoSpaceDN w:val="0"/>
        <w:spacing w:line="360" w:lineRule="auto"/>
        <w:contextualSpacing w:val="0"/>
        <w:jc w:val="both"/>
      </w:pPr>
      <w:r w:rsidRPr="009B175C">
        <w:t>egyéb:</w:t>
      </w:r>
      <w:r w:rsidRPr="009B175C">
        <w:rPr>
          <w:spacing w:val="-3"/>
        </w:rPr>
        <w:t xml:space="preserve"> </w:t>
      </w:r>
      <w:r w:rsidRPr="009B175C">
        <w:t>...........................</w:t>
      </w:r>
    </w:p>
    <w:p w14:paraId="15F37899" w14:textId="77777777" w:rsidR="009B175C" w:rsidRPr="009B175C" w:rsidRDefault="009B175C" w:rsidP="00AF068E">
      <w:pPr>
        <w:pStyle w:val="Szvegtrzs"/>
        <w:spacing w:after="0" w:line="360" w:lineRule="auto"/>
        <w:jc w:val="both"/>
        <w:rPr>
          <w:sz w:val="26"/>
        </w:rPr>
      </w:pPr>
    </w:p>
    <w:p w14:paraId="3866347D" w14:textId="77777777" w:rsidR="009B175C" w:rsidRPr="009B175C" w:rsidRDefault="009B175C" w:rsidP="00AF068E">
      <w:pPr>
        <w:pStyle w:val="Szvegtrzs"/>
        <w:spacing w:after="0" w:line="360" w:lineRule="auto"/>
        <w:jc w:val="both"/>
      </w:pPr>
      <w:r w:rsidRPr="009B175C">
        <w:t>b.) Az ügyvitel az iskola hivatalos ügyeinek intézésében kifejtett tevékenység.</w:t>
      </w:r>
    </w:p>
    <w:p w14:paraId="43F86E03" w14:textId="77777777" w:rsidR="009B175C" w:rsidRPr="009B175C" w:rsidRDefault="009B175C" w:rsidP="00AF068E">
      <w:pPr>
        <w:pStyle w:val="Szvegtrzs"/>
        <w:spacing w:after="0" w:line="360" w:lineRule="auto"/>
        <w:jc w:val="both"/>
        <w:rPr>
          <w:sz w:val="26"/>
        </w:rPr>
      </w:pPr>
    </w:p>
    <w:p w14:paraId="2CA13152" w14:textId="77777777" w:rsidR="009B175C" w:rsidRPr="009B175C" w:rsidRDefault="009B175C" w:rsidP="00AB316A">
      <w:pPr>
        <w:pStyle w:val="Listaszerbekezds"/>
        <w:widowControl w:val="0"/>
        <w:numPr>
          <w:ilvl w:val="0"/>
          <w:numId w:val="150"/>
        </w:numPr>
        <w:tabs>
          <w:tab w:val="left" w:pos="753"/>
        </w:tabs>
        <w:autoSpaceDE w:val="0"/>
        <w:autoSpaceDN w:val="0"/>
        <w:spacing w:line="360" w:lineRule="auto"/>
        <w:ind w:left="0" w:firstLine="0"/>
        <w:contextualSpacing w:val="0"/>
        <w:jc w:val="both"/>
      </w:pPr>
      <w:r w:rsidRPr="009B175C">
        <w:t>Az ügyvitel és az ügyiratkezelés irányítása</w:t>
      </w:r>
      <w:r w:rsidRPr="009B175C">
        <w:rPr>
          <w:spacing w:val="-15"/>
        </w:rPr>
        <w:t xml:space="preserve"> </w:t>
      </w:r>
      <w:r w:rsidRPr="009B175C">
        <w:t>felügyelete</w:t>
      </w:r>
    </w:p>
    <w:p w14:paraId="3EEDF486" w14:textId="77777777" w:rsidR="009B175C" w:rsidRPr="009B175C" w:rsidRDefault="009B175C" w:rsidP="00AF068E">
      <w:pPr>
        <w:pStyle w:val="Szvegtrzs"/>
        <w:spacing w:after="0" w:line="360" w:lineRule="auto"/>
        <w:jc w:val="both"/>
        <w:rPr>
          <w:sz w:val="26"/>
        </w:rPr>
      </w:pPr>
    </w:p>
    <w:p w14:paraId="0104014B" w14:textId="556EB601" w:rsidR="009B175C" w:rsidRPr="009B175C" w:rsidRDefault="009B175C" w:rsidP="00AF068E">
      <w:pPr>
        <w:pStyle w:val="Szvegtrzs"/>
        <w:spacing w:after="0" w:line="360" w:lineRule="auto"/>
        <w:jc w:val="both"/>
      </w:pPr>
      <w:r w:rsidRPr="009B175C">
        <w:t xml:space="preserve">Az iskolai feladatok ellátásával kapcsolatos hivatalos ügyek szervezését, intézését, az ügyeket kísérő iratkezelést, valamint ezek ellenőrzését az intézmény </w:t>
      </w:r>
      <w:r w:rsidR="00CF4448">
        <w:t>igazgatója</w:t>
      </w:r>
      <w:r w:rsidRPr="009B175C">
        <w:t xml:space="preserve">, valamint az általa kijelölt </w:t>
      </w:r>
      <w:r w:rsidR="00CF4448">
        <w:t>igazgató</w:t>
      </w:r>
      <w:r w:rsidRPr="009B175C">
        <w:t>helyettes felügyeli, irányítja az alábbiak szerint:</w:t>
      </w:r>
    </w:p>
    <w:p w14:paraId="11B24855" w14:textId="77777777" w:rsidR="009B175C" w:rsidRPr="009B175C" w:rsidRDefault="009B175C" w:rsidP="00AF068E">
      <w:pPr>
        <w:pStyle w:val="Szvegtrzs"/>
        <w:spacing w:after="0" w:line="360" w:lineRule="auto"/>
        <w:jc w:val="both"/>
        <w:rPr>
          <w:sz w:val="32"/>
        </w:rPr>
      </w:pPr>
    </w:p>
    <w:p w14:paraId="7F8D8D30" w14:textId="008AB081" w:rsidR="009B175C" w:rsidRPr="009B175C" w:rsidRDefault="009B175C" w:rsidP="00AF068E">
      <w:pPr>
        <w:pStyle w:val="Szvegtrzs"/>
        <w:tabs>
          <w:tab w:val="left" w:pos="1961"/>
        </w:tabs>
        <w:spacing w:after="0" w:line="360" w:lineRule="auto"/>
        <w:jc w:val="both"/>
      </w:pPr>
      <w:r w:rsidRPr="009B175C">
        <w:t>a.)</w:t>
      </w:r>
      <w:r w:rsidRPr="009B175C">
        <w:tab/>
      </w:r>
      <w:r w:rsidR="00CF4448">
        <w:t>igazgató</w:t>
      </w:r>
    </w:p>
    <w:p w14:paraId="746E6B80" w14:textId="77777777" w:rsidR="009B175C" w:rsidRPr="009B175C" w:rsidRDefault="009B175C" w:rsidP="00AF068E">
      <w:pPr>
        <w:pStyle w:val="Szvegtrzs"/>
        <w:spacing w:after="0" w:line="360" w:lineRule="auto"/>
        <w:jc w:val="both"/>
        <w:rPr>
          <w:sz w:val="26"/>
        </w:rPr>
      </w:pPr>
    </w:p>
    <w:p w14:paraId="4B1EF5E0" w14:textId="77777777" w:rsidR="009B175C" w:rsidRPr="009B175C" w:rsidRDefault="009B175C" w:rsidP="00AB316A">
      <w:pPr>
        <w:pStyle w:val="Listaszerbekezds"/>
        <w:widowControl w:val="0"/>
        <w:numPr>
          <w:ilvl w:val="0"/>
          <w:numId w:val="322"/>
        </w:numPr>
        <w:tabs>
          <w:tab w:val="left" w:pos="2063"/>
        </w:tabs>
        <w:autoSpaceDE w:val="0"/>
        <w:autoSpaceDN w:val="0"/>
        <w:spacing w:line="360" w:lineRule="auto"/>
        <w:contextualSpacing w:val="0"/>
        <w:jc w:val="both"/>
      </w:pPr>
      <w:r w:rsidRPr="009B175C">
        <w:t>elkészíti és kiadja az iskola ügyviteli és iratkezelési</w:t>
      </w:r>
      <w:r w:rsidRPr="009B175C">
        <w:rPr>
          <w:spacing w:val="-20"/>
        </w:rPr>
        <w:t xml:space="preserve"> </w:t>
      </w:r>
      <w:r w:rsidRPr="009B175C">
        <w:t>szabályzatát;</w:t>
      </w:r>
    </w:p>
    <w:p w14:paraId="7DCB6D42" w14:textId="77777777" w:rsidR="009B175C" w:rsidRPr="009B175C" w:rsidRDefault="009B175C" w:rsidP="00AB316A">
      <w:pPr>
        <w:pStyle w:val="Listaszerbekezds"/>
        <w:widowControl w:val="0"/>
        <w:numPr>
          <w:ilvl w:val="0"/>
          <w:numId w:val="322"/>
        </w:numPr>
        <w:tabs>
          <w:tab w:val="left" w:pos="2063"/>
        </w:tabs>
        <w:autoSpaceDE w:val="0"/>
        <w:autoSpaceDN w:val="0"/>
        <w:spacing w:line="360" w:lineRule="auto"/>
        <w:contextualSpacing w:val="0"/>
        <w:jc w:val="both"/>
      </w:pPr>
      <w:r w:rsidRPr="009B175C">
        <w:t>jogosult az iskolába érkező küldemények</w:t>
      </w:r>
      <w:r w:rsidRPr="009B175C">
        <w:rPr>
          <w:spacing w:val="-11"/>
        </w:rPr>
        <w:t xml:space="preserve"> </w:t>
      </w:r>
      <w:r w:rsidRPr="009B175C">
        <w:t>felbontására;</w:t>
      </w:r>
    </w:p>
    <w:p w14:paraId="002B89D9" w14:textId="77777777" w:rsidR="009B175C" w:rsidRPr="009B175C" w:rsidRDefault="009B175C" w:rsidP="00AB316A">
      <w:pPr>
        <w:pStyle w:val="Listaszerbekezds"/>
        <w:widowControl w:val="0"/>
        <w:numPr>
          <w:ilvl w:val="0"/>
          <w:numId w:val="322"/>
        </w:numPr>
        <w:tabs>
          <w:tab w:val="left" w:pos="2063"/>
        </w:tabs>
        <w:autoSpaceDE w:val="0"/>
        <w:autoSpaceDN w:val="0"/>
        <w:spacing w:line="360" w:lineRule="auto"/>
        <w:contextualSpacing w:val="0"/>
        <w:jc w:val="both"/>
      </w:pPr>
      <w:r w:rsidRPr="009B175C">
        <w:t>jogosult</w:t>
      </w:r>
      <w:r w:rsidRPr="009B175C">
        <w:rPr>
          <w:spacing w:val="-2"/>
        </w:rPr>
        <w:t xml:space="preserve"> </w:t>
      </w:r>
      <w:r w:rsidRPr="009B175C">
        <w:t>kiadványozni;</w:t>
      </w:r>
    </w:p>
    <w:p w14:paraId="2153E987" w14:textId="77777777" w:rsidR="009B175C" w:rsidRPr="009B175C" w:rsidRDefault="009B175C" w:rsidP="00AB316A">
      <w:pPr>
        <w:pStyle w:val="Listaszerbekezds"/>
        <w:widowControl w:val="0"/>
        <w:numPr>
          <w:ilvl w:val="0"/>
          <w:numId w:val="322"/>
        </w:numPr>
        <w:tabs>
          <w:tab w:val="left" w:pos="2063"/>
        </w:tabs>
        <w:autoSpaceDE w:val="0"/>
        <w:autoSpaceDN w:val="0"/>
        <w:spacing w:line="360" w:lineRule="auto"/>
        <w:contextualSpacing w:val="0"/>
        <w:jc w:val="both"/>
      </w:pPr>
      <w:r w:rsidRPr="009B175C">
        <w:t>kijelöli az iratok</w:t>
      </w:r>
      <w:r w:rsidRPr="009B175C">
        <w:rPr>
          <w:spacing w:val="-5"/>
        </w:rPr>
        <w:t xml:space="preserve"> </w:t>
      </w:r>
      <w:r w:rsidRPr="009B175C">
        <w:t>ügyintézőit;</w:t>
      </w:r>
    </w:p>
    <w:p w14:paraId="2B32B384" w14:textId="77777777" w:rsidR="009B175C" w:rsidRPr="009B175C" w:rsidRDefault="009B175C" w:rsidP="00AB316A">
      <w:pPr>
        <w:pStyle w:val="Listaszerbekezds"/>
        <w:widowControl w:val="0"/>
        <w:numPr>
          <w:ilvl w:val="0"/>
          <w:numId w:val="322"/>
        </w:numPr>
        <w:tabs>
          <w:tab w:val="left" w:pos="2063"/>
        </w:tabs>
        <w:autoSpaceDE w:val="0"/>
        <w:autoSpaceDN w:val="0"/>
        <w:spacing w:line="360" w:lineRule="auto"/>
        <w:contextualSpacing w:val="0"/>
        <w:jc w:val="both"/>
      </w:pPr>
      <w:r w:rsidRPr="009B175C">
        <w:lastRenderedPageBreak/>
        <w:t>meghatározza az iratok selejtezésének és levéltárba küldésének</w:t>
      </w:r>
      <w:r w:rsidRPr="009B175C">
        <w:rPr>
          <w:spacing w:val="-15"/>
        </w:rPr>
        <w:t xml:space="preserve"> </w:t>
      </w:r>
      <w:r w:rsidRPr="009B175C">
        <w:t>évét.</w:t>
      </w:r>
    </w:p>
    <w:p w14:paraId="4035B19E" w14:textId="77777777" w:rsidR="009B175C" w:rsidRDefault="009B175C" w:rsidP="00AF068E">
      <w:pPr>
        <w:pStyle w:val="Szvegtrzs"/>
        <w:spacing w:after="0" w:line="360" w:lineRule="auto"/>
        <w:jc w:val="both"/>
      </w:pPr>
    </w:p>
    <w:p w14:paraId="324917C9" w14:textId="485DEE6D" w:rsidR="009B175C" w:rsidRPr="009B175C" w:rsidRDefault="009B175C" w:rsidP="00AF068E">
      <w:pPr>
        <w:pStyle w:val="Szvegtrzs"/>
        <w:spacing w:after="0" w:line="360" w:lineRule="auto"/>
        <w:jc w:val="both"/>
      </w:pPr>
      <w:r w:rsidRPr="009B175C">
        <w:t xml:space="preserve">b.) </w:t>
      </w:r>
      <w:r w:rsidR="00CF4448">
        <w:t>igazgató</w:t>
      </w:r>
      <w:r w:rsidRPr="009B175C">
        <w:t>helyettes</w:t>
      </w:r>
    </w:p>
    <w:p w14:paraId="392236CA" w14:textId="77777777" w:rsidR="009B175C" w:rsidRPr="009B175C" w:rsidRDefault="009B175C" w:rsidP="00AB316A">
      <w:pPr>
        <w:pStyle w:val="Listaszerbekezds"/>
        <w:widowControl w:val="0"/>
        <w:numPr>
          <w:ilvl w:val="0"/>
          <w:numId w:val="323"/>
        </w:numPr>
        <w:tabs>
          <w:tab w:val="left" w:pos="2176"/>
        </w:tabs>
        <w:autoSpaceDE w:val="0"/>
        <w:autoSpaceDN w:val="0"/>
        <w:spacing w:line="360" w:lineRule="auto"/>
        <w:contextualSpacing w:val="0"/>
        <w:jc w:val="both"/>
        <w:rPr>
          <w:sz w:val="26"/>
        </w:rPr>
      </w:pPr>
      <w:r w:rsidRPr="009B175C">
        <w:t>ellenőrzi, hogy az iskolában az iratkezelés a vonatkozó jogszabályok és az iratkezelési szabályzat előírásai szerint</w:t>
      </w:r>
      <w:r w:rsidRPr="009B175C">
        <w:rPr>
          <w:spacing w:val="-12"/>
        </w:rPr>
        <w:t xml:space="preserve"> </w:t>
      </w:r>
      <w:r w:rsidRPr="009B175C">
        <w:t>történjen;</w:t>
      </w:r>
    </w:p>
    <w:p w14:paraId="709CA2C5" w14:textId="4A0DE812" w:rsidR="009B175C" w:rsidRPr="009B175C" w:rsidRDefault="009B175C" w:rsidP="00AB316A">
      <w:pPr>
        <w:pStyle w:val="Listaszerbekezds"/>
        <w:widowControl w:val="0"/>
        <w:numPr>
          <w:ilvl w:val="0"/>
          <w:numId w:val="323"/>
        </w:numPr>
        <w:tabs>
          <w:tab w:val="left" w:pos="2301"/>
        </w:tabs>
        <w:autoSpaceDE w:val="0"/>
        <w:autoSpaceDN w:val="0"/>
        <w:spacing w:line="360" w:lineRule="auto"/>
        <w:contextualSpacing w:val="0"/>
        <w:jc w:val="both"/>
      </w:pPr>
      <w:r w:rsidRPr="009B175C">
        <w:t xml:space="preserve">figyelemmel kíséri az iratkezelésre vonatkozó jogszabályokat és annak változásaira az iratkezelési szabályzat módosítása végett felhívja az </w:t>
      </w:r>
      <w:r w:rsidR="00CF4448">
        <w:t>igazgató</w:t>
      </w:r>
      <w:r w:rsidRPr="009B175C">
        <w:rPr>
          <w:spacing w:val="-5"/>
        </w:rPr>
        <w:t xml:space="preserve"> </w:t>
      </w:r>
      <w:r w:rsidRPr="009B175C">
        <w:t>figyelmét;</w:t>
      </w:r>
    </w:p>
    <w:p w14:paraId="441D5308" w14:textId="04465804" w:rsidR="009B175C" w:rsidRPr="009B175C" w:rsidRDefault="009B175C" w:rsidP="00AB316A">
      <w:pPr>
        <w:pStyle w:val="Listaszerbekezds"/>
        <w:widowControl w:val="0"/>
        <w:numPr>
          <w:ilvl w:val="0"/>
          <w:numId w:val="323"/>
        </w:numPr>
        <w:tabs>
          <w:tab w:val="left" w:pos="2217"/>
        </w:tabs>
        <w:autoSpaceDE w:val="0"/>
        <w:autoSpaceDN w:val="0"/>
        <w:spacing w:line="360" w:lineRule="auto"/>
        <w:contextualSpacing w:val="0"/>
        <w:jc w:val="both"/>
      </w:pPr>
      <w:r w:rsidRPr="009B175C">
        <w:t xml:space="preserve">az </w:t>
      </w:r>
      <w:r w:rsidR="00CF4448">
        <w:t>igazgató</w:t>
      </w:r>
      <w:r w:rsidRPr="009B175C">
        <w:t xml:space="preserve"> távollétében jogosult az iskolába érkező küldemények felbontására;</w:t>
      </w:r>
    </w:p>
    <w:p w14:paraId="3407304D" w14:textId="4407A8ED" w:rsidR="009B175C" w:rsidRPr="009B175C" w:rsidRDefault="009B175C" w:rsidP="00AB316A">
      <w:pPr>
        <w:pStyle w:val="Listaszerbekezds"/>
        <w:widowControl w:val="0"/>
        <w:numPr>
          <w:ilvl w:val="0"/>
          <w:numId w:val="323"/>
        </w:numPr>
        <w:tabs>
          <w:tab w:val="left" w:pos="2133"/>
        </w:tabs>
        <w:autoSpaceDE w:val="0"/>
        <w:autoSpaceDN w:val="0"/>
        <w:spacing w:line="360" w:lineRule="auto"/>
        <w:contextualSpacing w:val="0"/>
        <w:jc w:val="both"/>
      </w:pPr>
      <w:r w:rsidRPr="009B175C">
        <w:t xml:space="preserve">az </w:t>
      </w:r>
      <w:r w:rsidR="00CF4448">
        <w:t>igazgató</w:t>
      </w:r>
      <w:r w:rsidRPr="009B175C">
        <w:t xml:space="preserve"> távollétében jogosult a</w:t>
      </w:r>
      <w:r w:rsidRPr="009B175C">
        <w:rPr>
          <w:spacing w:val="-7"/>
        </w:rPr>
        <w:t xml:space="preserve"> </w:t>
      </w:r>
      <w:r w:rsidRPr="009B175C">
        <w:t>kiadványozásra;</w:t>
      </w:r>
    </w:p>
    <w:p w14:paraId="12D4BE03" w14:textId="2210F42E" w:rsidR="009B175C" w:rsidRPr="009B175C" w:rsidRDefault="009B175C" w:rsidP="00AB316A">
      <w:pPr>
        <w:pStyle w:val="Listaszerbekezds"/>
        <w:widowControl w:val="0"/>
        <w:numPr>
          <w:ilvl w:val="0"/>
          <w:numId w:val="323"/>
        </w:numPr>
        <w:tabs>
          <w:tab w:val="left" w:pos="2133"/>
        </w:tabs>
        <w:autoSpaceDE w:val="0"/>
        <w:autoSpaceDN w:val="0"/>
        <w:spacing w:line="360" w:lineRule="auto"/>
        <w:contextualSpacing w:val="0"/>
        <w:jc w:val="both"/>
      </w:pPr>
      <w:r w:rsidRPr="009B175C">
        <w:t xml:space="preserve">az </w:t>
      </w:r>
      <w:r w:rsidR="00CF4448">
        <w:t>igazgató</w:t>
      </w:r>
      <w:r w:rsidRPr="009B175C">
        <w:t xml:space="preserve"> távollétében kijelöli az iratok</w:t>
      </w:r>
      <w:r w:rsidRPr="009B175C">
        <w:rPr>
          <w:spacing w:val="-10"/>
        </w:rPr>
        <w:t xml:space="preserve"> </w:t>
      </w:r>
      <w:r w:rsidRPr="009B175C">
        <w:t>ügyintézőit;</w:t>
      </w:r>
    </w:p>
    <w:p w14:paraId="068A29DF" w14:textId="3A0C96D7" w:rsidR="009B175C" w:rsidRPr="009B175C" w:rsidRDefault="00254041" w:rsidP="00AB316A">
      <w:pPr>
        <w:pStyle w:val="Listaszerbekezds"/>
        <w:widowControl w:val="0"/>
        <w:numPr>
          <w:ilvl w:val="0"/>
          <w:numId w:val="323"/>
        </w:numPr>
        <w:tabs>
          <w:tab w:val="left" w:pos="2133"/>
        </w:tabs>
        <w:autoSpaceDE w:val="0"/>
        <w:autoSpaceDN w:val="0"/>
        <w:spacing w:line="360" w:lineRule="auto"/>
        <w:contextualSpacing w:val="0"/>
        <w:jc w:val="both"/>
      </w:pPr>
      <w:r>
        <w:t>i</w:t>
      </w:r>
      <w:r w:rsidR="009B175C" w:rsidRPr="009B175C">
        <w:t>rányítja és ellenőrzi az iskolatitkár (titkárság)</w:t>
      </w:r>
      <w:r w:rsidR="009B175C" w:rsidRPr="009B175C">
        <w:rPr>
          <w:spacing w:val="-14"/>
        </w:rPr>
        <w:t xml:space="preserve"> </w:t>
      </w:r>
      <w:r w:rsidR="009B175C" w:rsidRPr="009B175C">
        <w:t>munkáját;</w:t>
      </w:r>
    </w:p>
    <w:p w14:paraId="7D750D00" w14:textId="783C86BC" w:rsidR="009B175C" w:rsidRPr="009B175C" w:rsidRDefault="009B175C" w:rsidP="00AB316A">
      <w:pPr>
        <w:pStyle w:val="Listaszerbekezds"/>
        <w:widowControl w:val="0"/>
        <w:numPr>
          <w:ilvl w:val="0"/>
          <w:numId w:val="323"/>
        </w:numPr>
        <w:tabs>
          <w:tab w:val="left" w:pos="2133"/>
        </w:tabs>
        <w:autoSpaceDE w:val="0"/>
        <w:autoSpaceDN w:val="0"/>
        <w:spacing w:line="360" w:lineRule="auto"/>
        <w:contextualSpacing w:val="0"/>
        <w:jc w:val="both"/>
      </w:pPr>
      <w:r w:rsidRPr="009B175C">
        <w:t>előkészíti és lebonyolítja az irattári anyag selejtezését és levéltári átadását.</w:t>
      </w:r>
    </w:p>
    <w:p w14:paraId="7E570F8E" w14:textId="77777777" w:rsidR="009B175C" w:rsidRDefault="009B175C" w:rsidP="00AF068E">
      <w:pPr>
        <w:pStyle w:val="Szvegtrzs"/>
        <w:spacing w:after="0" w:line="360" w:lineRule="auto"/>
        <w:jc w:val="both"/>
        <w:rPr>
          <w:sz w:val="32"/>
        </w:rPr>
      </w:pPr>
    </w:p>
    <w:p w14:paraId="7A791B34" w14:textId="66EBC7A6" w:rsidR="009B175C" w:rsidRPr="009B175C" w:rsidRDefault="009B175C" w:rsidP="00AF068E">
      <w:pPr>
        <w:pStyle w:val="Szvegtrzs"/>
        <w:spacing w:after="0" w:line="360" w:lineRule="auto"/>
        <w:jc w:val="both"/>
      </w:pPr>
      <w:r w:rsidRPr="009B175C">
        <w:t>Az ügyvitel és az ügyiratkezelés személyi feltételei</w:t>
      </w:r>
    </w:p>
    <w:p w14:paraId="13159EAB" w14:textId="77777777" w:rsidR="009B175C" w:rsidRPr="009B175C" w:rsidRDefault="009B175C" w:rsidP="00AF068E">
      <w:pPr>
        <w:pStyle w:val="Szvegtrzs"/>
        <w:spacing w:after="0" w:line="360" w:lineRule="auto"/>
        <w:jc w:val="both"/>
        <w:rPr>
          <w:sz w:val="26"/>
        </w:rPr>
      </w:pPr>
    </w:p>
    <w:p w14:paraId="3F74B481" w14:textId="77777777" w:rsidR="009B175C" w:rsidRPr="009B175C" w:rsidRDefault="009B175C" w:rsidP="00AF068E">
      <w:pPr>
        <w:pStyle w:val="Szvegtrzs"/>
        <w:spacing w:after="0" w:line="360" w:lineRule="auto"/>
        <w:jc w:val="both"/>
      </w:pPr>
      <w:r w:rsidRPr="009B175C">
        <w:t>Az iskolai feladatok ellátásával kapcsolatos hivatalos ügyek szervezése, intézése, az ügyeket kísérő iratkezelés, az alábbiak feladata:</w:t>
      </w:r>
    </w:p>
    <w:p w14:paraId="7B3D7D0B" w14:textId="77777777" w:rsidR="009B175C" w:rsidRPr="009B175C" w:rsidRDefault="009B175C" w:rsidP="00AF068E">
      <w:pPr>
        <w:pStyle w:val="Szvegtrzs"/>
        <w:spacing w:after="0" w:line="360" w:lineRule="auto"/>
        <w:jc w:val="both"/>
        <w:rPr>
          <w:sz w:val="32"/>
        </w:rPr>
      </w:pPr>
    </w:p>
    <w:p w14:paraId="00F31A71" w14:textId="67611670" w:rsidR="009B175C" w:rsidRPr="009B175C" w:rsidRDefault="00254041" w:rsidP="00AB316A">
      <w:pPr>
        <w:pStyle w:val="Szvegtrzs"/>
        <w:numPr>
          <w:ilvl w:val="0"/>
          <w:numId w:val="327"/>
        </w:numPr>
        <w:spacing w:after="0" w:line="360" w:lineRule="auto"/>
        <w:jc w:val="both"/>
      </w:pPr>
      <w:r>
        <w:t xml:space="preserve"> </w:t>
      </w:r>
      <w:r w:rsidR="009B175C" w:rsidRPr="009B175C">
        <w:t>Iskolatitkár (titkárság)</w:t>
      </w:r>
    </w:p>
    <w:p w14:paraId="094A15E1" w14:textId="77777777" w:rsidR="009B175C" w:rsidRPr="009B175C" w:rsidRDefault="009B175C" w:rsidP="00AF068E">
      <w:pPr>
        <w:pStyle w:val="Szvegtrzs"/>
        <w:spacing w:after="0" w:line="360" w:lineRule="auto"/>
        <w:jc w:val="both"/>
        <w:rPr>
          <w:sz w:val="26"/>
        </w:rPr>
      </w:pPr>
    </w:p>
    <w:p w14:paraId="7A360E63" w14:textId="6CFCBC22" w:rsidR="009B175C" w:rsidRPr="009B175C" w:rsidRDefault="009B175C" w:rsidP="00AB316A">
      <w:pPr>
        <w:pStyle w:val="Listaszerbekezds"/>
        <w:widowControl w:val="0"/>
        <w:numPr>
          <w:ilvl w:val="0"/>
          <w:numId w:val="324"/>
        </w:numPr>
        <w:tabs>
          <w:tab w:val="left" w:pos="2152"/>
        </w:tabs>
        <w:autoSpaceDE w:val="0"/>
        <w:autoSpaceDN w:val="0"/>
        <w:spacing w:line="360" w:lineRule="auto"/>
        <w:jc w:val="both"/>
      </w:pPr>
      <w:r w:rsidRPr="009B175C">
        <w:t>köteles munkáját az iratkezelésre vonatkozó jogszabályok és az iratkezelési szabályzat előírásai alapján</w:t>
      </w:r>
      <w:r w:rsidRPr="009B175C">
        <w:rPr>
          <w:spacing w:val="-6"/>
        </w:rPr>
        <w:t xml:space="preserve"> </w:t>
      </w:r>
      <w:r w:rsidRPr="009B175C">
        <w:t>végezni;</w:t>
      </w:r>
    </w:p>
    <w:p w14:paraId="06D2D368" w14:textId="77777777" w:rsidR="009B175C" w:rsidRPr="009B175C" w:rsidRDefault="009B175C" w:rsidP="00AB316A">
      <w:pPr>
        <w:pStyle w:val="Listaszerbekezds"/>
        <w:widowControl w:val="0"/>
        <w:numPr>
          <w:ilvl w:val="0"/>
          <w:numId w:val="324"/>
        </w:numPr>
        <w:tabs>
          <w:tab w:val="left" w:pos="2063"/>
        </w:tabs>
        <w:autoSpaceDE w:val="0"/>
        <w:autoSpaceDN w:val="0"/>
        <w:spacing w:line="360" w:lineRule="auto"/>
        <w:jc w:val="both"/>
      </w:pPr>
      <w:r w:rsidRPr="009B175C">
        <w:t>köteles a tudomására jutott hivatali titkot</w:t>
      </w:r>
      <w:r w:rsidRPr="009B175C">
        <w:rPr>
          <w:spacing w:val="-12"/>
        </w:rPr>
        <w:t xml:space="preserve"> </w:t>
      </w:r>
      <w:r w:rsidRPr="009B175C">
        <w:t>megőrizni;</w:t>
      </w:r>
    </w:p>
    <w:p w14:paraId="6104FA25" w14:textId="77777777" w:rsidR="009B175C" w:rsidRPr="009B175C" w:rsidRDefault="009B175C" w:rsidP="00AB316A">
      <w:pPr>
        <w:pStyle w:val="Listaszerbekezds"/>
        <w:widowControl w:val="0"/>
        <w:numPr>
          <w:ilvl w:val="0"/>
          <w:numId w:val="324"/>
        </w:numPr>
        <w:tabs>
          <w:tab w:val="left" w:pos="2063"/>
        </w:tabs>
        <w:autoSpaceDE w:val="0"/>
        <w:autoSpaceDN w:val="0"/>
        <w:spacing w:line="360" w:lineRule="auto"/>
        <w:jc w:val="both"/>
      </w:pPr>
      <w:r w:rsidRPr="009B175C">
        <w:t>feladatai:</w:t>
      </w:r>
    </w:p>
    <w:p w14:paraId="16FD5495" w14:textId="354185C8" w:rsidR="009B175C" w:rsidRPr="009B175C" w:rsidRDefault="009B175C" w:rsidP="00AB316A">
      <w:pPr>
        <w:pStyle w:val="Szvegtrzs"/>
        <w:numPr>
          <w:ilvl w:val="0"/>
          <w:numId w:val="324"/>
        </w:numPr>
        <w:spacing w:after="0" w:line="360" w:lineRule="auto"/>
        <w:jc w:val="both"/>
      </w:pPr>
      <w:r w:rsidRPr="009B175C">
        <w:t>a küldemények átvétele;</w:t>
      </w:r>
    </w:p>
    <w:p w14:paraId="0FA28444" w14:textId="3C3256B4" w:rsidR="009B175C" w:rsidRPr="009B175C" w:rsidRDefault="009B175C" w:rsidP="00AB316A">
      <w:pPr>
        <w:pStyle w:val="Szvegtrzs"/>
        <w:numPr>
          <w:ilvl w:val="0"/>
          <w:numId w:val="324"/>
        </w:numPr>
        <w:spacing w:after="0" w:line="360" w:lineRule="auto"/>
        <w:jc w:val="both"/>
      </w:pPr>
      <w:r w:rsidRPr="009B175C">
        <w:t>az iktatás;</w:t>
      </w:r>
    </w:p>
    <w:p w14:paraId="68B8D7A7" w14:textId="4886D432" w:rsidR="009B175C" w:rsidRPr="009B175C" w:rsidRDefault="009B175C" w:rsidP="00AB316A">
      <w:pPr>
        <w:pStyle w:val="Szvegtrzs"/>
        <w:numPr>
          <w:ilvl w:val="0"/>
          <w:numId w:val="324"/>
        </w:numPr>
        <w:spacing w:after="0" w:line="360" w:lineRule="auto"/>
        <w:jc w:val="both"/>
      </w:pPr>
      <w:r w:rsidRPr="009B175C">
        <w:t>az esetleges elő-iratok csatolása</w:t>
      </w:r>
    </w:p>
    <w:p w14:paraId="16360F4A" w14:textId="53201656" w:rsidR="009B175C" w:rsidRPr="009B175C" w:rsidRDefault="009B175C" w:rsidP="00AB316A">
      <w:pPr>
        <w:pStyle w:val="Szvegtrzs"/>
        <w:numPr>
          <w:ilvl w:val="0"/>
          <w:numId w:val="324"/>
        </w:numPr>
        <w:spacing w:after="0" w:line="360" w:lineRule="auto"/>
        <w:jc w:val="both"/>
      </w:pPr>
      <w:r w:rsidRPr="009B175C">
        <w:t>az iratok mutatózása;</w:t>
      </w:r>
    </w:p>
    <w:p w14:paraId="32F559C2" w14:textId="18AD6DF3" w:rsidR="009B175C" w:rsidRPr="009B175C" w:rsidRDefault="009B175C" w:rsidP="00AB316A">
      <w:pPr>
        <w:pStyle w:val="Szvegtrzs"/>
        <w:numPr>
          <w:ilvl w:val="0"/>
          <w:numId w:val="324"/>
        </w:numPr>
        <w:spacing w:after="0" w:line="360" w:lineRule="auto"/>
        <w:jc w:val="both"/>
      </w:pPr>
      <w:r w:rsidRPr="009B175C">
        <w:t>az iratok belső továbbítása az ügyintézőkhöz, az ezzel kapcsolatos nyilvántartás vezetése;</w:t>
      </w:r>
    </w:p>
    <w:p w14:paraId="546A6BA8" w14:textId="77777777" w:rsidR="009B175C" w:rsidRDefault="009B175C" w:rsidP="00AB316A">
      <w:pPr>
        <w:pStyle w:val="Szvegtrzs"/>
        <w:numPr>
          <w:ilvl w:val="0"/>
          <w:numId w:val="324"/>
        </w:numPr>
        <w:spacing w:after="0" w:line="360" w:lineRule="auto"/>
        <w:jc w:val="both"/>
      </w:pPr>
      <w:r w:rsidRPr="009B175C">
        <w:t>a kiadványok tisztázása, sokszorosítása;</w:t>
      </w:r>
    </w:p>
    <w:p w14:paraId="3C916AAC" w14:textId="68EFD926" w:rsidR="009B175C" w:rsidRPr="009B175C" w:rsidRDefault="009B175C" w:rsidP="00AB316A">
      <w:pPr>
        <w:pStyle w:val="Szvegtrzs"/>
        <w:numPr>
          <w:ilvl w:val="0"/>
          <w:numId w:val="324"/>
        </w:numPr>
        <w:spacing w:after="0" w:line="360" w:lineRule="auto"/>
        <w:jc w:val="both"/>
      </w:pPr>
      <w:r w:rsidRPr="009B175C">
        <w:t>a kiadványok továbbítása, postai feladása, kézbesítése, illetve átadása a kézbesítőnek;</w:t>
      </w:r>
    </w:p>
    <w:p w14:paraId="31B60B3F" w14:textId="4D3E0D5A" w:rsidR="009B175C" w:rsidRPr="009B175C" w:rsidRDefault="009B175C" w:rsidP="00AB316A">
      <w:pPr>
        <w:pStyle w:val="Szvegtrzs"/>
        <w:numPr>
          <w:ilvl w:val="0"/>
          <w:numId w:val="324"/>
        </w:numPr>
        <w:spacing w:after="0" w:line="360" w:lineRule="auto"/>
        <w:jc w:val="both"/>
      </w:pPr>
      <w:r w:rsidRPr="009B175C">
        <w:t>a határidős iratok kezelése és nyilvántartása;</w:t>
      </w:r>
    </w:p>
    <w:p w14:paraId="1BC59818" w14:textId="77777777" w:rsidR="009B175C" w:rsidRDefault="009B175C" w:rsidP="00AB316A">
      <w:pPr>
        <w:pStyle w:val="Szvegtrzs"/>
        <w:numPr>
          <w:ilvl w:val="0"/>
          <w:numId w:val="324"/>
        </w:numPr>
        <w:spacing w:after="0" w:line="360" w:lineRule="auto"/>
        <w:jc w:val="both"/>
      </w:pPr>
      <w:r w:rsidRPr="009B175C">
        <w:t>az elintézett ügyek iratainak irattári elhelyezése</w:t>
      </w:r>
      <w:r>
        <w:t>,</w:t>
      </w:r>
    </w:p>
    <w:p w14:paraId="502540C5" w14:textId="06B9AA44" w:rsidR="009B175C" w:rsidRPr="009B175C" w:rsidRDefault="009B175C" w:rsidP="00AB316A">
      <w:pPr>
        <w:pStyle w:val="Szvegtrzs"/>
        <w:numPr>
          <w:ilvl w:val="0"/>
          <w:numId w:val="324"/>
        </w:numPr>
        <w:spacing w:after="0" w:line="360" w:lineRule="auto"/>
        <w:jc w:val="both"/>
      </w:pPr>
      <w:r w:rsidRPr="009B175C">
        <w:lastRenderedPageBreak/>
        <w:t>az irattár kezelése, rendezése;</w:t>
      </w:r>
    </w:p>
    <w:p w14:paraId="40329BCF" w14:textId="174B7050" w:rsidR="009B175C" w:rsidRPr="009B175C" w:rsidRDefault="009B175C" w:rsidP="00AB316A">
      <w:pPr>
        <w:pStyle w:val="Szvegtrzs"/>
        <w:numPr>
          <w:ilvl w:val="0"/>
          <w:numId w:val="324"/>
        </w:numPr>
        <w:spacing w:after="0" w:line="360" w:lineRule="auto"/>
        <w:jc w:val="both"/>
      </w:pPr>
      <w:r w:rsidRPr="009B175C">
        <w:t>az irattári jegyzékek készítése;</w:t>
      </w:r>
    </w:p>
    <w:p w14:paraId="709030A8" w14:textId="2AD66C47" w:rsidR="009B175C" w:rsidRPr="009B175C" w:rsidRDefault="009B175C" w:rsidP="00AB316A">
      <w:pPr>
        <w:pStyle w:val="Szvegtrzs"/>
        <w:numPr>
          <w:ilvl w:val="0"/>
          <w:numId w:val="324"/>
        </w:numPr>
        <w:spacing w:after="0" w:line="360" w:lineRule="auto"/>
        <w:jc w:val="both"/>
      </w:pPr>
      <w:r w:rsidRPr="009B175C">
        <w:t>közreműködés az irattári anyag selejtezésénél és levéltári átadásánál.</w:t>
      </w:r>
    </w:p>
    <w:p w14:paraId="66A7A2C7" w14:textId="77777777" w:rsidR="009B175C" w:rsidRPr="009B175C" w:rsidRDefault="009B175C" w:rsidP="00AF068E">
      <w:pPr>
        <w:pStyle w:val="Szvegtrzs"/>
        <w:spacing w:after="0" w:line="360" w:lineRule="auto"/>
        <w:jc w:val="both"/>
        <w:rPr>
          <w:sz w:val="33"/>
        </w:rPr>
      </w:pPr>
    </w:p>
    <w:p w14:paraId="481C8EF9" w14:textId="58F9EF4E" w:rsidR="009B175C" w:rsidRPr="009B175C" w:rsidRDefault="009B175C" w:rsidP="00AB316A">
      <w:pPr>
        <w:pStyle w:val="Listaszerbekezds"/>
        <w:widowControl w:val="0"/>
        <w:numPr>
          <w:ilvl w:val="0"/>
          <w:numId w:val="327"/>
        </w:numPr>
        <w:tabs>
          <w:tab w:val="left" w:pos="1962"/>
        </w:tabs>
        <w:autoSpaceDE w:val="0"/>
        <w:autoSpaceDN w:val="0"/>
        <w:spacing w:line="360" w:lineRule="auto"/>
        <w:jc w:val="both"/>
      </w:pPr>
      <w:r w:rsidRPr="009B175C">
        <w:t>Kézbesítő</w:t>
      </w:r>
      <w:r w:rsidRPr="00254041">
        <w:rPr>
          <w:spacing w:val="-1"/>
        </w:rPr>
        <w:t xml:space="preserve"> </w:t>
      </w:r>
      <w:r w:rsidRPr="009B175C">
        <w:t>(hivatalsegéd)</w:t>
      </w:r>
    </w:p>
    <w:p w14:paraId="0AA5C8C4" w14:textId="77777777" w:rsidR="009B175C" w:rsidRPr="009B175C" w:rsidRDefault="009B175C" w:rsidP="00AF068E">
      <w:pPr>
        <w:pStyle w:val="Szvegtrzs"/>
        <w:spacing w:after="0" w:line="360" w:lineRule="auto"/>
        <w:jc w:val="both"/>
        <w:rPr>
          <w:sz w:val="26"/>
        </w:rPr>
      </w:pPr>
    </w:p>
    <w:p w14:paraId="1513C6AC" w14:textId="77777777" w:rsidR="009B175C" w:rsidRPr="009B175C" w:rsidRDefault="009B175C" w:rsidP="00AB316A">
      <w:pPr>
        <w:pStyle w:val="Listaszerbekezds"/>
        <w:widowControl w:val="0"/>
        <w:numPr>
          <w:ilvl w:val="0"/>
          <w:numId w:val="325"/>
        </w:numPr>
        <w:tabs>
          <w:tab w:val="left" w:pos="2176"/>
        </w:tabs>
        <w:autoSpaceDE w:val="0"/>
        <w:autoSpaceDN w:val="0"/>
        <w:spacing w:line="360" w:lineRule="auto"/>
        <w:jc w:val="both"/>
      </w:pPr>
      <w:r w:rsidRPr="009B175C">
        <w:t>felelős a rábízott küldemények megőrzéséért, iskolán belüli és külső továbbításáért;</w:t>
      </w:r>
    </w:p>
    <w:p w14:paraId="32B96231" w14:textId="77777777" w:rsidR="009B175C" w:rsidRPr="009B175C" w:rsidRDefault="009B175C" w:rsidP="00AB316A">
      <w:pPr>
        <w:pStyle w:val="Listaszerbekezds"/>
        <w:widowControl w:val="0"/>
        <w:numPr>
          <w:ilvl w:val="0"/>
          <w:numId w:val="325"/>
        </w:numPr>
        <w:tabs>
          <w:tab w:val="left" w:pos="1115"/>
        </w:tabs>
        <w:autoSpaceDE w:val="0"/>
        <w:autoSpaceDN w:val="0"/>
        <w:spacing w:line="360" w:lineRule="auto"/>
        <w:jc w:val="both"/>
      </w:pPr>
      <w:r w:rsidRPr="009B175C">
        <w:t>munkáját az iskolatitkár, a gazdasági vezető útmutatása és irányítása szerint</w:t>
      </w:r>
      <w:r w:rsidRPr="009B175C">
        <w:rPr>
          <w:spacing w:val="-10"/>
        </w:rPr>
        <w:t xml:space="preserve"> </w:t>
      </w:r>
      <w:r w:rsidRPr="009B175C">
        <w:t>végzi;</w:t>
      </w:r>
    </w:p>
    <w:p w14:paraId="0CF8C400" w14:textId="77777777" w:rsidR="009B175C" w:rsidRPr="009B175C" w:rsidRDefault="009B175C" w:rsidP="00AB316A">
      <w:pPr>
        <w:pStyle w:val="Listaszerbekezds"/>
        <w:widowControl w:val="0"/>
        <w:numPr>
          <w:ilvl w:val="0"/>
          <w:numId w:val="325"/>
        </w:numPr>
        <w:tabs>
          <w:tab w:val="left" w:pos="2063"/>
        </w:tabs>
        <w:autoSpaceDE w:val="0"/>
        <w:autoSpaceDN w:val="0"/>
        <w:spacing w:line="360" w:lineRule="auto"/>
        <w:jc w:val="both"/>
      </w:pPr>
      <w:r w:rsidRPr="009B175C">
        <w:t>felelős a kézbesítőkönyv</w:t>
      </w:r>
      <w:r w:rsidRPr="009B175C">
        <w:rPr>
          <w:spacing w:val="-5"/>
        </w:rPr>
        <w:t xml:space="preserve"> </w:t>
      </w:r>
      <w:r w:rsidRPr="009B175C">
        <w:t>megőrzéséért;</w:t>
      </w:r>
    </w:p>
    <w:p w14:paraId="3E83F171" w14:textId="77777777" w:rsidR="009B175C" w:rsidRPr="009B175C" w:rsidRDefault="009B175C" w:rsidP="00AB316A">
      <w:pPr>
        <w:pStyle w:val="Listaszerbekezds"/>
        <w:widowControl w:val="0"/>
        <w:numPr>
          <w:ilvl w:val="0"/>
          <w:numId w:val="325"/>
        </w:numPr>
        <w:tabs>
          <w:tab w:val="left" w:pos="2063"/>
        </w:tabs>
        <w:autoSpaceDE w:val="0"/>
        <w:autoSpaceDN w:val="0"/>
        <w:spacing w:line="360" w:lineRule="auto"/>
        <w:contextualSpacing w:val="0"/>
        <w:jc w:val="both"/>
      </w:pPr>
      <w:r w:rsidRPr="009B175C">
        <w:t>feladata:</w:t>
      </w:r>
    </w:p>
    <w:p w14:paraId="66D253CA" w14:textId="1E15C327" w:rsidR="009B175C" w:rsidRPr="009B175C" w:rsidRDefault="009B175C" w:rsidP="00AB316A">
      <w:pPr>
        <w:pStyle w:val="Szvegtrzs"/>
        <w:numPr>
          <w:ilvl w:val="0"/>
          <w:numId w:val="326"/>
        </w:numPr>
        <w:spacing w:after="0" w:line="360" w:lineRule="auto"/>
        <w:jc w:val="both"/>
      </w:pPr>
      <w:r w:rsidRPr="009B175C">
        <w:t>a küldemények postai átvétele;</w:t>
      </w:r>
    </w:p>
    <w:p w14:paraId="2DE5611F" w14:textId="724EC0DE" w:rsidR="009B175C" w:rsidRPr="009B175C" w:rsidRDefault="009B175C" w:rsidP="00AB316A">
      <w:pPr>
        <w:pStyle w:val="Szvegtrzs"/>
        <w:numPr>
          <w:ilvl w:val="0"/>
          <w:numId w:val="326"/>
        </w:numPr>
        <w:spacing w:after="0" w:line="360" w:lineRule="auto"/>
        <w:jc w:val="both"/>
      </w:pPr>
      <w:r w:rsidRPr="009B175C">
        <w:t>a küldemények kézbesítése;</w:t>
      </w:r>
    </w:p>
    <w:p w14:paraId="53CBBBF3" w14:textId="16166122" w:rsidR="009B175C" w:rsidRPr="009B175C" w:rsidRDefault="009B175C" w:rsidP="00AB316A">
      <w:pPr>
        <w:pStyle w:val="Szvegtrzs"/>
        <w:numPr>
          <w:ilvl w:val="0"/>
          <w:numId w:val="326"/>
        </w:numPr>
        <w:spacing w:after="0" w:line="360" w:lineRule="auto"/>
        <w:jc w:val="both"/>
      </w:pPr>
      <w:r w:rsidRPr="009B175C">
        <w:t>a kézbesítő könyv aláíratása a címzettel</w:t>
      </w:r>
    </w:p>
    <w:p w14:paraId="49F64360" w14:textId="77777777" w:rsidR="009B175C" w:rsidRPr="009B175C" w:rsidRDefault="009B175C" w:rsidP="00AF068E">
      <w:pPr>
        <w:pStyle w:val="Szvegtrzs"/>
        <w:spacing w:after="0" w:line="360" w:lineRule="auto"/>
        <w:jc w:val="both"/>
        <w:rPr>
          <w:sz w:val="26"/>
        </w:rPr>
      </w:pPr>
    </w:p>
    <w:p w14:paraId="07839B83" w14:textId="0974B4EE" w:rsidR="009B175C" w:rsidRPr="009B175C" w:rsidRDefault="009B175C" w:rsidP="00AB316A">
      <w:pPr>
        <w:pStyle w:val="Listaszerbekezds"/>
        <w:widowControl w:val="0"/>
        <w:numPr>
          <w:ilvl w:val="1"/>
          <w:numId w:val="151"/>
        </w:numPr>
        <w:tabs>
          <w:tab w:val="left" w:pos="1196"/>
        </w:tabs>
        <w:autoSpaceDE w:val="0"/>
        <w:autoSpaceDN w:val="0"/>
        <w:spacing w:line="360" w:lineRule="auto"/>
        <w:ind w:left="567"/>
        <w:jc w:val="both"/>
      </w:pPr>
      <w:r w:rsidRPr="009B175C">
        <w:t>Elektronikus úton érkező információ, levél,</w:t>
      </w:r>
      <w:r w:rsidRPr="00254041">
        <w:rPr>
          <w:spacing w:val="-10"/>
        </w:rPr>
        <w:t xml:space="preserve"> </w:t>
      </w:r>
      <w:r w:rsidRPr="009B175C">
        <w:t>utasítás</w:t>
      </w:r>
    </w:p>
    <w:p w14:paraId="5EF197B3" w14:textId="6ABD4A26" w:rsidR="009B175C" w:rsidRPr="009B175C" w:rsidRDefault="009B175C" w:rsidP="00AB316A">
      <w:pPr>
        <w:pStyle w:val="Listaszerbekezds"/>
        <w:widowControl w:val="0"/>
        <w:numPr>
          <w:ilvl w:val="0"/>
          <w:numId w:val="328"/>
        </w:numPr>
        <w:tabs>
          <w:tab w:val="left" w:pos="2265"/>
        </w:tabs>
        <w:autoSpaceDE w:val="0"/>
        <w:autoSpaceDN w:val="0"/>
        <w:spacing w:line="360" w:lineRule="auto"/>
        <w:contextualSpacing w:val="0"/>
        <w:jc w:val="both"/>
      </w:pPr>
      <w:r w:rsidRPr="009B175C">
        <w:t xml:space="preserve">az OPEN OFICE programon keresztül érkező KIR és KIK leveleket köteles a programot kezelő iskola titkár nyomtatott formában átadni az </w:t>
      </w:r>
      <w:r w:rsidR="00CF4448">
        <w:t>igazgatónak</w:t>
      </w:r>
      <w:r w:rsidRPr="009B175C">
        <w:t xml:space="preserve"> a megérkezés napján, és azt a továbbiakban beérkező levélként kell</w:t>
      </w:r>
      <w:r w:rsidRPr="009B175C">
        <w:rPr>
          <w:spacing w:val="-5"/>
        </w:rPr>
        <w:t xml:space="preserve"> </w:t>
      </w:r>
      <w:r w:rsidRPr="009B175C">
        <w:t>kezelni.</w:t>
      </w:r>
    </w:p>
    <w:p w14:paraId="7555A72F" w14:textId="12D027CF" w:rsidR="009B175C" w:rsidRPr="009B175C" w:rsidRDefault="009B175C" w:rsidP="00AB316A">
      <w:pPr>
        <w:pStyle w:val="Listaszerbekezds"/>
        <w:widowControl w:val="0"/>
        <w:numPr>
          <w:ilvl w:val="0"/>
          <w:numId w:val="328"/>
        </w:numPr>
        <w:tabs>
          <w:tab w:val="left" w:pos="2265"/>
        </w:tabs>
        <w:autoSpaceDE w:val="0"/>
        <w:autoSpaceDN w:val="0"/>
        <w:spacing w:line="360" w:lineRule="auto"/>
        <w:contextualSpacing w:val="0"/>
        <w:jc w:val="both"/>
      </w:pPr>
      <w:r w:rsidRPr="009B175C">
        <w:t xml:space="preserve">A Fenntartó által létrehozott </w:t>
      </w:r>
      <w:r w:rsidR="00CF4448">
        <w:t>igazgató</w:t>
      </w:r>
      <w:r w:rsidRPr="009B175C">
        <w:t xml:space="preserve">i levelező listán érkező leveleket, információkat és utasításokat az </w:t>
      </w:r>
      <w:r w:rsidR="00CF4448">
        <w:t>igazgató</w:t>
      </w:r>
      <w:r w:rsidRPr="009B175C">
        <w:t xml:space="preserve"> kinyomtatja, az iskola titkárnak átadja, és a továbbiakban beérkező levélként kell kezelni.</w:t>
      </w:r>
    </w:p>
    <w:p w14:paraId="71FBAB42" w14:textId="77777777" w:rsidR="009B175C" w:rsidRPr="009B175C" w:rsidRDefault="009B175C" w:rsidP="00AF068E">
      <w:pPr>
        <w:pStyle w:val="Szvegtrzs"/>
        <w:spacing w:after="0" w:line="360" w:lineRule="auto"/>
        <w:jc w:val="both"/>
        <w:rPr>
          <w:sz w:val="33"/>
        </w:rPr>
      </w:pPr>
    </w:p>
    <w:p w14:paraId="5EE60679" w14:textId="77777777" w:rsidR="009B175C" w:rsidRPr="009B175C" w:rsidRDefault="009B175C" w:rsidP="00AB316A">
      <w:pPr>
        <w:pStyle w:val="Listaszerbekezds"/>
        <w:widowControl w:val="0"/>
        <w:numPr>
          <w:ilvl w:val="0"/>
          <w:numId w:val="150"/>
        </w:numPr>
        <w:tabs>
          <w:tab w:val="left" w:pos="753"/>
        </w:tabs>
        <w:autoSpaceDE w:val="0"/>
        <w:autoSpaceDN w:val="0"/>
        <w:spacing w:line="360" w:lineRule="auto"/>
        <w:ind w:left="0" w:firstLine="0"/>
        <w:contextualSpacing w:val="0"/>
        <w:jc w:val="both"/>
      </w:pPr>
      <w:r w:rsidRPr="009B175C">
        <w:t>Az iratokkal, ügyekkel kapcsolatos</w:t>
      </w:r>
      <w:r w:rsidRPr="009B175C">
        <w:rPr>
          <w:spacing w:val="-6"/>
        </w:rPr>
        <w:t xml:space="preserve"> </w:t>
      </w:r>
      <w:r w:rsidRPr="009B175C">
        <w:t>feladatok</w:t>
      </w:r>
    </w:p>
    <w:p w14:paraId="399347C5" w14:textId="6789E781" w:rsidR="009B175C" w:rsidRPr="009B175C" w:rsidRDefault="009B175C" w:rsidP="00AF068E">
      <w:pPr>
        <w:pStyle w:val="Szvegtrzs"/>
        <w:spacing w:after="0" w:line="360" w:lineRule="auto"/>
        <w:jc w:val="both"/>
      </w:pPr>
      <w:r w:rsidRPr="009B175C">
        <w:t xml:space="preserve">a.) Az </w:t>
      </w:r>
      <w:r w:rsidR="00CF4448">
        <w:t>igazgató</w:t>
      </w:r>
      <w:r w:rsidRPr="009B175C">
        <w:t xml:space="preserve"> a küldeménnyel kapcsolatos ügyek elintézésére az iskola dolgozói közül ügyintézőt jelöl ki, és ezt az iraton jelzi (szignálja).</w:t>
      </w:r>
    </w:p>
    <w:p w14:paraId="6235150D" w14:textId="3426503F" w:rsidR="009B175C" w:rsidRPr="009B175C" w:rsidRDefault="009B175C" w:rsidP="00AF068E">
      <w:pPr>
        <w:pStyle w:val="Szvegtrzs"/>
        <w:spacing w:after="0" w:line="360" w:lineRule="auto"/>
        <w:jc w:val="both"/>
      </w:pPr>
      <w:r w:rsidRPr="009B175C">
        <w:t xml:space="preserve">b.) Az ügyintéző kijelölésével egy időben az </w:t>
      </w:r>
      <w:r w:rsidR="00042FC8">
        <w:t>i</w:t>
      </w:r>
      <w:r w:rsidR="00CF4448">
        <w:t>gazgató</w:t>
      </w:r>
      <w:r w:rsidRPr="009B175C">
        <w:t>:</w:t>
      </w:r>
    </w:p>
    <w:p w14:paraId="29756E50" w14:textId="30559CED" w:rsidR="009B175C" w:rsidRPr="009B175C" w:rsidRDefault="009B175C" w:rsidP="00AB316A">
      <w:pPr>
        <w:pStyle w:val="Listaszerbekezds"/>
        <w:widowControl w:val="0"/>
        <w:numPr>
          <w:ilvl w:val="0"/>
          <w:numId w:val="329"/>
        </w:numPr>
        <w:tabs>
          <w:tab w:val="left" w:pos="2771"/>
        </w:tabs>
        <w:autoSpaceDE w:val="0"/>
        <w:autoSpaceDN w:val="0"/>
        <w:spacing w:line="360" w:lineRule="auto"/>
        <w:contextualSpacing w:val="0"/>
        <w:jc w:val="both"/>
      </w:pPr>
      <w:r w:rsidRPr="009B175C">
        <w:t>meghatározza az elintézés</w:t>
      </w:r>
      <w:r w:rsidRPr="009B175C">
        <w:rPr>
          <w:spacing w:val="-6"/>
        </w:rPr>
        <w:t xml:space="preserve"> </w:t>
      </w:r>
      <w:r w:rsidR="00254041">
        <w:t>határidejét</w:t>
      </w:r>
    </w:p>
    <w:p w14:paraId="1915BDB2" w14:textId="60F1F9A8" w:rsidR="009B175C" w:rsidRPr="009B175C" w:rsidRDefault="009B175C" w:rsidP="00AB316A">
      <w:pPr>
        <w:pStyle w:val="Listaszerbekezds"/>
        <w:widowControl w:val="0"/>
        <w:numPr>
          <w:ilvl w:val="0"/>
          <w:numId w:val="329"/>
        </w:numPr>
        <w:tabs>
          <w:tab w:val="left" w:pos="2822"/>
        </w:tabs>
        <w:autoSpaceDE w:val="0"/>
        <w:autoSpaceDN w:val="0"/>
        <w:spacing w:line="360" w:lineRule="auto"/>
        <w:contextualSpacing w:val="0"/>
        <w:jc w:val="both"/>
      </w:pPr>
      <w:r w:rsidRPr="009B175C">
        <w:t>esetlegesen utasításokat ad a</w:t>
      </w:r>
      <w:r w:rsidR="00254041">
        <w:t>z elintézés módjára (pl.: lássa-</w:t>
      </w:r>
      <w:r w:rsidRPr="009B175C">
        <w:t xml:space="preserve"> megbeszélni .stb.-</w:t>
      </w:r>
      <w:r w:rsidRPr="009B175C">
        <w:rPr>
          <w:spacing w:val="68"/>
        </w:rPr>
        <w:t xml:space="preserve"> </w:t>
      </w:r>
      <w:r w:rsidRPr="009B175C">
        <w:t>vel).</w:t>
      </w:r>
    </w:p>
    <w:p w14:paraId="11BC0172" w14:textId="75744BA8" w:rsidR="009B175C" w:rsidRPr="009B175C" w:rsidRDefault="009B175C" w:rsidP="00AF068E">
      <w:pPr>
        <w:pStyle w:val="Szvegtrzs"/>
        <w:spacing w:after="0" w:line="360" w:lineRule="auto"/>
        <w:jc w:val="both"/>
        <w:sectPr w:rsidR="009B175C" w:rsidRPr="009B175C" w:rsidSect="00AA2AF5">
          <w:pgSz w:w="11910" w:h="16840"/>
          <w:pgMar w:top="1320" w:right="1137" w:bottom="960" w:left="940" w:header="0" w:footer="700" w:gutter="0"/>
          <w:cols w:space="708"/>
        </w:sectPr>
      </w:pPr>
      <w:r w:rsidRPr="009B175C">
        <w:t xml:space="preserve">c.) Az </w:t>
      </w:r>
      <w:r w:rsidR="00CF4448">
        <w:t>igazgató</w:t>
      </w:r>
      <w:r w:rsidRPr="009B175C">
        <w:t xml:space="preserve"> által szignált iratokat az iskolatitkár köteles haladéktalanul bevezetni az iktatókönyvbe (nyilvántartókönyvbe) és eljuttatni azokat a kijelölt</w:t>
      </w:r>
      <w:r w:rsidRPr="009B175C">
        <w:rPr>
          <w:spacing w:val="-49"/>
        </w:rPr>
        <w:t xml:space="preserve"> </w:t>
      </w:r>
      <w:r w:rsidRPr="009B175C">
        <w:t>ügyintézőhöz.</w:t>
      </w:r>
    </w:p>
    <w:p w14:paraId="74901B19" w14:textId="77777777" w:rsidR="009B175C" w:rsidRPr="009B175C" w:rsidRDefault="009B175C" w:rsidP="00AF068E">
      <w:pPr>
        <w:pStyle w:val="Szvegtrzs"/>
        <w:spacing w:after="0" w:line="360" w:lineRule="auto"/>
        <w:jc w:val="both"/>
      </w:pPr>
      <w:r w:rsidRPr="009B175C">
        <w:lastRenderedPageBreak/>
        <w:t>d.) Az ügyintéző az ügyeket haladéktalanul, érkezési sorrendben, illetve határidejük figyelembe vételével köteles elintézni.</w:t>
      </w:r>
    </w:p>
    <w:p w14:paraId="576C801F" w14:textId="77777777" w:rsidR="009B175C" w:rsidRPr="009B175C" w:rsidRDefault="009B175C" w:rsidP="00AF068E">
      <w:pPr>
        <w:pStyle w:val="Szvegtrzs"/>
        <w:spacing w:after="0" w:line="360" w:lineRule="auto"/>
        <w:jc w:val="both"/>
      </w:pPr>
      <w:r w:rsidRPr="009B175C">
        <w:t>e.) Az ügyintézés határideje:</w:t>
      </w:r>
    </w:p>
    <w:p w14:paraId="787C10C8" w14:textId="29666FD3" w:rsidR="009B175C" w:rsidRPr="009B175C" w:rsidRDefault="009B175C" w:rsidP="00AB316A">
      <w:pPr>
        <w:pStyle w:val="Listaszerbekezds"/>
        <w:widowControl w:val="0"/>
        <w:numPr>
          <w:ilvl w:val="0"/>
          <w:numId w:val="330"/>
        </w:numPr>
        <w:tabs>
          <w:tab w:val="left" w:pos="2882"/>
        </w:tabs>
        <w:autoSpaceDE w:val="0"/>
        <w:autoSpaceDN w:val="0"/>
        <w:spacing w:line="360" w:lineRule="auto"/>
        <w:contextualSpacing w:val="0"/>
        <w:jc w:val="both"/>
      </w:pPr>
      <w:r w:rsidRPr="009B175C">
        <w:t>a tanulókkal kapcsolatos ügyekben legkésőbb az iktatás napjától számított .15.</w:t>
      </w:r>
      <w:r w:rsidRPr="009B175C">
        <w:rPr>
          <w:spacing w:val="-8"/>
        </w:rPr>
        <w:t xml:space="preserve"> </w:t>
      </w:r>
      <w:r w:rsidR="00254041">
        <w:t>nap</w:t>
      </w:r>
    </w:p>
    <w:p w14:paraId="4A9CBB99" w14:textId="41EAA5EF" w:rsidR="009B175C" w:rsidRPr="009B175C" w:rsidRDefault="009B175C" w:rsidP="00AB316A">
      <w:pPr>
        <w:pStyle w:val="Listaszerbekezds"/>
        <w:widowControl w:val="0"/>
        <w:numPr>
          <w:ilvl w:val="0"/>
          <w:numId w:val="330"/>
        </w:numPr>
        <w:tabs>
          <w:tab w:val="left" w:pos="2176"/>
        </w:tabs>
        <w:autoSpaceDE w:val="0"/>
        <w:autoSpaceDN w:val="0"/>
        <w:spacing w:line="360" w:lineRule="auto"/>
        <w:contextualSpacing w:val="0"/>
        <w:jc w:val="both"/>
      </w:pPr>
      <w:r w:rsidRPr="009B175C">
        <w:t xml:space="preserve">az iskola működésével kapcsolatos ügyekben az iskola </w:t>
      </w:r>
      <w:r w:rsidR="00CF4448">
        <w:t>igazgatója</w:t>
      </w:r>
      <w:r w:rsidRPr="009B175C">
        <w:t xml:space="preserve"> dönt a</w:t>
      </w:r>
      <w:r w:rsidRPr="009B175C">
        <w:rPr>
          <w:spacing w:val="-4"/>
        </w:rPr>
        <w:t xml:space="preserve"> </w:t>
      </w:r>
      <w:r w:rsidRPr="009B175C">
        <w:t>határidőről.</w:t>
      </w:r>
    </w:p>
    <w:p w14:paraId="79D5A8A2" w14:textId="0D9C0CA4" w:rsidR="009B175C" w:rsidRPr="009B175C" w:rsidRDefault="009B175C" w:rsidP="00AF068E">
      <w:pPr>
        <w:pStyle w:val="Szvegtrzs"/>
        <w:spacing w:after="0" w:line="360" w:lineRule="auto"/>
        <w:jc w:val="both"/>
      </w:pPr>
      <w:r w:rsidRPr="009B175C">
        <w:t xml:space="preserve">Amennyiben az </w:t>
      </w:r>
      <w:r w:rsidR="00CF4448">
        <w:t>igazgató</w:t>
      </w:r>
      <w:r w:rsidRPr="009B175C">
        <w:t xml:space="preserve"> másképp nem rendelkezik, az elintézés határideje legkésőbb az iktatás napjától számított .15. nap.</w:t>
      </w:r>
    </w:p>
    <w:p w14:paraId="14B336B5" w14:textId="77777777" w:rsidR="009B175C" w:rsidRPr="009B175C" w:rsidRDefault="009B175C" w:rsidP="00AF068E">
      <w:pPr>
        <w:pStyle w:val="Szvegtrzs"/>
        <w:spacing w:after="0" w:line="360" w:lineRule="auto"/>
        <w:jc w:val="both"/>
      </w:pPr>
      <w:r w:rsidRPr="009B175C">
        <w:t>f.) Az ügy elintézése történhet személyesen vagy  telefon  útján  is,  ez  esetben a beszélgetés, elintézés időpontját, a beszélgető partner nevét, beosztását az ügyintézés eredményét az iratra rá kell írni, és azt az ügyintézőnek alá kell</w:t>
      </w:r>
      <w:r w:rsidRPr="009B175C">
        <w:rPr>
          <w:spacing w:val="-5"/>
        </w:rPr>
        <w:t xml:space="preserve"> </w:t>
      </w:r>
      <w:r w:rsidRPr="009B175C">
        <w:t>írnia.</w:t>
      </w:r>
    </w:p>
    <w:p w14:paraId="3A4667F0" w14:textId="77777777" w:rsidR="009B175C" w:rsidRPr="009B175C" w:rsidRDefault="009B175C" w:rsidP="00AF068E">
      <w:pPr>
        <w:pStyle w:val="Szvegtrzs"/>
        <w:spacing w:after="0" w:line="360" w:lineRule="auto"/>
        <w:jc w:val="both"/>
      </w:pPr>
      <w:r w:rsidRPr="009B175C">
        <w:t>g.)   Az ügy elintézése  után  (legkésőbb az elintézés  határidejének napjáig)  az iratot - az esetleges kiadványozásra szánt kézirattal együtt - az ügyintéző köteles visszajuttatni az iskolatitkárnak. Iktatott irat esetén az irat visszavételét az iktatókönyvbe be kell</w:t>
      </w:r>
      <w:r w:rsidRPr="009B175C">
        <w:rPr>
          <w:spacing w:val="-10"/>
        </w:rPr>
        <w:t xml:space="preserve"> </w:t>
      </w:r>
      <w:r w:rsidRPr="009B175C">
        <w:t>jegyezni.</w:t>
      </w:r>
    </w:p>
    <w:p w14:paraId="3A0E4624" w14:textId="785D61AB" w:rsidR="009B175C" w:rsidRPr="009B175C" w:rsidRDefault="009B175C" w:rsidP="00AF068E">
      <w:pPr>
        <w:pStyle w:val="Szvegtrzs"/>
        <w:spacing w:after="0" w:line="360" w:lineRule="auto"/>
        <w:jc w:val="both"/>
      </w:pPr>
      <w:r w:rsidRPr="009B175C">
        <w:t xml:space="preserve">h.) Az iskolatitkár köteles az  ügyintézésre  kiadott  iratokat  és  az elintézések  határidejét számon tartani, és amennyiben az ügyintézés  a határidőig nem történik meg, azt az </w:t>
      </w:r>
      <w:r w:rsidR="00CF4448">
        <w:t>igazgatónak</w:t>
      </w:r>
      <w:r w:rsidRPr="009B175C">
        <w:t xml:space="preserve"> jelentenie</w:t>
      </w:r>
      <w:r w:rsidRPr="009B175C">
        <w:rPr>
          <w:spacing w:val="15"/>
        </w:rPr>
        <w:t xml:space="preserve"> </w:t>
      </w:r>
      <w:r w:rsidRPr="009B175C">
        <w:t>kell.</w:t>
      </w:r>
    </w:p>
    <w:p w14:paraId="50A5B8C1" w14:textId="3819B634" w:rsidR="009B175C" w:rsidRPr="009B175C" w:rsidRDefault="00254041" w:rsidP="00254041">
      <w:pPr>
        <w:pStyle w:val="Listaszerbekezds"/>
        <w:widowControl w:val="0"/>
        <w:tabs>
          <w:tab w:val="left" w:pos="1388"/>
        </w:tabs>
        <w:autoSpaceDE w:val="0"/>
        <w:autoSpaceDN w:val="0"/>
        <w:spacing w:line="360" w:lineRule="auto"/>
        <w:ind w:left="0"/>
        <w:contextualSpacing w:val="0"/>
        <w:jc w:val="both"/>
      </w:pPr>
      <w:r>
        <w:t>i</w:t>
      </w:r>
      <w:r w:rsidR="009B175C" w:rsidRPr="009B175C">
        <w:t>) Amennyiben az ügy elintézése után az ügyirattal kapcsolatban további intézkedés várható, az ügyintézőnek újabb határidőt kell kitűznie, és ezt fel kell tüntetni az iraton. Az ilyen iratot az iskolatitkárnak határidő-nyilvántartásba kell elhelyeznie, és az intézkedés megtörténtekor vagy a határidő lejártakor az ügyiratot újra el</w:t>
      </w:r>
      <w:r w:rsidR="009B175C" w:rsidRPr="009B175C">
        <w:rPr>
          <w:spacing w:val="39"/>
        </w:rPr>
        <w:t xml:space="preserve"> </w:t>
      </w:r>
      <w:r w:rsidR="009B175C" w:rsidRPr="009B175C">
        <w:t>kell juttatnia az</w:t>
      </w:r>
      <w:r w:rsidR="009B175C" w:rsidRPr="009B175C">
        <w:rPr>
          <w:spacing w:val="-5"/>
        </w:rPr>
        <w:t xml:space="preserve"> </w:t>
      </w:r>
      <w:r w:rsidR="009B175C" w:rsidRPr="009B175C">
        <w:t>ügyintézőhöz.</w:t>
      </w:r>
    </w:p>
    <w:p w14:paraId="00ADB09D" w14:textId="77777777" w:rsidR="009B175C" w:rsidRPr="009B175C" w:rsidRDefault="009B175C" w:rsidP="00AF068E">
      <w:pPr>
        <w:pStyle w:val="Szvegtrzs"/>
        <w:spacing w:after="0" w:line="360" w:lineRule="auto"/>
        <w:jc w:val="both"/>
        <w:rPr>
          <w:sz w:val="32"/>
        </w:rPr>
      </w:pPr>
    </w:p>
    <w:p w14:paraId="225D2B1D" w14:textId="77777777" w:rsidR="009B175C" w:rsidRPr="009B175C" w:rsidRDefault="009B175C" w:rsidP="00AF068E">
      <w:pPr>
        <w:pStyle w:val="Szvegtrzs"/>
        <w:spacing w:after="0" w:line="360" w:lineRule="auto"/>
        <w:jc w:val="both"/>
      </w:pPr>
      <w:r w:rsidRPr="009B175C">
        <w:t>Felvilágosítás hivatalos ügyekben, adatszolgáltatás</w:t>
      </w:r>
    </w:p>
    <w:p w14:paraId="6B4BB43A" w14:textId="77777777" w:rsidR="009B175C" w:rsidRPr="009B175C" w:rsidRDefault="009B175C" w:rsidP="00AF068E">
      <w:pPr>
        <w:pStyle w:val="Szvegtrzs"/>
        <w:spacing w:after="0" w:line="360" w:lineRule="auto"/>
        <w:jc w:val="both"/>
      </w:pPr>
      <w:r w:rsidRPr="009B175C">
        <w:t>a.) Az iskola ügyeivel kapcsolatos bármilyen érdemi felvilágosítást csak az intézmény vezetője, vagy az általa kijelölt dolgozó adhat.</w:t>
      </w:r>
    </w:p>
    <w:p w14:paraId="524DFF5B" w14:textId="77777777" w:rsidR="009B175C" w:rsidRPr="009B175C" w:rsidRDefault="009B175C" w:rsidP="00AF068E">
      <w:pPr>
        <w:pStyle w:val="Szvegtrzs"/>
        <w:spacing w:after="0" w:line="360" w:lineRule="auto"/>
        <w:jc w:val="both"/>
      </w:pPr>
      <w:r w:rsidRPr="009B175C">
        <w:t>b.) Hivatalos szervek részére információkat, adatokat csak  írásos  megkeresés alapján lehet kiadni, rendelkezésre</w:t>
      </w:r>
      <w:r w:rsidRPr="009B175C">
        <w:rPr>
          <w:spacing w:val="-8"/>
        </w:rPr>
        <w:t xml:space="preserve"> </w:t>
      </w:r>
      <w:r w:rsidRPr="009B175C">
        <w:t>bocsátani.</w:t>
      </w:r>
    </w:p>
    <w:p w14:paraId="154A260B" w14:textId="77777777" w:rsidR="009B175C" w:rsidRPr="009B175C" w:rsidRDefault="009B175C" w:rsidP="00AF068E">
      <w:pPr>
        <w:pStyle w:val="Szvegtrzs"/>
        <w:spacing w:after="0" w:line="360" w:lineRule="auto"/>
        <w:jc w:val="both"/>
      </w:pPr>
      <w:r w:rsidRPr="009B175C">
        <w:t>c.) A személyesen benyújtott iratok átvételét - kérelemre- igazolni kell, az igazolásul felhasznált másolat lebélyegzésével aláírásával. Az irat és annak másolatának egyezőségéről az igazolás előtt gondosan meg kell győződni.</w:t>
      </w:r>
    </w:p>
    <w:p w14:paraId="58A2419F" w14:textId="77777777" w:rsidR="009B175C" w:rsidRPr="009B175C" w:rsidRDefault="009B175C" w:rsidP="00AF068E">
      <w:pPr>
        <w:spacing w:line="360" w:lineRule="auto"/>
        <w:jc w:val="both"/>
        <w:sectPr w:rsidR="009B175C" w:rsidRPr="009B175C" w:rsidSect="00AA2AF5">
          <w:pgSz w:w="11910" w:h="16840"/>
          <w:pgMar w:top="1320" w:right="1137" w:bottom="960" w:left="940" w:header="0" w:footer="700" w:gutter="0"/>
          <w:cols w:space="708"/>
        </w:sectPr>
      </w:pPr>
    </w:p>
    <w:p w14:paraId="63BC517E" w14:textId="77777777" w:rsidR="009B175C" w:rsidRPr="009B175C" w:rsidRDefault="009B175C" w:rsidP="00AF068E">
      <w:pPr>
        <w:pStyle w:val="Szvegtrzs"/>
        <w:spacing w:after="0" w:line="360" w:lineRule="auto"/>
        <w:jc w:val="both"/>
      </w:pPr>
      <w:r w:rsidRPr="009B175C">
        <w:lastRenderedPageBreak/>
        <w:t>d.)  Ha az ügyet telefonon, vagy személyes tájékoztatással lehet intézni,  akkor annak lényegét, az elintézés határidejét az ügyiratra rá kell vezetni.</w:t>
      </w:r>
    </w:p>
    <w:p w14:paraId="4A8F3BB8" w14:textId="77777777" w:rsidR="009B175C" w:rsidRPr="009B175C" w:rsidRDefault="009B175C" w:rsidP="00AF068E">
      <w:pPr>
        <w:pStyle w:val="Szvegtrzs"/>
        <w:spacing w:after="0" w:line="360" w:lineRule="auto"/>
        <w:jc w:val="both"/>
      </w:pPr>
      <w:r w:rsidRPr="009B175C">
        <w:t>e.) Az iskolai ügyek intézésekor, illetve azokról való felvilágosítás során ügyelni kell arra, hogy a személyiségi jogok, valamint az adatvédelmi törvény rendelkezései ne</w:t>
      </w:r>
      <w:r w:rsidRPr="009B175C">
        <w:rPr>
          <w:spacing w:val="-4"/>
        </w:rPr>
        <w:t xml:space="preserve"> </w:t>
      </w:r>
      <w:r w:rsidRPr="009B175C">
        <w:t>sérüljenek.</w:t>
      </w:r>
    </w:p>
    <w:p w14:paraId="73F2DFBA" w14:textId="77777777" w:rsidR="009B175C" w:rsidRPr="009B175C" w:rsidRDefault="009B175C" w:rsidP="00AF068E">
      <w:pPr>
        <w:pStyle w:val="Szvegtrzs"/>
        <w:spacing w:after="0" w:line="360" w:lineRule="auto"/>
        <w:jc w:val="both"/>
        <w:rPr>
          <w:sz w:val="32"/>
        </w:rPr>
      </w:pPr>
    </w:p>
    <w:p w14:paraId="477DD343" w14:textId="77777777" w:rsidR="009B175C" w:rsidRPr="009B175C" w:rsidRDefault="009B175C" w:rsidP="00AF068E">
      <w:pPr>
        <w:pStyle w:val="Szvegtrzs"/>
        <w:spacing w:after="0" w:line="360" w:lineRule="auto"/>
        <w:jc w:val="both"/>
        <w:rPr>
          <w:b/>
        </w:rPr>
      </w:pPr>
      <w:r w:rsidRPr="009B175C">
        <w:rPr>
          <w:b/>
        </w:rPr>
        <w:t>Az iskolai bélyegzők</w:t>
      </w:r>
    </w:p>
    <w:p w14:paraId="411E925F" w14:textId="6504F013" w:rsidR="009B175C" w:rsidRPr="009B175C" w:rsidRDefault="009B175C" w:rsidP="00AF068E">
      <w:pPr>
        <w:pStyle w:val="Szvegtrzs"/>
        <w:spacing w:after="0" w:line="360" w:lineRule="auto"/>
        <w:jc w:val="both"/>
      </w:pPr>
      <w:r w:rsidRPr="009B175C">
        <w:t xml:space="preserve">a.) Az iskola hivatalos bélyegzőinek  készítésére, használatára az </w:t>
      </w:r>
      <w:r w:rsidR="00CF4448">
        <w:t>igazgató</w:t>
      </w:r>
      <w:r w:rsidRPr="009B175C">
        <w:t xml:space="preserve"> vagy az illetékes </w:t>
      </w:r>
      <w:r w:rsidR="00CF4448">
        <w:t>igazgató</w:t>
      </w:r>
      <w:r w:rsidRPr="009B175C">
        <w:t>helyettes adhat</w:t>
      </w:r>
      <w:r w:rsidRPr="009B175C">
        <w:rPr>
          <w:spacing w:val="-8"/>
        </w:rPr>
        <w:t xml:space="preserve"> </w:t>
      </w:r>
      <w:r w:rsidRPr="009B175C">
        <w:t>engedélyt.</w:t>
      </w:r>
    </w:p>
    <w:p w14:paraId="4CE228F8" w14:textId="54F9F508" w:rsidR="009B175C" w:rsidRPr="009B175C" w:rsidRDefault="009B175C" w:rsidP="00AF068E">
      <w:pPr>
        <w:pStyle w:val="Szvegtrzs"/>
        <w:spacing w:after="0" w:line="360" w:lineRule="auto"/>
        <w:jc w:val="both"/>
      </w:pPr>
      <w:r w:rsidRPr="009B175C">
        <w:t xml:space="preserve">b.) A tönkrement, elavult bélyegzőt az </w:t>
      </w:r>
      <w:r w:rsidR="00CF4448">
        <w:t>igazgató</w:t>
      </w:r>
      <w:r w:rsidRPr="009B175C">
        <w:t xml:space="preserve"> vagy helyettes ellenőrzése mellett, meg kell semmisíteni. A megsemmisítésről jegyzőkönyvet kell felvenni.</w:t>
      </w:r>
    </w:p>
    <w:p w14:paraId="1B4A7F7F" w14:textId="628C4EDE" w:rsidR="009B175C" w:rsidRPr="009B175C" w:rsidRDefault="009B175C" w:rsidP="00AF068E">
      <w:pPr>
        <w:pStyle w:val="Szvegtrzs"/>
        <w:spacing w:after="0" w:line="360" w:lineRule="auto"/>
        <w:jc w:val="both"/>
      </w:pPr>
      <w:r w:rsidRPr="009B175C">
        <w:t xml:space="preserve">c.)   A hivatalos bélyegző elvesztése esetén jegyzőkönyvet kell készíteni, és    az elvesztést az </w:t>
      </w:r>
      <w:r w:rsidR="00CF4448">
        <w:t>igazgatóank</w:t>
      </w:r>
      <w:r w:rsidRPr="009B175C">
        <w:t xml:space="preserve"> közleményben közzé kell</w:t>
      </w:r>
      <w:r w:rsidRPr="009B175C">
        <w:rPr>
          <w:spacing w:val="-10"/>
        </w:rPr>
        <w:t xml:space="preserve"> </w:t>
      </w:r>
      <w:r w:rsidRPr="009B175C">
        <w:t>tennie.</w:t>
      </w:r>
    </w:p>
    <w:p w14:paraId="1409F6F8" w14:textId="77777777" w:rsidR="009B175C" w:rsidRPr="009B175C" w:rsidRDefault="009B175C" w:rsidP="00AF068E">
      <w:pPr>
        <w:pStyle w:val="Szvegtrzs"/>
        <w:spacing w:after="0" w:line="360" w:lineRule="auto"/>
        <w:jc w:val="both"/>
      </w:pPr>
      <w:r w:rsidRPr="009B175C">
        <w:t>d.) Az iskola bélyegzőiről nyilvántartást kell vezetni. A bélyegzők nyilvántartásának a következőket kell tartalmaznia:</w:t>
      </w:r>
    </w:p>
    <w:p w14:paraId="5D5434AD" w14:textId="0F03B7DF" w:rsidR="009B175C" w:rsidRPr="009B175C" w:rsidRDefault="009B175C" w:rsidP="00AB316A">
      <w:pPr>
        <w:pStyle w:val="Listaszerbekezds"/>
        <w:widowControl w:val="0"/>
        <w:numPr>
          <w:ilvl w:val="0"/>
          <w:numId w:val="331"/>
        </w:numPr>
        <w:tabs>
          <w:tab w:val="left" w:pos="2303"/>
        </w:tabs>
        <w:autoSpaceDE w:val="0"/>
        <w:autoSpaceDN w:val="0"/>
        <w:spacing w:line="360" w:lineRule="auto"/>
        <w:contextualSpacing w:val="0"/>
        <w:jc w:val="both"/>
      </w:pPr>
      <w:r w:rsidRPr="009B175C">
        <w:t>a bélyegző</w:t>
      </w:r>
      <w:r w:rsidRPr="009B175C">
        <w:rPr>
          <w:spacing w:val="-2"/>
        </w:rPr>
        <w:t xml:space="preserve"> </w:t>
      </w:r>
      <w:r w:rsidR="00254041">
        <w:t>sorszámát</w:t>
      </w:r>
    </w:p>
    <w:p w14:paraId="0275AD9D" w14:textId="7CEFFB28" w:rsidR="009B175C" w:rsidRPr="009B175C" w:rsidRDefault="009B175C" w:rsidP="00AB316A">
      <w:pPr>
        <w:pStyle w:val="Listaszerbekezds"/>
        <w:widowControl w:val="0"/>
        <w:numPr>
          <w:ilvl w:val="0"/>
          <w:numId w:val="331"/>
        </w:numPr>
        <w:tabs>
          <w:tab w:val="left" w:pos="2271"/>
          <w:tab w:val="left" w:pos="2272"/>
        </w:tabs>
        <w:autoSpaceDE w:val="0"/>
        <w:autoSpaceDN w:val="0"/>
        <w:spacing w:line="360" w:lineRule="auto"/>
        <w:contextualSpacing w:val="0"/>
        <w:jc w:val="both"/>
      </w:pPr>
      <w:r w:rsidRPr="009B175C">
        <w:t>a bélyegző</w:t>
      </w:r>
      <w:r w:rsidRPr="009B175C">
        <w:rPr>
          <w:spacing w:val="-2"/>
        </w:rPr>
        <w:t xml:space="preserve"> </w:t>
      </w:r>
      <w:r w:rsidR="00254041">
        <w:t>lenyomatát</w:t>
      </w:r>
    </w:p>
    <w:p w14:paraId="77920E90" w14:textId="6C9BFD85" w:rsidR="009B175C" w:rsidRPr="009B175C" w:rsidRDefault="009B175C" w:rsidP="00AB316A">
      <w:pPr>
        <w:pStyle w:val="Listaszerbekezds"/>
        <w:widowControl w:val="0"/>
        <w:numPr>
          <w:ilvl w:val="0"/>
          <w:numId w:val="331"/>
        </w:numPr>
        <w:tabs>
          <w:tab w:val="left" w:pos="2271"/>
          <w:tab w:val="left" w:pos="2272"/>
        </w:tabs>
        <w:autoSpaceDE w:val="0"/>
        <w:autoSpaceDN w:val="0"/>
        <w:spacing w:line="360" w:lineRule="auto"/>
        <w:contextualSpacing w:val="0"/>
        <w:jc w:val="both"/>
      </w:pPr>
      <w:r w:rsidRPr="009B175C">
        <w:t>a bélyegző használatára jogosult személy nevét,</w:t>
      </w:r>
      <w:r w:rsidRPr="009B175C">
        <w:rPr>
          <w:spacing w:val="-9"/>
        </w:rPr>
        <w:t xml:space="preserve"> </w:t>
      </w:r>
      <w:r w:rsidR="00254041">
        <w:t>beosztását</w:t>
      </w:r>
    </w:p>
    <w:p w14:paraId="3945A2CD" w14:textId="20C86799" w:rsidR="009B175C" w:rsidRPr="009B175C" w:rsidRDefault="009B175C" w:rsidP="00AB316A">
      <w:pPr>
        <w:pStyle w:val="Listaszerbekezds"/>
        <w:widowControl w:val="0"/>
        <w:numPr>
          <w:ilvl w:val="0"/>
          <w:numId w:val="331"/>
        </w:numPr>
        <w:tabs>
          <w:tab w:val="left" w:pos="2271"/>
          <w:tab w:val="left" w:pos="2272"/>
        </w:tabs>
        <w:autoSpaceDE w:val="0"/>
        <w:autoSpaceDN w:val="0"/>
        <w:spacing w:line="360" w:lineRule="auto"/>
        <w:contextualSpacing w:val="0"/>
        <w:jc w:val="both"/>
      </w:pPr>
      <w:r w:rsidRPr="009B175C">
        <w:t>a bélyegző őrzéséért felelős személy</w:t>
      </w:r>
      <w:r w:rsidRPr="009B175C">
        <w:rPr>
          <w:spacing w:val="-7"/>
        </w:rPr>
        <w:t xml:space="preserve"> </w:t>
      </w:r>
      <w:r w:rsidR="00254041">
        <w:t>nevét</w:t>
      </w:r>
    </w:p>
    <w:p w14:paraId="3F836006" w14:textId="2E68DC69" w:rsidR="009B175C" w:rsidRPr="009B175C" w:rsidRDefault="009B175C" w:rsidP="00AB316A">
      <w:pPr>
        <w:pStyle w:val="Listaszerbekezds"/>
        <w:widowControl w:val="0"/>
        <w:numPr>
          <w:ilvl w:val="0"/>
          <w:numId w:val="331"/>
        </w:numPr>
        <w:tabs>
          <w:tab w:val="left" w:pos="2271"/>
          <w:tab w:val="left" w:pos="2272"/>
        </w:tabs>
        <w:autoSpaceDE w:val="0"/>
        <w:autoSpaceDN w:val="0"/>
        <w:spacing w:line="360" w:lineRule="auto"/>
        <w:contextualSpacing w:val="0"/>
        <w:jc w:val="both"/>
      </w:pPr>
      <w:r w:rsidRPr="009B175C">
        <w:t>a bélyegző átvételének keltét és az átvételt igazoló</w:t>
      </w:r>
      <w:r w:rsidRPr="009B175C">
        <w:rPr>
          <w:spacing w:val="-10"/>
        </w:rPr>
        <w:t xml:space="preserve"> </w:t>
      </w:r>
      <w:r w:rsidR="00254041">
        <w:t>aláírást</w:t>
      </w:r>
    </w:p>
    <w:p w14:paraId="2E079FF2" w14:textId="77777777" w:rsidR="009B175C" w:rsidRPr="009B175C" w:rsidRDefault="009B175C" w:rsidP="00AB316A">
      <w:pPr>
        <w:pStyle w:val="Listaszerbekezds"/>
        <w:widowControl w:val="0"/>
        <w:numPr>
          <w:ilvl w:val="0"/>
          <w:numId w:val="331"/>
        </w:numPr>
        <w:tabs>
          <w:tab w:val="left" w:pos="2271"/>
          <w:tab w:val="left" w:pos="2272"/>
        </w:tabs>
        <w:autoSpaceDE w:val="0"/>
        <w:autoSpaceDN w:val="0"/>
        <w:spacing w:line="360" w:lineRule="auto"/>
        <w:contextualSpacing w:val="0"/>
        <w:jc w:val="both"/>
      </w:pPr>
      <w:r w:rsidRPr="009B175C">
        <w:t>a “Megjegyzés” rovatot a változások (visszaadás, elvesztés, megsemmisítés)</w:t>
      </w:r>
      <w:r w:rsidRPr="009B175C">
        <w:rPr>
          <w:spacing w:val="-2"/>
        </w:rPr>
        <w:t xml:space="preserve"> </w:t>
      </w:r>
      <w:r w:rsidRPr="009B175C">
        <w:t>feltüntetésére.</w:t>
      </w:r>
    </w:p>
    <w:p w14:paraId="758FD19D" w14:textId="187D8094" w:rsidR="009B175C" w:rsidRPr="009B175C" w:rsidRDefault="009B175C" w:rsidP="00254041">
      <w:pPr>
        <w:pStyle w:val="Szvegtrzs"/>
        <w:tabs>
          <w:tab w:val="left" w:pos="1875"/>
        </w:tabs>
        <w:spacing w:after="0" w:line="360" w:lineRule="auto"/>
        <w:jc w:val="both"/>
      </w:pPr>
      <w:r w:rsidRPr="009B175C">
        <w:t xml:space="preserve">A bélyegzők nyilvántartásáért az iskola </w:t>
      </w:r>
      <w:r w:rsidR="00CF4448">
        <w:t>igazgatója</w:t>
      </w:r>
      <w:r w:rsidRPr="009B175C">
        <w:t xml:space="preserve"> által kijelölt dolgozó a</w:t>
      </w:r>
      <w:r w:rsidRPr="009B175C">
        <w:rPr>
          <w:spacing w:val="-2"/>
        </w:rPr>
        <w:t xml:space="preserve"> </w:t>
      </w:r>
      <w:r w:rsidRPr="009B175C">
        <w:t>felelős.</w:t>
      </w:r>
    </w:p>
    <w:p w14:paraId="296977E9" w14:textId="77777777" w:rsidR="009B175C" w:rsidRPr="009B175C" w:rsidRDefault="009B175C" w:rsidP="00AB316A">
      <w:pPr>
        <w:pStyle w:val="Listaszerbekezds"/>
        <w:widowControl w:val="0"/>
        <w:numPr>
          <w:ilvl w:val="0"/>
          <w:numId w:val="150"/>
        </w:numPr>
        <w:tabs>
          <w:tab w:val="left" w:pos="772"/>
        </w:tabs>
        <w:autoSpaceDE w:val="0"/>
        <w:autoSpaceDN w:val="0"/>
        <w:spacing w:line="360" w:lineRule="auto"/>
        <w:ind w:left="0" w:firstLine="0"/>
        <w:contextualSpacing w:val="0"/>
        <w:jc w:val="both"/>
        <w:rPr>
          <w:b/>
        </w:rPr>
      </w:pPr>
      <w:r w:rsidRPr="009B175C">
        <w:rPr>
          <w:b/>
        </w:rPr>
        <w:t>A küldemények átvétele és</w:t>
      </w:r>
      <w:r w:rsidRPr="009B175C">
        <w:rPr>
          <w:b/>
          <w:spacing w:val="-5"/>
        </w:rPr>
        <w:t xml:space="preserve"> </w:t>
      </w:r>
      <w:r w:rsidRPr="009B175C">
        <w:rPr>
          <w:b/>
        </w:rPr>
        <w:t>felbontása</w:t>
      </w:r>
    </w:p>
    <w:p w14:paraId="4E29F37F" w14:textId="77777777" w:rsidR="009B175C" w:rsidRPr="009B175C" w:rsidRDefault="009B175C" w:rsidP="00AF068E">
      <w:pPr>
        <w:pStyle w:val="Szvegtrzs"/>
        <w:spacing w:after="0" w:line="360" w:lineRule="auto"/>
        <w:jc w:val="both"/>
      </w:pPr>
      <w:r w:rsidRPr="009B175C">
        <w:t>Az iskolába érkező küldemények postai átvételére, az iskola postafiókjának kinyitására az alábbi dolgozók jogosultak:</w:t>
      </w:r>
    </w:p>
    <w:p w14:paraId="3A6F1E69" w14:textId="774379F9" w:rsidR="009B175C" w:rsidRPr="009B175C" w:rsidRDefault="00CF4448" w:rsidP="00AB316A">
      <w:pPr>
        <w:pStyle w:val="Listaszerbekezds"/>
        <w:widowControl w:val="0"/>
        <w:numPr>
          <w:ilvl w:val="0"/>
          <w:numId w:val="332"/>
        </w:numPr>
        <w:tabs>
          <w:tab w:val="left" w:pos="2600"/>
          <w:tab w:val="left" w:pos="2601"/>
        </w:tabs>
        <w:autoSpaceDE w:val="0"/>
        <w:autoSpaceDN w:val="0"/>
        <w:spacing w:line="360" w:lineRule="auto"/>
        <w:contextualSpacing w:val="0"/>
        <w:jc w:val="both"/>
      </w:pPr>
      <w:r>
        <w:t>igazgató</w:t>
      </w:r>
      <w:r w:rsidR="009B175C" w:rsidRPr="009B175C">
        <w:t>;</w:t>
      </w:r>
    </w:p>
    <w:p w14:paraId="53EE82BA" w14:textId="583A08B5" w:rsidR="009B175C" w:rsidRPr="009B175C" w:rsidRDefault="00CF4448" w:rsidP="00AB316A">
      <w:pPr>
        <w:pStyle w:val="Listaszerbekezds"/>
        <w:widowControl w:val="0"/>
        <w:numPr>
          <w:ilvl w:val="0"/>
          <w:numId w:val="332"/>
        </w:numPr>
        <w:tabs>
          <w:tab w:val="left" w:pos="2600"/>
          <w:tab w:val="left" w:pos="2601"/>
        </w:tabs>
        <w:autoSpaceDE w:val="0"/>
        <w:autoSpaceDN w:val="0"/>
        <w:spacing w:line="360" w:lineRule="auto"/>
        <w:contextualSpacing w:val="0"/>
        <w:jc w:val="both"/>
      </w:pPr>
      <w:r>
        <w:t>igazgató</w:t>
      </w:r>
      <w:r w:rsidR="009B175C" w:rsidRPr="009B175C">
        <w:t>helyettes;</w:t>
      </w:r>
    </w:p>
    <w:p w14:paraId="0019F895" w14:textId="77777777" w:rsidR="009B175C" w:rsidRPr="009B175C" w:rsidRDefault="009B175C" w:rsidP="00AB316A">
      <w:pPr>
        <w:pStyle w:val="Listaszerbekezds"/>
        <w:widowControl w:val="0"/>
        <w:numPr>
          <w:ilvl w:val="0"/>
          <w:numId w:val="332"/>
        </w:numPr>
        <w:tabs>
          <w:tab w:val="left" w:pos="2600"/>
          <w:tab w:val="left" w:pos="2601"/>
        </w:tabs>
        <w:autoSpaceDE w:val="0"/>
        <w:autoSpaceDN w:val="0"/>
        <w:spacing w:line="360" w:lineRule="auto"/>
        <w:contextualSpacing w:val="0"/>
        <w:jc w:val="both"/>
      </w:pPr>
      <w:r w:rsidRPr="009B175C">
        <w:t>iskolatitkár;</w:t>
      </w:r>
    </w:p>
    <w:p w14:paraId="7F622BE4" w14:textId="1FAE8EED" w:rsidR="009B175C" w:rsidRPr="009B175C" w:rsidRDefault="009B175C" w:rsidP="00AB316A">
      <w:pPr>
        <w:pStyle w:val="Listaszerbekezds"/>
        <w:widowControl w:val="0"/>
        <w:numPr>
          <w:ilvl w:val="0"/>
          <w:numId w:val="332"/>
        </w:numPr>
        <w:tabs>
          <w:tab w:val="left" w:pos="2600"/>
          <w:tab w:val="left" w:pos="2601"/>
        </w:tabs>
        <w:autoSpaceDE w:val="0"/>
        <w:autoSpaceDN w:val="0"/>
        <w:spacing w:line="360" w:lineRule="auto"/>
        <w:contextualSpacing w:val="0"/>
        <w:jc w:val="both"/>
      </w:pPr>
      <w:r w:rsidRPr="009B175C">
        <w:t>egyéb:</w:t>
      </w:r>
      <w:r w:rsidRPr="009B175C">
        <w:rPr>
          <w:spacing w:val="-2"/>
        </w:rPr>
        <w:t xml:space="preserve"> </w:t>
      </w:r>
      <w:r w:rsidRPr="009B175C">
        <w:t>.kézbesítő.</w:t>
      </w:r>
    </w:p>
    <w:p w14:paraId="743AB9C5" w14:textId="77777777" w:rsidR="009B175C" w:rsidRPr="009B175C" w:rsidRDefault="009B175C" w:rsidP="00AF068E">
      <w:pPr>
        <w:spacing w:line="360" w:lineRule="auto"/>
        <w:jc w:val="both"/>
        <w:sectPr w:rsidR="009B175C" w:rsidRPr="009B175C" w:rsidSect="00AA2AF5">
          <w:pgSz w:w="11910" w:h="16840"/>
          <w:pgMar w:top="1320" w:right="1137" w:bottom="960" w:left="940" w:header="0" w:footer="700" w:gutter="0"/>
          <w:cols w:space="708"/>
        </w:sectPr>
      </w:pPr>
    </w:p>
    <w:p w14:paraId="6B7E3B28" w14:textId="17C51EF1" w:rsidR="009B175C" w:rsidRPr="002118DB" w:rsidRDefault="009B175C" w:rsidP="00AF068E">
      <w:pPr>
        <w:pStyle w:val="Szvegtrzs"/>
        <w:spacing w:after="0" w:line="360" w:lineRule="auto"/>
        <w:jc w:val="both"/>
      </w:pPr>
      <w:r w:rsidRPr="009B175C">
        <w:lastRenderedPageBreak/>
        <w:t xml:space="preserve">Az iskolának személyesen benyújtott iratok átvételére az iskola </w:t>
      </w:r>
      <w:r w:rsidR="00CF4448">
        <w:t>igazgatója</w:t>
      </w:r>
      <w:r w:rsidRPr="009B175C">
        <w:t xml:space="preserve">, </w:t>
      </w:r>
      <w:r w:rsidR="00CF4448">
        <w:t>igazgató</w:t>
      </w:r>
      <w:r w:rsidRPr="009B175C">
        <w:t>helyettesei és iskolatitkára jogosult. A személyesen benyújtott iratok átvételét kérelemre igazolni kell.</w:t>
      </w:r>
    </w:p>
    <w:p w14:paraId="5F65F75B" w14:textId="50640411" w:rsidR="009B175C" w:rsidRPr="002118DB" w:rsidRDefault="009B175C" w:rsidP="00AF068E">
      <w:pPr>
        <w:pStyle w:val="Szvegtrzs"/>
        <w:spacing w:after="0" w:line="360" w:lineRule="auto"/>
        <w:jc w:val="both"/>
      </w:pPr>
      <w:r w:rsidRPr="009B175C">
        <w:t>Amennyiben a küldemény címzéséből megállapítható, hogy az nem az iskolát illeti, felbontás nélkül kell a címzetthez eljuttatni, vagy a postára visszaküldeni.</w:t>
      </w:r>
    </w:p>
    <w:p w14:paraId="5B694FAA" w14:textId="14BB1728" w:rsidR="009B175C" w:rsidRPr="002118DB" w:rsidRDefault="009B175C" w:rsidP="00AF068E">
      <w:pPr>
        <w:pStyle w:val="Szvegtrzs"/>
        <w:spacing w:after="0" w:line="360" w:lineRule="auto"/>
        <w:jc w:val="both"/>
      </w:pPr>
      <w:r w:rsidRPr="009B175C">
        <w:t>Ha az irat burkolata sérülten vagy felbontottan érkezett, a küldeményt átvevőnek rá kell írnia a “Sérülten érkezett”, illetőleg “Felbontva érkezett” megjegyzést, a dátumot, és alá kell</w:t>
      </w:r>
      <w:r w:rsidRPr="009B175C">
        <w:rPr>
          <w:spacing w:val="-10"/>
        </w:rPr>
        <w:t xml:space="preserve"> </w:t>
      </w:r>
      <w:r w:rsidRPr="009B175C">
        <w:t>írnia.</w:t>
      </w:r>
    </w:p>
    <w:p w14:paraId="1DDCD356" w14:textId="3271692B" w:rsidR="009B175C" w:rsidRPr="002118DB" w:rsidRDefault="009B175C" w:rsidP="00AF068E">
      <w:pPr>
        <w:pStyle w:val="Szvegtrzs"/>
        <w:spacing w:after="0" w:line="360" w:lineRule="auto"/>
        <w:jc w:val="both"/>
      </w:pPr>
      <w:r w:rsidRPr="009B175C">
        <w:t>Felbontás nélkül kell a címzetthez továbbítani a névre szóló iratokat, a diákönkormányzat, az iskolaszék, a szülői munkaközösség, a munkahelyi szakszervezet és a más, az iskolában működő társadalmi szervezet részére érkezett leveleket.</w:t>
      </w:r>
    </w:p>
    <w:p w14:paraId="271A0AEE" w14:textId="22D99D31" w:rsidR="009B175C" w:rsidRPr="002118DB" w:rsidRDefault="009B175C" w:rsidP="00AF068E">
      <w:pPr>
        <w:pStyle w:val="Szvegtrzs"/>
        <w:spacing w:after="0" w:line="360" w:lineRule="auto"/>
        <w:jc w:val="both"/>
      </w:pPr>
      <w:r w:rsidRPr="009B175C">
        <w:t>A névre szóló iratot, amennyiben az nem magánjellegű és hivatalos elintézést igényel, a címzetteknek haladéktalanul vissza kell juttatnia az iskolatitkárnak.</w:t>
      </w:r>
    </w:p>
    <w:p w14:paraId="11387441" w14:textId="3C270138" w:rsidR="009B175C" w:rsidRPr="002118DB" w:rsidRDefault="009B175C" w:rsidP="00AF068E">
      <w:pPr>
        <w:pStyle w:val="Szvegtrzs"/>
        <w:spacing w:after="0" w:line="360" w:lineRule="auto"/>
        <w:jc w:val="both"/>
      </w:pPr>
      <w:r w:rsidRPr="009B175C">
        <w:t xml:space="preserve">A névre szóló küldeményt a címzett távolléte esetén az </w:t>
      </w:r>
      <w:r w:rsidR="00CF4448">
        <w:t>igazgató</w:t>
      </w:r>
      <w:r w:rsidRPr="009B175C">
        <w:t xml:space="preserve"> vagy helyettese felbonthatja, ha a küldemény külseje alapján megállapítható, hogy hivatalos iratot tartalmaz.</w:t>
      </w:r>
    </w:p>
    <w:p w14:paraId="04C9727B" w14:textId="3A52412F" w:rsidR="009B175C" w:rsidRPr="002118DB" w:rsidRDefault="009B175C" w:rsidP="00AF068E">
      <w:pPr>
        <w:pStyle w:val="Szvegtrzs"/>
        <w:spacing w:after="0" w:line="360" w:lineRule="auto"/>
        <w:jc w:val="both"/>
      </w:pPr>
      <w:r w:rsidRPr="009B175C">
        <w:t>A küldeményt felbontó dolgozónak egyeztetnie kell a borítékon és a benne levő iratokon lévő iktatószámokat, továbbá az iraton feltüntetett és a ténylegesen beérkezett mellékletek számát. Az eltéréseket az iratra rá kell vezetni, és erről a küldemény feladóját haladéktalanul értesíteni kell.</w:t>
      </w:r>
    </w:p>
    <w:p w14:paraId="1EAE87F7" w14:textId="2BD70DAB" w:rsidR="009B175C" w:rsidRPr="002118DB" w:rsidRDefault="009B175C" w:rsidP="00AF068E">
      <w:pPr>
        <w:pStyle w:val="Szvegtrzs"/>
        <w:spacing w:after="0" w:line="360" w:lineRule="auto"/>
        <w:jc w:val="both"/>
      </w:pPr>
      <w:r w:rsidRPr="009B175C">
        <w:t>Amennyiben a küldeményhez pénz, illetékbélyeg, válaszbélyeg van mellékelve, ezt az iratra fel kell jegyezni.</w:t>
      </w:r>
    </w:p>
    <w:p w14:paraId="0809B108" w14:textId="3EC55368" w:rsidR="009B175C" w:rsidRPr="002118DB" w:rsidRDefault="009B175C" w:rsidP="00AF068E">
      <w:pPr>
        <w:pStyle w:val="Szvegtrzs"/>
        <w:spacing w:after="0" w:line="360" w:lineRule="auto"/>
        <w:jc w:val="both"/>
      </w:pPr>
      <w:r w:rsidRPr="009B175C">
        <w:t>A küldemény téves felbontása esetén a borítékot ismét le kell ragasztani.</w:t>
      </w:r>
    </w:p>
    <w:p w14:paraId="0630414B" w14:textId="61FCEAE6" w:rsidR="009B175C" w:rsidRPr="009B175C" w:rsidRDefault="009B175C" w:rsidP="002118DB">
      <w:pPr>
        <w:pStyle w:val="Szvegtrzs"/>
        <w:spacing w:after="0" w:line="360" w:lineRule="auto"/>
        <w:jc w:val="both"/>
        <w:sectPr w:rsidR="009B175C" w:rsidRPr="009B175C" w:rsidSect="00AA2AF5">
          <w:pgSz w:w="11910" w:h="16840"/>
          <w:pgMar w:top="1320" w:right="1137" w:bottom="960" w:left="940" w:header="0" w:footer="700" w:gutter="0"/>
          <w:cols w:space="708"/>
        </w:sectPr>
      </w:pPr>
      <w:r w:rsidRPr="009B175C">
        <w:t>A küldeményt felbontó dolgozónak a borítékra rá kell vezetnie a téves felbontás tényét, s azt dátummal és aláírással kell ellátnia. A tévesen felbontott küldeményt haladéktalanu</w:t>
      </w:r>
      <w:r w:rsidR="002118DB">
        <w:t>l továbbítani kell a címzetthez</w:t>
      </w:r>
    </w:p>
    <w:p w14:paraId="044594EB" w14:textId="22A0ACB3" w:rsidR="009B175C" w:rsidRPr="009B175C" w:rsidRDefault="009B175C" w:rsidP="00AF068E">
      <w:pPr>
        <w:pStyle w:val="Szvegtrzs"/>
        <w:spacing w:after="0" w:line="360" w:lineRule="auto"/>
        <w:jc w:val="both"/>
      </w:pPr>
      <w:r w:rsidRPr="009B175C">
        <w:lastRenderedPageBreak/>
        <w:t>Ha a feladó neve és címe csa</w:t>
      </w:r>
      <w:r w:rsidR="00E61509">
        <w:t>k a borítékról állapítható meg,</w:t>
      </w:r>
      <w:r w:rsidRPr="009B175C">
        <w:t xml:space="preserve"> továbbá </w:t>
      </w:r>
      <w:r w:rsidR="00E61509">
        <w:t>ha a  küldemény névtelen levél,</w:t>
      </w:r>
      <w:r w:rsidRPr="009B175C">
        <w:t xml:space="preserve"> illetve ha a feladás időpontjához  jogkövetkezmény fűződik (fellebbezés, bírósági idézés, jelentkezés, pályázat, felül bírálati kérelem, törvényességi kérelem, stb.) a borítékot az irathoz kell csatolni, és ezt az iraton a mellékletek feltüntetése mellett jelezni</w:t>
      </w:r>
      <w:r w:rsidRPr="009B175C">
        <w:rPr>
          <w:spacing w:val="-2"/>
        </w:rPr>
        <w:t xml:space="preserve"> </w:t>
      </w:r>
      <w:r w:rsidRPr="009B175C">
        <w:t>kell.</w:t>
      </w:r>
    </w:p>
    <w:p w14:paraId="7C6EB776" w14:textId="77777777" w:rsidR="009B175C" w:rsidRPr="009B175C" w:rsidRDefault="009B175C" w:rsidP="00AF068E">
      <w:pPr>
        <w:pStyle w:val="Szvegtrzs"/>
        <w:spacing w:after="0" w:line="360" w:lineRule="auto"/>
        <w:jc w:val="both"/>
        <w:rPr>
          <w:sz w:val="33"/>
        </w:rPr>
      </w:pPr>
    </w:p>
    <w:p w14:paraId="3E811DA2" w14:textId="77777777" w:rsidR="009B175C" w:rsidRPr="009B175C" w:rsidRDefault="009B175C" w:rsidP="00AF068E">
      <w:pPr>
        <w:pStyle w:val="Szvegtrzs"/>
        <w:spacing w:after="0" w:line="360" w:lineRule="auto"/>
        <w:jc w:val="both"/>
      </w:pPr>
      <w:r w:rsidRPr="009B175C">
        <w:t>Sürgősség kezelése</w:t>
      </w:r>
    </w:p>
    <w:p w14:paraId="7A5A9BC0" w14:textId="77777777" w:rsidR="009B175C" w:rsidRPr="009B175C" w:rsidRDefault="009B175C" w:rsidP="00AF068E">
      <w:pPr>
        <w:pStyle w:val="Szvegtrzs"/>
        <w:spacing w:after="0" w:line="360" w:lineRule="auto"/>
        <w:jc w:val="both"/>
      </w:pPr>
      <w:r w:rsidRPr="009B175C">
        <w:t>A gyors elintézést igénylő („azonnal”, „sürgős” jelzésű) küldeményt azonnal továbbítani kell a címzetthez, vagy ha ez nem lehetséges a szignálásra jogosultnak kell soron kívül bemutatni, illetve átadni. Az iktatást végző szervezeti egység feladata az átirányított iratokról jegyzéket vezetni.</w:t>
      </w:r>
    </w:p>
    <w:p w14:paraId="01161508" w14:textId="77777777" w:rsidR="009B175C" w:rsidRPr="009B175C" w:rsidRDefault="009B175C" w:rsidP="00AF068E">
      <w:pPr>
        <w:pStyle w:val="Szvegtrzs"/>
        <w:spacing w:after="0" w:line="360" w:lineRule="auto"/>
        <w:jc w:val="both"/>
        <w:rPr>
          <w:sz w:val="34"/>
        </w:rPr>
      </w:pPr>
    </w:p>
    <w:p w14:paraId="4731862F" w14:textId="2243910A" w:rsidR="009B175C" w:rsidRPr="009B175C" w:rsidRDefault="009B175C" w:rsidP="00AB316A">
      <w:pPr>
        <w:pStyle w:val="Listaszerbekezds"/>
        <w:widowControl w:val="0"/>
        <w:numPr>
          <w:ilvl w:val="0"/>
          <w:numId w:val="150"/>
        </w:numPr>
        <w:tabs>
          <w:tab w:val="left" w:pos="753"/>
        </w:tabs>
        <w:autoSpaceDE w:val="0"/>
        <w:autoSpaceDN w:val="0"/>
        <w:spacing w:line="360" w:lineRule="auto"/>
        <w:jc w:val="both"/>
      </w:pPr>
      <w:r w:rsidRPr="009B175C">
        <w:t>Az</w:t>
      </w:r>
      <w:r w:rsidRPr="002118DB">
        <w:rPr>
          <w:spacing w:val="-2"/>
        </w:rPr>
        <w:t xml:space="preserve"> </w:t>
      </w:r>
      <w:r w:rsidRPr="009B175C">
        <w:t>iktatás</w:t>
      </w:r>
    </w:p>
    <w:p w14:paraId="5462A008" w14:textId="1FD41B34" w:rsidR="009B175C" w:rsidRPr="002118DB" w:rsidRDefault="009B175C" w:rsidP="00AB316A">
      <w:pPr>
        <w:pStyle w:val="Szvegtrzs"/>
        <w:numPr>
          <w:ilvl w:val="1"/>
          <w:numId w:val="335"/>
        </w:numPr>
        <w:spacing w:after="0" w:line="360" w:lineRule="auto"/>
        <w:jc w:val="both"/>
      </w:pPr>
      <w:r w:rsidRPr="009B175C">
        <w:t>Az iratkezelő az iratokat a beérkezés napján, de legkésőbb az azt követő munkanapon iktatja be. Soron kívül kell iktatni és továbbítani a határidős iratokat, táviratokat, expressz küldeményeket, a hivatalból tett intézkedéseket tartalmazó „sürgős” jelzésű iratokat.</w:t>
      </w:r>
    </w:p>
    <w:p w14:paraId="66A2397B" w14:textId="63CDB2D5" w:rsidR="009B175C" w:rsidRPr="009B175C" w:rsidRDefault="009B175C" w:rsidP="00AB316A">
      <w:pPr>
        <w:pStyle w:val="Listaszerbekezds"/>
        <w:widowControl w:val="0"/>
        <w:numPr>
          <w:ilvl w:val="1"/>
          <w:numId w:val="335"/>
        </w:numPr>
        <w:tabs>
          <w:tab w:val="left" w:pos="1665"/>
        </w:tabs>
        <w:autoSpaceDE w:val="0"/>
        <w:autoSpaceDN w:val="0"/>
        <w:spacing w:line="360" w:lineRule="auto"/>
        <w:jc w:val="both"/>
      </w:pPr>
      <w:r w:rsidRPr="009B175C">
        <w:t xml:space="preserve">Az iskola iktatási rendszere évente újrakezdődő sorszámos rendszer, melyet az iskola </w:t>
      </w:r>
      <w:r w:rsidR="00CF4448">
        <w:t>igazgatója</w:t>
      </w:r>
      <w:r w:rsidRPr="009B175C">
        <w:t xml:space="preserve"> által hitelesített iktatókönyvbe kell</w:t>
      </w:r>
      <w:r w:rsidRPr="002118DB">
        <w:rPr>
          <w:spacing w:val="-33"/>
        </w:rPr>
        <w:t xml:space="preserve"> </w:t>
      </w:r>
      <w:r w:rsidRPr="009B175C">
        <w:t>rögzíteni.</w:t>
      </w:r>
    </w:p>
    <w:p w14:paraId="7E76033F" w14:textId="1D59EB44" w:rsidR="009B175C" w:rsidRPr="009B175C" w:rsidRDefault="009B175C" w:rsidP="00AB316A">
      <w:pPr>
        <w:pStyle w:val="Listaszerbekezds"/>
        <w:widowControl w:val="0"/>
        <w:numPr>
          <w:ilvl w:val="1"/>
          <w:numId w:val="335"/>
        </w:numPr>
        <w:tabs>
          <w:tab w:val="left" w:pos="1698"/>
        </w:tabs>
        <w:autoSpaceDE w:val="0"/>
        <w:autoSpaceDN w:val="0"/>
        <w:spacing w:line="360" w:lineRule="auto"/>
        <w:jc w:val="both"/>
      </w:pPr>
      <w:r w:rsidRPr="009B175C">
        <w:t>Az iktatás az iratok beérkezésének, illetve keletkezésének sorrendjében történik a beérkezés</w:t>
      </w:r>
      <w:r w:rsidRPr="002118DB">
        <w:rPr>
          <w:spacing w:val="-5"/>
        </w:rPr>
        <w:t xml:space="preserve"> </w:t>
      </w:r>
      <w:r w:rsidRPr="009B175C">
        <w:t>napján.</w:t>
      </w:r>
      <w:r w:rsidR="002118DB">
        <w:t xml:space="preserve"> </w:t>
      </w:r>
      <w:r w:rsidRPr="009B175C">
        <w:t>A küldeményeket felbontó vezető, illetve a névre szóló hivatalos küldemény címzettje köteles a hivatalos ügyiratot az iskolatitkárnak iktatás céljából</w:t>
      </w:r>
      <w:r w:rsidRPr="002118DB">
        <w:rPr>
          <w:spacing w:val="-3"/>
        </w:rPr>
        <w:t xml:space="preserve"> </w:t>
      </w:r>
      <w:r w:rsidRPr="009B175C">
        <w:t>bemutatni.</w:t>
      </w:r>
    </w:p>
    <w:p w14:paraId="106795E1" w14:textId="04E3494A" w:rsidR="009B175C" w:rsidRPr="009B175C" w:rsidRDefault="009B175C" w:rsidP="00AB316A">
      <w:pPr>
        <w:pStyle w:val="Listaszerbekezds"/>
        <w:widowControl w:val="0"/>
        <w:numPr>
          <w:ilvl w:val="1"/>
          <w:numId w:val="335"/>
        </w:numPr>
        <w:tabs>
          <w:tab w:val="left" w:pos="1667"/>
        </w:tabs>
        <w:autoSpaceDE w:val="0"/>
        <w:autoSpaceDN w:val="0"/>
        <w:spacing w:line="360" w:lineRule="auto"/>
        <w:jc w:val="both"/>
      </w:pPr>
      <w:r w:rsidRPr="009B175C">
        <w:t>Iktatni kell: az iskolába érkezett és azon belül keletkezett</w:t>
      </w:r>
      <w:r w:rsidRPr="002118DB">
        <w:rPr>
          <w:spacing w:val="-23"/>
        </w:rPr>
        <w:t xml:space="preserve"> </w:t>
      </w:r>
      <w:r w:rsidRPr="009B175C">
        <w:t>iratokat.</w:t>
      </w:r>
    </w:p>
    <w:p w14:paraId="70ED944E" w14:textId="66404B1C" w:rsidR="009B175C" w:rsidRPr="009B175C" w:rsidRDefault="009B175C" w:rsidP="00AB316A">
      <w:pPr>
        <w:pStyle w:val="Listaszerbekezds"/>
        <w:widowControl w:val="0"/>
        <w:numPr>
          <w:ilvl w:val="1"/>
          <w:numId w:val="335"/>
        </w:numPr>
        <w:tabs>
          <w:tab w:val="left" w:pos="1689"/>
        </w:tabs>
        <w:autoSpaceDE w:val="0"/>
        <w:autoSpaceDN w:val="0"/>
        <w:spacing w:line="360" w:lineRule="auto"/>
        <w:jc w:val="both"/>
      </w:pPr>
      <w:r w:rsidRPr="009B175C">
        <w:t>Nem kell iktatni: meghívókat, közlönyöket, sajtótermékeket, reklámcélú kiadványokat, valamint az olyan iratokat, amelyekről a vonatkozó rendelkezések értelmében külön nyilvántartást kell vezetni (pl. könyvelési</w:t>
      </w:r>
      <w:r w:rsidRPr="002118DB">
        <w:rPr>
          <w:spacing w:val="-2"/>
        </w:rPr>
        <w:t xml:space="preserve"> </w:t>
      </w:r>
      <w:r w:rsidRPr="009B175C">
        <w:t>bizonylatok).</w:t>
      </w:r>
    </w:p>
    <w:p w14:paraId="655F5DAF" w14:textId="34330EBC" w:rsidR="009B175C" w:rsidRPr="009B175C" w:rsidRDefault="009B175C" w:rsidP="002118DB">
      <w:pPr>
        <w:widowControl w:val="0"/>
        <w:tabs>
          <w:tab w:val="left" w:pos="1715"/>
        </w:tabs>
        <w:autoSpaceDE w:val="0"/>
        <w:autoSpaceDN w:val="0"/>
        <w:spacing w:line="360" w:lineRule="auto"/>
        <w:jc w:val="both"/>
      </w:pPr>
      <w:r w:rsidRPr="009B175C">
        <w:t>Iktatáskor az iratot a jobb felső sarokban el kell látni iktatóbélyegző lenyomatával, és ki kell tölteni annak egyes</w:t>
      </w:r>
      <w:r w:rsidRPr="002118DB">
        <w:rPr>
          <w:spacing w:val="-10"/>
        </w:rPr>
        <w:t xml:space="preserve"> </w:t>
      </w:r>
      <w:r w:rsidRPr="009B175C">
        <w:t>rovatait:</w:t>
      </w:r>
    </w:p>
    <w:p w14:paraId="1699EB67" w14:textId="77777777" w:rsidR="009B175C" w:rsidRPr="009B175C" w:rsidRDefault="009B175C" w:rsidP="00AB316A">
      <w:pPr>
        <w:pStyle w:val="Listaszerbekezds"/>
        <w:widowControl w:val="0"/>
        <w:numPr>
          <w:ilvl w:val="0"/>
          <w:numId w:val="333"/>
        </w:numPr>
        <w:tabs>
          <w:tab w:val="left" w:pos="2600"/>
          <w:tab w:val="left" w:pos="2601"/>
        </w:tabs>
        <w:autoSpaceDE w:val="0"/>
        <w:autoSpaceDN w:val="0"/>
        <w:spacing w:line="360" w:lineRule="auto"/>
        <w:contextualSpacing w:val="0"/>
        <w:jc w:val="both"/>
      </w:pPr>
      <w:r w:rsidRPr="009B175C">
        <w:t>iskola</w:t>
      </w:r>
      <w:r w:rsidRPr="009B175C">
        <w:rPr>
          <w:spacing w:val="-2"/>
        </w:rPr>
        <w:t xml:space="preserve"> </w:t>
      </w:r>
      <w:r w:rsidRPr="009B175C">
        <w:t>neve,</w:t>
      </w:r>
    </w:p>
    <w:p w14:paraId="29E88651" w14:textId="77777777" w:rsidR="009B175C" w:rsidRPr="009B175C" w:rsidRDefault="009B175C" w:rsidP="00AB316A">
      <w:pPr>
        <w:pStyle w:val="Listaszerbekezds"/>
        <w:widowControl w:val="0"/>
        <w:numPr>
          <w:ilvl w:val="0"/>
          <w:numId w:val="333"/>
        </w:numPr>
        <w:tabs>
          <w:tab w:val="left" w:pos="2600"/>
          <w:tab w:val="left" w:pos="2601"/>
        </w:tabs>
        <w:autoSpaceDE w:val="0"/>
        <w:autoSpaceDN w:val="0"/>
        <w:spacing w:line="360" w:lineRule="auto"/>
        <w:contextualSpacing w:val="0"/>
        <w:jc w:val="both"/>
      </w:pPr>
      <w:r w:rsidRPr="009B175C">
        <w:t>az iktatás</w:t>
      </w:r>
      <w:r w:rsidRPr="009B175C">
        <w:rPr>
          <w:spacing w:val="-4"/>
        </w:rPr>
        <w:t xml:space="preserve"> </w:t>
      </w:r>
      <w:r w:rsidRPr="009B175C">
        <w:t>dátuma,</w:t>
      </w:r>
    </w:p>
    <w:p w14:paraId="5875983B" w14:textId="77777777" w:rsidR="009B175C" w:rsidRPr="009B175C" w:rsidRDefault="009B175C" w:rsidP="00AB316A">
      <w:pPr>
        <w:pStyle w:val="Listaszerbekezds"/>
        <w:widowControl w:val="0"/>
        <w:numPr>
          <w:ilvl w:val="0"/>
          <w:numId w:val="333"/>
        </w:numPr>
        <w:tabs>
          <w:tab w:val="left" w:pos="2600"/>
          <w:tab w:val="left" w:pos="2601"/>
        </w:tabs>
        <w:autoSpaceDE w:val="0"/>
        <w:autoSpaceDN w:val="0"/>
        <w:spacing w:line="360" w:lineRule="auto"/>
        <w:contextualSpacing w:val="0"/>
        <w:jc w:val="both"/>
      </w:pPr>
      <w:r w:rsidRPr="009B175C">
        <w:t>az iktatókönyv sorszáma</w:t>
      </w:r>
      <w:r w:rsidRPr="009B175C">
        <w:rPr>
          <w:spacing w:val="-6"/>
        </w:rPr>
        <w:t xml:space="preserve"> </w:t>
      </w:r>
      <w:r w:rsidRPr="009B175C">
        <w:t>(iktatószám),</w:t>
      </w:r>
    </w:p>
    <w:p w14:paraId="325E023A" w14:textId="77777777" w:rsidR="009B175C" w:rsidRPr="009B175C" w:rsidRDefault="009B175C" w:rsidP="00AB316A">
      <w:pPr>
        <w:pStyle w:val="Listaszerbekezds"/>
        <w:widowControl w:val="0"/>
        <w:numPr>
          <w:ilvl w:val="0"/>
          <w:numId w:val="333"/>
        </w:numPr>
        <w:tabs>
          <w:tab w:val="left" w:pos="2600"/>
          <w:tab w:val="left" w:pos="2601"/>
        </w:tabs>
        <w:autoSpaceDE w:val="0"/>
        <w:autoSpaceDN w:val="0"/>
        <w:spacing w:line="360" w:lineRule="auto"/>
        <w:contextualSpacing w:val="0"/>
        <w:jc w:val="both"/>
      </w:pPr>
      <w:r w:rsidRPr="009B175C">
        <w:t>a mellékletek</w:t>
      </w:r>
      <w:r w:rsidRPr="009B175C">
        <w:rPr>
          <w:spacing w:val="-4"/>
        </w:rPr>
        <w:t xml:space="preserve"> </w:t>
      </w:r>
      <w:r w:rsidRPr="009B175C">
        <w:t>száma,</w:t>
      </w:r>
    </w:p>
    <w:p w14:paraId="5B882909" w14:textId="77777777" w:rsidR="009B175C" w:rsidRPr="009B175C" w:rsidRDefault="009B175C" w:rsidP="00AB316A">
      <w:pPr>
        <w:pStyle w:val="Listaszerbekezds"/>
        <w:widowControl w:val="0"/>
        <w:numPr>
          <w:ilvl w:val="0"/>
          <w:numId w:val="333"/>
        </w:numPr>
        <w:tabs>
          <w:tab w:val="left" w:pos="2600"/>
          <w:tab w:val="left" w:pos="2601"/>
        </w:tabs>
        <w:autoSpaceDE w:val="0"/>
        <w:autoSpaceDN w:val="0"/>
        <w:spacing w:line="360" w:lineRule="auto"/>
        <w:contextualSpacing w:val="0"/>
        <w:jc w:val="both"/>
      </w:pPr>
      <w:r w:rsidRPr="009B175C">
        <w:t>az ügyintéző</w:t>
      </w:r>
      <w:r w:rsidRPr="009B175C">
        <w:rPr>
          <w:spacing w:val="-3"/>
        </w:rPr>
        <w:t xml:space="preserve"> </w:t>
      </w:r>
      <w:r w:rsidRPr="009B175C">
        <w:t>neve,</w:t>
      </w:r>
    </w:p>
    <w:p w14:paraId="119B206E" w14:textId="77777777" w:rsidR="009B175C" w:rsidRPr="009B175C" w:rsidRDefault="009B175C" w:rsidP="00AB316A">
      <w:pPr>
        <w:pStyle w:val="Listaszerbekezds"/>
        <w:widowControl w:val="0"/>
        <w:numPr>
          <w:ilvl w:val="0"/>
          <w:numId w:val="333"/>
        </w:numPr>
        <w:tabs>
          <w:tab w:val="left" w:pos="2600"/>
          <w:tab w:val="left" w:pos="2601"/>
        </w:tabs>
        <w:autoSpaceDE w:val="0"/>
        <w:autoSpaceDN w:val="0"/>
        <w:spacing w:line="360" w:lineRule="auto"/>
        <w:contextualSpacing w:val="0"/>
        <w:jc w:val="both"/>
      </w:pPr>
      <w:r w:rsidRPr="009B175C">
        <w:t>irattári</w:t>
      </w:r>
      <w:r w:rsidRPr="009B175C">
        <w:rPr>
          <w:spacing w:val="-2"/>
        </w:rPr>
        <w:t xml:space="preserve"> </w:t>
      </w:r>
      <w:r w:rsidRPr="009B175C">
        <w:t>tételszám.</w:t>
      </w:r>
    </w:p>
    <w:p w14:paraId="0737CD7E" w14:textId="77777777" w:rsidR="009B175C" w:rsidRPr="009B175C" w:rsidRDefault="009B175C" w:rsidP="00AF068E">
      <w:pPr>
        <w:spacing w:line="360" w:lineRule="auto"/>
        <w:jc w:val="both"/>
        <w:sectPr w:rsidR="009B175C" w:rsidRPr="009B175C" w:rsidSect="00AA2AF5">
          <w:pgSz w:w="11910" w:h="16840"/>
          <w:pgMar w:top="1320" w:right="1137" w:bottom="960" w:left="940" w:header="0" w:footer="700" w:gutter="0"/>
          <w:cols w:space="708"/>
        </w:sectPr>
      </w:pPr>
    </w:p>
    <w:p w14:paraId="02D310BA" w14:textId="77777777" w:rsidR="009B175C" w:rsidRPr="009B175C" w:rsidRDefault="009B175C" w:rsidP="00AF068E">
      <w:pPr>
        <w:pStyle w:val="Szvegtrzs"/>
        <w:spacing w:after="0" w:line="360" w:lineRule="auto"/>
        <w:jc w:val="both"/>
      </w:pPr>
      <w:r w:rsidRPr="009B175C">
        <w:lastRenderedPageBreak/>
        <w:t>(Ha nincs iktatási bélyegző ezeket az iratra rá kell írni)</w:t>
      </w:r>
    </w:p>
    <w:p w14:paraId="76355AA7" w14:textId="77777777" w:rsidR="009B175C" w:rsidRPr="009B175C" w:rsidRDefault="009B175C" w:rsidP="00AF068E">
      <w:pPr>
        <w:pStyle w:val="Szvegtrzs"/>
        <w:spacing w:after="0" w:line="360" w:lineRule="auto"/>
        <w:jc w:val="both"/>
      </w:pPr>
      <w:r w:rsidRPr="009B175C">
        <w:t>Ezzel egy időben, a fenti adatokkal megegyezően az iktatókönyvbe is be kell jegyezni:</w:t>
      </w:r>
    </w:p>
    <w:p w14:paraId="77E3A384" w14:textId="77777777" w:rsidR="009B175C" w:rsidRPr="009B175C" w:rsidRDefault="009B175C" w:rsidP="00AB316A">
      <w:pPr>
        <w:pStyle w:val="Listaszerbekezds"/>
        <w:widowControl w:val="0"/>
        <w:numPr>
          <w:ilvl w:val="0"/>
          <w:numId w:val="334"/>
        </w:numPr>
        <w:tabs>
          <w:tab w:val="left" w:pos="2600"/>
          <w:tab w:val="left" w:pos="2601"/>
        </w:tabs>
        <w:autoSpaceDE w:val="0"/>
        <w:autoSpaceDN w:val="0"/>
        <w:spacing w:line="360" w:lineRule="auto"/>
        <w:contextualSpacing w:val="0"/>
        <w:jc w:val="both"/>
      </w:pPr>
      <w:r w:rsidRPr="009B175C">
        <w:t>a</w:t>
      </w:r>
      <w:r w:rsidRPr="009B175C">
        <w:rPr>
          <w:spacing w:val="67"/>
        </w:rPr>
        <w:t xml:space="preserve"> </w:t>
      </w:r>
      <w:r w:rsidRPr="009B175C">
        <w:t>sorszámot,</w:t>
      </w:r>
    </w:p>
    <w:p w14:paraId="7304F09E" w14:textId="77777777" w:rsidR="009B175C" w:rsidRPr="009B175C" w:rsidRDefault="009B175C" w:rsidP="00AB316A">
      <w:pPr>
        <w:pStyle w:val="Listaszerbekezds"/>
        <w:widowControl w:val="0"/>
        <w:numPr>
          <w:ilvl w:val="0"/>
          <w:numId w:val="334"/>
        </w:numPr>
        <w:tabs>
          <w:tab w:val="left" w:pos="2600"/>
          <w:tab w:val="left" w:pos="2601"/>
        </w:tabs>
        <w:autoSpaceDE w:val="0"/>
        <w:autoSpaceDN w:val="0"/>
        <w:spacing w:line="360" w:lineRule="auto"/>
        <w:contextualSpacing w:val="0"/>
        <w:jc w:val="both"/>
      </w:pPr>
      <w:r w:rsidRPr="009B175C">
        <w:t>az iktatás</w:t>
      </w:r>
      <w:r w:rsidRPr="009B175C">
        <w:rPr>
          <w:spacing w:val="-4"/>
        </w:rPr>
        <w:t xml:space="preserve"> </w:t>
      </w:r>
      <w:r w:rsidRPr="009B175C">
        <w:t>idejét,</w:t>
      </w:r>
    </w:p>
    <w:p w14:paraId="1F8FCC5F" w14:textId="77777777" w:rsidR="009B175C" w:rsidRPr="009B175C" w:rsidRDefault="009B175C" w:rsidP="00AB316A">
      <w:pPr>
        <w:pStyle w:val="Listaszerbekezds"/>
        <w:widowControl w:val="0"/>
        <w:numPr>
          <w:ilvl w:val="0"/>
          <w:numId w:val="334"/>
        </w:numPr>
        <w:tabs>
          <w:tab w:val="left" w:pos="2600"/>
          <w:tab w:val="left" w:pos="2601"/>
        </w:tabs>
        <w:autoSpaceDE w:val="0"/>
        <w:autoSpaceDN w:val="0"/>
        <w:spacing w:line="360" w:lineRule="auto"/>
        <w:contextualSpacing w:val="0"/>
        <w:jc w:val="both"/>
      </w:pPr>
      <w:r w:rsidRPr="009B175C">
        <w:t>a beküldő nevét és</w:t>
      </w:r>
      <w:r w:rsidRPr="009B175C">
        <w:rPr>
          <w:spacing w:val="-7"/>
        </w:rPr>
        <w:t xml:space="preserve"> </w:t>
      </w:r>
      <w:r w:rsidRPr="009B175C">
        <w:t>ügyiratszámát,</w:t>
      </w:r>
    </w:p>
    <w:p w14:paraId="6AA00C6F" w14:textId="77777777" w:rsidR="009B175C" w:rsidRPr="009B175C" w:rsidRDefault="009B175C" w:rsidP="00AB316A">
      <w:pPr>
        <w:pStyle w:val="Listaszerbekezds"/>
        <w:widowControl w:val="0"/>
        <w:numPr>
          <w:ilvl w:val="0"/>
          <w:numId w:val="334"/>
        </w:numPr>
        <w:tabs>
          <w:tab w:val="left" w:pos="2600"/>
          <w:tab w:val="left" w:pos="2601"/>
        </w:tabs>
        <w:autoSpaceDE w:val="0"/>
        <w:autoSpaceDN w:val="0"/>
        <w:spacing w:line="360" w:lineRule="auto"/>
        <w:contextualSpacing w:val="0"/>
        <w:jc w:val="both"/>
      </w:pPr>
      <w:r w:rsidRPr="009B175C">
        <w:t>az ügy</w:t>
      </w:r>
      <w:r w:rsidRPr="009B175C">
        <w:rPr>
          <w:spacing w:val="-3"/>
        </w:rPr>
        <w:t xml:space="preserve"> </w:t>
      </w:r>
      <w:r w:rsidRPr="009B175C">
        <w:t>tárgyát,</w:t>
      </w:r>
    </w:p>
    <w:p w14:paraId="1909F9CF" w14:textId="77777777" w:rsidR="009B175C" w:rsidRPr="009B175C" w:rsidRDefault="009B175C" w:rsidP="00AB316A">
      <w:pPr>
        <w:pStyle w:val="Listaszerbekezds"/>
        <w:widowControl w:val="0"/>
        <w:numPr>
          <w:ilvl w:val="0"/>
          <w:numId w:val="334"/>
        </w:numPr>
        <w:tabs>
          <w:tab w:val="left" w:pos="2600"/>
          <w:tab w:val="left" w:pos="2601"/>
        </w:tabs>
        <w:autoSpaceDE w:val="0"/>
        <w:autoSpaceDN w:val="0"/>
        <w:spacing w:line="360" w:lineRule="auto"/>
        <w:contextualSpacing w:val="0"/>
        <w:jc w:val="both"/>
      </w:pPr>
      <w:r w:rsidRPr="009B175C">
        <w:t>a mellékletek</w:t>
      </w:r>
      <w:r w:rsidRPr="009B175C">
        <w:rPr>
          <w:spacing w:val="-4"/>
        </w:rPr>
        <w:t xml:space="preserve"> </w:t>
      </w:r>
      <w:r w:rsidRPr="009B175C">
        <w:t>számát,</w:t>
      </w:r>
    </w:p>
    <w:p w14:paraId="2EC13ADD" w14:textId="77777777" w:rsidR="009B175C" w:rsidRPr="009B175C" w:rsidRDefault="009B175C" w:rsidP="00AB316A">
      <w:pPr>
        <w:pStyle w:val="Listaszerbekezds"/>
        <w:widowControl w:val="0"/>
        <w:numPr>
          <w:ilvl w:val="0"/>
          <w:numId w:val="334"/>
        </w:numPr>
        <w:tabs>
          <w:tab w:val="left" w:pos="2600"/>
          <w:tab w:val="left" w:pos="2601"/>
        </w:tabs>
        <w:autoSpaceDE w:val="0"/>
        <w:autoSpaceDN w:val="0"/>
        <w:spacing w:line="360" w:lineRule="auto"/>
        <w:contextualSpacing w:val="0"/>
        <w:jc w:val="both"/>
      </w:pPr>
      <w:r w:rsidRPr="009B175C">
        <w:t>az ügyintéző</w:t>
      </w:r>
      <w:r w:rsidRPr="009B175C">
        <w:rPr>
          <w:spacing w:val="-3"/>
        </w:rPr>
        <w:t xml:space="preserve"> </w:t>
      </w:r>
      <w:r w:rsidRPr="009B175C">
        <w:t>nevét,</w:t>
      </w:r>
    </w:p>
    <w:p w14:paraId="45FC00C2" w14:textId="77777777" w:rsidR="009B175C" w:rsidRPr="009B175C" w:rsidRDefault="009B175C" w:rsidP="00AB316A">
      <w:pPr>
        <w:pStyle w:val="Listaszerbekezds"/>
        <w:widowControl w:val="0"/>
        <w:numPr>
          <w:ilvl w:val="0"/>
          <w:numId w:val="334"/>
        </w:numPr>
        <w:tabs>
          <w:tab w:val="left" w:pos="2600"/>
          <w:tab w:val="left" w:pos="2601"/>
        </w:tabs>
        <w:autoSpaceDE w:val="0"/>
        <w:autoSpaceDN w:val="0"/>
        <w:spacing w:line="360" w:lineRule="auto"/>
        <w:contextualSpacing w:val="0"/>
        <w:jc w:val="both"/>
      </w:pPr>
      <w:r w:rsidRPr="009B175C">
        <w:t>az elintézés</w:t>
      </w:r>
      <w:r w:rsidRPr="009B175C">
        <w:rPr>
          <w:spacing w:val="-4"/>
        </w:rPr>
        <w:t xml:space="preserve"> </w:t>
      </w:r>
      <w:r w:rsidRPr="009B175C">
        <w:t>módját,</w:t>
      </w:r>
    </w:p>
    <w:p w14:paraId="6FB5EF76" w14:textId="77777777" w:rsidR="009B175C" w:rsidRPr="009B175C" w:rsidRDefault="009B175C" w:rsidP="00AB316A">
      <w:pPr>
        <w:pStyle w:val="Listaszerbekezds"/>
        <w:widowControl w:val="0"/>
        <w:numPr>
          <w:ilvl w:val="0"/>
          <w:numId w:val="334"/>
        </w:numPr>
        <w:tabs>
          <w:tab w:val="left" w:pos="2600"/>
          <w:tab w:val="left" w:pos="2601"/>
        </w:tabs>
        <w:autoSpaceDE w:val="0"/>
        <w:autoSpaceDN w:val="0"/>
        <w:spacing w:line="360" w:lineRule="auto"/>
        <w:contextualSpacing w:val="0"/>
        <w:jc w:val="both"/>
      </w:pPr>
      <w:r w:rsidRPr="009B175C">
        <w:t>az irattári</w:t>
      </w:r>
      <w:r w:rsidRPr="009B175C">
        <w:rPr>
          <w:spacing w:val="-4"/>
        </w:rPr>
        <w:t xml:space="preserve"> </w:t>
      </w:r>
      <w:r w:rsidRPr="009B175C">
        <w:t>tételszámot.</w:t>
      </w:r>
    </w:p>
    <w:p w14:paraId="31B06BAB" w14:textId="34A89865" w:rsidR="009B175C" w:rsidRPr="009B175C" w:rsidRDefault="009B175C" w:rsidP="002118DB">
      <w:pPr>
        <w:widowControl w:val="0"/>
        <w:tabs>
          <w:tab w:val="left" w:pos="1717"/>
        </w:tabs>
        <w:autoSpaceDE w:val="0"/>
        <w:autoSpaceDN w:val="0"/>
        <w:spacing w:line="360" w:lineRule="auto"/>
        <w:jc w:val="both"/>
      </w:pPr>
      <w:r w:rsidRPr="009B175C">
        <w:t xml:space="preserve">Az iktatókönyv több éven keresztül használható. Az iktatás sorszáma azonban naptári évenként újra kezdődik. Az év utolsó munkanapján az iktatókönyvet a felhasznált utolsó sorszámot követően aláhúzással, az utolsó iktatás sorszámával feltüntetésével, a körbélyegző lenyomatával és az </w:t>
      </w:r>
      <w:r w:rsidR="00CF4448">
        <w:t>igazgató</w:t>
      </w:r>
      <w:r w:rsidRPr="009B175C">
        <w:t xml:space="preserve"> aláírásával le kell</w:t>
      </w:r>
      <w:r w:rsidRPr="002118DB">
        <w:rPr>
          <w:spacing w:val="-11"/>
        </w:rPr>
        <w:t xml:space="preserve"> </w:t>
      </w:r>
      <w:r w:rsidRPr="009B175C">
        <w:t>zárni.</w:t>
      </w:r>
    </w:p>
    <w:p w14:paraId="581F44E1" w14:textId="77777777" w:rsidR="009B175C" w:rsidRPr="009B175C" w:rsidRDefault="009B175C" w:rsidP="00AB316A">
      <w:pPr>
        <w:pStyle w:val="Listaszerbekezds"/>
        <w:widowControl w:val="0"/>
        <w:numPr>
          <w:ilvl w:val="0"/>
          <w:numId w:val="334"/>
        </w:numPr>
        <w:tabs>
          <w:tab w:val="left" w:pos="1667"/>
        </w:tabs>
        <w:autoSpaceDE w:val="0"/>
        <w:autoSpaceDN w:val="0"/>
        <w:spacing w:line="360" w:lineRule="auto"/>
        <w:contextualSpacing w:val="0"/>
        <w:jc w:val="both"/>
      </w:pPr>
      <w:r w:rsidRPr="009B175C">
        <w:t>Az iktatókönyvben oldalt, iktatószámot üresen hagyni nem</w:t>
      </w:r>
      <w:r w:rsidRPr="009B175C">
        <w:rPr>
          <w:spacing w:val="-15"/>
        </w:rPr>
        <w:t xml:space="preserve"> </w:t>
      </w:r>
      <w:r w:rsidRPr="009B175C">
        <w:t>szabad.</w:t>
      </w:r>
    </w:p>
    <w:p w14:paraId="42A249B3" w14:textId="77777777" w:rsidR="009B175C" w:rsidRPr="009B175C" w:rsidRDefault="009B175C" w:rsidP="00AB316A">
      <w:pPr>
        <w:pStyle w:val="Listaszerbekezds"/>
        <w:widowControl w:val="0"/>
        <w:numPr>
          <w:ilvl w:val="0"/>
          <w:numId w:val="334"/>
        </w:numPr>
        <w:tabs>
          <w:tab w:val="left" w:pos="1681"/>
        </w:tabs>
        <w:autoSpaceDE w:val="0"/>
        <w:autoSpaceDN w:val="0"/>
        <w:spacing w:line="360" w:lineRule="auto"/>
        <w:contextualSpacing w:val="0"/>
        <w:jc w:val="both"/>
      </w:pPr>
      <w:r w:rsidRPr="009B175C">
        <w:t>Téves iktatás (vagy üresen hagyott iktatószám esetén) a téves bejegyzést érvényteleníteni kell. Érvénytelenített iktatószámot újból kiadni  nem  szabad.</w:t>
      </w:r>
    </w:p>
    <w:p w14:paraId="66F22953" w14:textId="77777777" w:rsidR="009B175C" w:rsidRPr="009B175C" w:rsidRDefault="009B175C" w:rsidP="00AB316A">
      <w:pPr>
        <w:pStyle w:val="Listaszerbekezds"/>
        <w:widowControl w:val="0"/>
        <w:numPr>
          <w:ilvl w:val="0"/>
          <w:numId w:val="334"/>
        </w:numPr>
        <w:tabs>
          <w:tab w:val="left" w:pos="1828"/>
        </w:tabs>
        <w:autoSpaceDE w:val="0"/>
        <w:autoSpaceDN w:val="0"/>
        <w:spacing w:line="360" w:lineRule="auto"/>
        <w:contextualSpacing w:val="0"/>
        <w:jc w:val="both"/>
      </w:pPr>
      <w:r w:rsidRPr="009B175C">
        <w:t>Az iktatókönyvben a téves bejegyzéseket át kell húzni, hogy az eredeti szöveg is olvasható maradjon, és fölé kell írni a helyes</w:t>
      </w:r>
      <w:r w:rsidRPr="009B175C">
        <w:rPr>
          <w:spacing w:val="-18"/>
        </w:rPr>
        <w:t xml:space="preserve"> </w:t>
      </w:r>
      <w:r w:rsidRPr="009B175C">
        <w:t>adatot.</w:t>
      </w:r>
    </w:p>
    <w:p w14:paraId="681572A4" w14:textId="0FF26E9E" w:rsidR="009B175C" w:rsidRPr="009B175C" w:rsidRDefault="009B175C" w:rsidP="00AB316A">
      <w:pPr>
        <w:pStyle w:val="Listaszerbekezds"/>
        <w:widowControl w:val="0"/>
        <w:numPr>
          <w:ilvl w:val="0"/>
          <w:numId w:val="334"/>
        </w:numPr>
        <w:tabs>
          <w:tab w:val="left" w:pos="1737"/>
        </w:tabs>
        <w:autoSpaceDE w:val="0"/>
        <w:autoSpaceDN w:val="0"/>
        <w:spacing w:line="360" w:lineRule="auto"/>
        <w:contextualSpacing w:val="0"/>
        <w:jc w:val="both"/>
      </w:pPr>
      <w:r w:rsidRPr="009B175C">
        <w:t>Az iktatókönyv egy - egy sorszámára csak egy ügyet szabad iktatni. 4.12.Ha az ügyben az iskola iktatott már iratot, azt az iktatónak</w:t>
      </w:r>
      <w:r w:rsidRPr="009B175C">
        <w:rPr>
          <w:spacing w:val="19"/>
        </w:rPr>
        <w:t xml:space="preserve"> </w:t>
      </w:r>
      <w:r w:rsidRPr="009B175C">
        <w:t>csatolni kell</w:t>
      </w:r>
      <w:r w:rsidR="002118DB">
        <w:t xml:space="preserve"> </w:t>
      </w:r>
      <w:r w:rsidRPr="009B175C">
        <w:t>az utóbb beérkezett irathoz, és ezeket együtt az alapszámon (az első iktatási számon) kell kezelni.</w:t>
      </w:r>
    </w:p>
    <w:p w14:paraId="19DBEDE6" w14:textId="77777777" w:rsidR="009B175C" w:rsidRPr="009B175C" w:rsidRDefault="009B175C" w:rsidP="00AB316A">
      <w:pPr>
        <w:pStyle w:val="Listaszerbekezds"/>
        <w:widowControl w:val="0"/>
        <w:numPr>
          <w:ilvl w:val="0"/>
          <w:numId w:val="334"/>
        </w:numPr>
        <w:tabs>
          <w:tab w:val="left" w:pos="1737"/>
        </w:tabs>
        <w:autoSpaceDE w:val="0"/>
        <w:autoSpaceDN w:val="0"/>
        <w:spacing w:line="360" w:lineRule="auto"/>
        <w:contextualSpacing w:val="0"/>
        <w:jc w:val="both"/>
      </w:pPr>
      <w:r w:rsidRPr="009B175C">
        <w:t>Ha egy ügyben több éven át keletkeznek iratok, az új évben mindig új sorszámon kell kezdeni az iratok nyilvántartását, az előző években iktatott anyagot pedig csatolni kell az új</w:t>
      </w:r>
      <w:r w:rsidRPr="009B175C">
        <w:rPr>
          <w:spacing w:val="-14"/>
        </w:rPr>
        <w:t xml:space="preserve"> </w:t>
      </w:r>
      <w:r w:rsidRPr="009B175C">
        <w:t>iktatószámhoz.</w:t>
      </w:r>
    </w:p>
    <w:p w14:paraId="25424EBF" w14:textId="434D98C4" w:rsidR="009B175C" w:rsidRPr="009B175C" w:rsidRDefault="009B175C" w:rsidP="00AB316A">
      <w:pPr>
        <w:pStyle w:val="Listaszerbekezds"/>
        <w:widowControl w:val="0"/>
        <w:numPr>
          <w:ilvl w:val="0"/>
          <w:numId w:val="334"/>
        </w:numPr>
        <w:tabs>
          <w:tab w:val="left" w:pos="1737"/>
        </w:tabs>
        <w:autoSpaceDE w:val="0"/>
        <w:autoSpaceDN w:val="0"/>
        <w:spacing w:line="360" w:lineRule="auto"/>
        <w:contextualSpacing w:val="0"/>
        <w:jc w:val="both"/>
      </w:pPr>
      <w:r w:rsidRPr="009B175C">
        <w:t xml:space="preserve">Az </w:t>
      </w:r>
      <w:r w:rsidR="00CF4448">
        <w:t>igazgató</w:t>
      </w:r>
      <w:r w:rsidRPr="009B175C">
        <w:t xml:space="preserve"> engedélye alapján gyűjtőszámon lehet iktatni az azonos tárgykörű, az év folyamán többször előforduló</w:t>
      </w:r>
      <w:r w:rsidRPr="009B175C">
        <w:rPr>
          <w:spacing w:val="-16"/>
        </w:rPr>
        <w:t xml:space="preserve"> </w:t>
      </w:r>
      <w:r w:rsidRPr="009B175C">
        <w:t>ügyeket.</w:t>
      </w:r>
    </w:p>
    <w:p w14:paraId="7BD3C615" w14:textId="77777777" w:rsidR="009B175C" w:rsidRPr="009B175C" w:rsidRDefault="009B175C" w:rsidP="00AB316A">
      <w:pPr>
        <w:pStyle w:val="Listaszerbekezds"/>
        <w:widowControl w:val="0"/>
        <w:numPr>
          <w:ilvl w:val="0"/>
          <w:numId w:val="334"/>
        </w:numPr>
        <w:tabs>
          <w:tab w:val="left" w:pos="1835"/>
        </w:tabs>
        <w:autoSpaceDE w:val="0"/>
        <w:autoSpaceDN w:val="0"/>
        <w:spacing w:line="360" w:lineRule="auto"/>
        <w:contextualSpacing w:val="0"/>
        <w:jc w:val="both"/>
      </w:pPr>
      <w:r w:rsidRPr="009B175C">
        <w:t>Ha az iratok száma egy naptári évben meghaladja a százat, évenként név- és tárgymutatót kell vezetni. A név- és tárgymutatóban az ügyeket a lényegüket kifejező egy, vagy több címszó - név, tárgy, hely, intézmény - alapján kell</w:t>
      </w:r>
      <w:r w:rsidRPr="009B175C">
        <w:rPr>
          <w:spacing w:val="-3"/>
        </w:rPr>
        <w:t xml:space="preserve"> </w:t>
      </w:r>
      <w:r w:rsidRPr="009B175C">
        <w:t>nyilvántartani.</w:t>
      </w:r>
    </w:p>
    <w:p w14:paraId="06630586" w14:textId="77777777" w:rsidR="009B175C" w:rsidRPr="009B175C" w:rsidRDefault="009B175C" w:rsidP="00AF068E">
      <w:pPr>
        <w:spacing w:line="360" w:lineRule="auto"/>
        <w:jc w:val="both"/>
        <w:sectPr w:rsidR="009B175C" w:rsidRPr="009B175C" w:rsidSect="00AA2AF5">
          <w:pgSz w:w="11910" w:h="16840"/>
          <w:pgMar w:top="1320" w:right="1137" w:bottom="960" w:left="940" w:header="0" w:footer="700" w:gutter="0"/>
          <w:cols w:space="708"/>
        </w:sectPr>
      </w:pPr>
    </w:p>
    <w:p w14:paraId="1FD79CC1" w14:textId="4CFE9D51" w:rsidR="009B175C" w:rsidRPr="009B175C" w:rsidRDefault="009B175C" w:rsidP="00AB316A">
      <w:pPr>
        <w:pStyle w:val="Listaszerbekezds"/>
        <w:widowControl w:val="0"/>
        <w:numPr>
          <w:ilvl w:val="0"/>
          <w:numId w:val="150"/>
        </w:numPr>
        <w:tabs>
          <w:tab w:val="left" w:pos="753"/>
        </w:tabs>
        <w:autoSpaceDE w:val="0"/>
        <w:autoSpaceDN w:val="0"/>
        <w:spacing w:line="360" w:lineRule="auto"/>
        <w:jc w:val="both"/>
      </w:pPr>
      <w:r w:rsidRPr="009B175C">
        <w:lastRenderedPageBreak/>
        <w:t>Kiadványozás</w:t>
      </w:r>
    </w:p>
    <w:p w14:paraId="2DA55EFF" w14:textId="77777777" w:rsidR="009B175C" w:rsidRPr="009B175C" w:rsidRDefault="009B175C" w:rsidP="00AF068E">
      <w:pPr>
        <w:pStyle w:val="Szvegtrzs"/>
        <w:spacing w:after="0" w:line="360" w:lineRule="auto"/>
        <w:jc w:val="both"/>
        <w:rPr>
          <w:sz w:val="26"/>
        </w:rPr>
      </w:pPr>
    </w:p>
    <w:p w14:paraId="1F51831E" w14:textId="0267F868" w:rsidR="009B175C" w:rsidRPr="002118DB" w:rsidRDefault="009B175C" w:rsidP="00AB316A">
      <w:pPr>
        <w:pStyle w:val="Listaszerbekezds"/>
        <w:widowControl w:val="0"/>
        <w:numPr>
          <w:ilvl w:val="1"/>
          <w:numId w:val="231"/>
        </w:numPr>
        <w:tabs>
          <w:tab w:val="left" w:pos="1669"/>
        </w:tabs>
        <w:autoSpaceDE w:val="0"/>
        <w:autoSpaceDN w:val="0"/>
        <w:spacing w:line="360" w:lineRule="auto"/>
        <w:jc w:val="both"/>
      </w:pPr>
      <w:r w:rsidRPr="009B175C">
        <w:t>A kiadvány az iskolai ügyintézés során belső vagy külső ügyfél, szervezet, intézmény stb. számára készült hivatalos</w:t>
      </w:r>
      <w:r w:rsidRPr="002118DB">
        <w:rPr>
          <w:spacing w:val="-9"/>
        </w:rPr>
        <w:t xml:space="preserve"> </w:t>
      </w:r>
      <w:r w:rsidRPr="009B175C">
        <w:t>irat.</w:t>
      </w:r>
    </w:p>
    <w:p w14:paraId="00CAAA8D" w14:textId="6732FE8F" w:rsidR="009B175C" w:rsidRPr="002118DB" w:rsidRDefault="009B175C" w:rsidP="00AB316A">
      <w:pPr>
        <w:pStyle w:val="Listaszerbekezds"/>
        <w:widowControl w:val="0"/>
        <w:numPr>
          <w:ilvl w:val="1"/>
          <w:numId w:val="231"/>
        </w:numPr>
        <w:tabs>
          <w:tab w:val="left" w:pos="1667"/>
        </w:tabs>
        <w:autoSpaceDE w:val="0"/>
        <w:autoSpaceDN w:val="0"/>
        <w:spacing w:line="360" w:lineRule="auto"/>
        <w:jc w:val="both"/>
      </w:pPr>
      <w:r w:rsidRPr="009B175C">
        <w:t>Az ügyintézőnek az ügyintézés során el kell készítenie a kiadvány tervezetét. A kiadvány tervezetének tartalmi szempontból meg kell egyeznie az elkészítendő kiadvánnyal.</w:t>
      </w:r>
    </w:p>
    <w:p w14:paraId="79FD8490" w14:textId="0F3FD4B3" w:rsidR="009B175C" w:rsidRPr="009B175C" w:rsidRDefault="009B175C" w:rsidP="00AB316A">
      <w:pPr>
        <w:pStyle w:val="Listaszerbekezds"/>
        <w:widowControl w:val="0"/>
        <w:numPr>
          <w:ilvl w:val="1"/>
          <w:numId w:val="231"/>
        </w:numPr>
        <w:tabs>
          <w:tab w:val="left" w:pos="1667"/>
          <w:tab w:val="left" w:pos="2985"/>
          <w:tab w:val="left" w:pos="3745"/>
          <w:tab w:val="left" w:pos="5520"/>
          <w:tab w:val="left" w:pos="6407"/>
          <w:tab w:val="left" w:pos="7827"/>
          <w:tab w:val="left" w:pos="8748"/>
        </w:tabs>
        <w:autoSpaceDE w:val="0"/>
        <w:autoSpaceDN w:val="0"/>
        <w:spacing w:line="360" w:lineRule="auto"/>
        <w:contextualSpacing w:val="0"/>
        <w:jc w:val="both"/>
      </w:pPr>
      <w:r w:rsidRPr="009B175C">
        <w:t>Az elkészült tervezetet az ügyintézőnek be kell mutatnia valamelyik kiadványozási joggal rendelkező vezető dolgozón</w:t>
      </w:r>
      <w:r w:rsidR="002118DB">
        <w:t xml:space="preserve">ak. Hivatalos irat az iskolában csak kiadványozási joggal rendelkező vezető </w:t>
      </w:r>
      <w:r w:rsidRPr="009B175C">
        <w:rPr>
          <w:spacing w:val="-4"/>
        </w:rPr>
        <w:t xml:space="preserve">dolgozó </w:t>
      </w:r>
      <w:r w:rsidRPr="009B175C">
        <w:t>engedélyével</w:t>
      </w:r>
      <w:r w:rsidRPr="009B175C">
        <w:rPr>
          <w:spacing w:val="-1"/>
        </w:rPr>
        <w:t xml:space="preserve"> </w:t>
      </w:r>
      <w:r w:rsidRPr="009B175C">
        <w:t>készülhet.</w:t>
      </w:r>
    </w:p>
    <w:p w14:paraId="0DD38200" w14:textId="77777777" w:rsidR="009B175C" w:rsidRPr="009B175C" w:rsidRDefault="009B175C" w:rsidP="00AF068E">
      <w:pPr>
        <w:pStyle w:val="Szvegtrzs"/>
        <w:spacing w:after="0" w:line="360" w:lineRule="auto"/>
        <w:jc w:val="both"/>
        <w:rPr>
          <w:sz w:val="33"/>
        </w:rPr>
      </w:pPr>
    </w:p>
    <w:p w14:paraId="52FCE01C" w14:textId="3FDFD352" w:rsidR="009B175C" w:rsidRPr="002118DB" w:rsidRDefault="009B175C" w:rsidP="002118DB">
      <w:pPr>
        <w:pStyle w:val="Listaszerbekezds"/>
        <w:widowControl w:val="0"/>
        <w:tabs>
          <w:tab w:val="left" w:pos="1667"/>
        </w:tabs>
        <w:autoSpaceDE w:val="0"/>
        <w:autoSpaceDN w:val="0"/>
        <w:spacing w:line="360" w:lineRule="auto"/>
        <w:ind w:left="0"/>
        <w:contextualSpacing w:val="0"/>
        <w:jc w:val="both"/>
      </w:pPr>
      <w:r w:rsidRPr="009B175C">
        <w:t>Intézményünkben kiadványozási (és egyben aláírási) joggal az alábbi vezető beosztású dolgozók</w:t>
      </w:r>
      <w:r w:rsidRPr="009B175C">
        <w:rPr>
          <w:spacing w:val="-2"/>
        </w:rPr>
        <w:t xml:space="preserve"> </w:t>
      </w:r>
      <w:r w:rsidRPr="009B175C">
        <w:t>rendelkeznek:</w:t>
      </w:r>
    </w:p>
    <w:p w14:paraId="4A2E77B3" w14:textId="6DC52BCB" w:rsidR="009B175C" w:rsidRPr="009B175C" w:rsidRDefault="00CF4448" w:rsidP="00AB316A">
      <w:pPr>
        <w:pStyle w:val="Listaszerbekezds"/>
        <w:widowControl w:val="0"/>
        <w:numPr>
          <w:ilvl w:val="0"/>
          <w:numId w:val="336"/>
        </w:numPr>
        <w:tabs>
          <w:tab w:val="left" w:pos="2600"/>
          <w:tab w:val="left" w:pos="2601"/>
        </w:tabs>
        <w:autoSpaceDE w:val="0"/>
        <w:autoSpaceDN w:val="0"/>
        <w:spacing w:line="360" w:lineRule="auto"/>
        <w:contextualSpacing w:val="0"/>
        <w:jc w:val="both"/>
      </w:pPr>
      <w:r>
        <w:t>igazgató</w:t>
      </w:r>
      <w:r w:rsidR="009B175C" w:rsidRPr="009B175C">
        <w:t>: minden irat</w:t>
      </w:r>
      <w:r w:rsidR="009B175C" w:rsidRPr="009B175C">
        <w:rPr>
          <w:spacing w:val="-6"/>
        </w:rPr>
        <w:t xml:space="preserve"> </w:t>
      </w:r>
      <w:r w:rsidR="002118DB">
        <w:t>esetében</w:t>
      </w:r>
    </w:p>
    <w:p w14:paraId="73B2EC96" w14:textId="658134B7" w:rsidR="009B175C" w:rsidRPr="009B175C" w:rsidRDefault="00CF4448" w:rsidP="00AB316A">
      <w:pPr>
        <w:pStyle w:val="Listaszerbekezds"/>
        <w:widowControl w:val="0"/>
        <w:numPr>
          <w:ilvl w:val="0"/>
          <w:numId w:val="336"/>
        </w:numPr>
        <w:tabs>
          <w:tab w:val="left" w:pos="2600"/>
          <w:tab w:val="left" w:pos="2601"/>
        </w:tabs>
        <w:autoSpaceDE w:val="0"/>
        <w:autoSpaceDN w:val="0"/>
        <w:spacing w:line="360" w:lineRule="auto"/>
        <w:contextualSpacing w:val="0"/>
        <w:jc w:val="both"/>
      </w:pPr>
      <w:r>
        <w:t>igazgató</w:t>
      </w:r>
      <w:r w:rsidR="009B175C" w:rsidRPr="009B175C">
        <w:t>helyettes: a tanulókkal és az iskola működésével kapcsolatos iratok</w:t>
      </w:r>
      <w:r w:rsidR="009B175C" w:rsidRPr="009B175C">
        <w:rPr>
          <w:spacing w:val="-12"/>
        </w:rPr>
        <w:t xml:space="preserve"> </w:t>
      </w:r>
      <w:r>
        <w:t>esetében</w:t>
      </w:r>
    </w:p>
    <w:p w14:paraId="322B192D" w14:textId="77777777" w:rsidR="009B175C" w:rsidRPr="009B175C" w:rsidRDefault="009B175C" w:rsidP="00AF068E">
      <w:pPr>
        <w:pStyle w:val="Szvegtrzs"/>
        <w:spacing w:after="0" w:line="360" w:lineRule="auto"/>
        <w:jc w:val="both"/>
        <w:rPr>
          <w:sz w:val="31"/>
        </w:rPr>
      </w:pPr>
    </w:p>
    <w:p w14:paraId="279E6CD7" w14:textId="6DC10027" w:rsidR="009B175C" w:rsidRPr="002118DB" w:rsidRDefault="009B175C" w:rsidP="002118DB">
      <w:pPr>
        <w:pStyle w:val="Listaszerbekezds"/>
        <w:widowControl w:val="0"/>
        <w:tabs>
          <w:tab w:val="left" w:pos="1665"/>
        </w:tabs>
        <w:autoSpaceDE w:val="0"/>
        <w:autoSpaceDN w:val="0"/>
        <w:spacing w:line="360" w:lineRule="auto"/>
        <w:ind w:left="0"/>
        <w:contextualSpacing w:val="0"/>
        <w:jc w:val="both"/>
      </w:pPr>
      <w:r w:rsidRPr="009B175C">
        <w:t>Az ügyintéző által benyújtott tervezetet a kiadványozási joggal rendelkező dolgozó, a kiadványozás engedélyezése esetén</w:t>
      </w:r>
      <w:r w:rsidRPr="009B175C">
        <w:rPr>
          <w:spacing w:val="59"/>
        </w:rPr>
        <w:t xml:space="preserve"> </w:t>
      </w:r>
      <w:r w:rsidRPr="009B175C">
        <w:t>dátummal</w:t>
      </w:r>
      <w:r w:rsidR="002118DB">
        <w:t xml:space="preserve"> </w:t>
      </w:r>
      <w:r w:rsidRPr="009B175C">
        <w:t>és aláírásával látja el, valamint rendelkezik a tisztázás módjáról (gépelés,</w:t>
      </w:r>
      <w:r w:rsidR="002118DB">
        <w:t xml:space="preserve"> </w:t>
      </w:r>
      <w:r w:rsidRPr="009B175C">
        <w:t>sokszorosítás stb.)</w:t>
      </w:r>
    </w:p>
    <w:p w14:paraId="4B6C85AE" w14:textId="2BC98E34" w:rsidR="009B175C" w:rsidRPr="002118DB" w:rsidRDefault="009B175C" w:rsidP="002118DB">
      <w:pPr>
        <w:pStyle w:val="Listaszerbekezds"/>
        <w:widowControl w:val="0"/>
        <w:tabs>
          <w:tab w:val="left" w:pos="1667"/>
        </w:tabs>
        <w:autoSpaceDE w:val="0"/>
        <w:autoSpaceDN w:val="0"/>
        <w:spacing w:line="360" w:lineRule="auto"/>
        <w:ind w:left="0"/>
        <w:contextualSpacing w:val="0"/>
        <w:jc w:val="both"/>
      </w:pPr>
      <w:r w:rsidRPr="009B175C">
        <w:t>A kiadványozásra engedélyezett tervezetet az iskolatitkár (gépíró stb.) tisztázza.</w:t>
      </w:r>
    </w:p>
    <w:p w14:paraId="1D513476" w14:textId="77777777" w:rsidR="009B175C" w:rsidRPr="009B175C" w:rsidRDefault="009B175C" w:rsidP="00AB316A">
      <w:pPr>
        <w:pStyle w:val="Listaszerbekezds"/>
        <w:widowControl w:val="0"/>
        <w:numPr>
          <w:ilvl w:val="0"/>
          <w:numId w:val="337"/>
        </w:numPr>
        <w:tabs>
          <w:tab w:val="left" w:pos="1818"/>
        </w:tabs>
        <w:autoSpaceDE w:val="0"/>
        <w:autoSpaceDN w:val="0"/>
        <w:spacing w:line="360" w:lineRule="auto"/>
        <w:contextualSpacing w:val="0"/>
        <w:jc w:val="both"/>
      </w:pPr>
      <w:r w:rsidRPr="009B175C">
        <w:t>tisztázással kapcsolatos</w:t>
      </w:r>
      <w:r w:rsidRPr="009B175C">
        <w:rPr>
          <w:spacing w:val="-5"/>
        </w:rPr>
        <w:t xml:space="preserve"> </w:t>
      </w:r>
      <w:r w:rsidRPr="009B175C">
        <w:t>előírások:</w:t>
      </w:r>
    </w:p>
    <w:p w14:paraId="4F565AF3" w14:textId="03206784" w:rsidR="009B175C" w:rsidRPr="009B175C" w:rsidRDefault="009B175C" w:rsidP="00AB316A">
      <w:pPr>
        <w:pStyle w:val="Listaszerbekezds"/>
        <w:widowControl w:val="0"/>
        <w:numPr>
          <w:ilvl w:val="0"/>
          <w:numId w:val="337"/>
        </w:numPr>
        <w:tabs>
          <w:tab w:val="left" w:pos="2600"/>
          <w:tab w:val="left" w:pos="2601"/>
        </w:tabs>
        <w:autoSpaceDE w:val="0"/>
        <w:autoSpaceDN w:val="0"/>
        <w:spacing w:line="360" w:lineRule="auto"/>
        <w:contextualSpacing w:val="0"/>
        <w:jc w:val="both"/>
      </w:pPr>
      <w:r w:rsidRPr="009B175C">
        <w:t xml:space="preserve">tisztázni csak engedélyezett, dátummal és aláírással ellátott tervezetet szabad (ettől eltekinteni csak az </w:t>
      </w:r>
      <w:r w:rsidR="00CF4448">
        <w:t>igazgató</w:t>
      </w:r>
      <w:r w:rsidR="00E61509">
        <w:t xml:space="preserve"> külön utasítására lehet) </w:t>
      </w:r>
    </w:p>
    <w:p w14:paraId="3EEBEC14" w14:textId="77777777" w:rsidR="009B175C" w:rsidRPr="009B175C" w:rsidRDefault="009B175C" w:rsidP="00AB316A">
      <w:pPr>
        <w:pStyle w:val="Listaszerbekezds"/>
        <w:widowControl w:val="0"/>
        <w:numPr>
          <w:ilvl w:val="0"/>
          <w:numId w:val="337"/>
        </w:numPr>
        <w:tabs>
          <w:tab w:val="left" w:pos="2600"/>
          <w:tab w:val="left" w:pos="2601"/>
        </w:tabs>
        <w:autoSpaceDE w:val="0"/>
        <w:autoSpaceDN w:val="0"/>
        <w:spacing w:line="360" w:lineRule="auto"/>
        <w:contextualSpacing w:val="0"/>
        <w:jc w:val="both"/>
      </w:pPr>
      <w:r w:rsidRPr="009B175C">
        <w:t>a tisztázatnak szó szerint meg kell egyeznie</w:t>
      </w:r>
      <w:r w:rsidRPr="009B175C">
        <w:rPr>
          <w:spacing w:val="63"/>
        </w:rPr>
        <w:t xml:space="preserve"> </w:t>
      </w:r>
      <w:r w:rsidRPr="009B175C">
        <w:t>a tervezet</w:t>
      </w:r>
    </w:p>
    <w:p w14:paraId="6F538314" w14:textId="0F60B3F8" w:rsidR="009B175C" w:rsidRDefault="00E61509" w:rsidP="00AB316A">
      <w:pPr>
        <w:pStyle w:val="Szvegtrzs"/>
        <w:numPr>
          <w:ilvl w:val="0"/>
          <w:numId w:val="337"/>
        </w:numPr>
        <w:spacing w:after="0" w:line="360" w:lineRule="auto"/>
        <w:jc w:val="both"/>
      </w:pPr>
      <w:r>
        <w:t>szövegével</w:t>
      </w:r>
    </w:p>
    <w:p w14:paraId="71D87F16" w14:textId="13F3B445" w:rsidR="009B175C" w:rsidRPr="009B175C" w:rsidRDefault="009B175C" w:rsidP="00AB316A">
      <w:pPr>
        <w:pStyle w:val="Listaszerbekezds"/>
        <w:widowControl w:val="0"/>
        <w:numPr>
          <w:ilvl w:val="0"/>
          <w:numId w:val="337"/>
        </w:numPr>
        <w:tabs>
          <w:tab w:val="left" w:pos="2600"/>
          <w:tab w:val="left" w:pos="2601"/>
        </w:tabs>
        <w:autoSpaceDE w:val="0"/>
        <w:autoSpaceDN w:val="0"/>
        <w:spacing w:line="360" w:lineRule="auto"/>
        <w:jc w:val="both"/>
      </w:pPr>
      <w:r w:rsidRPr="009B175C">
        <w:t>a tisztázatnak tartalmilag és formailag meg kell felelnie az iratkezelési szabályzat megfogalmazott</w:t>
      </w:r>
      <w:r w:rsidRPr="002118DB">
        <w:rPr>
          <w:spacing w:val="-14"/>
        </w:rPr>
        <w:t xml:space="preserve"> </w:t>
      </w:r>
      <w:r w:rsidR="00E61509">
        <w:t>követelményeknek</w:t>
      </w:r>
    </w:p>
    <w:p w14:paraId="199073B1" w14:textId="77777777" w:rsidR="009B175C" w:rsidRPr="009B175C" w:rsidRDefault="009B175C" w:rsidP="00AB316A">
      <w:pPr>
        <w:pStyle w:val="Listaszerbekezds"/>
        <w:widowControl w:val="0"/>
        <w:numPr>
          <w:ilvl w:val="0"/>
          <w:numId w:val="337"/>
        </w:numPr>
        <w:tabs>
          <w:tab w:val="left" w:pos="2600"/>
          <w:tab w:val="left" w:pos="2601"/>
        </w:tabs>
        <w:autoSpaceDE w:val="0"/>
        <w:autoSpaceDN w:val="0"/>
        <w:spacing w:line="360" w:lineRule="auto"/>
        <w:contextualSpacing w:val="0"/>
        <w:jc w:val="both"/>
      </w:pPr>
      <w:r w:rsidRPr="009B175C">
        <w:t>leírás után a tisztázatot összeolvasás útján egyeztetni kell</w:t>
      </w:r>
      <w:r w:rsidRPr="009B175C">
        <w:rPr>
          <w:spacing w:val="40"/>
        </w:rPr>
        <w:t xml:space="preserve"> </w:t>
      </w:r>
      <w:r w:rsidRPr="009B175C">
        <w:t>a tervezettel.</w:t>
      </w:r>
    </w:p>
    <w:p w14:paraId="73BC228F" w14:textId="77777777" w:rsidR="002118DB" w:rsidRDefault="002118DB" w:rsidP="002118DB">
      <w:pPr>
        <w:pStyle w:val="Listaszerbekezds"/>
        <w:widowControl w:val="0"/>
        <w:tabs>
          <w:tab w:val="left" w:pos="1600"/>
        </w:tabs>
        <w:autoSpaceDE w:val="0"/>
        <w:autoSpaceDN w:val="0"/>
        <w:spacing w:line="360" w:lineRule="auto"/>
        <w:ind w:left="0"/>
        <w:contextualSpacing w:val="0"/>
        <w:jc w:val="both"/>
        <w:rPr>
          <w:sz w:val="32"/>
        </w:rPr>
      </w:pPr>
    </w:p>
    <w:p w14:paraId="5F3DADA2" w14:textId="2B485FAD" w:rsidR="009B175C" w:rsidRPr="00FD06F7" w:rsidRDefault="009B175C" w:rsidP="00AB316A">
      <w:pPr>
        <w:pStyle w:val="Listaszerbekezds"/>
        <w:widowControl w:val="0"/>
        <w:numPr>
          <w:ilvl w:val="0"/>
          <w:numId w:val="338"/>
        </w:numPr>
        <w:tabs>
          <w:tab w:val="left" w:pos="1600"/>
        </w:tabs>
        <w:autoSpaceDE w:val="0"/>
        <w:autoSpaceDN w:val="0"/>
        <w:spacing w:line="360" w:lineRule="auto"/>
        <w:contextualSpacing w:val="0"/>
        <w:jc w:val="both"/>
      </w:pPr>
      <w:r w:rsidRPr="009B175C">
        <w:t>Tisztázás után a kiadványozó eredeti aláírásával kell ellátni az</w:t>
      </w:r>
      <w:r w:rsidRPr="009B175C">
        <w:rPr>
          <w:spacing w:val="-21"/>
        </w:rPr>
        <w:t xml:space="preserve"> </w:t>
      </w:r>
      <w:r w:rsidRPr="009B175C">
        <w:t>iratokat.</w:t>
      </w:r>
    </w:p>
    <w:p w14:paraId="5E50240C" w14:textId="09F9086E" w:rsidR="009B175C" w:rsidRPr="009B175C" w:rsidRDefault="009B175C" w:rsidP="00AB316A">
      <w:pPr>
        <w:pStyle w:val="Listaszerbekezds"/>
        <w:widowControl w:val="0"/>
        <w:numPr>
          <w:ilvl w:val="0"/>
          <w:numId w:val="338"/>
        </w:numPr>
        <w:tabs>
          <w:tab w:val="left" w:pos="1684"/>
        </w:tabs>
        <w:autoSpaceDE w:val="0"/>
        <w:autoSpaceDN w:val="0"/>
        <w:spacing w:line="360" w:lineRule="auto"/>
        <w:contextualSpacing w:val="0"/>
        <w:jc w:val="both"/>
      </w:pPr>
      <w:r w:rsidRPr="009B175C">
        <w:t>A kiadványozó külön engedélye alapján a kiadványozó aláírása</w:t>
      </w:r>
      <w:r w:rsidRPr="009B175C">
        <w:rPr>
          <w:spacing w:val="20"/>
        </w:rPr>
        <w:t xml:space="preserve"> </w:t>
      </w:r>
      <w:r w:rsidRPr="009B175C">
        <w:t>nélkül</w:t>
      </w:r>
      <w:r w:rsidRPr="009B175C">
        <w:rPr>
          <w:spacing w:val="11"/>
        </w:rPr>
        <w:t xml:space="preserve"> </w:t>
      </w:r>
      <w:r w:rsidRPr="009B175C">
        <w:t>is készülhet</w:t>
      </w:r>
      <w:r w:rsidRPr="009B175C">
        <w:rPr>
          <w:spacing w:val="34"/>
        </w:rPr>
        <w:t xml:space="preserve"> </w:t>
      </w:r>
      <w:r w:rsidRPr="009B175C">
        <w:t>irat.</w:t>
      </w:r>
      <w:r w:rsidRPr="009B175C">
        <w:rPr>
          <w:spacing w:val="32"/>
        </w:rPr>
        <w:t xml:space="preserve"> </w:t>
      </w:r>
      <w:r w:rsidRPr="009B175C">
        <w:t>Ilyen</w:t>
      </w:r>
      <w:r w:rsidRPr="009B175C">
        <w:rPr>
          <w:spacing w:val="32"/>
        </w:rPr>
        <w:t xml:space="preserve"> </w:t>
      </w:r>
      <w:r w:rsidRPr="009B175C">
        <w:t>esetben</w:t>
      </w:r>
      <w:r w:rsidRPr="009B175C">
        <w:rPr>
          <w:spacing w:val="34"/>
        </w:rPr>
        <w:t xml:space="preserve"> </w:t>
      </w:r>
      <w:r w:rsidRPr="009B175C">
        <w:t>az</w:t>
      </w:r>
      <w:r w:rsidRPr="009B175C">
        <w:rPr>
          <w:spacing w:val="33"/>
        </w:rPr>
        <w:t xml:space="preserve"> </w:t>
      </w:r>
      <w:r w:rsidRPr="009B175C">
        <w:t>iraton</w:t>
      </w:r>
      <w:r w:rsidRPr="009B175C">
        <w:rPr>
          <w:spacing w:val="34"/>
        </w:rPr>
        <w:t xml:space="preserve"> </w:t>
      </w:r>
      <w:r w:rsidRPr="009B175C">
        <w:t>a</w:t>
      </w:r>
      <w:r w:rsidRPr="009B175C">
        <w:rPr>
          <w:spacing w:val="33"/>
        </w:rPr>
        <w:t xml:space="preserve"> </w:t>
      </w:r>
      <w:r w:rsidRPr="009B175C">
        <w:t>kiadványozó</w:t>
      </w:r>
      <w:r w:rsidRPr="009B175C">
        <w:rPr>
          <w:spacing w:val="34"/>
        </w:rPr>
        <w:t xml:space="preserve"> </w:t>
      </w:r>
      <w:r w:rsidRPr="009B175C">
        <w:t>neve</w:t>
      </w:r>
      <w:r w:rsidRPr="009B175C">
        <w:rPr>
          <w:spacing w:val="34"/>
        </w:rPr>
        <w:t xml:space="preserve"> </w:t>
      </w:r>
      <w:r w:rsidRPr="009B175C">
        <w:t>után</w:t>
      </w:r>
      <w:r w:rsidRPr="009B175C">
        <w:rPr>
          <w:spacing w:val="34"/>
        </w:rPr>
        <w:t xml:space="preserve"> </w:t>
      </w:r>
      <w:r w:rsidRPr="009B175C">
        <w:t>“s.</w:t>
      </w:r>
      <w:r w:rsidRPr="009B175C">
        <w:rPr>
          <w:spacing w:val="32"/>
        </w:rPr>
        <w:t xml:space="preserve"> </w:t>
      </w:r>
      <w:r w:rsidRPr="009B175C">
        <w:t>k.” jelzést</w:t>
      </w:r>
      <w:r w:rsidRPr="009B175C">
        <w:rPr>
          <w:spacing w:val="42"/>
        </w:rPr>
        <w:t xml:space="preserve"> </w:t>
      </w:r>
      <w:r w:rsidRPr="009B175C">
        <w:t>kell</w:t>
      </w:r>
      <w:r w:rsidRPr="009B175C">
        <w:rPr>
          <w:spacing w:val="41"/>
        </w:rPr>
        <w:t xml:space="preserve"> </w:t>
      </w:r>
      <w:r w:rsidRPr="009B175C">
        <w:t>tenni,</w:t>
      </w:r>
      <w:r w:rsidRPr="009B175C">
        <w:rPr>
          <w:spacing w:val="38"/>
        </w:rPr>
        <w:t xml:space="preserve"> </w:t>
      </w:r>
      <w:r w:rsidRPr="009B175C">
        <w:t>és</w:t>
      </w:r>
      <w:r w:rsidRPr="009B175C">
        <w:rPr>
          <w:spacing w:val="43"/>
        </w:rPr>
        <w:t xml:space="preserve"> </w:t>
      </w:r>
      <w:r w:rsidRPr="009B175C">
        <w:t>az</w:t>
      </w:r>
      <w:r w:rsidRPr="009B175C">
        <w:rPr>
          <w:spacing w:val="41"/>
        </w:rPr>
        <w:t xml:space="preserve"> </w:t>
      </w:r>
      <w:r w:rsidRPr="009B175C">
        <w:t>iratra</w:t>
      </w:r>
      <w:r w:rsidRPr="009B175C">
        <w:rPr>
          <w:spacing w:val="42"/>
        </w:rPr>
        <w:t xml:space="preserve"> </w:t>
      </w:r>
      <w:r w:rsidRPr="009B175C">
        <w:t>“A</w:t>
      </w:r>
      <w:r w:rsidRPr="009B175C">
        <w:rPr>
          <w:spacing w:val="43"/>
        </w:rPr>
        <w:t xml:space="preserve"> </w:t>
      </w:r>
      <w:r w:rsidRPr="009B175C">
        <w:t>kiadvány</w:t>
      </w:r>
      <w:r w:rsidRPr="009B175C">
        <w:rPr>
          <w:spacing w:val="43"/>
        </w:rPr>
        <w:t xml:space="preserve"> </w:t>
      </w:r>
      <w:r w:rsidRPr="009B175C">
        <w:t>hiteles”</w:t>
      </w:r>
      <w:r w:rsidRPr="009B175C">
        <w:rPr>
          <w:spacing w:val="42"/>
        </w:rPr>
        <w:t xml:space="preserve"> </w:t>
      </w:r>
      <w:r w:rsidRPr="009B175C">
        <w:t>záradékot</w:t>
      </w:r>
      <w:r w:rsidRPr="009B175C">
        <w:rPr>
          <w:spacing w:val="43"/>
        </w:rPr>
        <w:t xml:space="preserve"> </w:t>
      </w:r>
      <w:r w:rsidRPr="009B175C">
        <w:t>rá</w:t>
      </w:r>
      <w:r w:rsidR="00FD06F7">
        <w:t xml:space="preserve"> </w:t>
      </w:r>
      <w:r w:rsidRPr="009B175C">
        <w:t>kell</w:t>
      </w:r>
      <w:r w:rsidRPr="00FD06F7">
        <w:rPr>
          <w:spacing w:val="-3"/>
        </w:rPr>
        <w:t xml:space="preserve"> </w:t>
      </w:r>
      <w:r w:rsidR="00FD06F7">
        <w:t xml:space="preserve">írni </w:t>
      </w:r>
      <w:r w:rsidRPr="009B175C">
        <w:t xml:space="preserve">majd az iskolatitkárnak (gépírónak) vagy </w:t>
      </w:r>
      <w:r w:rsidR="00FD06F7">
        <w:t xml:space="preserve">az </w:t>
      </w:r>
      <w:r w:rsidR="00FD06F7">
        <w:lastRenderedPageBreak/>
        <w:t xml:space="preserve">ügyintézőnek ezt aláírásával </w:t>
      </w:r>
      <w:r w:rsidRPr="009B175C">
        <w:t>hitelesítenie</w:t>
      </w:r>
      <w:r w:rsidRPr="00FD06F7">
        <w:rPr>
          <w:spacing w:val="-2"/>
        </w:rPr>
        <w:t xml:space="preserve"> </w:t>
      </w:r>
      <w:r w:rsidRPr="009B175C">
        <w:t>kell.</w:t>
      </w:r>
    </w:p>
    <w:p w14:paraId="4383D04D" w14:textId="77777777" w:rsidR="009B175C" w:rsidRPr="009B175C" w:rsidRDefault="009B175C" w:rsidP="00AF068E">
      <w:pPr>
        <w:pStyle w:val="Szvegtrzs"/>
        <w:spacing w:after="0" w:line="360" w:lineRule="auto"/>
        <w:jc w:val="both"/>
        <w:rPr>
          <w:sz w:val="33"/>
        </w:rPr>
      </w:pPr>
    </w:p>
    <w:p w14:paraId="16EA6BAA" w14:textId="04D37D45" w:rsidR="009B175C" w:rsidRPr="00FD06F7" w:rsidRDefault="009B175C" w:rsidP="00AB316A">
      <w:pPr>
        <w:pStyle w:val="Listaszerbekezds"/>
        <w:widowControl w:val="0"/>
        <w:numPr>
          <w:ilvl w:val="0"/>
          <w:numId w:val="338"/>
        </w:numPr>
        <w:tabs>
          <w:tab w:val="left" w:pos="1804"/>
        </w:tabs>
        <w:autoSpaceDE w:val="0"/>
        <w:autoSpaceDN w:val="0"/>
        <w:spacing w:line="360" w:lineRule="auto"/>
        <w:contextualSpacing w:val="0"/>
        <w:jc w:val="both"/>
      </w:pPr>
      <w:r w:rsidRPr="009B175C">
        <w:t>Az iratok eredeti példányát az aláírás mellett el kell látni az iskola körbélyegzőjének lenyomatával</w:t>
      </w:r>
      <w:r w:rsidRPr="009B175C">
        <w:rPr>
          <w:spacing w:val="-2"/>
        </w:rPr>
        <w:t xml:space="preserve"> </w:t>
      </w:r>
      <w:r w:rsidRPr="009B175C">
        <w:t>is.</w:t>
      </w:r>
    </w:p>
    <w:p w14:paraId="3A31226A" w14:textId="77777777" w:rsidR="009B175C" w:rsidRPr="009B175C" w:rsidRDefault="009B175C" w:rsidP="00AB316A">
      <w:pPr>
        <w:pStyle w:val="Listaszerbekezds"/>
        <w:widowControl w:val="0"/>
        <w:numPr>
          <w:ilvl w:val="0"/>
          <w:numId w:val="338"/>
        </w:numPr>
        <w:tabs>
          <w:tab w:val="left" w:pos="1799"/>
        </w:tabs>
        <w:autoSpaceDE w:val="0"/>
        <w:autoSpaceDN w:val="0"/>
        <w:spacing w:line="360" w:lineRule="auto"/>
        <w:contextualSpacing w:val="0"/>
        <w:jc w:val="both"/>
      </w:pPr>
      <w:r w:rsidRPr="009B175C">
        <w:t>Az intézmény hivatalos iratainak (kiadványainak) tartalmi és formai követelményei</w:t>
      </w:r>
    </w:p>
    <w:p w14:paraId="0A020531" w14:textId="77777777" w:rsidR="009B175C" w:rsidRPr="009B175C" w:rsidRDefault="009B175C" w:rsidP="00AF068E">
      <w:pPr>
        <w:pStyle w:val="Szvegtrzs"/>
        <w:spacing w:after="0" w:line="360" w:lineRule="auto"/>
        <w:jc w:val="both"/>
        <w:rPr>
          <w:sz w:val="32"/>
        </w:rPr>
      </w:pPr>
    </w:p>
    <w:p w14:paraId="0A8DE3A0" w14:textId="25D54350" w:rsidR="009B175C" w:rsidRPr="009B175C" w:rsidRDefault="009B175C" w:rsidP="00AB316A">
      <w:pPr>
        <w:pStyle w:val="Szvegtrzs"/>
        <w:numPr>
          <w:ilvl w:val="0"/>
          <w:numId w:val="341"/>
        </w:numPr>
        <w:tabs>
          <w:tab w:val="left" w:pos="2600"/>
        </w:tabs>
        <w:spacing w:after="0" w:line="360" w:lineRule="auto"/>
        <w:jc w:val="both"/>
      </w:pPr>
      <w:r w:rsidRPr="009B175C">
        <w:t>A kiadvány bal felső</w:t>
      </w:r>
      <w:r w:rsidRPr="009B175C">
        <w:rPr>
          <w:spacing w:val="-3"/>
        </w:rPr>
        <w:t xml:space="preserve"> </w:t>
      </w:r>
      <w:r w:rsidRPr="009B175C">
        <w:t>részén:</w:t>
      </w:r>
    </w:p>
    <w:p w14:paraId="006214CC" w14:textId="608663C4" w:rsidR="009B175C" w:rsidRPr="009B175C" w:rsidRDefault="009B175C" w:rsidP="00AB316A">
      <w:pPr>
        <w:pStyle w:val="Listaszerbekezds"/>
        <w:widowControl w:val="0"/>
        <w:numPr>
          <w:ilvl w:val="0"/>
          <w:numId w:val="339"/>
        </w:numPr>
        <w:tabs>
          <w:tab w:val="left" w:pos="3308"/>
          <w:tab w:val="left" w:pos="3309"/>
        </w:tabs>
        <w:autoSpaceDE w:val="0"/>
        <w:autoSpaceDN w:val="0"/>
        <w:spacing w:line="360" w:lineRule="auto"/>
        <w:contextualSpacing w:val="0"/>
        <w:jc w:val="both"/>
      </w:pPr>
      <w:r w:rsidRPr="009B175C">
        <w:t>az iskola megnevezése, címe,</w:t>
      </w:r>
      <w:r w:rsidRPr="009B175C">
        <w:rPr>
          <w:spacing w:val="-12"/>
        </w:rPr>
        <w:t xml:space="preserve"> </w:t>
      </w:r>
      <w:r w:rsidR="00E61509">
        <w:t>telefonszáma</w:t>
      </w:r>
    </w:p>
    <w:p w14:paraId="4DC474E8" w14:textId="159B0AC5" w:rsidR="009B175C" w:rsidRPr="009B175C" w:rsidRDefault="009B175C" w:rsidP="00AB316A">
      <w:pPr>
        <w:pStyle w:val="Listaszerbekezds"/>
        <w:widowControl w:val="0"/>
        <w:numPr>
          <w:ilvl w:val="0"/>
          <w:numId w:val="339"/>
        </w:numPr>
        <w:tabs>
          <w:tab w:val="left" w:pos="3308"/>
          <w:tab w:val="left" w:pos="3309"/>
        </w:tabs>
        <w:autoSpaceDE w:val="0"/>
        <w:autoSpaceDN w:val="0"/>
        <w:spacing w:line="360" w:lineRule="auto"/>
        <w:contextualSpacing w:val="0"/>
        <w:jc w:val="both"/>
      </w:pPr>
      <w:r w:rsidRPr="009B175C">
        <w:t>az ügy</w:t>
      </w:r>
      <w:r w:rsidRPr="009B175C">
        <w:rPr>
          <w:spacing w:val="-4"/>
        </w:rPr>
        <w:t xml:space="preserve"> </w:t>
      </w:r>
      <w:r w:rsidRPr="009B175C">
        <w:t>iktatószá</w:t>
      </w:r>
      <w:r w:rsidR="00E61509">
        <w:t>ma</w:t>
      </w:r>
    </w:p>
    <w:p w14:paraId="04C5B4DD" w14:textId="77777777" w:rsidR="009B175C" w:rsidRPr="009B175C" w:rsidRDefault="009B175C" w:rsidP="00AB316A">
      <w:pPr>
        <w:pStyle w:val="Listaszerbekezds"/>
        <w:widowControl w:val="0"/>
        <w:numPr>
          <w:ilvl w:val="0"/>
          <w:numId w:val="339"/>
        </w:numPr>
        <w:tabs>
          <w:tab w:val="left" w:pos="3308"/>
          <w:tab w:val="left" w:pos="3309"/>
        </w:tabs>
        <w:autoSpaceDE w:val="0"/>
        <w:autoSpaceDN w:val="0"/>
        <w:spacing w:line="360" w:lineRule="auto"/>
        <w:contextualSpacing w:val="0"/>
        <w:jc w:val="both"/>
      </w:pPr>
      <w:r w:rsidRPr="009B175C">
        <w:t>az ügyintéző</w:t>
      </w:r>
      <w:r w:rsidRPr="009B175C">
        <w:rPr>
          <w:spacing w:val="-3"/>
        </w:rPr>
        <w:t xml:space="preserve"> </w:t>
      </w:r>
      <w:r w:rsidRPr="009B175C">
        <w:t>neve.</w:t>
      </w:r>
    </w:p>
    <w:p w14:paraId="2FB83636" w14:textId="77777777" w:rsidR="009B175C" w:rsidRPr="009B175C" w:rsidRDefault="009B175C" w:rsidP="00AF068E">
      <w:pPr>
        <w:pStyle w:val="Szvegtrzs"/>
        <w:spacing w:after="0" w:line="360" w:lineRule="auto"/>
        <w:jc w:val="both"/>
        <w:rPr>
          <w:sz w:val="26"/>
        </w:rPr>
      </w:pPr>
    </w:p>
    <w:p w14:paraId="49048ABC" w14:textId="31F8C12E" w:rsidR="009B175C" w:rsidRPr="009B175C" w:rsidRDefault="009B175C" w:rsidP="00AB316A">
      <w:pPr>
        <w:pStyle w:val="Szvegtrzs"/>
        <w:numPr>
          <w:ilvl w:val="0"/>
          <w:numId w:val="341"/>
        </w:numPr>
        <w:tabs>
          <w:tab w:val="left" w:pos="2600"/>
        </w:tabs>
        <w:spacing w:after="0" w:line="360" w:lineRule="auto"/>
        <w:jc w:val="both"/>
      </w:pPr>
      <w:r w:rsidRPr="009B175C">
        <w:t>A kiadvány jobb felső</w:t>
      </w:r>
      <w:r w:rsidRPr="009B175C">
        <w:rPr>
          <w:spacing w:val="-4"/>
        </w:rPr>
        <w:t xml:space="preserve"> </w:t>
      </w:r>
      <w:r w:rsidRPr="009B175C">
        <w:t>részén:</w:t>
      </w:r>
    </w:p>
    <w:p w14:paraId="4E4B3553" w14:textId="3B52402E" w:rsidR="009B175C" w:rsidRPr="009B175C" w:rsidRDefault="009B175C" w:rsidP="00AB316A">
      <w:pPr>
        <w:pStyle w:val="Listaszerbekezds"/>
        <w:widowControl w:val="0"/>
        <w:numPr>
          <w:ilvl w:val="0"/>
          <w:numId w:val="340"/>
        </w:numPr>
        <w:tabs>
          <w:tab w:val="left" w:pos="3308"/>
          <w:tab w:val="left" w:pos="3309"/>
        </w:tabs>
        <w:autoSpaceDE w:val="0"/>
        <w:autoSpaceDN w:val="0"/>
        <w:spacing w:line="360" w:lineRule="auto"/>
        <w:contextualSpacing w:val="0"/>
        <w:jc w:val="both"/>
      </w:pPr>
      <w:r w:rsidRPr="009B175C">
        <w:t>az ügy</w:t>
      </w:r>
      <w:r w:rsidRPr="009B175C">
        <w:rPr>
          <w:spacing w:val="-3"/>
        </w:rPr>
        <w:t xml:space="preserve"> </w:t>
      </w:r>
      <w:r w:rsidR="00E61509">
        <w:t>tárgya</w:t>
      </w:r>
    </w:p>
    <w:p w14:paraId="364981A0" w14:textId="09D32A27" w:rsidR="009B175C" w:rsidRPr="009B175C" w:rsidRDefault="00E61509" w:rsidP="00AB316A">
      <w:pPr>
        <w:pStyle w:val="Listaszerbekezds"/>
        <w:widowControl w:val="0"/>
        <w:numPr>
          <w:ilvl w:val="0"/>
          <w:numId w:val="340"/>
        </w:numPr>
        <w:tabs>
          <w:tab w:val="left" w:pos="3308"/>
          <w:tab w:val="left" w:pos="3309"/>
        </w:tabs>
        <w:autoSpaceDE w:val="0"/>
        <w:autoSpaceDN w:val="0"/>
        <w:spacing w:line="360" w:lineRule="auto"/>
        <w:contextualSpacing w:val="0"/>
        <w:jc w:val="both"/>
      </w:pPr>
      <w:r>
        <w:t>a hivatkozási szám vagy jelzés</w:t>
      </w:r>
      <w:r w:rsidR="009B175C" w:rsidRPr="009B175C">
        <w:t xml:space="preserve"> a mellékletek</w:t>
      </w:r>
      <w:r w:rsidR="009B175C" w:rsidRPr="009B175C">
        <w:rPr>
          <w:spacing w:val="-4"/>
        </w:rPr>
        <w:t xml:space="preserve"> </w:t>
      </w:r>
      <w:r w:rsidR="009B175C" w:rsidRPr="009B175C">
        <w:t>darabszáma.</w:t>
      </w:r>
    </w:p>
    <w:p w14:paraId="3CFEB41D" w14:textId="77777777" w:rsidR="009B175C" w:rsidRPr="009B175C" w:rsidRDefault="009B175C" w:rsidP="00AF068E">
      <w:pPr>
        <w:pStyle w:val="Szvegtrzs"/>
        <w:spacing w:after="0" w:line="360" w:lineRule="auto"/>
        <w:jc w:val="both"/>
        <w:rPr>
          <w:sz w:val="26"/>
        </w:rPr>
      </w:pPr>
    </w:p>
    <w:p w14:paraId="354A3937" w14:textId="618BE52A" w:rsidR="009B175C" w:rsidRPr="00FD06F7" w:rsidRDefault="009B175C" w:rsidP="00AB316A">
      <w:pPr>
        <w:pStyle w:val="Szvegtrzs"/>
        <w:numPr>
          <w:ilvl w:val="0"/>
          <w:numId w:val="341"/>
        </w:numPr>
        <w:tabs>
          <w:tab w:val="left" w:pos="2600"/>
        </w:tabs>
        <w:spacing w:after="0" w:line="360" w:lineRule="auto"/>
        <w:jc w:val="both"/>
      </w:pPr>
      <w:r w:rsidRPr="009B175C">
        <w:t>A kiadvány</w:t>
      </w:r>
      <w:r w:rsidRPr="009B175C">
        <w:rPr>
          <w:spacing w:val="-2"/>
        </w:rPr>
        <w:t xml:space="preserve"> </w:t>
      </w:r>
      <w:r w:rsidRPr="009B175C">
        <w:t>címzettje</w:t>
      </w:r>
    </w:p>
    <w:p w14:paraId="3E397ED9" w14:textId="5EF6ADF7" w:rsidR="009B175C" w:rsidRPr="00FD06F7" w:rsidRDefault="009B175C" w:rsidP="00AB316A">
      <w:pPr>
        <w:pStyle w:val="Szvegtrzs"/>
        <w:numPr>
          <w:ilvl w:val="0"/>
          <w:numId w:val="341"/>
        </w:numPr>
        <w:tabs>
          <w:tab w:val="left" w:pos="2600"/>
        </w:tabs>
        <w:spacing w:after="0" w:line="360" w:lineRule="auto"/>
        <w:jc w:val="both"/>
      </w:pPr>
      <w:r w:rsidRPr="009B175C">
        <w:t>A kiadvány szövegrésze (határozat esetében a rendelkező rész és az indoklás</w:t>
      </w:r>
      <w:r w:rsidRPr="009B175C">
        <w:rPr>
          <w:spacing w:val="-4"/>
        </w:rPr>
        <w:t xml:space="preserve"> </w:t>
      </w:r>
      <w:r w:rsidRPr="009B175C">
        <w:t>is).</w:t>
      </w:r>
    </w:p>
    <w:p w14:paraId="063866BA" w14:textId="7397D999" w:rsidR="009B175C" w:rsidRPr="00FD06F7" w:rsidRDefault="009B175C" w:rsidP="00AB316A">
      <w:pPr>
        <w:pStyle w:val="Szvegtrzs"/>
        <w:numPr>
          <w:ilvl w:val="0"/>
          <w:numId w:val="341"/>
        </w:numPr>
        <w:tabs>
          <w:tab w:val="left" w:pos="2669"/>
        </w:tabs>
        <w:spacing w:after="0" w:line="360" w:lineRule="auto"/>
        <w:jc w:val="both"/>
      </w:pPr>
      <w:r w:rsidRPr="009B175C">
        <w:t>Aláírás</w:t>
      </w:r>
    </w:p>
    <w:p w14:paraId="1C520E4C" w14:textId="43301C71" w:rsidR="00FD06F7" w:rsidRDefault="00FD06F7" w:rsidP="00AB316A">
      <w:pPr>
        <w:pStyle w:val="Szvegtrzs"/>
        <w:numPr>
          <w:ilvl w:val="0"/>
          <w:numId w:val="341"/>
        </w:numPr>
        <w:tabs>
          <w:tab w:val="left" w:pos="2669"/>
        </w:tabs>
        <w:spacing w:after="0" w:line="360" w:lineRule="auto"/>
        <w:jc w:val="both"/>
      </w:pPr>
      <w:r w:rsidRPr="009B175C">
        <w:t>Az</w:t>
      </w:r>
      <w:r w:rsidR="009B175C" w:rsidRPr="009B175C">
        <w:t xml:space="preserve"> aláíró neve, hivatali</w:t>
      </w:r>
      <w:r w:rsidR="009B175C" w:rsidRPr="009B175C">
        <w:rPr>
          <w:spacing w:val="-6"/>
        </w:rPr>
        <w:t xml:space="preserve"> </w:t>
      </w:r>
      <w:r w:rsidR="009B175C" w:rsidRPr="009B175C">
        <w:t>beosztása</w:t>
      </w:r>
    </w:p>
    <w:p w14:paraId="6E774417" w14:textId="77777777" w:rsidR="00FD06F7" w:rsidRDefault="009B175C" w:rsidP="00AB316A">
      <w:pPr>
        <w:pStyle w:val="Szvegtrzs"/>
        <w:numPr>
          <w:ilvl w:val="0"/>
          <w:numId w:val="341"/>
        </w:numPr>
        <w:tabs>
          <w:tab w:val="left" w:pos="2600"/>
          <w:tab w:val="left" w:pos="2669"/>
        </w:tabs>
        <w:spacing w:after="0" w:line="360" w:lineRule="auto"/>
        <w:jc w:val="both"/>
      </w:pPr>
      <w:r w:rsidRPr="009B175C">
        <w:t>Eredeti ügyiraton az iskola körbélyegzőjének lenyomata</w:t>
      </w:r>
    </w:p>
    <w:p w14:paraId="7D8F324E" w14:textId="79037228" w:rsidR="009B175C" w:rsidRPr="009B175C" w:rsidRDefault="009B175C" w:rsidP="00AB316A">
      <w:pPr>
        <w:pStyle w:val="Szvegtrzs"/>
        <w:numPr>
          <w:ilvl w:val="0"/>
          <w:numId w:val="341"/>
        </w:numPr>
        <w:tabs>
          <w:tab w:val="left" w:pos="2600"/>
          <w:tab w:val="left" w:pos="2669"/>
        </w:tabs>
        <w:spacing w:after="0" w:line="360" w:lineRule="auto"/>
        <w:jc w:val="both"/>
      </w:pPr>
      <w:r w:rsidRPr="009B175C">
        <w:t>Keltezés</w:t>
      </w:r>
    </w:p>
    <w:p w14:paraId="7989E387" w14:textId="77E62824" w:rsidR="009B175C" w:rsidRPr="009B175C" w:rsidRDefault="009B175C" w:rsidP="00AF068E">
      <w:pPr>
        <w:pStyle w:val="Szvegtrzs"/>
        <w:tabs>
          <w:tab w:val="left" w:pos="2669"/>
        </w:tabs>
        <w:spacing w:after="0" w:line="360" w:lineRule="auto"/>
        <w:jc w:val="both"/>
      </w:pPr>
      <w:r w:rsidRPr="009B175C">
        <w:t>Az “sk.” jelzés esetén a</w:t>
      </w:r>
      <w:r w:rsidRPr="009B175C">
        <w:rPr>
          <w:spacing w:val="-11"/>
        </w:rPr>
        <w:t xml:space="preserve"> </w:t>
      </w:r>
      <w:r w:rsidRPr="009B175C">
        <w:t>hitelesítés.</w:t>
      </w:r>
    </w:p>
    <w:p w14:paraId="39EAA25C" w14:textId="253579F3" w:rsidR="009B175C" w:rsidRPr="009B175C" w:rsidRDefault="00FD06F7" w:rsidP="00AF068E">
      <w:pPr>
        <w:pStyle w:val="Szvegtrzs"/>
        <w:spacing w:after="0" w:line="360" w:lineRule="auto"/>
        <w:jc w:val="both"/>
      </w:pPr>
      <w:r>
        <w:t>5.4</w:t>
      </w:r>
      <w:r w:rsidR="009B175C" w:rsidRPr="009B175C">
        <w:t>.</w:t>
      </w:r>
      <w:r>
        <w:t xml:space="preserve"> </w:t>
      </w:r>
      <w:r w:rsidR="009B175C" w:rsidRPr="009B175C">
        <w:t xml:space="preserve"> A kiadványok továbbítása</w:t>
      </w:r>
    </w:p>
    <w:p w14:paraId="7963880C" w14:textId="690627E7" w:rsidR="009B175C" w:rsidRPr="009B175C" w:rsidRDefault="00FD06F7" w:rsidP="00FD06F7">
      <w:pPr>
        <w:pStyle w:val="Listaszerbekezds"/>
        <w:widowControl w:val="0"/>
        <w:tabs>
          <w:tab w:val="left" w:pos="1185"/>
        </w:tabs>
        <w:autoSpaceDE w:val="0"/>
        <w:autoSpaceDN w:val="0"/>
        <w:spacing w:line="360" w:lineRule="auto"/>
        <w:ind w:left="0"/>
        <w:contextualSpacing w:val="0"/>
        <w:jc w:val="both"/>
      </w:pPr>
      <w:r>
        <w:t xml:space="preserve">5.5 </w:t>
      </w:r>
      <w:r w:rsidR="009B175C" w:rsidRPr="009B175C">
        <w:t>a kiadványokhoz a borítékokat az iskolatitkár (gépíró) készíti el. A borítékon a postai előírásoknak megfelelő címzéssel együtt fel kell tüntetni a kiadvány iktatószámát</w:t>
      </w:r>
      <w:r w:rsidR="009B175C" w:rsidRPr="009B175C">
        <w:rPr>
          <w:spacing w:val="-2"/>
        </w:rPr>
        <w:t xml:space="preserve"> </w:t>
      </w:r>
      <w:r w:rsidR="009B175C" w:rsidRPr="009B175C">
        <w:t>is.</w:t>
      </w:r>
    </w:p>
    <w:p w14:paraId="6404EDE2" w14:textId="1C462D9B" w:rsidR="009B175C" w:rsidRPr="009B175C" w:rsidRDefault="009B175C" w:rsidP="00FD06F7">
      <w:pPr>
        <w:pStyle w:val="Listaszerbekezds"/>
        <w:widowControl w:val="0"/>
        <w:tabs>
          <w:tab w:val="left" w:pos="2600"/>
          <w:tab w:val="left" w:pos="2601"/>
        </w:tabs>
        <w:autoSpaceDE w:val="0"/>
        <w:autoSpaceDN w:val="0"/>
        <w:spacing w:line="360" w:lineRule="auto"/>
        <w:ind w:left="0"/>
        <w:contextualSpacing w:val="0"/>
        <w:jc w:val="both"/>
        <w:sectPr w:rsidR="009B175C" w:rsidRPr="009B175C" w:rsidSect="00AA2AF5">
          <w:pgSz w:w="11910" w:h="16840"/>
          <w:pgMar w:top="1580" w:right="1137" w:bottom="960" w:left="940" w:header="0" w:footer="700" w:gutter="0"/>
          <w:cols w:space="708"/>
        </w:sectPr>
      </w:pPr>
      <w:r w:rsidRPr="009B175C">
        <w:t>a kiadványok elküldésének módjára, ha az nem közönséges levélként történik az ügyintézőnek kell</w:t>
      </w:r>
      <w:r w:rsidRPr="009B175C">
        <w:rPr>
          <w:spacing w:val="18"/>
        </w:rPr>
        <w:t xml:space="preserve"> </w:t>
      </w:r>
      <w:r w:rsidRPr="009B175C">
        <w:t>utasítást</w:t>
      </w:r>
      <w:r w:rsidR="00FD06F7">
        <w:t xml:space="preserve"> adnia.</w:t>
      </w:r>
    </w:p>
    <w:p w14:paraId="2C26E2ED" w14:textId="73E1D9DE" w:rsidR="009B175C" w:rsidRPr="009B175C" w:rsidRDefault="009B175C" w:rsidP="00AF068E">
      <w:pPr>
        <w:pStyle w:val="Szvegtrzs"/>
        <w:spacing w:after="0" w:line="360" w:lineRule="auto"/>
        <w:jc w:val="both"/>
      </w:pPr>
    </w:p>
    <w:p w14:paraId="6ADC602F" w14:textId="77777777" w:rsidR="009B175C" w:rsidRPr="009B175C" w:rsidRDefault="009B175C" w:rsidP="00AF068E">
      <w:pPr>
        <w:pStyle w:val="Szvegtrzs"/>
        <w:spacing w:after="0" w:line="360" w:lineRule="auto"/>
        <w:jc w:val="both"/>
        <w:rPr>
          <w:sz w:val="32"/>
        </w:rPr>
      </w:pPr>
      <w:r w:rsidRPr="009B175C">
        <w:br w:type="column"/>
      </w:r>
    </w:p>
    <w:p w14:paraId="2362CCDC" w14:textId="77777777" w:rsidR="009B175C" w:rsidRPr="009B175C" w:rsidRDefault="009B175C" w:rsidP="00AB316A">
      <w:pPr>
        <w:pStyle w:val="Listaszerbekezds"/>
        <w:widowControl w:val="0"/>
        <w:numPr>
          <w:ilvl w:val="0"/>
          <w:numId w:val="342"/>
        </w:numPr>
        <w:tabs>
          <w:tab w:val="left" w:pos="1408"/>
          <w:tab w:val="left" w:pos="1409"/>
        </w:tabs>
        <w:autoSpaceDE w:val="0"/>
        <w:autoSpaceDN w:val="0"/>
        <w:spacing w:line="360" w:lineRule="auto"/>
        <w:contextualSpacing w:val="0"/>
        <w:jc w:val="both"/>
      </w:pPr>
      <w:r w:rsidRPr="009B175C">
        <w:t>a küldemények haladéktalan továbbításáért az iskolatitkár a felelős.</w:t>
      </w:r>
    </w:p>
    <w:p w14:paraId="4EBF6936" w14:textId="77777777" w:rsidR="00FD06F7" w:rsidRDefault="009B175C" w:rsidP="00AB316A">
      <w:pPr>
        <w:pStyle w:val="Listaszerbekezds"/>
        <w:widowControl w:val="0"/>
        <w:numPr>
          <w:ilvl w:val="0"/>
          <w:numId w:val="342"/>
        </w:numPr>
        <w:tabs>
          <w:tab w:val="left" w:pos="1408"/>
          <w:tab w:val="left" w:pos="1409"/>
        </w:tabs>
        <w:autoSpaceDE w:val="0"/>
        <w:autoSpaceDN w:val="0"/>
        <w:spacing w:line="360" w:lineRule="auto"/>
        <w:contextualSpacing w:val="0"/>
        <w:jc w:val="both"/>
      </w:pPr>
      <w:r w:rsidRPr="009B175C">
        <w:t>a küldemény továbbítása történhet postai úton, kézbesítővel vagy elektronikus</w:t>
      </w:r>
      <w:r w:rsidRPr="009B175C">
        <w:rPr>
          <w:spacing w:val="-5"/>
        </w:rPr>
        <w:t xml:space="preserve"> </w:t>
      </w:r>
      <w:r w:rsidRPr="009B175C">
        <w:t>úton..</w:t>
      </w:r>
      <w:r w:rsidR="00FD06F7">
        <w:t xml:space="preserve"> </w:t>
      </w:r>
    </w:p>
    <w:p w14:paraId="41AF838E" w14:textId="0BC6D535" w:rsidR="009B175C" w:rsidRPr="009B175C" w:rsidRDefault="009B175C" w:rsidP="00AB316A">
      <w:pPr>
        <w:pStyle w:val="Listaszerbekezds"/>
        <w:widowControl w:val="0"/>
        <w:numPr>
          <w:ilvl w:val="0"/>
          <w:numId w:val="342"/>
        </w:numPr>
        <w:tabs>
          <w:tab w:val="left" w:pos="1408"/>
          <w:tab w:val="left" w:pos="1409"/>
        </w:tabs>
        <w:autoSpaceDE w:val="0"/>
        <w:autoSpaceDN w:val="0"/>
        <w:spacing w:line="360" w:lineRule="auto"/>
        <w:contextualSpacing w:val="0"/>
        <w:jc w:val="both"/>
        <w:sectPr w:rsidR="009B175C" w:rsidRPr="009B175C" w:rsidSect="00AA2AF5">
          <w:type w:val="continuous"/>
          <w:pgSz w:w="11910" w:h="16840"/>
          <w:pgMar w:top="1580" w:right="1137" w:bottom="880" w:left="940" w:header="708" w:footer="708" w:gutter="0"/>
          <w:cols w:num="2" w:space="708" w:equalWidth="0">
            <w:col w:w="1152" w:space="40"/>
            <w:col w:w="9078"/>
          </w:cols>
        </w:sectPr>
      </w:pPr>
      <w:r w:rsidRPr="009B175C">
        <w:t>A</w:t>
      </w:r>
      <w:r w:rsidRPr="009B175C">
        <w:rPr>
          <w:spacing w:val="53"/>
        </w:rPr>
        <w:t xml:space="preserve"> </w:t>
      </w:r>
      <w:r w:rsidRPr="009B175C">
        <w:t>továbbítás</w:t>
      </w:r>
      <w:r w:rsidRPr="009B175C">
        <w:rPr>
          <w:spacing w:val="53"/>
        </w:rPr>
        <w:t xml:space="preserve"> </w:t>
      </w:r>
      <w:r w:rsidRPr="009B175C">
        <w:t>az</w:t>
      </w:r>
      <w:r w:rsidRPr="009B175C">
        <w:rPr>
          <w:spacing w:val="52"/>
        </w:rPr>
        <w:t xml:space="preserve"> </w:t>
      </w:r>
      <w:r w:rsidR="00CF4448">
        <w:t>igazgató</w:t>
      </w:r>
      <w:r w:rsidRPr="009B175C">
        <w:rPr>
          <w:spacing w:val="53"/>
        </w:rPr>
        <w:t xml:space="preserve"> </w:t>
      </w:r>
      <w:r w:rsidRPr="009B175C">
        <w:t>által</w:t>
      </w:r>
      <w:r w:rsidRPr="009B175C">
        <w:rPr>
          <w:spacing w:val="51"/>
        </w:rPr>
        <w:t xml:space="preserve"> </w:t>
      </w:r>
      <w:r w:rsidRPr="009B175C">
        <w:t>hitelesített</w:t>
      </w:r>
      <w:r w:rsidRPr="009B175C">
        <w:rPr>
          <w:spacing w:val="53"/>
        </w:rPr>
        <w:t xml:space="preserve"> </w:t>
      </w:r>
      <w:r w:rsidRPr="009B175C">
        <w:t>kézbesítő</w:t>
      </w:r>
      <w:r w:rsidRPr="009B175C">
        <w:rPr>
          <w:spacing w:val="51"/>
        </w:rPr>
        <w:t xml:space="preserve"> </w:t>
      </w:r>
      <w:r w:rsidRPr="009B175C">
        <w:t>könyv</w:t>
      </w:r>
      <w:r w:rsidRPr="009B175C">
        <w:rPr>
          <w:spacing w:val="53"/>
        </w:rPr>
        <w:t xml:space="preserve"> </w:t>
      </w:r>
      <w:r w:rsidRPr="009B175C">
        <w:t>felhasználásával</w:t>
      </w:r>
    </w:p>
    <w:p w14:paraId="53DD18A2" w14:textId="2B3FE964" w:rsidR="00FD06F7" w:rsidRDefault="009B175C" w:rsidP="00AF068E">
      <w:pPr>
        <w:pStyle w:val="Szvegtrzs"/>
        <w:spacing w:after="0" w:line="360" w:lineRule="auto"/>
        <w:jc w:val="both"/>
      </w:pPr>
      <w:r w:rsidRPr="009B175C">
        <w:lastRenderedPageBreak/>
        <w:t xml:space="preserve">történik, vagy elektronikus úton elektronikus aláírással ellátva </w:t>
      </w:r>
    </w:p>
    <w:p w14:paraId="4DE97C71" w14:textId="77777777" w:rsidR="00FD06F7" w:rsidRDefault="00FD06F7" w:rsidP="00AF068E">
      <w:pPr>
        <w:pStyle w:val="Szvegtrzs"/>
        <w:spacing w:after="0" w:line="360" w:lineRule="auto"/>
        <w:jc w:val="both"/>
      </w:pPr>
    </w:p>
    <w:p w14:paraId="0556B50F" w14:textId="0A532468" w:rsidR="009B175C" w:rsidRPr="009B175C" w:rsidRDefault="009B175C" w:rsidP="00AB316A">
      <w:pPr>
        <w:pStyle w:val="Szvegtrzs"/>
        <w:numPr>
          <w:ilvl w:val="0"/>
          <w:numId w:val="231"/>
        </w:numPr>
        <w:spacing w:after="0" w:line="360" w:lineRule="auto"/>
        <w:jc w:val="both"/>
      </w:pPr>
      <w:r w:rsidRPr="009B175C">
        <w:t>Az irattározás rendje</w:t>
      </w:r>
      <w:r w:rsidR="00FD06F7">
        <w:t>:</w:t>
      </w:r>
    </w:p>
    <w:p w14:paraId="65063660" w14:textId="2D6656D5" w:rsidR="009B175C" w:rsidRPr="00FD06F7" w:rsidRDefault="009B175C" w:rsidP="00AB316A">
      <w:pPr>
        <w:pStyle w:val="Listaszerbekezds"/>
        <w:widowControl w:val="0"/>
        <w:numPr>
          <w:ilvl w:val="0"/>
          <w:numId w:val="343"/>
        </w:numPr>
        <w:tabs>
          <w:tab w:val="left" w:pos="1876"/>
        </w:tabs>
        <w:autoSpaceDE w:val="0"/>
        <w:autoSpaceDN w:val="0"/>
        <w:spacing w:line="360" w:lineRule="auto"/>
        <w:contextualSpacing w:val="0"/>
        <w:jc w:val="both"/>
      </w:pPr>
      <w:r w:rsidRPr="009B175C">
        <w:t>Az elintézett iratokat az iskolatitkárnak haladéktalanul el kell helyeznie az</w:t>
      </w:r>
      <w:r w:rsidRPr="009B175C">
        <w:rPr>
          <w:spacing w:val="-2"/>
        </w:rPr>
        <w:t xml:space="preserve"> </w:t>
      </w:r>
      <w:r w:rsidRPr="009B175C">
        <w:t>irattárban.</w:t>
      </w:r>
    </w:p>
    <w:p w14:paraId="322EDF15" w14:textId="1E731FFB" w:rsidR="009B175C" w:rsidRPr="00FD06F7" w:rsidRDefault="009B175C" w:rsidP="00AB316A">
      <w:pPr>
        <w:pStyle w:val="Listaszerbekezds"/>
        <w:widowControl w:val="0"/>
        <w:numPr>
          <w:ilvl w:val="0"/>
          <w:numId w:val="343"/>
        </w:numPr>
        <w:tabs>
          <w:tab w:val="left" w:pos="1890"/>
        </w:tabs>
        <w:autoSpaceDE w:val="0"/>
        <w:autoSpaceDN w:val="0"/>
        <w:spacing w:line="360" w:lineRule="auto"/>
        <w:contextualSpacing w:val="0"/>
        <w:jc w:val="both"/>
      </w:pPr>
      <w:r w:rsidRPr="009B175C">
        <w:t>Az irattári őrzés idejét az irattári terv határozza meg. Az irattári őrzés idejét az irat végleges irattárba helyezésének évétől kell</w:t>
      </w:r>
      <w:r w:rsidRPr="009B175C">
        <w:rPr>
          <w:spacing w:val="-20"/>
        </w:rPr>
        <w:t xml:space="preserve"> </w:t>
      </w:r>
      <w:r w:rsidRPr="009B175C">
        <w:t>számít</w:t>
      </w:r>
      <w:r w:rsidR="00E61509">
        <w:t>a</w:t>
      </w:r>
      <w:r w:rsidRPr="009B175C">
        <w:t>ni.</w:t>
      </w:r>
    </w:p>
    <w:p w14:paraId="311ED3F1" w14:textId="67A7B8B5" w:rsidR="009B175C" w:rsidRPr="00FD06F7" w:rsidRDefault="009B175C" w:rsidP="00AB316A">
      <w:pPr>
        <w:pStyle w:val="Listaszerbekezds"/>
        <w:widowControl w:val="0"/>
        <w:numPr>
          <w:ilvl w:val="0"/>
          <w:numId w:val="343"/>
        </w:numPr>
        <w:tabs>
          <w:tab w:val="left" w:pos="1890"/>
        </w:tabs>
        <w:autoSpaceDE w:val="0"/>
        <w:autoSpaceDN w:val="0"/>
        <w:spacing w:line="360" w:lineRule="auto"/>
        <w:contextualSpacing w:val="0"/>
        <w:jc w:val="both"/>
      </w:pPr>
      <w:r w:rsidRPr="009B175C">
        <w:t xml:space="preserve">Az irattárba csak olyan iratot szabad elhelyezni, amelynek kiadványai továbbításra kerültek a címzetthez, és határidős kezelést már nem igényelnek. Ettől eltérni csak az </w:t>
      </w:r>
      <w:r w:rsidR="00CF4448">
        <w:t>igazgató</w:t>
      </w:r>
      <w:r w:rsidRPr="009B175C">
        <w:t xml:space="preserve"> engedélyével</w:t>
      </w:r>
      <w:r w:rsidRPr="009B175C">
        <w:rPr>
          <w:spacing w:val="-11"/>
        </w:rPr>
        <w:t xml:space="preserve"> </w:t>
      </w:r>
      <w:r w:rsidRPr="009B175C">
        <w:t>lehet.</w:t>
      </w:r>
    </w:p>
    <w:p w14:paraId="06B58BD0" w14:textId="052178B0" w:rsidR="009B175C" w:rsidRDefault="009B175C" w:rsidP="00AB316A">
      <w:pPr>
        <w:pStyle w:val="Listaszerbekezds"/>
        <w:widowControl w:val="0"/>
        <w:numPr>
          <w:ilvl w:val="0"/>
          <w:numId w:val="343"/>
        </w:numPr>
        <w:tabs>
          <w:tab w:val="left" w:pos="1890"/>
        </w:tabs>
        <w:autoSpaceDE w:val="0"/>
        <w:autoSpaceDN w:val="0"/>
        <w:spacing w:line="360" w:lineRule="auto"/>
        <w:contextualSpacing w:val="0"/>
        <w:jc w:val="both"/>
      </w:pPr>
      <w:r w:rsidRPr="009B175C">
        <w:t>Az irattárba helyezést az iktatókönyv megfelelő rovatában fel kell tüntetni.</w:t>
      </w:r>
    </w:p>
    <w:p w14:paraId="701FBD52" w14:textId="77777777" w:rsidR="00FD06F7" w:rsidRPr="009B175C" w:rsidRDefault="00FD06F7" w:rsidP="00FD06F7">
      <w:pPr>
        <w:pStyle w:val="Listaszerbekezds"/>
        <w:widowControl w:val="0"/>
        <w:tabs>
          <w:tab w:val="left" w:pos="1890"/>
        </w:tabs>
        <w:autoSpaceDE w:val="0"/>
        <w:autoSpaceDN w:val="0"/>
        <w:spacing w:line="360" w:lineRule="auto"/>
        <w:contextualSpacing w:val="0"/>
        <w:jc w:val="both"/>
      </w:pPr>
    </w:p>
    <w:p w14:paraId="7CC32880" w14:textId="3F84ACF9" w:rsidR="009B175C" w:rsidRPr="009B175C" w:rsidRDefault="009B175C" w:rsidP="00AB316A">
      <w:pPr>
        <w:pStyle w:val="Listaszerbekezds"/>
        <w:widowControl w:val="0"/>
        <w:numPr>
          <w:ilvl w:val="1"/>
          <w:numId w:val="231"/>
        </w:numPr>
        <w:tabs>
          <w:tab w:val="left" w:pos="1876"/>
        </w:tabs>
        <w:autoSpaceDE w:val="0"/>
        <w:autoSpaceDN w:val="0"/>
        <w:spacing w:line="360" w:lineRule="auto"/>
        <w:jc w:val="both"/>
      </w:pPr>
      <w:r w:rsidRPr="009B175C">
        <w:t>Az iskola három évnél nem régebbi iratait a kézi irattárban kell kezelni. A kézi irattárban az iratokat évek, ezeken belül pedig az iktatószámok sorrendjében kell őrizni. A kézi irattár helye az iskola titkárság. helyisége.</w:t>
      </w:r>
    </w:p>
    <w:p w14:paraId="65F5C157" w14:textId="77777777" w:rsidR="009B175C" w:rsidRPr="009B175C" w:rsidRDefault="009B175C" w:rsidP="00AF068E">
      <w:pPr>
        <w:pStyle w:val="Szvegtrzs"/>
        <w:spacing w:after="0" w:line="360" w:lineRule="auto"/>
        <w:jc w:val="both"/>
        <w:rPr>
          <w:sz w:val="33"/>
        </w:rPr>
      </w:pPr>
    </w:p>
    <w:p w14:paraId="200716C7" w14:textId="08D2A0A4" w:rsidR="009B175C" w:rsidRPr="009B175C" w:rsidRDefault="009B175C" w:rsidP="00AB316A">
      <w:pPr>
        <w:pStyle w:val="Listaszerbekezds"/>
        <w:widowControl w:val="0"/>
        <w:numPr>
          <w:ilvl w:val="1"/>
          <w:numId w:val="231"/>
        </w:numPr>
        <w:tabs>
          <w:tab w:val="left" w:pos="1876"/>
        </w:tabs>
        <w:autoSpaceDE w:val="0"/>
        <w:autoSpaceDN w:val="0"/>
        <w:spacing w:line="360" w:lineRule="auto"/>
        <w:jc w:val="both"/>
      </w:pPr>
      <w:r w:rsidRPr="009B175C">
        <w:t>Három év elteltével az ügyiratokat az irattárban az irattári terv tételszámai szerint történő csoportosításban, ezen belül a sorszámok, illetve az alapszámok növekvő sorrendjében kell elhelyezni. Az irattár helye az iskola alagsorában lévő</w:t>
      </w:r>
      <w:r w:rsidRPr="00FD06F7">
        <w:rPr>
          <w:spacing w:val="-6"/>
        </w:rPr>
        <w:t xml:space="preserve"> </w:t>
      </w:r>
      <w:r w:rsidRPr="009B175C">
        <w:t>helyisége.</w:t>
      </w:r>
    </w:p>
    <w:p w14:paraId="4B01808C" w14:textId="77777777" w:rsidR="009B175C" w:rsidRPr="009B175C" w:rsidRDefault="009B175C" w:rsidP="00AF068E">
      <w:pPr>
        <w:pStyle w:val="Szvegtrzs"/>
        <w:spacing w:after="0" w:line="360" w:lineRule="auto"/>
        <w:jc w:val="both"/>
        <w:rPr>
          <w:sz w:val="32"/>
        </w:rPr>
      </w:pPr>
    </w:p>
    <w:p w14:paraId="13AD53CD" w14:textId="2C980254" w:rsidR="009B175C" w:rsidRPr="009B175C" w:rsidRDefault="009B175C" w:rsidP="00AB316A">
      <w:pPr>
        <w:pStyle w:val="Listaszerbekezds"/>
        <w:widowControl w:val="0"/>
        <w:numPr>
          <w:ilvl w:val="1"/>
          <w:numId w:val="231"/>
        </w:numPr>
        <w:tabs>
          <w:tab w:val="left" w:pos="1876"/>
        </w:tabs>
        <w:autoSpaceDE w:val="0"/>
        <w:autoSpaceDN w:val="0"/>
        <w:spacing w:line="360" w:lineRule="auto"/>
        <w:jc w:val="both"/>
      </w:pPr>
      <w:r w:rsidRPr="009B175C">
        <w:t>Az irattárban elhelyezett iratokat hivatalos használatra az ügyintézőnek legfeljebb 30 napra, az irattári kölcsönözési füzetbe bejegyezve, és elismervény ellenében lehet átadni. Az elismervényt az irattárban az irat helyére kell</w:t>
      </w:r>
      <w:r w:rsidRPr="00FD06F7">
        <w:rPr>
          <w:spacing w:val="-5"/>
        </w:rPr>
        <w:t xml:space="preserve"> </w:t>
      </w:r>
      <w:r w:rsidRPr="009B175C">
        <w:t>tenni.</w:t>
      </w:r>
    </w:p>
    <w:p w14:paraId="7B74AA3F" w14:textId="77777777" w:rsidR="009B175C" w:rsidRPr="009B175C" w:rsidRDefault="009B175C" w:rsidP="00AF068E">
      <w:pPr>
        <w:pStyle w:val="Szvegtrzs"/>
        <w:spacing w:after="0" w:line="360" w:lineRule="auto"/>
        <w:jc w:val="both"/>
        <w:rPr>
          <w:sz w:val="33"/>
        </w:rPr>
      </w:pPr>
    </w:p>
    <w:p w14:paraId="45B43DBB" w14:textId="4F27900E" w:rsidR="009B175C" w:rsidRPr="009B175C" w:rsidRDefault="009B175C" w:rsidP="00AB316A">
      <w:pPr>
        <w:pStyle w:val="Listaszerbekezds"/>
        <w:widowControl w:val="0"/>
        <w:numPr>
          <w:ilvl w:val="1"/>
          <w:numId w:val="231"/>
        </w:numPr>
        <w:tabs>
          <w:tab w:val="left" w:pos="1902"/>
        </w:tabs>
        <w:autoSpaceDE w:val="0"/>
        <w:autoSpaceDN w:val="0"/>
        <w:spacing w:line="360" w:lineRule="auto"/>
        <w:jc w:val="both"/>
      </w:pPr>
      <w:r w:rsidRPr="009B175C">
        <w:t>Az irattárban kezelt iratról másolat kiadását csak az iskola kiadványozási joggal felruházott vezető beosztású dolgozója engedélyezheti.</w:t>
      </w:r>
    </w:p>
    <w:p w14:paraId="2EB0F8BD" w14:textId="77777777" w:rsidR="009B175C" w:rsidRPr="009B175C" w:rsidRDefault="009B175C" w:rsidP="00AF068E">
      <w:pPr>
        <w:pStyle w:val="Szvegtrzs"/>
        <w:spacing w:after="0" w:line="360" w:lineRule="auto"/>
        <w:jc w:val="both"/>
        <w:rPr>
          <w:sz w:val="26"/>
        </w:rPr>
      </w:pPr>
    </w:p>
    <w:p w14:paraId="56434147" w14:textId="76B27AD4" w:rsidR="009B175C" w:rsidRDefault="009B175C" w:rsidP="00AF068E">
      <w:pPr>
        <w:pStyle w:val="Szvegtrzs"/>
        <w:spacing w:after="0" w:line="360" w:lineRule="auto"/>
        <w:jc w:val="both"/>
        <w:rPr>
          <w:sz w:val="26"/>
        </w:rPr>
      </w:pPr>
    </w:p>
    <w:p w14:paraId="381F102D" w14:textId="0BFE53C9" w:rsidR="00FD06F7" w:rsidRDefault="00FD06F7" w:rsidP="00AF068E">
      <w:pPr>
        <w:pStyle w:val="Szvegtrzs"/>
        <w:spacing w:after="0" w:line="360" w:lineRule="auto"/>
        <w:jc w:val="both"/>
        <w:rPr>
          <w:sz w:val="26"/>
        </w:rPr>
      </w:pPr>
    </w:p>
    <w:p w14:paraId="36E10EED" w14:textId="59A6B385" w:rsidR="00FD06F7" w:rsidRDefault="00FD06F7" w:rsidP="00AF068E">
      <w:pPr>
        <w:pStyle w:val="Szvegtrzs"/>
        <w:spacing w:after="0" w:line="360" w:lineRule="auto"/>
        <w:jc w:val="both"/>
        <w:rPr>
          <w:sz w:val="26"/>
        </w:rPr>
      </w:pPr>
    </w:p>
    <w:p w14:paraId="6B41D752" w14:textId="6BE151B0" w:rsidR="00FD06F7" w:rsidRDefault="00FD06F7" w:rsidP="00AF068E">
      <w:pPr>
        <w:pStyle w:val="Szvegtrzs"/>
        <w:spacing w:after="0" w:line="360" w:lineRule="auto"/>
        <w:jc w:val="both"/>
        <w:rPr>
          <w:sz w:val="26"/>
        </w:rPr>
      </w:pPr>
    </w:p>
    <w:p w14:paraId="3E07AB93" w14:textId="4420E2B4" w:rsidR="00FD06F7" w:rsidRDefault="00FD06F7" w:rsidP="00AF068E">
      <w:pPr>
        <w:pStyle w:val="Szvegtrzs"/>
        <w:spacing w:after="0" w:line="360" w:lineRule="auto"/>
        <w:jc w:val="both"/>
        <w:rPr>
          <w:sz w:val="26"/>
        </w:rPr>
      </w:pPr>
    </w:p>
    <w:p w14:paraId="3CA5DC26" w14:textId="4E9E5160" w:rsidR="00FD06F7" w:rsidRDefault="00FD06F7" w:rsidP="00AF068E">
      <w:pPr>
        <w:pStyle w:val="Szvegtrzs"/>
        <w:spacing w:after="0" w:line="360" w:lineRule="auto"/>
        <w:jc w:val="both"/>
        <w:rPr>
          <w:sz w:val="26"/>
        </w:rPr>
      </w:pPr>
    </w:p>
    <w:p w14:paraId="7C7FE679" w14:textId="77777777" w:rsidR="00FD06F7" w:rsidRPr="00FD06F7" w:rsidRDefault="00FD06F7" w:rsidP="00FD06F7">
      <w:pPr>
        <w:pStyle w:val="Szvegtrzs"/>
        <w:spacing w:after="0" w:line="360" w:lineRule="auto"/>
        <w:jc w:val="both"/>
        <w:rPr>
          <w:b/>
          <w:bCs/>
          <w:sz w:val="26"/>
        </w:rPr>
      </w:pPr>
      <w:r w:rsidRPr="00FD06F7">
        <w:rPr>
          <w:b/>
          <w:bCs/>
          <w:sz w:val="26"/>
        </w:rPr>
        <w:lastRenderedPageBreak/>
        <w:t>Az iskola irattári terve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8"/>
        <w:gridCol w:w="6541"/>
        <w:gridCol w:w="1344"/>
        <w:gridCol w:w="890"/>
      </w:tblGrid>
      <w:tr w:rsidR="00FD06F7" w:rsidRPr="0010280B" w14:paraId="7CB62BA1" w14:textId="77777777" w:rsidTr="0010280B">
        <w:trPr>
          <w:tblHeader/>
          <w:tblCellSpacing w:w="15" w:type="dxa"/>
        </w:trPr>
        <w:tc>
          <w:tcPr>
            <w:tcW w:w="0" w:type="auto"/>
            <w:vAlign w:val="center"/>
            <w:hideMark/>
          </w:tcPr>
          <w:p w14:paraId="51B9B747" w14:textId="77777777" w:rsidR="00FD06F7" w:rsidRPr="0010280B" w:rsidRDefault="00FD06F7" w:rsidP="00FD06F7">
            <w:pPr>
              <w:pStyle w:val="Szvegtrzs"/>
              <w:spacing w:line="360" w:lineRule="auto"/>
              <w:jc w:val="both"/>
              <w:rPr>
                <w:b/>
                <w:bCs/>
                <w:sz w:val="22"/>
                <w:szCs w:val="22"/>
              </w:rPr>
            </w:pPr>
            <w:r w:rsidRPr="0010280B">
              <w:rPr>
                <w:b/>
                <w:bCs/>
                <w:sz w:val="22"/>
                <w:szCs w:val="22"/>
              </w:rPr>
              <w:t>Tételszám</w:t>
            </w:r>
          </w:p>
        </w:tc>
        <w:tc>
          <w:tcPr>
            <w:tcW w:w="0" w:type="auto"/>
            <w:vAlign w:val="center"/>
            <w:hideMark/>
          </w:tcPr>
          <w:p w14:paraId="5CB8FA6E" w14:textId="77777777" w:rsidR="00FD06F7" w:rsidRPr="0010280B" w:rsidRDefault="00FD06F7" w:rsidP="00FD06F7">
            <w:pPr>
              <w:pStyle w:val="Szvegtrzs"/>
              <w:spacing w:line="360" w:lineRule="auto"/>
              <w:jc w:val="both"/>
              <w:rPr>
                <w:b/>
                <w:bCs/>
                <w:sz w:val="22"/>
                <w:szCs w:val="22"/>
              </w:rPr>
            </w:pPr>
            <w:r w:rsidRPr="0010280B">
              <w:rPr>
                <w:b/>
                <w:bCs/>
                <w:sz w:val="22"/>
                <w:szCs w:val="22"/>
              </w:rPr>
              <w:t>Ügykör megnevezése</w:t>
            </w:r>
          </w:p>
        </w:tc>
        <w:tc>
          <w:tcPr>
            <w:tcW w:w="0" w:type="auto"/>
            <w:vAlign w:val="center"/>
            <w:hideMark/>
          </w:tcPr>
          <w:p w14:paraId="3F6C2D6C" w14:textId="77777777" w:rsidR="00FD06F7" w:rsidRPr="0010280B" w:rsidRDefault="00FD06F7" w:rsidP="0010280B">
            <w:pPr>
              <w:pStyle w:val="Szvegtrzs"/>
              <w:spacing w:line="360" w:lineRule="auto"/>
              <w:jc w:val="center"/>
              <w:rPr>
                <w:b/>
                <w:bCs/>
                <w:sz w:val="22"/>
                <w:szCs w:val="22"/>
              </w:rPr>
            </w:pPr>
            <w:r w:rsidRPr="0010280B">
              <w:rPr>
                <w:b/>
                <w:bCs/>
                <w:sz w:val="22"/>
                <w:szCs w:val="22"/>
              </w:rPr>
              <w:t>Őrzési idő (év)</w:t>
            </w:r>
          </w:p>
        </w:tc>
        <w:tc>
          <w:tcPr>
            <w:tcW w:w="0" w:type="auto"/>
            <w:vAlign w:val="center"/>
            <w:hideMark/>
          </w:tcPr>
          <w:p w14:paraId="34174B72" w14:textId="77777777" w:rsidR="00FD06F7" w:rsidRPr="0010280B" w:rsidRDefault="00FD06F7" w:rsidP="00FD06F7">
            <w:pPr>
              <w:pStyle w:val="Szvegtrzs"/>
              <w:spacing w:line="360" w:lineRule="auto"/>
              <w:jc w:val="both"/>
              <w:rPr>
                <w:b/>
                <w:bCs/>
                <w:sz w:val="22"/>
                <w:szCs w:val="22"/>
              </w:rPr>
            </w:pPr>
            <w:r w:rsidRPr="0010280B">
              <w:rPr>
                <w:b/>
                <w:bCs/>
                <w:sz w:val="22"/>
                <w:szCs w:val="22"/>
              </w:rPr>
              <w:t>Levéltár</w:t>
            </w:r>
          </w:p>
        </w:tc>
      </w:tr>
      <w:tr w:rsidR="00FD06F7" w:rsidRPr="0010280B" w14:paraId="18C4F76C" w14:textId="77777777" w:rsidTr="0010280B">
        <w:trPr>
          <w:tblCellSpacing w:w="15" w:type="dxa"/>
        </w:trPr>
        <w:tc>
          <w:tcPr>
            <w:tcW w:w="0" w:type="auto"/>
            <w:vAlign w:val="center"/>
            <w:hideMark/>
          </w:tcPr>
          <w:p w14:paraId="73B4A9CF" w14:textId="77777777" w:rsidR="00FD06F7" w:rsidRPr="0010280B" w:rsidRDefault="00FD06F7" w:rsidP="00FD06F7">
            <w:pPr>
              <w:pStyle w:val="Szvegtrzs"/>
              <w:spacing w:line="360" w:lineRule="auto"/>
              <w:jc w:val="both"/>
              <w:rPr>
                <w:sz w:val="22"/>
                <w:szCs w:val="22"/>
              </w:rPr>
            </w:pPr>
            <w:r w:rsidRPr="0010280B">
              <w:rPr>
                <w:sz w:val="22"/>
                <w:szCs w:val="22"/>
              </w:rPr>
              <w:t>1.</w:t>
            </w:r>
          </w:p>
        </w:tc>
        <w:tc>
          <w:tcPr>
            <w:tcW w:w="0" w:type="auto"/>
            <w:vAlign w:val="center"/>
            <w:hideMark/>
          </w:tcPr>
          <w:p w14:paraId="74E360CF" w14:textId="77777777" w:rsidR="00FD06F7" w:rsidRPr="0010280B" w:rsidRDefault="00FD06F7" w:rsidP="00FD06F7">
            <w:pPr>
              <w:pStyle w:val="Szvegtrzs"/>
              <w:spacing w:line="360" w:lineRule="auto"/>
              <w:jc w:val="both"/>
              <w:rPr>
                <w:sz w:val="22"/>
                <w:szCs w:val="22"/>
              </w:rPr>
            </w:pPr>
            <w:r w:rsidRPr="0010280B">
              <w:rPr>
                <w:sz w:val="22"/>
                <w:szCs w:val="22"/>
              </w:rPr>
              <w:t>Intézménylétesítés, alapító okiratok, tevékenység változása, átszervezés, fejlesztés</w:t>
            </w:r>
          </w:p>
        </w:tc>
        <w:tc>
          <w:tcPr>
            <w:tcW w:w="0" w:type="auto"/>
            <w:vAlign w:val="center"/>
            <w:hideMark/>
          </w:tcPr>
          <w:p w14:paraId="5205D3B8" w14:textId="77777777" w:rsidR="00FD06F7" w:rsidRPr="0010280B" w:rsidRDefault="00FD06F7" w:rsidP="00FD06F7">
            <w:pPr>
              <w:pStyle w:val="Szvegtrzs"/>
              <w:spacing w:line="360" w:lineRule="auto"/>
              <w:jc w:val="both"/>
              <w:rPr>
                <w:sz w:val="22"/>
                <w:szCs w:val="22"/>
              </w:rPr>
            </w:pPr>
            <w:r w:rsidRPr="0010280B">
              <w:rPr>
                <w:sz w:val="22"/>
                <w:szCs w:val="22"/>
              </w:rPr>
              <w:t>Nem selejtezhető</w:t>
            </w:r>
          </w:p>
        </w:tc>
        <w:tc>
          <w:tcPr>
            <w:tcW w:w="0" w:type="auto"/>
            <w:vAlign w:val="center"/>
            <w:hideMark/>
          </w:tcPr>
          <w:p w14:paraId="449810B0" w14:textId="77777777" w:rsidR="00FD06F7" w:rsidRPr="0010280B" w:rsidRDefault="00FD06F7" w:rsidP="00FD06F7">
            <w:pPr>
              <w:pStyle w:val="Szvegtrzs"/>
              <w:spacing w:line="360" w:lineRule="auto"/>
              <w:jc w:val="both"/>
              <w:rPr>
                <w:sz w:val="22"/>
                <w:szCs w:val="22"/>
              </w:rPr>
            </w:pPr>
            <w:r w:rsidRPr="0010280B">
              <w:rPr>
                <w:sz w:val="22"/>
                <w:szCs w:val="22"/>
              </w:rPr>
              <w:t>15 év</w:t>
            </w:r>
          </w:p>
        </w:tc>
      </w:tr>
      <w:tr w:rsidR="00FD06F7" w:rsidRPr="0010280B" w14:paraId="61581E4E" w14:textId="77777777" w:rsidTr="0010280B">
        <w:trPr>
          <w:tblCellSpacing w:w="15" w:type="dxa"/>
        </w:trPr>
        <w:tc>
          <w:tcPr>
            <w:tcW w:w="0" w:type="auto"/>
            <w:vAlign w:val="center"/>
            <w:hideMark/>
          </w:tcPr>
          <w:p w14:paraId="5754A8A6" w14:textId="77777777" w:rsidR="00FD06F7" w:rsidRPr="0010280B" w:rsidRDefault="00FD06F7" w:rsidP="00FD06F7">
            <w:pPr>
              <w:pStyle w:val="Szvegtrzs"/>
              <w:spacing w:line="360" w:lineRule="auto"/>
              <w:jc w:val="both"/>
              <w:rPr>
                <w:sz w:val="22"/>
                <w:szCs w:val="22"/>
              </w:rPr>
            </w:pPr>
            <w:r w:rsidRPr="0010280B">
              <w:rPr>
                <w:sz w:val="22"/>
                <w:szCs w:val="22"/>
              </w:rPr>
              <w:t>2.</w:t>
            </w:r>
          </w:p>
        </w:tc>
        <w:tc>
          <w:tcPr>
            <w:tcW w:w="0" w:type="auto"/>
            <w:vAlign w:val="center"/>
            <w:hideMark/>
          </w:tcPr>
          <w:p w14:paraId="65D6CDE8" w14:textId="77777777" w:rsidR="00FD06F7" w:rsidRPr="0010280B" w:rsidRDefault="00FD06F7" w:rsidP="00FD06F7">
            <w:pPr>
              <w:pStyle w:val="Szvegtrzs"/>
              <w:spacing w:line="360" w:lineRule="auto"/>
              <w:jc w:val="both"/>
              <w:rPr>
                <w:sz w:val="22"/>
                <w:szCs w:val="22"/>
              </w:rPr>
            </w:pPr>
            <w:r w:rsidRPr="0010280B">
              <w:rPr>
                <w:sz w:val="22"/>
                <w:szCs w:val="22"/>
              </w:rPr>
              <w:t>Beszámolók, jelentések, munkatervek (intézményi)</w:t>
            </w:r>
          </w:p>
        </w:tc>
        <w:tc>
          <w:tcPr>
            <w:tcW w:w="0" w:type="auto"/>
            <w:vAlign w:val="center"/>
            <w:hideMark/>
          </w:tcPr>
          <w:p w14:paraId="7CA622CE" w14:textId="77777777" w:rsidR="00FD06F7" w:rsidRPr="0010280B" w:rsidRDefault="00FD06F7" w:rsidP="00FD06F7">
            <w:pPr>
              <w:pStyle w:val="Szvegtrzs"/>
              <w:spacing w:line="360" w:lineRule="auto"/>
              <w:jc w:val="both"/>
              <w:rPr>
                <w:sz w:val="22"/>
                <w:szCs w:val="22"/>
              </w:rPr>
            </w:pPr>
            <w:r w:rsidRPr="0010280B">
              <w:rPr>
                <w:sz w:val="22"/>
                <w:szCs w:val="22"/>
              </w:rPr>
              <w:t>Nem selejtezhető</w:t>
            </w:r>
          </w:p>
        </w:tc>
        <w:tc>
          <w:tcPr>
            <w:tcW w:w="0" w:type="auto"/>
            <w:vAlign w:val="center"/>
            <w:hideMark/>
          </w:tcPr>
          <w:p w14:paraId="0C923DC3" w14:textId="77777777" w:rsidR="00FD06F7" w:rsidRPr="0010280B" w:rsidRDefault="00FD06F7" w:rsidP="00FD06F7">
            <w:pPr>
              <w:pStyle w:val="Szvegtrzs"/>
              <w:spacing w:line="360" w:lineRule="auto"/>
              <w:jc w:val="both"/>
              <w:rPr>
                <w:sz w:val="22"/>
                <w:szCs w:val="22"/>
              </w:rPr>
            </w:pPr>
            <w:r w:rsidRPr="0010280B">
              <w:rPr>
                <w:sz w:val="22"/>
                <w:szCs w:val="22"/>
              </w:rPr>
              <w:t>15 év</w:t>
            </w:r>
          </w:p>
        </w:tc>
      </w:tr>
      <w:tr w:rsidR="00FD06F7" w:rsidRPr="0010280B" w14:paraId="298C89D8" w14:textId="77777777" w:rsidTr="0010280B">
        <w:trPr>
          <w:tblCellSpacing w:w="15" w:type="dxa"/>
        </w:trPr>
        <w:tc>
          <w:tcPr>
            <w:tcW w:w="0" w:type="auto"/>
            <w:vAlign w:val="center"/>
            <w:hideMark/>
          </w:tcPr>
          <w:p w14:paraId="0C8F8695" w14:textId="77777777" w:rsidR="00FD06F7" w:rsidRPr="0010280B" w:rsidRDefault="00FD06F7" w:rsidP="00FD06F7">
            <w:pPr>
              <w:pStyle w:val="Szvegtrzs"/>
              <w:spacing w:line="360" w:lineRule="auto"/>
              <w:jc w:val="both"/>
              <w:rPr>
                <w:sz w:val="22"/>
                <w:szCs w:val="22"/>
              </w:rPr>
            </w:pPr>
            <w:r w:rsidRPr="0010280B">
              <w:rPr>
                <w:sz w:val="22"/>
                <w:szCs w:val="22"/>
              </w:rPr>
              <w:t>3.</w:t>
            </w:r>
          </w:p>
        </w:tc>
        <w:tc>
          <w:tcPr>
            <w:tcW w:w="0" w:type="auto"/>
            <w:vAlign w:val="center"/>
            <w:hideMark/>
          </w:tcPr>
          <w:p w14:paraId="792AB959" w14:textId="77777777" w:rsidR="00FD06F7" w:rsidRPr="0010280B" w:rsidRDefault="00FD06F7" w:rsidP="00FD06F7">
            <w:pPr>
              <w:pStyle w:val="Szvegtrzs"/>
              <w:spacing w:line="360" w:lineRule="auto"/>
              <w:jc w:val="both"/>
              <w:rPr>
                <w:sz w:val="22"/>
                <w:szCs w:val="22"/>
              </w:rPr>
            </w:pPr>
            <w:r w:rsidRPr="0010280B">
              <w:rPr>
                <w:sz w:val="22"/>
                <w:szCs w:val="22"/>
              </w:rPr>
              <w:t>Iktatókönyvek, iratselejtezési jegyzőkönyvek</w:t>
            </w:r>
          </w:p>
        </w:tc>
        <w:tc>
          <w:tcPr>
            <w:tcW w:w="0" w:type="auto"/>
            <w:vAlign w:val="center"/>
            <w:hideMark/>
          </w:tcPr>
          <w:p w14:paraId="77158683" w14:textId="77777777" w:rsidR="00FD06F7" w:rsidRPr="0010280B" w:rsidRDefault="00FD06F7" w:rsidP="00FD06F7">
            <w:pPr>
              <w:pStyle w:val="Szvegtrzs"/>
              <w:spacing w:line="360" w:lineRule="auto"/>
              <w:jc w:val="both"/>
              <w:rPr>
                <w:sz w:val="22"/>
                <w:szCs w:val="22"/>
              </w:rPr>
            </w:pPr>
            <w:r w:rsidRPr="0010280B">
              <w:rPr>
                <w:sz w:val="22"/>
                <w:szCs w:val="22"/>
              </w:rPr>
              <w:t>Nem selejtezhető</w:t>
            </w:r>
          </w:p>
        </w:tc>
        <w:tc>
          <w:tcPr>
            <w:tcW w:w="0" w:type="auto"/>
            <w:vAlign w:val="center"/>
            <w:hideMark/>
          </w:tcPr>
          <w:p w14:paraId="0FD6411C" w14:textId="77777777" w:rsidR="00FD06F7" w:rsidRPr="0010280B" w:rsidRDefault="00FD06F7" w:rsidP="00FD06F7">
            <w:pPr>
              <w:pStyle w:val="Szvegtrzs"/>
              <w:spacing w:line="360" w:lineRule="auto"/>
              <w:jc w:val="both"/>
              <w:rPr>
                <w:sz w:val="22"/>
                <w:szCs w:val="22"/>
              </w:rPr>
            </w:pPr>
            <w:r w:rsidRPr="0010280B">
              <w:rPr>
                <w:sz w:val="22"/>
                <w:szCs w:val="22"/>
              </w:rPr>
              <w:t>15 év</w:t>
            </w:r>
          </w:p>
        </w:tc>
      </w:tr>
      <w:tr w:rsidR="00FD06F7" w:rsidRPr="0010280B" w14:paraId="1D8FE7B4" w14:textId="77777777" w:rsidTr="0010280B">
        <w:trPr>
          <w:tblCellSpacing w:w="15" w:type="dxa"/>
        </w:trPr>
        <w:tc>
          <w:tcPr>
            <w:tcW w:w="0" w:type="auto"/>
            <w:vAlign w:val="center"/>
            <w:hideMark/>
          </w:tcPr>
          <w:p w14:paraId="0F90DF91" w14:textId="77777777" w:rsidR="00FD06F7" w:rsidRPr="0010280B" w:rsidRDefault="00FD06F7" w:rsidP="00FD06F7">
            <w:pPr>
              <w:pStyle w:val="Szvegtrzs"/>
              <w:spacing w:line="360" w:lineRule="auto"/>
              <w:jc w:val="both"/>
              <w:rPr>
                <w:sz w:val="22"/>
                <w:szCs w:val="22"/>
              </w:rPr>
            </w:pPr>
            <w:r w:rsidRPr="0010280B">
              <w:rPr>
                <w:sz w:val="22"/>
                <w:szCs w:val="22"/>
              </w:rPr>
              <w:t>4.</w:t>
            </w:r>
          </w:p>
        </w:tc>
        <w:tc>
          <w:tcPr>
            <w:tcW w:w="0" w:type="auto"/>
            <w:vAlign w:val="center"/>
            <w:hideMark/>
          </w:tcPr>
          <w:p w14:paraId="43DD64B7" w14:textId="77777777" w:rsidR="00FD06F7" w:rsidRPr="0010280B" w:rsidRDefault="00FD06F7" w:rsidP="00FD06F7">
            <w:pPr>
              <w:pStyle w:val="Szvegtrzs"/>
              <w:spacing w:line="360" w:lineRule="auto"/>
              <w:jc w:val="both"/>
              <w:rPr>
                <w:sz w:val="22"/>
                <w:szCs w:val="22"/>
              </w:rPr>
            </w:pPr>
            <w:r w:rsidRPr="0010280B">
              <w:rPr>
                <w:sz w:val="22"/>
                <w:szCs w:val="22"/>
              </w:rPr>
              <w:t>Személyzeti, bér- és munkaügy</w:t>
            </w:r>
          </w:p>
        </w:tc>
        <w:tc>
          <w:tcPr>
            <w:tcW w:w="0" w:type="auto"/>
            <w:vAlign w:val="center"/>
            <w:hideMark/>
          </w:tcPr>
          <w:p w14:paraId="1F6D8C4F" w14:textId="77777777" w:rsidR="00FD06F7" w:rsidRPr="0010280B" w:rsidRDefault="00FD06F7" w:rsidP="00FD06F7">
            <w:pPr>
              <w:pStyle w:val="Szvegtrzs"/>
              <w:spacing w:line="360" w:lineRule="auto"/>
              <w:jc w:val="both"/>
              <w:rPr>
                <w:sz w:val="22"/>
                <w:szCs w:val="22"/>
              </w:rPr>
            </w:pPr>
            <w:r w:rsidRPr="0010280B">
              <w:rPr>
                <w:sz w:val="22"/>
                <w:szCs w:val="22"/>
              </w:rPr>
              <w:t>50</w:t>
            </w:r>
          </w:p>
        </w:tc>
        <w:tc>
          <w:tcPr>
            <w:tcW w:w="0" w:type="auto"/>
            <w:vAlign w:val="center"/>
            <w:hideMark/>
          </w:tcPr>
          <w:p w14:paraId="48AC85A5" w14:textId="77777777" w:rsidR="00FD06F7" w:rsidRPr="0010280B" w:rsidRDefault="00FD06F7" w:rsidP="00FD06F7">
            <w:pPr>
              <w:pStyle w:val="Szvegtrzs"/>
              <w:spacing w:line="360" w:lineRule="auto"/>
              <w:jc w:val="both"/>
              <w:rPr>
                <w:sz w:val="22"/>
                <w:szCs w:val="22"/>
              </w:rPr>
            </w:pPr>
            <w:r w:rsidRPr="0010280B">
              <w:rPr>
                <w:sz w:val="22"/>
                <w:szCs w:val="22"/>
              </w:rPr>
              <w:t>-</w:t>
            </w:r>
          </w:p>
        </w:tc>
      </w:tr>
      <w:tr w:rsidR="00FD06F7" w:rsidRPr="0010280B" w14:paraId="3719D383" w14:textId="77777777" w:rsidTr="0010280B">
        <w:trPr>
          <w:tblCellSpacing w:w="15" w:type="dxa"/>
        </w:trPr>
        <w:tc>
          <w:tcPr>
            <w:tcW w:w="0" w:type="auto"/>
            <w:vAlign w:val="center"/>
            <w:hideMark/>
          </w:tcPr>
          <w:p w14:paraId="34B8B949" w14:textId="77777777" w:rsidR="00FD06F7" w:rsidRPr="0010280B" w:rsidRDefault="00FD06F7" w:rsidP="00FD06F7">
            <w:pPr>
              <w:pStyle w:val="Szvegtrzs"/>
              <w:spacing w:line="360" w:lineRule="auto"/>
              <w:jc w:val="both"/>
              <w:rPr>
                <w:sz w:val="22"/>
                <w:szCs w:val="22"/>
              </w:rPr>
            </w:pPr>
            <w:r w:rsidRPr="0010280B">
              <w:rPr>
                <w:sz w:val="22"/>
                <w:szCs w:val="22"/>
              </w:rPr>
              <w:t>5.</w:t>
            </w:r>
          </w:p>
        </w:tc>
        <w:tc>
          <w:tcPr>
            <w:tcW w:w="0" w:type="auto"/>
            <w:vAlign w:val="center"/>
            <w:hideMark/>
          </w:tcPr>
          <w:p w14:paraId="2DA8F7A4" w14:textId="77777777" w:rsidR="00FD06F7" w:rsidRPr="0010280B" w:rsidRDefault="00FD06F7" w:rsidP="00FD06F7">
            <w:pPr>
              <w:pStyle w:val="Szvegtrzs"/>
              <w:spacing w:line="360" w:lineRule="auto"/>
              <w:jc w:val="both"/>
              <w:rPr>
                <w:sz w:val="22"/>
                <w:szCs w:val="22"/>
              </w:rPr>
            </w:pPr>
            <w:r w:rsidRPr="0010280B">
              <w:rPr>
                <w:sz w:val="22"/>
                <w:szCs w:val="22"/>
              </w:rPr>
              <w:t>Munkavédelem, tűzvédelem, balesetvédelem, baleseti jegyzőkönyvek</w:t>
            </w:r>
          </w:p>
        </w:tc>
        <w:tc>
          <w:tcPr>
            <w:tcW w:w="0" w:type="auto"/>
            <w:vAlign w:val="center"/>
            <w:hideMark/>
          </w:tcPr>
          <w:p w14:paraId="46312B6A" w14:textId="77777777" w:rsidR="00FD06F7" w:rsidRPr="0010280B" w:rsidRDefault="00FD06F7" w:rsidP="00FD06F7">
            <w:pPr>
              <w:pStyle w:val="Szvegtrzs"/>
              <w:spacing w:line="360" w:lineRule="auto"/>
              <w:jc w:val="both"/>
              <w:rPr>
                <w:sz w:val="22"/>
                <w:szCs w:val="22"/>
              </w:rPr>
            </w:pPr>
            <w:r w:rsidRPr="0010280B">
              <w:rPr>
                <w:sz w:val="22"/>
                <w:szCs w:val="22"/>
              </w:rPr>
              <w:t>10</w:t>
            </w:r>
          </w:p>
        </w:tc>
        <w:tc>
          <w:tcPr>
            <w:tcW w:w="0" w:type="auto"/>
            <w:vAlign w:val="center"/>
            <w:hideMark/>
          </w:tcPr>
          <w:p w14:paraId="675B5D5E" w14:textId="77777777" w:rsidR="00FD06F7" w:rsidRPr="0010280B" w:rsidRDefault="00FD06F7" w:rsidP="00FD06F7">
            <w:pPr>
              <w:pStyle w:val="Szvegtrzs"/>
              <w:spacing w:line="360" w:lineRule="auto"/>
              <w:jc w:val="both"/>
              <w:rPr>
                <w:sz w:val="22"/>
                <w:szCs w:val="22"/>
              </w:rPr>
            </w:pPr>
            <w:r w:rsidRPr="0010280B">
              <w:rPr>
                <w:sz w:val="22"/>
                <w:szCs w:val="22"/>
              </w:rPr>
              <w:t>-</w:t>
            </w:r>
          </w:p>
        </w:tc>
      </w:tr>
      <w:tr w:rsidR="00FD06F7" w:rsidRPr="0010280B" w14:paraId="48AAF1FF" w14:textId="77777777" w:rsidTr="0010280B">
        <w:trPr>
          <w:tblCellSpacing w:w="15" w:type="dxa"/>
        </w:trPr>
        <w:tc>
          <w:tcPr>
            <w:tcW w:w="0" w:type="auto"/>
            <w:vAlign w:val="center"/>
            <w:hideMark/>
          </w:tcPr>
          <w:p w14:paraId="74D425CC" w14:textId="77777777" w:rsidR="00FD06F7" w:rsidRPr="0010280B" w:rsidRDefault="00FD06F7" w:rsidP="00FD06F7">
            <w:pPr>
              <w:pStyle w:val="Szvegtrzs"/>
              <w:spacing w:line="360" w:lineRule="auto"/>
              <w:jc w:val="both"/>
              <w:rPr>
                <w:sz w:val="22"/>
                <w:szCs w:val="22"/>
              </w:rPr>
            </w:pPr>
            <w:r w:rsidRPr="0010280B">
              <w:rPr>
                <w:sz w:val="22"/>
                <w:szCs w:val="22"/>
              </w:rPr>
              <w:t>6.</w:t>
            </w:r>
          </w:p>
        </w:tc>
        <w:tc>
          <w:tcPr>
            <w:tcW w:w="0" w:type="auto"/>
            <w:vAlign w:val="center"/>
            <w:hideMark/>
          </w:tcPr>
          <w:p w14:paraId="09BB01D1" w14:textId="77777777" w:rsidR="00FD06F7" w:rsidRPr="0010280B" w:rsidRDefault="00FD06F7" w:rsidP="00FD06F7">
            <w:pPr>
              <w:pStyle w:val="Szvegtrzs"/>
              <w:spacing w:line="360" w:lineRule="auto"/>
              <w:jc w:val="both"/>
              <w:rPr>
                <w:sz w:val="22"/>
                <w:szCs w:val="22"/>
              </w:rPr>
            </w:pPr>
            <w:r w:rsidRPr="0010280B">
              <w:rPr>
                <w:sz w:val="22"/>
                <w:szCs w:val="22"/>
              </w:rPr>
              <w:t>Fenntartói irányítás</w:t>
            </w:r>
          </w:p>
        </w:tc>
        <w:tc>
          <w:tcPr>
            <w:tcW w:w="0" w:type="auto"/>
            <w:vAlign w:val="center"/>
            <w:hideMark/>
          </w:tcPr>
          <w:p w14:paraId="66416865" w14:textId="77777777" w:rsidR="00FD06F7" w:rsidRPr="0010280B" w:rsidRDefault="00FD06F7" w:rsidP="00FD06F7">
            <w:pPr>
              <w:pStyle w:val="Szvegtrzs"/>
              <w:spacing w:line="360" w:lineRule="auto"/>
              <w:jc w:val="both"/>
              <w:rPr>
                <w:sz w:val="22"/>
                <w:szCs w:val="22"/>
              </w:rPr>
            </w:pPr>
            <w:r w:rsidRPr="0010280B">
              <w:rPr>
                <w:sz w:val="22"/>
                <w:szCs w:val="22"/>
              </w:rPr>
              <w:t>10</w:t>
            </w:r>
          </w:p>
        </w:tc>
        <w:tc>
          <w:tcPr>
            <w:tcW w:w="0" w:type="auto"/>
            <w:vAlign w:val="center"/>
            <w:hideMark/>
          </w:tcPr>
          <w:p w14:paraId="764ED0BE" w14:textId="77777777" w:rsidR="00FD06F7" w:rsidRPr="0010280B" w:rsidRDefault="00FD06F7" w:rsidP="00FD06F7">
            <w:pPr>
              <w:pStyle w:val="Szvegtrzs"/>
              <w:spacing w:line="360" w:lineRule="auto"/>
              <w:jc w:val="both"/>
              <w:rPr>
                <w:sz w:val="22"/>
                <w:szCs w:val="22"/>
              </w:rPr>
            </w:pPr>
            <w:r w:rsidRPr="0010280B">
              <w:rPr>
                <w:sz w:val="22"/>
                <w:szCs w:val="22"/>
              </w:rPr>
              <w:t>-</w:t>
            </w:r>
          </w:p>
        </w:tc>
      </w:tr>
      <w:tr w:rsidR="00FD06F7" w:rsidRPr="0010280B" w14:paraId="18B1EA13" w14:textId="77777777" w:rsidTr="0010280B">
        <w:trPr>
          <w:tblCellSpacing w:w="15" w:type="dxa"/>
        </w:trPr>
        <w:tc>
          <w:tcPr>
            <w:tcW w:w="0" w:type="auto"/>
            <w:vAlign w:val="center"/>
            <w:hideMark/>
          </w:tcPr>
          <w:p w14:paraId="6112AFE8" w14:textId="77777777" w:rsidR="00FD06F7" w:rsidRPr="0010280B" w:rsidRDefault="00FD06F7" w:rsidP="00FD06F7">
            <w:pPr>
              <w:pStyle w:val="Szvegtrzs"/>
              <w:spacing w:line="360" w:lineRule="auto"/>
              <w:jc w:val="both"/>
              <w:rPr>
                <w:sz w:val="22"/>
                <w:szCs w:val="22"/>
              </w:rPr>
            </w:pPr>
            <w:r w:rsidRPr="0010280B">
              <w:rPr>
                <w:sz w:val="22"/>
                <w:szCs w:val="22"/>
              </w:rPr>
              <w:t>7.</w:t>
            </w:r>
          </w:p>
        </w:tc>
        <w:tc>
          <w:tcPr>
            <w:tcW w:w="0" w:type="auto"/>
            <w:vAlign w:val="center"/>
            <w:hideMark/>
          </w:tcPr>
          <w:p w14:paraId="24F3432E" w14:textId="77777777" w:rsidR="00FD06F7" w:rsidRPr="0010280B" w:rsidRDefault="00FD06F7" w:rsidP="00FD06F7">
            <w:pPr>
              <w:pStyle w:val="Szvegtrzs"/>
              <w:spacing w:line="360" w:lineRule="auto"/>
              <w:jc w:val="both"/>
              <w:rPr>
                <w:sz w:val="22"/>
                <w:szCs w:val="22"/>
              </w:rPr>
            </w:pPr>
            <w:r w:rsidRPr="0010280B">
              <w:rPr>
                <w:sz w:val="22"/>
                <w:szCs w:val="22"/>
              </w:rPr>
              <w:t>Szakmai ellenőrzés</w:t>
            </w:r>
          </w:p>
        </w:tc>
        <w:tc>
          <w:tcPr>
            <w:tcW w:w="0" w:type="auto"/>
            <w:vAlign w:val="center"/>
            <w:hideMark/>
          </w:tcPr>
          <w:p w14:paraId="236504C5" w14:textId="77777777" w:rsidR="00FD06F7" w:rsidRPr="0010280B" w:rsidRDefault="00FD06F7" w:rsidP="00FD06F7">
            <w:pPr>
              <w:pStyle w:val="Szvegtrzs"/>
              <w:spacing w:line="360" w:lineRule="auto"/>
              <w:jc w:val="both"/>
              <w:rPr>
                <w:sz w:val="22"/>
                <w:szCs w:val="22"/>
              </w:rPr>
            </w:pPr>
            <w:r w:rsidRPr="0010280B">
              <w:rPr>
                <w:sz w:val="22"/>
                <w:szCs w:val="22"/>
              </w:rPr>
              <w:t>10</w:t>
            </w:r>
          </w:p>
        </w:tc>
        <w:tc>
          <w:tcPr>
            <w:tcW w:w="0" w:type="auto"/>
            <w:vAlign w:val="center"/>
            <w:hideMark/>
          </w:tcPr>
          <w:p w14:paraId="7574B0DC" w14:textId="77777777" w:rsidR="00FD06F7" w:rsidRPr="0010280B" w:rsidRDefault="00FD06F7" w:rsidP="00FD06F7">
            <w:pPr>
              <w:pStyle w:val="Szvegtrzs"/>
              <w:spacing w:line="360" w:lineRule="auto"/>
              <w:jc w:val="both"/>
              <w:rPr>
                <w:sz w:val="22"/>
                <w:szCs w:val="22"/>
              </w:rPr>
            </w:pPr>
            <w:r w:rsidRPr="0010280B">
              <w:rPr>
                <w:sz w:val="22"/>
                <w:szCs w:val="22"/>
              </w:rPr>
              <w:t>-</w:t>
            </w:r>
          </w:p>
        </w:tc>
      </w:tr>
      <w:tr w:rsidR="00FD06F7" w:rsidRPr="0010280B" w14:paraId="274AFD91" w14:textId="77777777" w:rsidTr="0010280B">
        <w:trPr>
          <w:tblCellSpacing w:w="15" w:type="dxa"/>
        </w:trPr>
        <w:tc>
          <w:tcPr>
            <w:tcW w:w="0" w:type="auto"/>
            <w:vAlign w:val="center"/>
            <w:hideMark/>
          </w:tcPr>
          <w:p w14:paraId="7C6DA202" w14:textId="77777777" w:rsidR="00FD06F7" w:rsidRPr="0010280B" w:rsidRDefault="00FD06F7" w:rsidP="00FD06F7">
            <w:pPr>
              <w:pStyle w:val="Szvegtrzs"/>
              <w:spacing w:line="360" w:lineRule="auto"/>
              <w:jc w:val="both"/>
              <w:rPr>
                <w:sz w:val="22"/>
                <w:szCs w:val="22"/>
              </w:rPr>
            </w:pPr>
            <w:r w:rsidRPr="0010280B">
              <w:rPr>
                <w:sz w:val="22"/>
                <w:szCs w:val="22"/>
              </w:rPr>
              <w:t>8.</w:t>
            </w:r>
          </w:p>
        </w:tc>
        <w:tc>
          <w:tcPr>
            <w:tcW w:w="0" w:type="auto"/>
            <w:vAlign w:val="center"/>
            <w:hideMark/>
          </w:tcPr>
          <w:p w14:paraId="14ED0F08" w14:textId="77777777" w:rsidR="00FD06F7" w:rsidRPr="0010280B" w:rsidRDefault="00FD06F7" w:rsidP="00FD06F7">
            <w:pPr>
              <w:pStyle w:val="Szvegtrzs"/>
              <w:spacing w:line="360" w:lineRule="auto"/>
              <w:jc w:val="both"/>
              <w:rPr>
                <w:sz w:val="22"/>
                <w:szCs w:val="22"/>
              </w:rPr>
            </w:pPr>
            <w:r w:rsidRPr="0010280B">
              <w:rPr>
                <w:sz w:val="22"/>
                <w:szCs w:val="22"/>
              </w:rPr>
              <w:t>Megállapodások, bírósági, államigazgatási ügyek</w:t>
            </w:r>
          </w:p>
        </w:tc>
        <w:tc>
          <w:tcPr>
            <w:tcW w:w="0" w:type="auto"/>
            <w:vAlign w:val="center"/>
            <w:hideMark/>
          </w:tcPr>
          <w:p w14:paraId="65665363" w14:textId="77777777" w:rsidR="00FD06F7" w:rsidRPr="0010280B" w:rsidRDefault="00FD06F7" w:rsidP="00FD06F7">
            <w:pPr>
              <w:pStyle w:val="Szvegtrzs"/>
              <w:spacing w:line="360" w:lineRule="auto"/>
              <w:jc w:val="both"/>
              <w:rPr>
                <w:sz w:val="22"/>
                <w:szCs w:val="22"/>
              </w:rPr>
            </w:pPr>
            <w:r w:rsidRPr="0010280B">
              <w:rPr>
                <w:sz w:val="22"/>
                <w:szCs w:val="22"/>
              </w:rPr>
              <w:t>10</w:t>
            </w:r>
          </w:p>
        </w:tc>
        <w:tc>
          <w:tcPr>
            <w:tcW w:w="0" w:type="auto"/>
            <w:vAlign w:val="center"/>
            <w:hideMark/>
          </w:tcPr>
          <w:p w14:paraId="2199E09F" w14:textId="77777777" w:rsidR="00FD06F7" w:rsidRPr="0010280B" w:rsidRDefault="00FD06F7" w:rsidP="00FD06F7">
            <w:pPr>
              <w:pStyle w:val="Szvegtrzs"/>
              <w:spacing w:line="360" w:lineRule="auto"/>
              <w:jc w:val="both"/>
              <w:rPr>
                <w:sz w:val="22"/>
                <w:szCs w:val="22"/>
              </w:rPr>
            </w:pPr>
            <w:r w:rsidRPr="0010280B">
              <w:rPr>
                <w:sz w:val="22"/>
                <w:szCs w:val="22"/>
              </w:rPr>
              <w:t>-</w:t>
            </w:r>
          </w:p>
        </w:tc>
      </w:tr>
      <w:tr w:rsidR="00FD06F7" w:rsidRPr="0010280B" w14:paraId="32772EE5" w14:textId="77777777" w:rsidTr="0010280B">
        <w:trPr>
          <w:tblCellSpacing w:w="15" w:type="dxa"/>
        </w:trPr>
        <w:tc>
          <w:tcPr>
            <w:tcW w:w="0" w:type="auto"/>
            <w:vAlign w:val="center"/>
            <w:hideMark/>
          </w:tcPr>
          <w:p w14:paraId="02EE7A4C" w14:textId="77777777" w:rsidR="00FD06F7" w:rsidRPr="0010280B" w:rsidRDefault="00FD06F7" w:rsidP="00FD06F7">
            <w:pPr>
              <w:pStyle w:val="Szvegtrzs"/>
              <w:spacing w:line="360" w:lineRule="auto"/>
              <w:jc w:val="both"/>
              <w:rPr>
                <w:sz w:val="22"/>
                <w:szCs w:val="22"/>
              </w:rPr>
            </w:pPr>
            <w:r w:rsidRPr="0010280B">
              <w:rPr>
                <w:sz w:val="22"/>
                <w:szCs w:val="22"/>
              </w:rPr>
              <w:t>9.</w:t>
            </w:r>
          </w:p>
        </w:tc>
        <w:tc>
          <w:tcPr>
            <w:tcW w:w="0" w:type="auto"/>
            <w:vAlign w:val="center"/>
            <w:hideMark/>
          </w:tcPr>
          <w:p w14:paraId="11D66830" w14:textId="77777777" w:rsidR="00FD06F7" w:rsidRPr="0010280B" w:rsidRDefault="00FD06F7" w:rsidP="00FD06F7">
            <w:pPr>
              <w:pStyle w:val="Szvegtrzs"/>
              <w:spacing w:line="360" w:lineRule="auto"/>
              <w:jc w:val="both"/>
              <w:rPr>
                <w:sz w:val="22"/>
                <w:szCs w:val="22"/>
              </w:rPr>
            </w:pPr>
            <w:r w:rsidRPr="0010280B">
              <w:rPr>
                <w:sz w:val="22"/>
                <w:szCs w:val="22"/>
              </w:rPr>
              <w:t>Belső szabályzatok</w:t>
            </w:r>
          </w:p>
        </w:tc>
        <w:tc>
          <w:tcPr>
            <w:tcW w:w="0" w:type="auto"/>
            <w:vAlign w:val="center"/>
            <w:hideMark/>
          </w:tcPr>
          <w:p w14:paraId="6967C437" w14:textId="77777777" w:rsidR="00FD06F7" w:rsidRPr="0010280B" w:rsidRDefault="00FD06F7" w:rsidP="00FD06F7">
            <w:pPr>
              <w:pStyle w:val="Szvegtrzs"/>
              <w:spacing w:line="360" w:lineRule="auto"/>
              <w:jc w:val="both"/>
              <w:rPr>
                <w:sz w:val="22"/>
                <w:szCs w:val="22"/>
              </w:rPr>
            </w:pPr>
            <w:r w:rsidRPr="0010280B">
              <w:rPr>
                <w:sz w:val="22"/>
                <w:szCs w:val="22"/>
              </w:rPr>
              <w:t>10</w:t>
            </w:r>
          </w:p>
        </w:tc>
        <w:tc>
          <w:tcPr>
            <w:tcW w:w="0" w:type="auto"/>
            <w:vAlign w:val="center"/>
            <w:hideMark/>
          </w:tcPr>
          <w:p w14:paraId="4CDF6D76" w14:textId="77777777" w:rsidR="00FD06F7" w:rsidRPr="0010280B" w:rsidRDefault="00FD06F7" w:rsidP="00FD06F7">
            <w:pPr>
              <w:pStyle w:val="Szvegtrzs"/>
              <w:spacing w:line="360" w:lineRule="auto"/>
              <w:jc w:val="both"/>
              <w:rPr>
                <w:sz w:val="22"/>
                <w:szCs w:val="22"/>
              </w:rPr>
            </w:pPr>
            <w:r w:rsidRPr="0010280B">
              <w:rPr>
                <w:sz w:val="22"/>
                <w:szCs w:val="22"/>
              </w:rPr>
              <w:t>-</w:t>
            </w:r>
          </w:p>
        </w:tc>
      </w:tr>
      <w:tr w:rsidR="00FD06F7" w:rsidRPr="0010280B" w14:paraId="36BB152E" w14:textId="77777777" w:rsidTr="0010280B">
        <w:trPr>
          <w:tblCellSpacing w:w="15" w:type="dxa"/>
        </w:trPr>
        <w:tc>
          <w:tcPr>
            <w:tcW w:w="0" w:type="auto"/>
            <w:vAlign w:val="center"/>
            <w:hideMark/>
          </w:tcPr>
          <w:p w14:paraId="214ED7AB" w14:textId="77777777" w:rsidR="00FD06F7" w:rsidRPr="0010280B" w:rsidRDefault="00FD06F7" w:rsidP="00FD06F7">
            <w:pPr>
              <w:pStyle w:val="Szvegtrzs"/>
              <w:spacing w:line="360" w:lineRule="auto"/>
              <w:jc w:val="both"/>
              <w:rPr>
                <w:sz w:val="22"/>
                <w:szCs w:val="22"/>
              </w:rPr>
            </w:pPr>
            <w:r w:rsidRPr="0010280B">
              <w:rPr>
                <w:sz w:val="22"/>
                <w:szCs w:val="22"/>
              </w:rPr>
              <w:t>10.</w:t>
            </w:r>
          </w:p>
        </w:tc>
        <w:tc>
          <w:tcPr>
            <w:tcW w:w="0" w:type="auto"/>
            <w:vAlign w:val="center"/>
            <w:hideMark/>
          </w:tcPr>
          <w:p w14:paraId="68B471BE" w14:textId="77777777" w:rsidR="00FD06F7" w:rsidRPr="0010280B" w:rsidRDefault="00FD06F7" w:rsidP="00FD06F7">
            <w:pPr>
              <w:pStyle w:val="Szvegtrzs"/>
              <w:spacing w:line="360" w:lineRule="auto"/>
              <w:jc w:val="both"/>
              <w:rPr>
                <w:sz w:val="22"/>
                <w:szCs w:val="22"/>
              </w:rPr>
            </w:pPr>
            <w:r w:rsidRPr="0010280B">
              <w:rPr>
                <w:sz w:val="22"/>
                <w:szCs w:val="22"/>
              </w:rPr>
              <w:t>Polgári védelem</w:t>
            </w:r>
          </w:p>
        </w:tc>
        <w:tc>
          <w:tcPr>
            <w:tcW w:w="0" w:type="auto"/>
            <w:vAlign w:val="center"/>
            <w:hideMark/>
          </w:tcPr>
          <w:p w14:paraId="6D7C6FD2" w14:textId="77777777" w:rsidR="00FD06F7" w:rsidRPr="0010280B" w:rsidRDefault="00FD06F7" w:rsidP="00FD06F7">
            <w:pPr>
              <w:pStyle w:val="Szvegtrzs"/>
              <w:spacing w:line="360" w:lineRule="auto"/>
              <w:jc w:val="both"/>
              <w:rPr>
                <w:sz w:val="22"/>
                <w:szCs w:val="22"/>
              </w:rPr>
            </w:pPr>
            <w:r w:rsidRPr="0010280B">
              <w:rPr>
                <w:sz w:val="22"/>
                <w:szCs w:val="22"/>
              </w:rPr>
              <w:t>10</w:t>
            </w:r>
          </w:p>
        </w:tc>
        <w:tc>
          <w:tcPr>
            <w:tcW w:w="0" w:type="auto"/>
            <w:vAlign w:val="center"/>
            <w:hideMark/>
          </w:tcPr>
          <w:p w14:paraId="59DAB769" w14:textId="77777777" w:rsidR="00FD06F7" w:rsidRPr="0010280B" w:rsidRDefault="00FD06F7" w:rsidP="00FD06F7">
            <w:pPr>
              <w:pStyle w:val="Szvegtrzs"/>
              <w:spacing w:line="360" w:lineRule="auto"/>
              <w:jc w:val="both"/>
              <w:rPr>
                <w:sz w:val="22"/>
                <w:szCs w:val="22"/>
              </w:rPr>
            </w:pPr>
            <w:r w:rsidRPr="0010280B">
              <w:rPr>
                <w:sz w:val="22"/>
                <w:szCs w:val="22"/>
              </w:rPr>
              <w:t>-</w:t>
            </w:r>
          </w:p>
        </w:tc>
      </w:tr>
      <w:tr w:rsidR="00FD06F7" w:rsidRPr="0010280B" w14:paraId="46AA6110" w14:textId="77777777" w:rsidTr="0010280B">
        <w:trPr>
          <w:tblCellSpacing w:w="15" w:type="dxa"/>
        </w:trPr>
        <w:tc>
          <w:tcPr>
            <w:tcW w:w="0" w:type="auto"/>
            <w:vAlign w:val="center"/>
            <w:hideMark/>
          </w:tcPr>
          <w:p w14:paraId="42285DFA" w14:textId="77777777" w:rsidR="00FD06F7" w:rsidRPr="0010280B" w:rsidRDefault="00FD06F7" w:rsidP="00FD06F7">
            <w:pPr>
              <w:pStyle w:val="Szvegtrzs"/>
              <w:spacing w:line="360" w:lineRule="auto"/>
              <w:jc w:val="both"/>
              <w:rPr>
                <w:sz w:val="22"/>
                <w:szCs w:val="22"/>
              </w:rPr>
            </w:pPr>
            <w:r w:rsidRPr="0010280B">
              <w:rPr>
                <w:sz w:val="22"/>
                <w:szCs w:val="22"/>
              </w:rPr>
              <w:t>11.</w:t>
            </w:r>
          </w:p>
        </w:tc>
        <w:tc>
          <w:tcPr>
            <w:tcW w:w="0" w:type="auto"/>
            <w:vAlign w:val="center"/>
            <w:hideMark/>
          </w:tcPr>
          <w:p w14:paraId="21AA189D" w14:textId="77777777" w:rsidR="00FD06F7" w:rsidRPr="0010280B" w:rsidRDefault="00FD06F7" w:rsidP="00FD06F7">
            <w:pPr>
              <w:pStyle w:val="Szvegtrzs"/>
              <w:spacing w:line="360" w:lineRule="auto"/>
              <w:jc w:val="both"/>
              <w:rPr>
                <w:sz w:val="22"/>
                <w:szCs w:val="22"/>
              </w:rPr>
            </w:pPr>
            <w:r w:rsidRPr="0010280B">
              <w:rPr>
                <w:sz w:val="22"/>
                <w:szCs w:val="22"/>
              </w:rPr>
              <w:t>Munkatervek, jelentések, statisztikák</w:t>
            </w:r>
          </w:p>
        </w:tc>
        <w:tc>
          <w:tcPr>
            <w:tcW w:w="0" w:type="auto"/>
            <w:vAlign w:val="center"/>
            <w:hideMark/>
          </w:tcPr>
          <w:p w14:paraId="157EFBE1" w14:textId="77777777" w:rsidR="00FD06F7" w:rsidRPr="0010280B" w:rsidRDefault="00FD06F7" w:rsidP="00FD06F7">
            <w:pPr>
              <w:pStyle w:val="Szvegtrzs"/>
              <w:spacing w:line="360" w:lineRule="auto"/>
              <w:jc w:val="both"/>
              <w:rPr>
                <w:sz w:val="22"/>
                <w:szCs w:val="22"/>
              </w:rPr>
            </w:pPr>
            <w:r w:rsidRPr="0010280B">
              <w:rPr>
                <w:sz w:val="22"/>
                <w:szCs w:val="22"/>
              </w:rPr>
              <w:t>5</w:t>
            </w:r>
          </w:p>
        </w:tc>
        <w:tc>
          <w:tcPr>
            <w:tcW w:w="0" w:type="auto"/>
            <w:vAlign w:val="center"/>
            <w:hideMark/>
          </w:tcPr>
          <w:p w14:paraId="4391AD19" w14:textId="77777777" w:rsidR="00FD06F7" w:rsidRPr="0010280B" w:rsidRDefault="00FD06F7" w:rsidP="00FD06F7">
            <w:pPr>
              <w:pStyle w:val="Szvegtrzs"/>
              <w:spacing w:line="360" w:lineRule="auto"/>
              <w:jc w:val="both"/>
              <w:rPr>
                <w:sz w:val="22"/>
                <w:szCs w:val="22"/>
              </w:rPr>
            </w:pPr>
            <w:r w:rsidRPr="0010280B">
              <w:rPr>
                <w:sz w:val="22"/>
                <w:szCs w:val="22"/>
              </w:rPr>
              <w:t>-</w:t>
            </w:r>
          </w:p>
        </w:tc>
      </w:tr>
      <w:tr w:rsidR="00FD06F7" w:rsidRPr="0010280B" w14:paraId="2D57EEB1" w14:textId="77777777" w:rsidTr="0010280B">
        <w:trPr>
          <w:tblCellSpacing w:w="15" w:type="dxa"/>
        </w:trPr>
        <w:tc>
          <w:tcPr>
            <w:tcW w:w="0" w:type="auto"/>
            <w:vAlign w:val="center"/>
            <w:hideMark/>
          </w:tcPr>
          <w:p w14:paraId="115A7982" w14:textId="77777777" w:rsidR="00FD06F7" w:rsidRPr="0010280B" w:rsidRDefault="00FD06F7" w:rsidP="00FD06F7">
            <w:pPr>
              <w:pStyle w:val="Szvegtrzs"/>
              <w:spacing w:line="360" w:lineRule="auto"/>
              <w:jc w:val="both"/>
              <w:rPr>
                <w:sz w:val="22"/>
                <w:szCs w:val="22"/>
              </w:rPr>
            </w:pPr>
            <w:r w:rsidRPr="0010280B">
              <w:rPr>
                <w:sz w:val="22"/>
                <w:szCs w:val="22"/>
              </w:rPr>
              <w:t>12.</w:t>
            </w:r>
          </w:p>
        </w:tc>
        <w:tc>
          <w:tcPr>
            <w:tcW w:w="0" w:type="auto"/>
            <w:vAlign w:val="center"/>
            <w:hideMark/>
          </w:tcPr>
          <w:p w14:paraId="56F429C5" w14:textId="77777777" w:rsidR="00FD06F7" w:rsidRPr="0010280B" w:rsidRDefault="00FD06F7" w:rsidP="00FD06F7">
            <w:pPr>
              <w:pStyle w:val="Szvegtrzs"/>
              <w:spacing w:line="360" w:lineRule="auto"/>
              <w:jc w:val="both"/>
              <w:rPr>
                <w:sz w:val="22"/>
                <w:szCs w:val="22"/>
              </w:rPr>
            </w:pPr>
            <w:r w:rsidRPr="0010280B">
              <w:rPr>
                <w:sz w:val="22"/>
                <w:szCs w:val="22"/>
              </w:rPr>
              <w:t>Belső ügyviteli segédkönyvek (étkeztető könyv, postakönyv, stb.)</w:t>
            </w:r>
          </w:p>
        </w:tc>
        <w:tc>
          <w:tcPr>
            <w:tcW w:w="0" w:type="auto"/>
            <w:vAlign w:val="center"/>
            <w:hideMark/>
          </w:tcPr>
          <w:p w14:paraId="6FF35796" w14:textId="77777777" w:rsidR="00FD06F7" w:rsidRPr="0010280B" w:rsidRDefault="00FD06F7" w:rsidP="00FD06F7">
            <w:pPr>
              <w:pStyle w:val="Szvegtrzs"/>
              <w:spacing w:line="360" w:lineRule="auto"/>
              <w:jc w:val="both"/>
              <w:rPr>
                <w:sz w:val="22"/>
                <w:szCs w:val="22"/>
              </w:rPr>
            </w:pPr>
            <w:r w:rsidRPr="0010280B">
              <w:rPr>
                <w:sz w:val="22"/>
                <w:szCs w:val="22"/>
              </w:rPr>
              <w:t>5</w:t>
            </w:r>
          </w:p>
        </w:tc>
        <w:tc>
          <w:tcPr>
            <w:tcW w:w="0" w:type="auto"/>
            <w:vAlign w:val="center"/>
            <w:hideMark/>
          </w:tcPr>
          <w:p w14:paraId="6573FA58" w14:textId="77777777" w:rsidR="00FD06F7" w:rsidRPr="0010280B" w:rsidRDefault="00FD06F7" w:rsidP="00FD06F7">
            <w:pPr>
              <w:pStyle w:val="Szvegtrzs"/>
              <w:spacing w:line="360" w:lineRule="auto"/>
              <w:jc w:val="both"/>
              <w:rPr>
                <w:sz w:val="22"/>
                <w:szCs w:val="22"/>
              </w:rPr>
            </w:pPr>
            <w:r w:rsidRPr="0010280B">
              <w:rPr>
                <w:sz w:val="22"/>
                <w:szCs w:val="22"/>
              </w:rPr>
              <w:t>-</w:t>
            </w:r>
          </w:p>
        </w:tc>
      </w:tr>
      <w:tr w:rsidR="00FD06F7" w:rsidRPr="0010280B" w14:paraId="177A5424" w14:textId="77777777" w:rsidTr="0010280B">
        <w:trPr>
          <w:tblCellSpacing w:w="15" w:type="dxa"/>
        </w:trPr>
        <w:tc>
          <w:tcPr>
            <w:tcW w:w="0" w:type="auto"/>
            <w:vAlign w:val="center"/>
            <w:hideMark/>
          </w:tcPr>
          <w:p w14:paraId="216CC548" w14:textId="77777777" w:rsidR="00FD06F7" w:rsidRPr="0010280B" w:rsidRDefault="00FD06F7" w:rsidP="00FD06F7">
            <w:pPr>
              <w:pStyle w:val="Szvegtrzs"/>
              <w:spacing w:line="360" w:lineRule="auto"/>
              <w:jc w:val="both"/>
              <w:rPr>
                <w:sz w:val="22"/>
                <w:szCs w:val="22"/>
              </w:rPr>
            </w:pPr>
            <w:r w:rsidRPr="0010280B">
              <w:rPr>
                <w:sz w:val="22"/>
                <w:szCs w:val="22"/>
              </w:rPr>
              <w:t>13.</w:t>
            </w:r>
          </w:p>
        </w:tc>
        <w:tc>
          <w:tcPr>
            <w:tcW w:w="0" w:type="auto"/>
            <w:vAlign w:val="center"/>
            <w:hideMark/>
          </w:tcPr>
          <w:p w14:paraId="64D931D9" w14:textId="77777777" w:rsidR="00FD06F7" w:rsidRPr="0010280B" w:rsidRDefault="00FD06F7" w:rsidP="00FD06F7">
            <w:pPr>
              <w:pStyle w:val="Szvegtrzs"/>
              <w:spacing w:line="360" w:lineRule="auto"/>
              <w:jc w:val="both"/>
              <w:rPr>
                <w:sz w:val="22"/>
                <w:szCs w:val="22"/>
              </w:rPr>
            </w:pPr>
            <w:r w:rsidRPr="0010280B">
              <w:rPr>
                <w:sz w:val="22"/>
                <w:szCs w:val="22"/>
              </w:rPr>
              <w:t>Hírlap-, folyóirat-, és könyvrendelés</w:t>
            </w:r>
          </w:p>
        </w:tc>
        <w:tc>
          <w:tcPr>
            <w:tcW w:w="0" w:type="auto"/>
            <w:vAlign w:val="center"/>
            <w:hideMark/>
          </w:tcPr>
          <w:p w14:paraId="7B5A31BD" w14:textId="77777777" w:rsidR="00FD06F7" w:rsidRPr="0010280B" w:rsidRDefault="00FD06F7" w:rsidP="00FD06F7">
            <w:pPr>
              <w:pStyle w:val="Szvegtrzs"/>
              <w:spacing w:line="360" w:lineRule="auto"/>
              <w:jc w:val="both"/>
              <w:rPr>
                <w:sz w:val="22"/>
                <w:szCs w:val="22"/>
              </w:rPr>
            </w:pPr>
            <w:r w:rsidRPr="0010280B">
              <w:rPr>
                <w:sz w:val="22"/>
                <w:szCs w:val="22"/>
              </w:rPr>
              <w:t>2</w:t>
            </w:r>
          </w:p>
        </w:tc>
        <w:tc>
          <w:tcPr>
            <w:tcW w:w="0" w:type="auto"/>
            <w:vAlign w:val="center"/>
            <w:hideMark/>
          </w:tcPr>
          <w:p w14:paraId="4E330CAE" w14:textId="77777777" w:rsidR="00FD06F7" w:rsidRPr="0010280B" w:rsidRDefault="00FD06F7" w:rsidP="00FD06F7">
            <w:pPr>
              <w:pStyle w:val="Szvegtrzs"/>
              <w:spacing w:line="360" w:lineRule="auto"/>
              <w:jc w:val="both"/>
              <w:rPr>
                <w:sz w:val="22"/>
                <w:szCs w:val="22"/>
              </w:rPr>
            </w:pPr>
            <w:r w:rsidRPr="0010280B">
              <w:rPr>
                <w:sz w:val="22"/>
                <w:szCs w:val="22"/>
              </w:rPr>
              <w:t>-</w:t>
            </w:r>
          </w:p>
        </w:tc>
      </w:tr>
      <w:tr w:rsidR="00FD06F7" w:rsidRPr="0010280B" w14:paraId="362BD032" w14:textId="77777777" w:rsidTr="0010280B">
        <w:trPr>
          <w:tblCellSpacing w:w="15" w:type="dxa"/>
        </w:trPr>
        <w:tc>
          <w:tcPr>
            <w:tcW w:w="0" w:type="auto"/>
            <w:vAlign w:val="center"/>
            <w:hideMark/>
          </w:tcPr>
          <w:p w14:paraId="4AFAB641" w14:textId="77777777" w:rsidR="00FD06F7" w:rsidRPr="0010280B" w:rsidRDefault="00FD06F7" w:rsidP="00FD06F7">
            <w:pPr>
              <w:pStyle w:val="Szvegtrzs"/>
              <w:spacing w:line="360" w:lineRule="auto"/>
              <w:jc w:val="both"/>
              <w:rPr>
                <w:sz w:val="22"/>
                <w:szCs w:val="22"/>
              </w:rPr>
            </w:pPr>
            <w:r w:rsidRPr="0010280B">
              <w:rPr>
                <w:sz w:val="22"/>
                <w:szCs w:val="22"/>
              </w:rPr>
              <w:t>14.</w:t>
            </w:r>
          </w:p>
        </w:tc>
        <w:tc>
          <w:tcPr>
            <w:tcW w:w="0" w:type="auto"/>
            <w:vAlign w:val="center"/>
            <w:hideMark/>
          </w:tcPr>
          <w:p w14:paraId="0F2EB8E7" w14:textId="77777777" w:rsidR="00FD06F7" w:rsidRPr="0010280B" w:rsidRDefault="00FD06F7" w:rsidP="00FD06F7">
            <w:pPr>
              <w:pStyle w:val="Szvegtrzs"/>
              <w:spacing w:line="360" w:lineRule="auto"/>
              <w:jc w:val="both"/>
              <w:rPr>
                <w:sz w:val="22"/>
                <w:szCs w:val="22"/>
              </w:rPr>
            </w:pPr>
            <w:r w:rsidRPr="0010280B">
              <w:rPr>
                <w:sz w:val="22"/>
                <w:szCs w:val="22"/>
              </w:rPr>
              <w:t>Kollektív szerződés</w:t>
            </w:r>
          </w:p>
        </w:tc>
        <w:tc>
          <w:tcPr>
            <w:tcW w:w="0" w:type="auto"/>
            <w:vAlign w:val="center"/>
            <w:hideMark/>
          </w:tcPr>
          <w:p w14:paraId="0E782EDE" w14:textId="77777777" w:rsidR="00FD06F7" w:rsidRPr="0010280B" w:rsidRDefault="00FD06F7" w:rsidP="00FD06F7">
            <w:pPr>
              <w:pStyle w:val="Szvegtrzs"/>
              <w:spacing w:line="360" w:lineRule="auto"/>
              <w:jc w:val="both"/>
              <w:rPr>
                <w:sz w:val="22"/>
                <w:szCs w:val="22"/>
              </w:rPr>
            </w:pPr>
            <w:r w:rsidRPr="0010280B">
              <w:rPr>
                <w:sz w:val="22"/>
                <w:szCs w:val="22"/>
              </w:rPr>
              <w:t>Nem selejtezhető</w:t>
            </w:r>
          </w:p>
        </w:tc>
        <w:tc>
          <w:tcPr>
            <w:tcW w:w="0" w:type="auto"/>
            <w:vAlign w:val="center"/>
            <w:hideMark/>
          </w:tcPr>
          <w:p w14:paraId="33AAAFEC" w14:textId="77777777" w:rsidR="00FD06F7" w:rsidRPr="0010280B" w:rsidRDefault="00FD06F7" w:rsidP="00FD06F7">
            <w:pPr>
              <w:pStyle w:val="Szvegtrzs"/>
              <w:spacing w:line="360" w:lineRule="auto"/>
              <w:jc w:val="both"/>
              <w:rPr>
                <w:sz w:val="22"/>
                <w:szCs w:val="22"/>
              </w:rPr>
            </w:pPr>
            <w:r w:rsidRPr="0010280B">
              <w:rPr>
                <w:sz w:val="22"/>
                <w:szCs w:val="22"/>
              </w:rPr>
              <w:t>15 év</w:t>
            </w:r>
          </w:p>
        </w:tc>
      </w:tr>
      <w:tr w:rsidR="00FD06F7" w:rsidRPr="0010280B" w14:paraId="658A0D3A" w14:textId="77777777" w:rsidTr="0010280B">
        <w:trPr>
          <w:tblCellSpacing w:w="15" w:type="dxa"/>
        </w:trPr>
        <w:tc>
          <w:tcPr>
            <w:tcW w:w="0" w:type="auto"/>
            <w:vAlign w:val="center"/>
            <w:hideMark/>
          </w:tcPr>
          <w:p w14:paraId="49DED160" w14:textId="77777777" w:rsidR="00FD06F7" w:rsidRPr="0010280B" w:rsidRDefault="00FD06F7" w:rsidP="00FD06F7">
            <w:pPr>
              <w:pStyle w:val="Szvegtrzs"/>
              <w:spacing w:line="360" w:lineRule="auto"/>
              <w:jc w:val="both"/>
              <w:rPr>
                <w:sz w:val="22"/>
                <w:szCs w:val="22"/>
              </w:rPr>
            </w:pPr>
            <w:r w:rsidRPr="0010280B">
              <w:rPr>
                <w:sz w:val="22"/>
                <w:szCs w:val="22"/>
              </w:rPr>
              <w:t>15.</w:t>
            </w:r>
          </w:p>
        </w:tc>
        <w:tc>
          <w:tcPr>
            <w:tcW w:w="0" w:type="auto"/>
            <w:vAlign w:val="center"/>
            <w:hideMark/>
          </w:tcPr>
          <w:p w14:paraId="04132718" w14:textId="77777777" w:rsidR="00FD06F7" w:rsidRPr="0010280B" w:rsidRDefault="00FD06F7" w:rsidP="00FD06F7">
            <w:pPr>
              <w:pStyle w:val="Szvegtrzs"/>
              <w:spacing w:line="360" w:lineRule="auto"/>
              <w:jc w:val="both"/>
              <w:rPr>
                <w:sz w:val="22"/>
                <w:szCs w:val="22"/>
              </w:rPr>
            </w:pPr>
            <w:r w:rsidRPr="0010280B">
              <w:rPr>
                <w:sz w:val="22"/>
                <w:szCs w:val="22"/>
              </w:rPr>
              <w:t>Külföldi kapcsolatok bonyolítása</w:t>
            </w:r>
          </w:p>
        </w:tc>
        <w:tc>
          <w:tcPr>
            <w:tcW w:w="0" w:type="auto"/>
            <w:vAlign w:val="center"/>
            <w:hideMark/>
          </w:tcPr>
          <w:p w14:paraId="6DCF87AD" w14:textId="77777777" w:rsidR="00FD06F7" w:rsidRPr="0010280B" w:rsidRDefault="00FD06F7" w:rsidP="00FD06F7">
            <w:pPr>
              <w:pStyle w:val="Szvegtrzs"/>
              <w:spacing w:line="360" w:lineRule="auto"/>
              <w:jc w:val="both"/>
              <w:rPr>
                <w:sz w:val="22"/>
                <w:szCs w:val="22"/>
              </w:rPr>
            </w:pPr>
            <w:r w:rsidRPr="0010280B">
              <w:rPr>
                <w:sz w:val="22"/>
                <w:szCs w:val="22"/>
              </w:rPr>
              <w:t>5</w:t>
            </w:r>
          </w:p>
        </w:tc>
        <w:tc>
          <w:tcPr>
            <w:tcW w:w="0" w:type="auto"/>
            <w:vAlign w:val="center"/>
            <w:hideMark/>
          </w:tcPr>
          <w:p w14:paraId="4D94EE62" w14:textId="77777777" w:rsidR="00FD06F7" w:rsidRPr="0010280B" w:rsidRDefault="00FD06F7" w:rsidP="00FD06F7">
            <w:pPr>
              <w:pStyle w:val="Szvegtrzs"/>
              <w:spacing w:line="360" w:lineRule="auto"/>
              <w:jc w:val="both"/>
              <w:rPr>
                <w:sz w:val="22"/>
                <w:szCs w:val="22"/>
              </w:rPr>
            </w:pPr>
            <w:r w:rsidRPr="0010280B">
              <w:rPr>
                <w:sz w:val="22"/>
                <w:szCs w:val="22"/>
              </w:rPr>
              <w:t>-</w:t>
            </w:r>
          </w:p>
        </w:tc>
      </w:tr>
      <w:tr w:rsidR="00FD06F7" w:rsidRPr="0010280B" w14:paraId="7D4BCD29" w14:textId="77777777" w:rsidTr="0010280B">
        <w:trPr>
          <w:tblCellSpacing w:w="15" w:type="dxa"/>
        </w:trPr>
        <w:tc>
          <w:tcPr>
            <w:tcW w:w="0" w:type="auto"/>
            <w:vAlign w:val="center"/>
            <w:hideMark/>
          </w:tcPr>
          <w:p w14:paraId="7C2A4BEC" w14:textId="77777777" w:rsidR="00FD06F7" w:rsidRPr="0010280B" w:rsidRDefault="00FD06F7" w:rsidP="00FD06F7">
            <w:pPr>
              <w:pStyle w:val="Szvegtrzs"/>
              <w:spacing w:line="360" w:lineRule="auto"/>
              <w:jc w:val="both"/>
              <w:rPr>
                <w:sz w:val="22"/>
                <w:szCs w:val="22"/>
              </w:rPr>
            </w:pPr>
            <w:r w:rsidRPr="0010280B">
              <w:rPr>
                <w:sz w:val="22"/>
                <w:szCs w:val="22"/>
              </w:rPr>
              <w:t>16.</w:t>
            </w:r>
          </w:p>
        </w:tc>
        <w:tc>
          <w:tcPr>
            <w:tcW w:w="0" w:type="auto"/>
            <w:vAlign w:val="center"/>
            <w:hideMark/>
          </w:tcPr>
          <w:p w14:paraId="7DAFA57A" w14:textId="77777777" w:rsidR="00FD06F7" w:rsidRPr="0010280B" w:rsidRDefault="00FD06F7" w:rsidP="00FD06F7">
            <w:pPr>
              <w:pStyle w:val="Szvegtrzs"/>
              <w:spacing w:line="360" w:lineRule="auto"/>
              <w:jc w:val="both"/>
              <w:rPr>
                <w:sz w:val="22"/>
                <w:szCs w:val="22"/>
              </w:rPr>
            </w:pPr>
            <w:r w:rsidRPr="0010280B">
              <w:rPr>
                <w:sz w:val="22"/>
                <w:szCs w:val="22"/>
              </w:rPr>
              <w:t>Külföldi kiküldetés, tapasztalatcsere, úti jelentések</w:t>
            </w:r>
          </w:p>
        </w:tc>
        <w:tc>
          <w:tcPr>
            <w:tcW w:w="0" w:type="auto"/>
            <w:vAlign w:val="center"/>
            <w:hideMark/>
          </w:tcPr>
          <w:p w14:paraId="566C2631" w14:textId="77777777" w:rsidR="00FD06F7" w:rsidRPr="0010280B" w:rsidRDefault="00FD06F7" w:rsidP="00FD06F7">
            <w:pPr>
              <w:pStyle w:val="Szvegtrzs"/>
              <w:spacing w:line="360" w:lineRule="auto"/>
              <w:jc w:val="both"/>
              <w:rPr>
                <w:sz w:val="22"/>
                <w:szCs w:val="22"/>
              </w:rPr>
            </w:pPr>
            <w:r w:rsidRPr="0010280B">
              <w:rPr>
                <w:sz w:val="22"/>
                <w:szCs w:val="22"/>
              </w:rPr>
              <w:t>5</w:t>
            </w:r>
          </w:p>
        </w:tc>
        <w:tc>
          <w:tcPr>
            <w:tcW w:w="0" w:type="auto"/>
            <w:vAlign w:val="center"/>
            <w:hideMark/>
          </w:tcPr>
          <w:p w14:paraId="0E01FCCC" w14:textId="77777777" w:rsidR="00FD06F7" w:rsidRPr="0010280B" w:rsidRDefault="00FD06F7" w:rsidP="00FD06F7">
            <w:pPr>
              <w:pStyle w:val="Szvegtrzs"/>
              <w:spacing w:line="360" w:lineRule="auto"/>
              <w:jc w:val="both"/>
              <w:rPr>
                <w:sz w:val="22"/>
                <w:szCs w:val="22"/>
              </w:rPr>
            </w:pPr>
            <w:r w:rsidRPr="0010280B">
              <w:rPr>
                <w:sz w:val="22"/>
                <w:szCs w:val="22"/>
              </w:rPr>
              <w:t>-</w:t>
            </w:r>
          </w:p>
        </w:tc>
      </w:tr>
      <w:tr w:rsidR="00FD06F7" w:rsidRPr="0010280B" w14:paraId="68260998" w14:textId="77777777" w:rsidTr="0010280B">
        <w:trPr>
          <w:tblCellSpacing w:w="15" w:type="dxa"/>
        </w:trPr>
        <w:tc>
          <w:tcPr>
            <w:tcW w:w="0" w:type="auto"/>
            <w:vAlign w:val="center"/>
            <w:hideMark/>
          </w:tcPr>
          <w:p w14:paraId="600AA0CB" w14:textId="77777777" w:rsidR="00FD06F7" w:rsidRPr="0010280B" w:rsidRDefault="00FD06F7" w:rsidP="00FD06F7">
            <w:pPr>
              <w:pStyle w:val="Szvegtrzs"/>
              <w:spacing w:line="360" w:lineRule="auto"/>
              <w:jc w:val="both"/>
              <w:rPr>
                <w:sz w:val="22"/>
                <w:szCs w:val="22"/>
              </w:rPr>
            </w:pPr>
            <w:r w:rsidRPr="0010280B">
              <w:rPr>
                <w:sz w:val="22"/>
                <w:szCs w:val="22"/>
              </w:rPr>
              <w:t>17.</w:t>
            </w:r>
          </w:p>
        </w:tc>
        <w:tc>
          <w:tcPr>
            <w:tcW w:w="0" w:type="auto"/>
            <w:vAlign w:val="center"/>
            <w:hideMark/>
          </w:tcPr>
          <w:p w14:paraId="12C7722D" w14:textId="77777777" w:rsidR="00FD06F7" w:rsidRPr="0010280B" w:rsidRDefault="00FD06F7" w:rsidP="00FD06F7">
            <w:pPr>
              <w:pStyle w:val="Szvegtrzs"/>
              <w:spacing w:line="360" w:lineRule="auto"/>
              <w:jc w:val="both"/>
              <w:rPr>
                <w:sz w:val="22"/>
                <w:szCs w:val="22"/>
              </w:rPr>
            </w:pPr>
            <w:r w:rsidRPr="0010280B">
              <w:rPr>
                <w:sz w:val="22"/>
                <w:szCs w:val="22"/>
              </w:rPr>
              <w:t>Külső szervek ellenőrzése, átvilágítás, fenntartói vizsgálatok, szakfelügyeleti vizsgálatok</w:t>
            </w:r>
          </w:p>
        </w:tc>
        <w:tc>
          <w:tcPr>
            <w:tcW w:w="0" w:type="auto"/>
            <w:vAlign w:val="center"/>
            <w:hideMark/>
          </w:tcPr>
          <w:p w14:paraId="0873E771" w14:textId="77777777" w:rsidR="00FD06F7" w:rsidRPr="0010280B" w:rsidRDefault="00FD06F7" w:rsidP="00FD06F7">
            <w:pPr>
              <w:pStyle w:val="Szvegtrzs"/>
              <w:spacing w:line="360" w:lineRule="auto"/>
              <w:jc w:val="both"/>
              <w:rPr>
                <w:sz w:val="22"/>
                <w:szCs w:val="22"/>
              </w:rPr>
            </w:pPr>
            <w:r w:rsidRPr="0010280B">
              <w:rPr>
                <w:sz w:val="22"/>
                <w:szCs w:val="22"/>
              </w:rPr>
              <w:t>Nem selejtezhető</w:t>
            </w:r>
          </w:p>
        </w:tc>
        <w:tc>
          <w:tcPr>
            <w:tcW w:w="0" w:type="auto"/>
            <w:vAlign w:val="center"/>
            <w:hideMark/>
          </w:tcPr>
          <w:p w14:paraId="61828B47" w14:textId="77777777" w:rsidR="00FD06F7" w:rsidRPr="0010280B" w:rsidRDefault="00FD06F7" w:rsidP="00FD06F7">
            <w:pPr>
              <w:pStyle w:val="Szvegtrzs"/>
              <w:spacing w:line="360" w:lineRule="auto"/>
              <w:jc w:val="both"/>
              <w:rPr>
                <w:sz w:val="22"/>
                <w:szCs w:val="22"/>
              </w:rPr>
            </w:pPr>
            <w:r w:rsidRPr="0010280B">
              <w:rPr>
                <w:sz w:val="22"/>
                <w:szCs w:val="22"/>
              </w:rPr>
              <w:t>15 év</w:t>
            </w:r>
          </w:p>
        </w:tc>
      </w:tr>
      <w:tr w:rsidR="00FD06F7" w:rsidRPr="0010280B" w14:paraId="734505CB" w14:textId="77777777" w:rsidTr="0010280B">
        <w:trPr>
          <w:tblCellSpacing w:w="15" w:type="dxa"/>
        </w:trPr>
        <w:tc>
          <w:tcPr>
            <w:tcW w:w="0" w:type="auto"/>
            <w:vAlign w:val="center"/>
            <w:hideMark/>
          </w:tcPr>
          <w:p w14:paraId="164AEE27" w14:textId="77777777" w:rsidR="00FD06F7" w:rsidRPr="0010280B" w:rsidRDefault="00FD06F7" w:rsidP="00FD06F7">
            <w:pPr>
              <w:pStyle w:val="Szvegtrzs"/>
              <w:spacing w:line="360" w:lineRule="auto"/>
              <w:jc w:val="both"/>
              <w:rPr>
                <w:sz w:val="22"/>
                <w:szCs w:val="22"/>
              </w:rPr>
            </w:pPr>
            <w:r w:rsidRPr="0010280B">
              <w:rPr>
                <w:sz w:val="22"/>
                <w:szCs w:val="22"/>
              </w:rPr>
              <w:t>18.</w:t>
            </w:r>
          </w:p>
        </w:tc>
        <w:tc>
          <w:tcPr>
            <w:tcW w:w="0" w:type="auto"/>
            <w:vAlign w:val="center"/>
            <w:hideMark/>
          </w:tcPr>
          <w:p w14:paraId="539F1127" w14:textId="77777777" w:rsidR="00FD06F7" w:rsidRPr="0010280B" w:rsidRDefault="00FD06F7" w:rsidP="00FD06F7">
            <w:pPr>
              <w:pStyle w:val="Szvegtrzs"/>
              <w:spacing w:line="360" w:lineRule="auto"/>
              <w:jc w:val="both"/>
              <w:rPr>
                <w:sz w:val="22"/>
                <w:szCs w:val="22"/>
              </w:rPr>
            </w:pPr>
            <w:r w:rsidRPr="0010280B">
              <w:rPr>
                <w:sz w:val="22"/>
                <w:szCs w:val="22"/>
              </w:rPr>
              <w:t>Munkabalesetek és foglalkozási betegségek nyilvántartása</w:t>
            </w:r>
          </w:p>
        </w:tc>
        <w:tc>
          <w:tcPr>
            <w:tcW w:w="0" w:type="auto"/>
            <w:vAlign w:val="center"/>
            <w:hideMark/>
          </w:tcPr>
          <w:p w14:paraId="1861EDD8" w14:textId="77777777" w:rsidR="00FD06F7" w:rsidRPr="0010280B" w:rsidRDefault="00FD06F7" w:rsidP="00FD06F7">
            <w:pPr>
              <w:pStyle w:val="Szvegtrzs"/>
              <w:spacing w:line="360" w:lineRule="auto"/>
              <w:jc w:val="both"/>
              <w:rPr>
                <w:sz w:val="22"/>
                <w:szCs w:val="22"/>
              </w:rPr>
            </w:pPr>
            <w:r w:rsidRPr="0010280B">
              <w:rPr>
                <w:sz w:val="22"/>
                <w:szCs w:val="22"/>
              </w:rPr>
              <w:t>75 év</w:t>
            </w:r>
          </w:p>
        </w:tc>
        <w:tc>
          <w:tcPr>
            <w:tcW w:w="0" w:type="auto"/>
            <w:vAlign w:val="center"/>
            <w:hideMark/>
          </w:tcPr>
          <w:p w14:paraId="7FEE47CA" w14:textId="77777777" w:rsidR="00FD06F7" w:rsidRPr="0010280B" w:rsidRDefault="00FD06F7" w:rsidP="00FD06F7">
            <w:pPr>
              <w:pStyle w:val="Szvegtrzs"/>
              <w:spacing w:line="360" w:lineRule="auto"/>
              <w:jc w:val="both"/>
              <w:rPr>
                <w:sz w:val="22"/>
                <w:szCs w:val="22"/>
              </w:rPr>
            </w:pPr>
            <w:r w:rsidRPr="0010280B">
              <w:rPr>
                <w:sz w:val="22"/>
                <w:szCs w:val="22"/>
              </w:rPr>
              <w:t>-</w:t>
            </w:r>
          </w:p>
        </w:tc>
      </w:tr>
      <w:tr w:rsidR="00FD06F7" w:rsidRPr="0010280B" w14:paraId="78D5FCEA" w14:textId="77777777" w:rsidTr="0010280B">
        <w:trPr>
          <w:tblCellSpacing w:w="15" w:type="dxa"/>
        </w:trPr>
        <w:tc>
          <w:tcPr>
            <w:tcW w:w="0" w:type="auto"/>
            <w:vAlign w:val="center"/>
            <w:hideMark/>
          </w:tcPr>
          <w:p w14:paraId="39FC2EDD" w14:textId="77777777" w:rsidR="00FD06F7" w:rsidRPr="0010280B" w:rsidRDefault="00FD06F7" w:rsidP="00FD06F7">
            <w:pPr>
              <w:pStyle w:val="Szvegtrzs"/>
              <w:spacing w:line="360" w:lineRule="auto"/>
              <w:jc w:val="both"/>
              <w:rPr>
                <w:sz w:val="22"/>
                <w:szCs w:val="22"/>
              </w:rPr>
            </w:pPr>
            <w:r w:rsidRPr="0010280B">
              <w:rPr>
                <w:sz w:val="22"/>
                <w:szCs w:val="22"/>
              </w:rPr>
              <w:lastRenderedPageBreak/>
              <w:t>19.</w:t>
            </w:r>
          </w:p>
        </w:tc>
        <w:tc>
          <w:tcPr>
            <w:tcW w:w="0" w:type="auto"/>
            <w:vAlign w:val="center"/>
            <w:hideMark/>
          </w:tcPr>
          <w:p w14:paraId="1A9EA057" w14:textId="77777777" w:rsidR="00FD06F7" w:rsidRPr="0010280B" w:rsidRDefault="00FD06F7" w:rsidP="00FD06F7">
            <w:pPr>
              <w:pStyle w:val="Szvegtrzs"/>
              <w:spacing w:line="360" w:lineRule="auto"/>
              <w:jc w:val="both"/>
              <w:rPr>
                <w:sz w:val="22"/>
                <w:szCs w:val="22"/>
              </w:rPr>
            </w:pPr>
            <w:r w:rsidRPr="0010280B">
              <w:rPr>
                <w:sz w:val="22"/>
                <w:szCs w:val="22"/>
              </w:rPr>
              <w:t>Közalkalmazotti Tanács ügyei</w:t>
            </w:r>
          </w:p>
        </w:tc>
        <w:tc>
          <w:tcPr>
            <w:tcW w:w="0" w:type="auto"/>
            <w:vAlign w:val="center"/>
            <w:hideMark/>
          </w:tcPr>
          <w:p w14:paraId="5279EB18" w14:textId="77777777" w:rsidR="00FD06F7" w:rsidRPr="0010280B" w:rsidRDefault="00FD06F7" w:rsidP="00FD06F7">
            <w:pPr>
              <w:pStyle w:val="Szvegtrzs"/>
              <w:spacing w:line="360" w:lineRule="auto"/>
              <w:jc w:val="both"/>
              <w:rPr>
                <w:sz w:val="22"/>
                <w:szCs w:val="22"/>
              </w:rPr>
            </w:pPr>
            <w:r w:rsidRPr="0010280B">
              <w:rPr>
                <w:sz w:val="22"/>
                <w:szCs w:val="22"/>
              </w:rPr>
              <w:t>Nem selejtezhető</w:t>
            </w:r>
          </w:p>
        </w:tc>
        <w:tc>
          <w:tcPr>
            <w:tcW w:w="0" w:type="auto"/>
            <w:vAlign w:val="center"/>
            <w:hideMark/>
          </w:tcPr>
          <w:p w14:paraId="2A3CC81E" w14:textId="77777777" w:rsidR="00FD06F7" w:rsidRPr="0010280B" w:rsidRDefault="00FD06F7" w:rsidP="00FD06F7">
            <w:pPr>
              <w:pStyle w:val="Szvegtrzs"/>
              <w:spacing w:line="360" w:lineRule="auto"/>
              <w:jc w:val="both"/>
              <w:rPr>
                <w:sz w:val="22"/>
                <w:szCs w:val="22"/>
              </w:rPr>
            </w:pPr>
            <w:r w:rsidRPr="0010280B">
              <w:rPr>
                <w:sz w:val="22"/>
                <w:szCs w:val="22"/>
              </w:rPr>
              <w:t>15 év</w:t>
            </w:r>
          </w:p>
        </w:tc>
      </w:tr>
      <w:tr w:rsidR="00FD06F7" w:rsidRPr="0010280B" w14:paraId="786E2BB1" w14:textId="77777777" w:rsidTr="0010280B">
        <w:trPr>
          <w:tblCellSpacing w:w="15" w:type="dxa"/>
        </w:trPr>
        <w:tc>
          <w:tcPr>
            <w:tcW w:w="0" w:type="auto"/>
            <w:vAlign w:val="center"/>
            <w:hideMark/>
          </w:tcPr>
          <w:p w14:paraId="44548AED" w14:textId="77777777" w:rsidR="00FD06F7" w:rsidRPr="0010280B" w:rsidRDefault="00FD06F7" w:rsidP="00FD06F7">
            <w:pPr>
              <w:pStyle w:val="Szvegtrzs"/>
              <w:spacing w:line="360" w:lineRule="auto"/>
              <w:jc w:val="both"/>
              <w:rPr>
                <w:sz w:val="22"/>
                <w:szCs w:val="22"/>
              </w:rPr>
            </w:pPr>
            <w:r w:rsidRPr="0010280B">
              <w:rPr>
                <w:sz w:val="22"/>
                <w:szCs w:val="22"/>
              </w:rPr>
              <w:t>20.</w:t>
            </w:r>
          </w:p>
        </w:tc>
        <w:tc>
          <w:tcPr>
            <w:tcW w:w="0" w:type="auto"/>
            <w:vAlign w:val="center"/>
            <w:hideMark/>
          </w:tcPr>
          <w:p w14:paraId="7A6291EB" w14:textId="77777777" w:rsidR="00FD06F7" w:rsidRPr="0010280B" w:rsidRDefault="00FD06F7" w:rsidP="00FD06F7">
            <w:pPr>
              <w:pStyle w:val="Szvegtrzs"/>
              <w:spacing w:line="360" w:lineRule="auto"/>
              <w:jc w:val="both"/>
              <w:rPr>
                <w:sz w:val="22"/>
                <w:szCs w:val="22"/>
              </w:rPr>
            </w:pPr>
            <w:r w:rsidRPr="0010280B">
              <w:rPr>
                <w:sz w:val="22"/>
                <w:szCs w:val="22"/>
              </w:rPr>
              <w:t>Munka- és szakmai értekezleti jegyzőkönyvek</w:t>
            </w:r>
          </w:p>
        </w:tc>
        <w:tc>
          <w:tcPr>
            <w:tcW w:w="0" w:type="auto"/>
            <w:vAlign w:val="center"/>
            <w:hideMark/>
          </w:tcPr>
          <w:p w14:paraId="3284CCD3" w14:textId="77777777" w:rsidR="00FD06F7" w:rsidRPr="0010280B" w:rsidRDefault="00FD06F7" w:rsidP="00FD06F7">
            <w:pPr>
              <w:pStyle w:val="Szvegtrzs"/>
              <w:spacing w:line="360" w:lineRule="auto"/>
              <w:jc w:val="both"/>
              <w:rPr>
                <w:sz w:val="22"/>
                <w:szCs w:val="22"/>
              </w:rPr>
            </w:pPr>
            <w:r w:rsidRPr="0010280B">
              <w:rPr>
                <w:sz w:val="22"/>
                <w:szCs w:val="22"/>
              </w:rPr>
              <w:t>5</w:t>
            </w:r>
          </w:p>
        </w:tc>
        <w:tc>
          <w:tcPr>
            <w:tcW w:w="0" w:type="auto"/>
            <w:vAlign w:val="center"/>
            <w:hideMark/>
          </w:tcPr>
          <w:p w14:paraId="2BB27639" w14:textId="77777777" w:rsidR="00FD06F7" w:rsidRPr="0010280B" w:rsidRDefault="00FD06F7" w:rsidP="00FD06F7">
            <w:pPr>
              <w:pStyle w:val="Szvegtrzs"/>
              <w:spacing w:line="360" w:lineRule="auto"/>
              <w:jc w:val="both"/>
              <w:rPr>
                <w:sz w:val="22"/>
                <w:szCs w:val="22"/>
              </w:rPr>
            </w:pPr>
            <w:r w:rsidRPr="0010280B">
              <w:rPr>
                <w:sz w:val="22"/>
                <w:szCs w:val="22"/>
              </w:rPr>
              <w:t>-</w:t>
            </w:r>
          </w:p>
        </w:tc>
      </w:tr>
      <w:tr w:rsidR="00FD06F7" w:rsidRPr="0010280B" w14:paraId="5CECFA5A" w14:textId="77777777" w:rsidTr="0010280B">
        <w:trPr>
          <w:tblCellSpacing w:w="15" w:type="dxa"/>
        </w:trPr>
        <w:tc>
          <w:tcPr>
            <w:tcW w:w="0" w:type="auto"/>
            <w:vAlign w:val="center"/>
            <w:hideMark/>
          </w:tcPr>
          <w:p w14:paraId="358F0DFA" w14:textId="77777777" w:rsidR="00FD06F7" w:rsidRPr="0010280B" w:rsidRDefault="00FD06F7" w:rsidP="00FD06F7">
            <w:pPr>
              <w:pStyle w:val="Szvegtrzs"/>
              <w:spacing w:line="360" w:lineRule="auto"/>
              <w:jc w:val="both"/>
              <w:rPr>
                <w:sz w:val="22"/>
                <w:szCs w:val="22"/>
              </w:rPr>
            </w:pPr>
            <w:r w:rsidRPr="0010280B">
              <w:rPr>
                <w:sz w:val="22"/>
                <w:szCs w:val="22"/>
              </w:rPr>
              <w:t>21.</w:t>
            </w:r>
          </w:p>
        </w:tc>
        <w:tc>
          <w:tcPr>
            <w:tcW w:w="0" w:type="auto"/>
            <w:vAlign w:val="center"/>
            <w:hideMark/>
          </w:tcPr>
          <w:p w14:paraId="4C180038" w14:textId="77777777" w:rsidR="00FD06F7" w:rsidRPr="0010280B" w:rsidRDefault="00FD06F7" w:rsidP="00FD06F7">
            <w:pPr>
              <w:pStyle w:val="Szvegtrzs"/>
              <w:spacing w:line="360" w:lineRule="auto"/>
              <w:jc w:val="both"/>
              <w:rPr>
                <w:sz w:val="22"/>
                <w:szCs w:val="22"/>
              </w:rPr>
            </w:pPr>
            <w:r w:rsidRPr="0010280B">
              <w:rPr>
                <w:sz w:val="22"/>
                <w:szCs w:val="22"/>
              </w:rPr>
              <w:t>Ügyvitelszervezés (saját fejlesztésű/megrendelésű elektronikus program leírások, programrendszerek, védelemszabályozás, stb.)</w:t>
            </w:r>
          </w:p>
        </w:tc>
        <w:tc>
          <w:tcPr>
            <w:tcW w:w="0" w:type="auto"/>
            <w:vAlign w:val="center"/>
            <w:hideMark/>
          </w:tcPr>
          <w:p w14:paraId="4FCD3A5C" w14:textId="77777777" w:rsidR="00FD06F7" w:rsidRPr="0010280B" w:rsidRDefault="00FD06F7" w:rsidP="00FD06F7">
            <w:pPr>
              <w:pStyle w:val="Szvegtrzs"/>
              <w:spacing w:line="360" w:lineRule="auto"/>
              <w:jc w:val="both"/>
              <w:rPr>
                <w:sz w:val="22"/>
                <w:szCs w:val="22"/>
              </w:rPr>
            </w:pPr>
            <w:r w:rsidRPr="0010280B">
              <w:rPr>
                <w:sz w:val="22"/>
                <w:szCs w:val="22"/>
              </w:rPr>
              <w:t>Nem selejtezhető</w:t>
            </w:r>
          </w:p>
        </w:tc>
        <w:tc>
          <w:tcPr>
            <w:tcW w:w="0" w:type="auto"/>
            <w:vAlign w:val="center"/>
            <w:hideMark/>
          </w:tcPr>
          <w:p w14:paraId="0F44C958" w14:textId="77777777" w:rsidR="00FD06F7" w:rsidRPr="0010280B" w:rsidRDefault="00FD06F7" w:rsidP="00FD06F7">
            <w:pPr>
              <w:pStyle w:val="Szvegtrzs"/>
              <w:spacing w:line="360" w:lineRule="auto"/>
              <w:jc w:val="both"/>
              <w:rPr>
                <w:sz w:val="22"/>
                <w:szCs w:val="22"/>
              </w:rPr>
            </w:pPr>
            <w:r w:rsidRPr="0010280B">
              <w:rPr>
                <w:sz w:val="22"/>
                <w:szCs w:val="22"/>
              </w:rPr>
              <w:t>15 év</w:t>
            </w:r>
          </w:p>
        </w:tc>
      </w:tr>
      <w:tr w:rsidR="00FD06F7" w:rsidRPr="0010280B" w14:paraId="6657552E" w14:textId="77777777" w:rsidTr="0010280B">
        <w:trPr>
          <w:tblCellSpacing w:w="15" w:type="dxa"/>
        </w:trPr>
        <w:tc>
          <w:tcPr>
            <w:tcW w:w="0" w:type="auto"/>
            <w:vAlign w:val="center"/>
            <w:hideMark/>
          </w:tcPr>
          <w:p w14:paraId="0A4D302E" w14:textId="77777777" w:rsidR="00FD06F7" w:rsidRPr="0010280B" w:rsidRDefault="00FD06F7" w:rsidP="00FD06F7">
            <w:pPr>
              <w:pStyle w:val="Szvegtrzs"/>
              <w:spacing w:line="360" w:lineRule="auto"/>
              <w:jc w:val="both"/>
              <w:rPr>
                <w:sz w:val="22"/>
                <w:szCs w:val="22"/>
              </w:rPr>
            </w:pPr>
            <w:r w:rsidRPr="0010280B">
              <w:rPr>
                <w:sz w:val="22"/>
                <w:szCs w:val="22"/>
              </w:rPr>
              <w:t>22.</w:t>
            </w:r>
          </w:p>
        </w:tc>
        <w:tc>
          <w:tcPr>
            <w:tcW w:w="0" w:type="auto"/>
            <w:vAlign w:val="center"/>
            <w:hideMark/>
          </w:tcPr>
          <w:p w14:paraId="4E3E1440" w14:textId="77777777" w:rsidR="00FD06F7" w:rsidRPr="0010280B" w:rsidRDefault="00FD06F7" w:rsidP="00FD06F7">
            <w:pPr>
              <w:pStyle w:val="Szvegtrzs"/>
              <w:spacing w:line="360" w:lineRule="auto"/>
              <w:jc w:val="both"/>
              <w:rPr>
                <w:sz w:val="22"/>
                <w:szCs w:val="22"/>
              </w:rPr>
            </w:pPr>
            <w:r w:rsidRPr="0010280B">
              <w:rPr>
                <w:sz w:val="22"/>
                <w:szCs w:val="22"/>
              </w:rPr>
              <w:t>Szakhatósági állásfoglalások, vélemények, nyilatkozatok</w:t>
            </w:r>
          </w:p>
        </w:tc>
        <w:tc>
          <w:tcPr>
            <w:tcW w:w="0" w:type="auto"/>
            <w:vAlign w:val="center"/>
            <w:hideMark/>
          </w:tcPr>
          <w:p w14:paraId="3E9BB64A" w14:textId="77777777" w:rsidR="00FD06F7" w:rsidRPr="0010280B" w:rsidRDefault="00FD06F7" w:rsidP="00FD06F7">
            <w:pPr>
              <w:pStyle w:val="Szvegtrzs"/>
              <w:spacing w:line="360" w:lineRule="auto"/>
              <w:jc w:val="both"/>
              <w:rPr>
                <w:sz w:val="22"/>
                <w:szCs w:val="22"/>
              </w:rPr>
            </w:pPr>
            <w:r w:rsidRPr="0010280B">
              <w:rPr>
                <w:sz w:val="22"/>
                <w:szCs w:val="22"/>
              </w:rPr>
              <w:t>2</w:t>
            </w:r>
          </w:p>
        </w:tc>
        <w:tc>
          <w:tcPr>
            <w:tcW w:w="0" w:type="auto"/>
            <w:vAlign w:val="center"/>
            <w:hideMark/>
          </w:tcPr>
          <w:p w14:paraId="76AD02F5" w14:textId="77777777" w:rsidR="00FD06F7" w:rsidRPr="0010280B" w:rsidRDefault="00FD06F7" w:rsidP="00FD06F7">
            <w:pPr>
              <w:pStyle w:val="Szvegtrzs"/>
              <w:spacing w:line="360" w:lineRule="auto"/>
              <w:jc w:val="both"/>
              <w:rPr>
                <w:sz w:val="22"/>
                <w:szCs w:val="22"/>
              </w:rPr>
            </w:pPr>
            <w:r w:rsidRPr="0010280B">
              <w:rPr>
                <w:sz w:val="22"/>
                <w:szCs w:val="22"/>
              </w:rPr>
              <w:t>-</w:t>
            </w:r>
          </w:p>
        </w:tc>
      </w:tr>
      <w:tr w:rsidR="00FD06F7" w:rsidRPr="0010280B" w14:paraId="7BB3C76E" w14:textId="77777777" w:rsidTr="0010280B">
        <w:trPr>
          <w:tblCellSpacing w:w="15" w:type="dxa"/>
        </w:trPr>
        <w:tc>
          <w:tcPr>
            <w:tcW w:w="0" w:type="auto"/>
            <w:vAlign w:val="center"/>
            <w:hideMark/>
          </w:tcPr>
          <w:p w14:paraId="3F6BC05E" w14:textId="77777777" w:rsidR="00FD06F7" w:rsidRPr="0010280B" w:rsidRDefault="00FD06F7" w:rsidP="00FD06F7">
            <w:pPr>
              <w:pStyle w:val="Szvegtrzs"/>
              <w:spacing w:line="360" w:lineRule="auto"/>
              <w:jc w:val="both"/>
              <w:rPr>
                <w:sz w:val="22"/>
                <w:szCs w:val="22"/>
              </w:rPr>
            </w:pPr>
            <w:r w:rsidRPr="0010280B">
              <w:rPr>
                <w:sz w:val="22"/>
                <w:szCs w:val="22"/>
              </w:rPr>
              <w:t>23.</w:t>
            </w:r>
          </w:p>
        </w:tc>
        <w:tc>
          <w:tcPr>
            <w:tcW w:w="0" w:type="auto"/>
            <w:vAlign w:val="center"/>
            <w:hideMark/>
          </w:tcPr>
          <w:p w14:paraId="23BFBD40" w14:textId="77777777" w:rsidR="00FD06F7" w:rsidRPr="0010280B" w:rsidRDefault="00FD06F7" w:rsidP="00FD06F7">
            <w:pPr>
              <w:pStyle w:val="Szvegtrzs"/>
              <w:spacing w:line="360" w:lineRule="auto"/>
              <w:jc w:val="both"/>
              <w:rPr>
                <w:sz w:val="22"/>
                <w:szCs w:val="22"/>
              </w:rPr>
            </w:pPr>
            <w:r w:rsidRPr="0010280B">
              <w:rPr>
                <w:sz w:val="22"/>
                <w:szCs w:val="22"/>
              </w:rPr>
              <w:t>Alapítványokkal kapcsolatos ügyek</w:t>
            </w:r>
          </w:p>
        </w:tc>
        <w:tc>
          <w:tcPr>
            <w:tcW w:w="0" w:type="auto"/>
            <w:vAlign w:val="center"/>
            <w:hideMark/>
          </w:tcPr>
          <w:p w14:paraId="0DCC17B2" w14:textId="77777777" w:rsidR="00FD06F7" w:rsidRPr="0010280B" w:rsidRDefault="00FD06F7" w:rsidP="00FD06F7">
            <w:pPr>
              <w:pStyle w:val="Szvegtrzs"/>
              <w:spacing w:line="360" w:lineRule="auto"/>
              <w:jc w:val="both"/>
              <w:rPr>
                <w:sz w:val="22"/>
                <w:szCs w:val="22"/>
              </w:rPr>
            </w:pPr>
            <w:r w:rsidRPr="0010280B">
              <w:rPr>
                <w:sz w:val="22"/>
                <w:szCs w:val="22"/>
              </w:rPr>
              <w:t>Nem selejtezhető</w:t>
            </w:r>
          </w:p>
        </w:tc>
        <w:tc>
          <w:tcPr>
            <w:tcW w:w="0" w:type="auto"/>
            <w:vAlign w:val="center"/>
            <w:hideMark/>
          </w:tcPr>
          <w:p w14:paraId="69B5BA2A" w14:textId="77777777" w:rsidR="00FD06F7" w:rsidRPr="0010280B" w:rsidRDefault="00FD06F7" w:rsidP="00FD06F7">
            <w:pPr>
              <w:pStyle w:val="Szvegtrzs"/>
              <w:spacing w:line="360" w:lineRule="auto"/>
              <w:jc w:val="both"/>
              <w:rPr>
                <w:sz w:val="22"/>
                <w:szCs w:val="22"/>
              </w:rPr>
            </w:pPr>
            <w:r w:rsidRPr="0010280B">
              <w:rPr>
                <w:sz w:val="22"/>
                <w:szCs w:val="22"/>
              </w:rPr>
              <w:t>15 év</w:t>
            </w:r>
          </w:p>
        </w:tc>
      </w:tr>
      <w:tr w:rsidR="00FD06F7" w:rsidRPr="0010280B" w14:paraId="5045CCC1" w14:textId="77777777" w:rsidTr="0010280B">
        <w:trPr>
          <w:tblCellSpacing w:w="15" w:type="dxa"/>
        </w:trPr>
        <w:tc>
          <w:tcPr>
            <w:tcW w:w="0" w:type="auto"/>
            <w:vAlign w:val="center"/>
            <w:hideMark/>
          </w:tcPr>
          <w:p w14:paraId="3AF6AF90" w14:textId="77777777" w:rsidR="00FD06F7" w:rsidRPr="0010280B" w:rsidRDefault="00FD06F7" w:rsidP="00FD06F7">
            <w:pPr>
              <w:pStyle w:val="Szvegtrzs"/>
              <w:spacing w:line="360" w:lineRule="auto"/>
              <w:jc w:val="both"/>
              <w:rPr>
                <w:sz w:val="22"/>
                <w:szCs w:val="22"/>
              </w:rPr>
            </w:pPr>
            <w:r w:rsidRPr="0010280B">
              <w:rPr>
                <w:sz w:val="22"/>
                <w:szCs w:val="22"/>
              </w:rPr>
              <w:t>24.</w:t>
            </w:r>
          </w:p>
        </w:tc>
        <w:tc>
          <w:tcPr>
            <w:tcW w:w="0" w:type="auto"/>
            <w:vAlign w:val="center"/>
            <w:hideMark/>
          </w:tcPr>
          <w:p w14:paraId="24B9F0AB" w14:textId="77777777" w:rsidR="00FD06F7" w:rsidRPr="0010280B" w:rsidRDefault="00FD06F7" w:rsidP="00FD06F7">
            <w:pPr>
              <w:pStyle w:val="Szvegtrzs"/>
              <w:spacing w:line="360" w:lineRule="auto"/>
              <w:jc w:val="both"/>
              <w:rPr>
                <w:sz w:val="22"/>
                <w:szCs w:val="22"/>
              </w:rPr>
            </w:pPr>
            <w:r w:rsidRPr="0010280B">
              <w:rPr>
                <w:sz w:val="22"/>
                <w:szCs w:val="22"/>
              </w:rPr>
              <w:t>Intézkedést nem igénylő körlevelek, meghívók, tájékoztatók</w:t>
            </w:r>
          </w:p>
        </w:tc>
        <w:tc>
          <w:tcPr>
            <w:tcW w:w="0" w:type="auto"/>
            <w:vAlign w:val="center"/>
            <w:hideMark/>
          </w:tcPr>
          <w:p w14:paraId="0C52A34C" w14:textId="77777777" w:rsidR="00FD06F7" w:rsidRPr="0010280B" w:rsidRDefault="00FD06F7" w:rsidP="00FD06F7">
            <w:pPr>
              <w:pStyle w:val="Szvegtrzs"/>
              <w:spacing w:line="360" w:lineRule="auto"/>
              <w:jc w:val="both"/>
              <w:rPr>
                <w:sz w:val="22"/>
                <w:szCs w:val="22"/>
              </w:rPr>
            </w:pPr>
            <w:r w:rsidRPr="0010280B">
              <w:rPr>
                <w:sz w:val="22"/>
                <w:szCs w:val="22"/>
              </w:rPr>
              <w:t>2</w:t>
            </w:r>
          </w:p>
        </w:tc>
        <w:tc>
          <w:tcPr>
            <w:tcW w:w="0" w:type="auto"/>
            <w:vAlign w:val="center"/>
            <w:hideMark/>
          </w:tcPr>
          <w:p w14:paraId="594F3F8C" w14:textId="77777777" w:rsidR="00FD06F7" w:rsidRPr="0010280B" w:rsidRDefault="00FD06F7" w:rsidP="00FD06F7">
            <w:pPr>
              <w:pStyle w:val="Szvegtrzs"/>
              <w:spacing w:line="360" w:lineRule="auto"/>
              <w:jc w:val="both"/>
              <w:rPr>
                <w:sz w:val="22"/>
                <w:szCs w:val="22"/>
              </w:rPr>
            </w:pPr>
            <w:r w:rsidRPr="0010280B">
              <w:rPr>
                <w:sz w:val="22"/>
                <w:szCs w:val="22"/>
              </w:rPr>
              <w:t>-</w:t>
            </w:r>
          </w:p>
        </w:tc>
      </w:tr>
      <w:tr w:rsidR="00FD06F7" w:rsidRPr="0010280B" w14:paraId="27BACA4D" w14:textId="77777777" w:rsidTr="0010280B">
        <w:trPr>
          <w:tblCellSpacing w:w="15" w:type="dxa"/>
        </w:trPr>
        <w:tc>
          <w:tcPr>
            <w:tcW w:w="0" w:type="auto"/>
            <w:vAlign w:val="center"/>
            <w:hideMark/>
          </w:tcPr>
          <w:p w14:paraId="20CCDB5C" w14:textId="77777777" w:rsidR="00FD06F7" w:rsidRPr="0010280B" w:rsidRDefault="00FD06F7" w:rsidP="00FD06F7">
            <w:pPr>
              <w:pStyle w:val="Szvegtrzs"/>
              <w:spacing w:line="360" w:lineRule="auto"/>
              <w:jc w:val="both"/>
              <w:rPr>
                <w:sz w:val="22"/>
                <w:szCs w:val="22"/>
              </w:rPr>
            </w:pPr>
            <w:r w:rsidRPr="0010280B">
              <w:rPr>
                <w:sz w:val="22"/>
                <w:szCs w:val="22"/>
              </w:rPr>
              <w:t>25.</w:t>
            </w:r>
          </w:p>
        </w:tc>
        <w:tc>
          <w:tcPr>
            <w:tcW w:w="0" w:type="auto"/>
            <w:vAlign w:val="center"/>
            <w:hideMark/>
          </w:tcPr>
          <w:p w14:paraId="6E082AB1" w14:textId="77777777" w:rsidR="00FD06F7" w:rsidRPr="0010280B" w:rsidRDefault="00FD06F7" w:rsidP="00FD06F7">
            <w:pPr>
              <w:pStyle w:val="Szvegtrzs"/>
              <w:spacing w:line="360" w:lineRule="auto"/>
              <w:jc w:val="both"/>
              <w:rPr>
                <w:sz w:val="22"/>
                <w:szCs w:val="22"/>
              </w:rPr>
            </w:pPr>
            <w:r w:rsidRPr="0010280B">
              <w:rPr>
                <w:sz w:val="22"/>
                <w:szCs w:val="22"/>
              </w:rPr>
              <w:t>Minőségbiztosítási, minőségirányítási rendszer célmeghatározása, teljesítményértékelés iratai</w:t>
            </w:r>
          </w:p>
        </w:tc>
        <w:tc>
          <w:tcPr>
            <w:tcW w:w="0" w:type="auto"/>
            <w:vAlign w:val="center"/>
            <w:hideMark/>
          </w:tcPr>
          <w:p w14:paraId="4A5AB313" w14:textId="77777777" w:rsidR="00FD06F7" w:rsidRPr="0010280B" w:rsidRDefault="00FD06F7" w:rsidP="00FD06F7">
            <w:pPr>
              <w:pStyle w:val="Szvegtrzs"/>
              <w:spacing w:line="360" w:lineRule="auto"/>
              <w:jc w:val="both"/>
              <w:rPr>
                <w:sz w:val="22"/>
                <w:szCs w:val="22"/>
              </w:rPr>
            </w:pPr>
            <w:r w:rsidRPr="0010280B">
              <w:rPr>
                <w:sz w:val="22"/>
                <w:szCs w:val="22"/>
              </w:rPr>
              <w:t>Nem selejtezhető</w:t>
            </w:r>
          </w:p>
        </w:tc>
        <w:tc>
          <w:tcPr>
            <w:tcW w:w="0" w:type="auto"/>
            <w:vAlign w:val="center"/>
            <w:hideMark/>
          </w:tcPr>
          <w:p w14:paraId="1494B39A" w14:textId="77777777" w:rsidR="00FD06F7" w:rsidRPr="0010280B" w:rsidRDefault="00FD06F7" w:rsidP="00FD06F7">
            <w:pPr>
              <w:pStyle w:val="Szvegtrzs"/>
              <w:spacing w:line="360" w:lineRule="auto"/>
              <w:jc w:val="both"/>
              <w:rPr>
                <w:sz w:val="22"/>
                <w:szCs w:val="22"/>
              </w:rPr>
            </w:pPr>
            <w:r w:rsidRPr="0010280B">
              <w:rPr>
                <w:sz w:val="22"/>
                <w:szCs w:val="22"/>
              </w:rPr>
              <w:t>15 év</w:t>
            </w:r>
          </w:p>
        </w:tc>
      </w:tr>
      <w:tr w:rsidR="00FD06F7" w:rsidRPr="0010280B" w14:paraId="0053FF24" w14:textId="77777777" w:rsidTr="0010280B">
        <w:trPr>
          <w:tblCellSpacing w:w="15" w:type="dxa"/>
        </w:trPr>
        <w:tc>
          <w:tcPr>
            <w:tcW w:w="0" w:type="auto"/>
            <w:vAlign w:val="center"/>
            <w:hideMark/>
          </w:tcPr>
          <w:p w14:paraId="43EFBE05" w14:textId="77777777" w:rsidR="00FD06F7" w:rsidRPr="0010280B" w:rsidRDefault="00FD06F7" w:rsidP="00FD06F7">
            <w:pPr>
              <w:pStyle w:val="Szvegtrzs"/>
              <w:spacing w:line="360" w:lineRule="auto"/>
              <w:jc w:val="both"/>
              <w:rPr>
                <w:sz w:val="22"/>
                <w:szCs w:val="22"/>
              </w:rPr>
            </w:pPr>
            <w:r w:rsidRPr="0010280B">
              <w:rPr>
                <w:sz w:val="22"/>
                <w:szCs w:val="22"/>
              </w:rPr>
              <w:t>26.</w:t>
            </w:r>
          </w:p>
        </w:tc>
        <w:tc>
          <w:tcPr>
            <w:tcW w:w="0" w:type="auto"/>
            <w:vAlign w:val="center"/>
            <w:hideMark/>
          </w:tcPr>
          <w:p w14:paraId="5F599BAF" w14:textId="77777777" w:rsidR="00FD06F7" w:rsidRPr="0010280B" w:rsidRDefault="00FD06F7" w:rsidP="00FD06F7">
            <w:pPr>
              <w:pStyle w:val="Szvegtrzs"/>
              <w:spacing w:line="360" w:lineRule="auto"/>
              <w:jc w:val="both"/>
              <w:rPr>
                <w:sz w:val="22"/>
                <w:szCs w:val="22"/>
              </w:rPr>
            </w:pPr>
            <w:r w:rsidRPr="0010280B">
              <w:rPr>
                <w:sz w:val="22"/>
                <w:szCs w:val="22"/>
              </w:rPr>
              <w:t>Panaszügyek</w:t>
            </w:r>
          </w:p>
        </w:tc>
        <w:tc>
          <w:tcPr>
            <w:tcW w:w="0" w:type="auto"/>
            <w:vAlign w:val="center"/>
            <w:hideMark/>
          </w:tcPr>
          <w:p w14:paraId="0BB66890" w14:textId="77777777" w:rsidR="00FD06F7" w:rsidRPr="0010280B" w:rsidRDefault="00FD06F7" w:rsidP="00FD06F7">
            <w:pPr>
              <w:pStyle w:val="Szvegtrzs"/>
              <w:spacing w:line="360" w:lineRule="auto"/>
              <w:jc w:val="both"/>
              <w:rPr>
                <w:sz w:val="22"/>
                <w:szCs w:val="22"/>
              </w:rPr>
            </w:pPr>
            <w:r w:rsidRPr="0010280B">
              <w:rPr>
                <w:sz w:val="22"/>
                <w:szCs w:val="22"/>
              </w:rPr>
              <w:t>5</w:t>
            </w:r>
          </w:p>
        </w:tc>
        <w:tc>
          <w:tcPr>
            <w:tcW w:w="0" w:type="auto"/>
            <w:vAlign w:val="center"/>
            <w:hideMark/>
          </w:tcPr>
          <w:p w14:paraId="6FD60393" w14:textId="77777777" w:rsidR="00FD06F7" w:rsidRPr="0010280B" w:rsidRDefault="00FD06F7" w:rsidP="00FD06F7">
            <w:pPr>
              <w:pStyle w:val="Szvegtrzs"/>
              <w:spacing w:line="360" w:lineRule="auto"/>
              <w:jc w:val="both"/>
              <w:rPr>
                <w:sz w:val="22"/>
                <w:szCs w:val="22"/>
              </w:rPr>
            </w:pPr>
            <w:r w:rsidRPr="0010280B">
              <w:rPr>
                <w:sz w:val="22"/>
                <w:szCs w:val="22"/>
              </w:rPr>
              <w:t>-</w:t>
            </w:r>
          </w:p>
        </w:tc>
      </w:tr>
    </w:tbl>
    <w:p w14:paraId="2AA4B7BA" w14:textId="77777777" w:rsidR="00FD06F7" w:rsidRPr="0010280B" w:rsidRDefault="00FD06F7" w:rsidP="00AF068E">
      <w:pPr>
        <w:pStyle w:val="Szvegtrzs"/>
        <w:spacing w:after="0" w:line="360" w:lineRule="auto"/>
        <w:jc w:val="both"/>
        <w:rPr>
          <w:sz w:val="22"/>
          <w:szCs w:val="22"/>
        </w:rPr>
      </w:pPr>
    </w:p>
    <w:p w14:paraId="1279AD48" w14:textId="4102F0BB" w:rsidR="009B175C" w:rsidRDefault="009B175C" w:rsidP="00AF068E">
      <w:pPr>
        <w:spacing w:line="360" w:lineRule="auto"/>
        <w:jc w:val="both"/>
      </w:pPr>
    </w:p>
    <w:p w14:paraId="74D97D3E" w14:textId="77777777" w:rsidR="0010280B" w:rsidRPr="0010280B" w:rsidRDefault="0010280B" w:rsidP="0010280B">
      <w:pPr>
        <w:spacing w:line="360" w:lineRule="auto"/>
        <w:jc w:val="both"/>
        <w:rPr>
          <w:b/>
          <w:bCs/>
        </w:rPr>
      </w:pPr>
      <w:r w:rsidRPr="0010280B">
        <w:rPr>
          <w:b/>
          <w:bCs/>
        </w:rPr>
        <w:t>Nevelési - oktatási ügyek</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5"/>
        <w:gridCol w:w="5998"/>
        <w:gridCol w:w="1728"/>
        <w:gridCol w:w="962"/>
      </w:tblGrid>
      <w:tr w:rsidR="0010280B" w:rsidRPr="0010280B" w14:paraId="27584471" w14:textId="77777777" w:rsidTr="0010280B">
        <w:trPr>
          <w:tblHeader/>
          <w:tblCellSpacing w:w="15" w:type="dxa"/>
        </w:trPr>
        <w:tc>
          <w:tcPr>
            <w:tcW w:w="0" w:type="auto"/>
            <w:vAlign w:val="center"/>
            <w:hideMark/>
          </w:tcPr>
          <w:p w14:paraId="56A6BAC5" w14:textId="77777777" w:rsidR="0010280B" w:rsidRPr="0010280B" w:rsidRDefault="0010280B" w:rsidP="0010280B">
            <w:pPr>
              <w:spacing w:line="360" w:lineRule="auto"/>
              <w:jc w:val="both"/>
              <w:rPr>
                <w:b/>
                <w:bCs/>
              </w:rPr>
            </w:pPr>
            <w:r w:rsidRPr="0010280B">
              <w:rPr>
                <w:b/>
                <w:bCs/>
              </w:rPr>
              <w:t>Tételszám</w:t>
            </w:r>
          </w:p>
        </w:tc>
        <w:tc>
          <w:tcPr>
            <w:tcW w:w="0" w:type="auto"/>
            <w:vAlign w:val="center"/>
            <w:hideMark/>
          </w:tcPr>
          <w:p w14:paraId="5557EC29" w14:textId="77777777" w:rsidR="0010280B" w:rsidRPr="0010280B" w:rsidRDefault="0010280B" w:rsidP="0010280B">
            <w:pPr>
              <w:spacing w:line="360" w:lineRule="auto"/>
              <w:jc w:val="both"/>
              <w:rPr>
                <w:b/>
                <w:bCs/>
              </w:rPr>
            </w:pPr>
            <w:r w:rsidRPr="0010280B">
              <w:rPr>
                <w:b/>
                <w:bCs/>
              </w:rPr>
              <w:t>Ügykör megnevezése</w:t>
            </w:r>
          </w:p>
        </w:tc>
        <w:tc>
          <w:tcPr>
            <w:tcW w:w="0" w:type="auto"/>
            <w:vAlign w:val="center"/>
            <w:hideMark/>
          </w:tcPr>
          <w:p w14:paraId="290BBD82" w14:textId="77777777" w:rsidR="0010280B" w:rsidRPr="0010280B" w:rsidRDefault="0010280B" w:rsidP="0010280B">
            <w:pPr>
              <w:spacing w:line="360" w:lineRule="auto"/>
              <w:jc w:val="both"/>
              <w:rPr>
                <w:b/>
                <w:bCs/>
              </w:rPr>
            </w:pPr>
            <w:r w:rsidRPr="0010280B">
              <w:rPr>
                <w:b/>
                <w:bCs/>
              </w:rPr>
              <w:t>Őrzési idő (év)</w:t>
            </w:r>
          </w:p>
        </w:tc>
        <w:tc>
          <w:tcPr>
            <w:tcW w:w="0" w:type="auto"/>
            <w:vAlign w:val="center"/>
            <w:hideMark/>
          </w:tcPr>
          <w:p w14:paraId="4271EB2F" w14:textId="77777777" w:rsidR="0010280B" w:rsidRPr="0010280B" w:rsidRDefault="0010280B" w:rsidP="0010280B">
            <w:pPr>
              <w:spacing w:line="360" w:lineRule="auto"/>
              <w:jc w:val="both"/>
              <w:rPr>
                <w:b/>
                <w:bCs/>
              </w:rPr>
            </w:pPr>
            <w:r w:rsidRPr="0010280B">
              <w:rPr>
                <w:b/>
                <w:bCs/>
              </w:rPr>
              <w:t>Levéltár</w:t>
            </w:r>
          </w:p>
        </w:tc>
      </w:tr>
      <w:tr w:rsidR="0010280B" w:rsidRPr="0010280B" w14:paraId="2BF26827" w14:textId="77777777" w:rsidTr="0010280B">
        <w:trPr>
          <w:tblCellSpacing w:w="15" w:type="dxa"/>
        </w:trPr>
        <w:tc>
          <w:tcPr>
            <w:tcW w:w="0" w:type="auto"/>
            <w:vAlign w:val="center"/>
            <w:hideMark/>
          </w:tcPr>
          <w:p w14:paraId="004658C7" w14:textId="77777777" w:rsidR="0010280B" w:rsidRPr="0010280B" w:rsidRDefault="0010280B" w:rsidP="0010280B">
            <w:pPr>
              <w:spacing w:line="360" w:lineRule="auto"/>
              <w:jc w:val="both"/>
            </w:pPr>
            <w:r w:rsidRPr="0010280B">
              <w:t>27.</w:t>
            </w:r>
          </w:p>
        </w:tc>
        <w:tc>
          <w:tcPr>
            <w:tcW w:w="0" w:type="auto"/>
            <w:vAlign w:val="center"/>
            <w:hideMark/>
          </w:tcPr>
          <w:p w14:paraId="25C886D6" w14:textId="77777777" w:rsidR="0010280B" w:rsidRPr="0010280B" w:rsidRDefault="0010280B" w:rsidP="0010280B">
            <w:pPr>
              <w:spacing w:line="360" w:lineRule="auto"/>
              <w:jc w:val="both"/>
            </w:pPr>
            <w:r w:rsidRPr="0010280B">
              <w:t>Nevelési - oktatási kísérletek, újítások</w:t>
            </w:r>
          </w:p>
        </w:tc>
        <w:tc>
          <w:tcPr>
            <w:tcW w:w="0" w:type="auto"/>
            <w:vAlign w:val="center"/>
            <w:hideMark/>
          </w:tcPr>
          <w:p w14:paraId="18E99098" w14:textId="77777777" w:rsidR="0010280B" w:rsidRPr="0010280B" w:rsidRDefault="0010280B" w:rsidP="0010280B">
            <w:pPr>
              <w:spacing w:line="360" w:lineRule="auto"/>
              <w:jc w:val="both"/>
            </w:pPr>
            <w:r w:rsidRPr="0010280B">
              <w:t>10</w:t>
            </w:r>
          </w:p>
        </w:tc>
        <w:tc>
          <w:tcPr>
            <w:tcW w:w="0" w:type="auto"/>
            <w:vAlign w:val="center"/>
            <w:hideMark/>
          </w:tcPr>
          <w:p w14:paraId="535CD8B5" w14:textId="77777777" w:rsidR="0010280B" w:rsidRPr="0010280B" w:rsidRDefault="0010280B" w:rsidP="0010280B">
            <w:pPr>
              <w:spacing w:line="360" w:lineRule="auto"/>
              <w:jc w:val="both"/>
            </w:pPr>
            <w:r w:rsidRPr="0010280B">
              <w:t>-</w:t>
            </w:r>
          </w:p>
        </w:tc>
      </w:tr>
      <w:tr w:rsidR="0010280B" w:rsidRPr="0010280B" w14:paraId="4335D083" w14:textId="77777777" w:rsidTr="0010280B">
        <w:trPr>
          <w:tblCellSpacing w:w="15" w:type="dxa"/>
        </w:trPr>
        <w:tc>
          <w:tcPr>
            <w:tcW w:w="0" w:type="auto"/>
            <w:vAlign w:val="center"/>
            <w:hideMark/>
          </w:tcPr>
          <w:p w14:paraId="0D927630" w14:textId="77777777" w:rsidR="0010280B" w:rsidRPr="0010280B" w:rsidRDefault="0010280B" w:rsidP="0010280B">
            <w:pPr>
              <w:spacing w:line="360" w:lineRule="auto"/>
              <w:jc w:val="both"/>
            </w:pPr>
            <w:r w:rsidRPr="0010280B">
              <w:t>28.</w:t>
            </w:r>
          </w:p>
        </w:tc>
        <w:tc>
          <w:tcPr>
            <w:tcW w:w="0" w:type="auto"/>
            <w:vAlign w:val="center"/>
            <w:hideMark/>
          </w:tcPr>
          <w:p w14:paraId="46CCD6FE" w14:textId="77777777" w:rsidR="0010280B" w:rsidRPr="0010280B" w:rsidRDefault="0010280B" w:rsidP="0010280B">
            <w:pPr>
              <w:spacing w:line="360" w:lineRule="auto"/>
              <w:jc w:val="both"/>
            </w:pPr>
            <w:r w:rsidRPr="0010280B">
              <w:t>Törzslapok, póttörzslapok, beírási naplók</w:t>
            </w:r>
          </w:p>
        </w:tc>
        <w:tc>
          <w:tcPr>
            <w:tcW w:w="0" w:type="auto"/>
            <w:vAlign w:val="center"/>
            <w:hideMark/>
          </w:tcPr>
          <w:p w14:paraId="3B60BA05" w14:textId="77777777" w:rsidR="0010280B" w:rsidRPr="0010280B" w:rsidRDefault="0010280B" w:rsidP="0010280B">
            <w:pPr>
              <w:spacing w:line="360" w:lineRule="auto"/>
              <w:jc w:val="both"/>
            </w:pPr>
            <w:r w:rsidRPr="0010280B">
              <w:t>Nem selejtezhető</w:t>
            </w:r>
          </w:p>
        </w:tc>
        <w:tc>
          <w:tcPr>
            <w:tcW w:w="0" w:type="auto"/>
            <w:vAlign w:val="center"/>
            <w:hideMark/>
          </w:tcPr>
          <w:p w14:paraId="08CD334D" w14:textId="77777777" w:rsidR="0010280B" w:rsidRPr="0010280B" w:rsidRDefault="0010280B" w:rsidP="0010280B">
            <w:pPr>
              <w:spacing w:line="360" w:lineRule="auto"/>
              <w:jc w:val="both"/>
            </w:pPr>
            <w:r w:rsidRPr="0010280B">
              <w:t>15 év</w:t>
            </w:r>
          </w:p>
        </w:tc>
      </w:tr>
      <w:tr w:rsidR="0010280B" w:rsidRPr="0010280B" w14:paraId="5753D3B4" w14:textId="77777777" w:rsidTr="0010280B">
        <w:trPr>
          <w:tblCellSpacing w:w="15" w:type="dxa"/>
        </w:trPr>
        <w:tc>
          <w:tcPr>
            <w:tcW w:w="0" w:type="auto"/>
            <w:vAlign w:val="center"/>
            <w:hideMark/>
          </w:tcPr>
          <w:p w14:paraId="028D0CA2" w14:textId="77777777" w:rsidR="0010280B" w:rsidRPr="0010280B" w:rsidRDefault="0010280B" w:rsidP="0010280B">
            <w:pPr>
              <w:spacing w:line="360" w:lineRule="auto"/>
              <w:jc w:val="both"/>
            </w:pPr>
            <w:r w:rsidRPr="0010280B">
              <w:t>29.</w:t>
            </w:r>
          </w:p>
        </w:tc>
        <w:tc>
          <w:tcPr>
            <w:tcW w:w="0" w:type="auto"/>
            <w:vAlign w:val="center"/>
            <w:hideMark/>
          </w:tcPr>
          <w:p w14:paraId="782A4A8F" w14:textId="77777777" w:rsidR="0010280B" w:rsidRPr="0010280B" w:rsidRDefault="0010280B" w:rsidP="0010280B">
            <w:pPr>
              <w:spacing w:line="360" w:lineRule="auto"/>
              <w:jc w:val="both"/>
            </w:pPr>
            <w:r w:rsidRPr="0010280B">
              <w:t>Nevelési és pedagógiai program</w:t>
            </w:r>
          </w:p>
        </w:tc>
        <w:tc>
          <w:tcPr>
            <w:tcW w:w="0" w:type="auto"/>
            <w:vAlign w:val="center"/>
            <w:hideMark/>
          </w:tcPr>
          <w:p w14:paraId="097B5A7F" w14:textId="77777777" w:rsidR="0010280B" w:rsidRPr="0010280B" w:rsidRDefault="0010280B" w:rsidP="0010280B">
            <w:pPr>
              <w:spacing w:line="360" w:lineRule="auto"/>
              <w:jc w:val="both"/>
            </w:pPr>
            <w:r w:rsidRPr="0010280B">
              <w:t>Nem selejtezhető</w:t>
            </w:r>
          </w:p>
        </w:tc>
        <w:tc>
          <w:tcPr>
            <w:tcW w:w="0" w:type="auto"/>
            <w:vAlign w:val="center"/>
            <w:hideMark/>
          </w:tcPr>
          <w:p w14:paraId="5C4B7EFF" w14:textId="77777777" w:rsidR="0010280B" w:rsidRPr="0010280B" w:rsidRDefault="0010280B" w:rsidP="0010280B">
            <w:pPr>
              <w:spacing w:line="360" w:lineRule="auto"/>
              <w:jc w:val="both"/>
            </w:pPr>
            <w:r w:rsidRPr="0010280B">
              <w:t>15 év</w:t>
            </w:r>
          </w:p>
        </w:tc>
      </w:tr>
      <w:tr w:rsidR="0010280B" w:rsidRPr="0010280B" w14:paraId="119F706A" w14:textId="77777777" w:rsidTr="0010280B">
        <w:trPr>
          <w:tblCellSpacing w:w="15" w:type="dxa"/>
        </w:trPr>
        <w:tc>
          <w:tcPr>
            <w:tcW w:w="0" w:type="auto"/>
            <w:vAlign w:val="center"/>
            <w:hideMark/>
          </w:tcPr>
          <w:p w14:paraId="45ED7CC7" w14:textId="77777777" w:rsidR="0010280B" w:rsidRPr="0010280B" w:rsidRDefault="0010280B" w:rsidP="0010280B">
            <w:pPr>
              <w:spacing w:line="360" w:lineRule="auto"/>
              <w:jc w:val="both"/>
            </w:pPr>
            <w:r w:rsidRPr="0010280B">
              <w:t>30.</w:t>
            </w:r>
          </w:p>
        </w:tc>
        <w:tc>
          <w:tcPr>
            <w:tcW w:w="0" w:type="auto"/>
            <w:vAlign w:val="center"/>
            <w:hideMark/>
          </w:tcPr>
          <w:p w14:paraId="42D8B6B5" w14:textId="77777777" w:rsidR="0010280B" w:rsidRPr="0010280B" w:rsidRDefault="0010280B" w:rsidP="0010280B">
            <w:pPr>
              <w:spacing w:line="360" w:lineRule="auto"/>
              <w:jc w:val="both"/>
            </w:pPr>
            <w:r w:rsidRPr="0010280B">
              <w:t>Gyermekek szakértői vizsgálata, szakvélemény</w:t>
            </w:r>
          </w:p>
        </w:tc>
        <w:tc>
          <w:tcPr>
            <w:tcW w:w="0" w:type="auto"/>
            <w:vAlign w:val="center"/>
            <w:hideMark/>
          </w:tcPr>
          <w:p w14:paraId="0EE6247C" w14:textId="77777777" w:rsidR="0010280B" w:rsidRPr="0010280B" w:rsidRDefault="0010280B" w:rsidP="0010280B">
            <w:pPr>
              <w:spacing w:line="360" w:lineRule="auto"/>
              <w:jc w:val="both"/>
            </w:pPr>
            <w:r w:rsidRPr="0010280B">
              <w:t>5</w:t>
            </w:r>
          </w:p>
        </w:tc>
        <w:tc>
          <w:tcPr>
            <w:tcW w:w="0" w:type="auto"/>
            <w:vAlign w:val="center"/>
            <w:hideMark/>
          </w:tcPr>
          <w:p w14:paraId="2E125DA6" w14:textId="77777777" w:rsidR="0010280B" w:rsidRPr="0010280B" w:rsidRDefault="0010280B" w:rsidP="0010280B">
            <w:pPr>
              <w:spacing w:line="360" w:lineRule="auto"/>
              <w:jc w:val="both"/>
            </w:pPr>
            <w:r w:rsidRPr="0010280B">
              <w:t>-</w:t>
            </w:r>
          </w:p>
        </w:tc>
      </w:tr>
      <w:tr w:rsidR="0010280B" w:rsidRPr="0010280B" w14:paraId="26A033A6" w14:textId="77777777" w:rsidTr="0010280B">
        <w:trPr>
          <w:tblCellSpacing w:w="15" w:type="dxa"/>
        </w:trPr>
        <w:tc>
          <w:tcPr>
            <w:tcW w:w="0" w:type="auto"/>
            <w:vAlign w:val="center"/>
            <w:hideMark/>
          </w:tcPr>
          <w:p w14:paraId="2CA85472" w14:textId="77777777" w:rsidR="0010280B" w:rsidRPr="0010280B" w:rsidRDefault="0010280B" w:rsidP="0010280B">
            <w:pPr>
              <w:spacing w:line="360" w:lineRule="auto"/>
              <w:jc w:val="both"/>
            </w:pPr>
            <w:r w:rsidRPr="0010280B">
              <w:t>31.</w:t>
            </w:r>
          </w:p>
        </w:tc>
        <w:tc>
          <w:tcPr>
            <w:tcW w:w="0" w:type="auto"/>
            <w:vAlign w:val="center"/>
            <w:hideMark/>
          </w:tcPr>
          <w:p w14:paraId="50BC6D42" w14:textId="77777777" w:rsidR="0010280B" w:rsidRPr="0010280B" w:rsidRDefault="0010280B" w:rsidP="0010280B">
            <w:pPr>
              <w:spacing w:line="360" w:lineRule="auto"/>
              <w:jc w:val="both"/>
            </w:pPr>
            <w:r w:rsidRPr="0010280B">
              <w:t>Iskolai felvételi eljárás szervezése</w:t>
            </w:r>
          </w:p>
        </w:tc>
        <w:tc>
          <w:tcPr>
            <w:tcW w:w="0" w:type="auto"/>
            <w:vAlign w:val="center"/>
            <w:hideMark/>
          </w:tcPr>
          <w:p w14:paraId="67B860A1" w14:textId="77777777" w:rsidR="0010280B" w:rsidRPr="0010280B" w:rsidRDefault="0010280B" w:rsidP="0010280B">
            <w:pPr>
              <w:spacing w:line="360" w:lineRule="auto"/>
              <w:jc w:val="both"/>
            </w:pPr>
            <w:r w:rsidRPr="0010280B">
              <w:t>2</w:t>
            </w:r>
          </w:p>
        </w:tc>
        <w:tc>
          <w:tcPr>
            <w:tcW w:w="0" w:type="auto"/>
            <w:vAlign w:val="center"/>
            <w:hideMark/>
          </w:tcPr>
          <w:p w14:paraId="275FF0A8" w14:textId="77777777" w:rsidR="0010280B" w:rsidRPr="0010280B" w:rsidRDefault="0010280B" w:rsidP="0010280B">
            <w:pPr>
              <w:spacing w:line="360" w:lineRule="auto"/>
              <w:jc w:val="both"/>
            </w:pPr>
            <w:r w:rsidRPr="0010280B">
              <w:t>-</w:t>
            </w:r>
          </w:p>
        </w:tc>
      </w:tr>
      <w:tr w:rsidR="0010280B" w:rsidRPr="0010280B" w14:paraId="65EC1C42" w14:textId="77777777" w:rsidTr="0010280B">
        <w:trPr>
          <w:tblCellSpacing w:w="15" w:type="dxa"/>
        </w:trPr>
        <w:tc>
          <w:tcPr>
            <w:tcW w:w="0" w:type="auto"/>
            <w:vAlign w:val="center"/>
            <w:hideMark/>
          </w:tcPr>
          <w:p w14:paraId="6AEA403E" w14:textId="77777777" w:rsidR="0010280B" w:rsidRPr="0010280B" w:rsidRDefault="0010280B" w:rsidP="0010280B">
            <w:pPr>
              <w:spacing w:line="360" w:lineRule="auto"/>
              <w:jc w:val="both"/>
            </w:pPr>
            <w:r w:rsidRPr="0010280B">
              <w:t>32.</w:t>
            </w:r>
          </w:p>
        </w:tc>
        <w:tc>
          <w:tcPr>
            <w:tcW w:w="0" w:type="auto"/>
            <w:vAlign w:val="center"/>
            <w:hideMark/>
          </w:tcPr>
          <w:p w14:paraId="37AF7BAA" w14:textId="77777777" w:rsidR="0010280B" w:rsidRPr="0010280B" w:rsidRDefault="0010280B" w:rsidP="0010280B">
            <w:pPr>
              <w:spacing w:line="360" w:lineRule="auto"/>
              <w:jc w:val="both"/>
            </w:pPr>
            <w:r w:rsidRPr="0010280B">
              <w:t>Tanköteles és képzésköteles tanulók nyilvántartása</w:t>
            </w:r>
          </w:p>
        </w:tc>
        <w:tc>
          <w:tcPr>
            <w:tcW w:w="0" w:type="auto"/>
            <w:vAlign w:val="center"/>
            <w:hideMark/>
          </w:tcPr>
          <w:p w14:paraId="62280D62" w14:textId="77777777" w:rsidR="0010280B" w:rsidRPr="0010280B" w:rsidRDefault="0010280B" w:rsidP="0010280B">
            <w:pPr>
              <w:spacing w:line="360" w:lineRule="auto"/>
              <w:jc w:val="both"/>
            </w:pPr>
            <w:r w:rsidRPr="0010280B">
              <w:t>Nem selejtezhető</w:t>
            </w:r>
          </w:p>
        </w:tc>
        <w:tc>
          <w:tcPr>
            <w:tcW w:w="0" w:type="auto"/>
            <w:vAlign w:val="center"/>
            <w:hideMark/>
          </w:tcPr>
          <w:p w14:paraId="359666A2" w14:textId="77777777" w:rsidR="0010280B" w:rsidRPr="0010280B" w:rsidRDefault="0010280B" w:rsidP="0010280B">
            <w:pPr>
              <w:spacing w:line="360" w:lineRule="auto"/>
              <w:jc w:val="both"/>
            </w:pPr>
            <w:r w:rsidRPr="0010280B">
              <w:t>-</w:t>
            </w:r>
          </w:p>
        </w:tc>
      </w:tr>
      <w:tr w:rsidR="0010280B" w:rsidRPr="0010280B" w14:paraId="4656DFF5" w14:textId="77777777" w:rsidTr="0010280B">
        <w:trPr>
          <w:tblCellSpacing w:w="15" w:type="dxa"/>
        </w:trPr>
        <w:tc>
          <w:tcPr>
            <w:tcW w:w="0" w:type="auto"/>
            <w:vAlign w:val="center"/>
            <w:hideMark/>
          </w:tcPr>
          <w:p w14:paraId="2E04EDCA" w14:textId="77777777" w:rsidR="0010280B" w:rsidRPr="0010280B" w:rsidRDefault="0010280B" w:rsidP="0010280B">
            <w:pPr>
              <w:spacing w:line="360" w:lineRule="auto"/>
              <w:jc w:val="both"/>
            </w:pPr>
            <w:r w:rsidRPr="0010280B">
              <w:t>33.</w:t>
            </w:r>
          </w:p>
        </w:tc>
        <w:tc>
          <w:tcPr>
            <w:tcW w:w="0" w:type="auto"/>
            <w:vAlign w:val="center"/>
            <w:hideMark/>
          </w:tcPr>
          <w:p w14:paraId="0E2321BF" w14:textId="77777777" w:rsidR="0010280B" w:rsidRPr="0010280B" w:rsidRDefault="0010280B" w:rsidP="0010280B">
            <w:pPr>
              <w:spacing w:line="360" w:lineRule="auto"/>
              <w:jc w:val="both"/>
            </w:pPr>
            <w:r w:rsidRPr="0010280B">
              <w:t>Tanuló- és gyermekbaleseti ügyek</w:t>
            </w:r>
          </w:p>
        </w:tc>
        <w:tc>
          <w:tcPr>
            <w:tcW w:w="0" w:type="auto"/>
            <w:vAlign w:val="center"/>
            <w:hideMark/>
          </w:tcPr>
          <w:p w14:paraId="74D25B2C" w14:textId="77777777" w:rsidR="0010280B" w:rsidRPr="0010280B" w:rsidRDefault="0010280B" w:rsidP="0010280B">
            <w:pPr>
              <w:spacing w:line="360" w:lineRule="auto"/>
              <w:jc w:val="both"/>
            </w:pPr>
            <w:r w:rsidRPr="0010280B">
              <w:t>2</w:t>
            </w:r>
          </w:p>
        </w:tc>
        <w:tc>
          <w:tcPr>
            <w:tcW w:w="0" w:type="auto"/>
            <w:vAlign w:val="center"/>
            <w:hideMark/>
          </w:tcPr>
          <w:p w14:paraId="4500AF6E" w14:textId="77777777" w:rsidR="0010280B" w:rsidRPr="0010280B" w:rsidRDefault="0010280B" w:rsidP="0010280B">
            <w:pPr>
              <w:spacing w:line="360" w:lineRule="auto"/>
              <w:jc w:val="both"/>
            </w:pPr>
            <w:r w:rsidRPr="0010280B">
              <w:t>-</w:t>
            </w:r>
          </w:p>
        </w:tc>
      </w:tr>
      <w:tr w:rsidR="0010280B" w:rsidRPr="0010280B" w14:paraId="37FB2FD5" w14:textId="77777777" w:rsidTr="0010280B">
        <w:trPr>
          <w:tblCellSpacing w:w="15" w:type="dxa"/>
        </w:trPr>
        <w:tc>
          <w:tcPr>
            <w:tcW w:w="0" w:type="auto"/>
            <w:vAlign w:val="center"/>
            <w:hideMark/>
          </w:tcPr>
          <w:p w14:paraId="0DDAA169" w14:textId="77777777" w:rsidR="0010280B" w:rsidRPr="0010280B" w:rsidRDefault="0010280B" w:rsidP="0010280B">
            <w:pPr>
              <w:spacing w:line="360" w:lineRule="auto"/>
              <w:jc w:val="both"/>
            </w:pPr>
            <w:r w:rsidRPr="0010280B">
              <w:t>34.</w:t>
            </w:r>
          </w:p>
        </w:tc>
        <w:tc>
          <w:tcPr>
            <w:tcW w:w="0" w:type="auto"/>
            <w:vAlign w:val="center"/>
            <w:hideMark/>
          </w:tcPr>
          <w:p w14:paraId="176EDFBC" w14:textId="77777777" w:rsidR="0010280B" w:rsidRPr="0010280B" w:rsidRDefault="0010280B" w:rsidP="0010280B">
            <w:pPr>
              <w:spacing w:line="360" w:lineRule="auto"/>
              <w:jc w:val="both"/>
            </w:pPr>
            <w:r w:rsidRPr="0010280B">
              <w:t>Pedagógus igazolvány ügyek</w:t>
            </w:r>
          </w:p>
        </w:tc>
        <w:tc>
          <w:tcPr>
            <w:tcW w:w="0" w:type="auto"/>
            <w:vAlign w:val="center"/>
            <w:hideMark/>
          </w:tcPr>
          <w:p w14:paraId="1389F7AE" w14:textId="77777777" w:rsidR="0010280B" w:rsidRPr="0010280B" w:rsidRDefault="0010280B" w:rsidP="0010280B">
            <w:pPr>
              <w:spacing w:line="360" w:lineRule="auto"/>
              <w:jc w:val="both"/>
            </w:pPr>
            <w:r w:rsidRPr="0010280B">
              <w:t>2</w:t>
            </w:r>
          </w:p>
        </w:tc>
        <w:tc>
          <w:tcPr>
            <w:tcW w:w="0" w:type="auto"/>
            <w:vAlign w:val="center"/>
            <w:hideMark/>
          </w:tcPr>
          <w:p w14:paraId="2EEF9385" w14:textId="77777777" w:rsidR="0010280B" w:rsidRPr="0010280B" w:rsidRDefault="0010280B" w:rsidP="0010280B">
            <w:pPr>
              <w:spacing w:line="360" w:lineRule="auto"/>
              <w:jc w:val="both"/>
            </w:pPr>
            <w:r w:rsidRPr="0010280B">
              <w:t>-</w:t>
            </w:r>
          </w:p>
        </w:tc>
      </w:tr>
      <w:tr w:rsidR="0010280B" w:rsidRPr="0010280B" w14:paraId="68505731" w14:textId="77777777" w:rsidTr="0010280B">
        <w:trPr>
          <w:tblCellSpacing w:w="15" w:type="dxa"/>
        </w:trPr>
        <w:tc>
          <w:tcPr>
            <w:tcW w:w="0" w:type="auto"/>
            <w:vAlign w:val="center"/>
            <w:hideMark/>
          </w:tcPr>
          <w:p w14:paraId="3A66C20A" w14:textId="77777777" w:rsidR="0010280B" w:rsidRPr="0010280B" w:rsidRDefault="0010280B" w:rsidP="0010280B">
            <w:pPr>
              <w:spacing w:line="360" w:lineRule="auto"/>
              <w:jc w:val="both"/>
            </w:pPr>
            <w:r w:rsidRPr="0010280B">
              <w:t>35.</w:t>
            </w:r>
          </w:p>
        </w:tc>
        <w:tc>
          <w:tcPr>
            <w:tcW w:w="0" w:type="auto"/>
            <w:vAlign w:val="center"/>
            <w:hideMark/>
          </w:tcPr>
          <w:p w14:paraId="132ED44D" w14:textId="77777777" w:rsidR="0010280B" w:rsidRPr="0010280B" w:rsidRDefault="0010280B" w:rsidP="0010280B">
            <w:pPr>
              <w:spacing w:line="360" w:lineRule="auto"/>
              <w:jc w:val="both"/>
            </w:pPr>
            <w:r w:rsidRPr="0010280B">
              <w:t>Felvétel, átvétel</w:t>
            </w:r>
          </w:p>
        </w:tc>
        <w:tc>
          <w:tcPr>
            <w:tcW w:w="0" w:type="auto"/>
            <w:vAlign w:val="center"/>
            <w:hideMark/>
          </w:tcPr>
          <w:p w14:paraId="06933936" w14:textId="77777777" w:rsidR="0010280B" w:rsidRPr="0010280B" w:rsidRDefault="0010280B" w:rsidP="0010280B">
            <w:pPr>
              <w:spacing w:line="360" w:lineRule="auto"/>
              <w:jc w:val="both"/>
            </w:pPr>
            <w:r w:rsidRPr="0010280B">
              <w:t>20</w:t>
            </w:r>
          </w:p>
        </w:tc>
        <w:tc>
          <w:tcPr>
            <w:tcW w:w="0" w:type="auto"/>
            <w:vAlign w:val="center"/>
            <w:hideMark/>
          </w:tcPr>
          <w:p w14:paraId="590678AC" w14:textId="77777777" w:rsidR="0010280B" w:rsidRPr="0010280B" w:rsidRDefault="0010280B" w:rsidP="0010280B">
            <w:pPr>
              <w:spacing w:line="360" w:lineRule="auto"/>
              <w:jc w:val="both"/>
            </w:pPr>
            <w:r w:rsidRPr="0010280B">
              <w:t>-</w:t>
            </w:r>
          </w:p>
        </w:tc>
      </w:tr>
      <w:tr w:rsidR="0010280B" w:rsidRPr="0010280B" w14:paraId="27412531" w14:textId="77777777" w:rsidTr="0010280B">
        <w:trPr>
          <w:tblCellSpacing w:w="15" w:type="dxa"/>
        </w:trPr>
        <w:tc>
          <w:tcPr>
            <w:tcW w:w="0" w:type="auto"/>
            <w:vAlign w:val="center"/>
            <w:hideMark/>
          </w:tcPr>
          <w:p w14:paraId="6D2DE48A" w14:textId="77777777" w:rsidR="0010280B" w:rsidRPr="0010280B" w:rsidRDefault="0010280B" w:rsidP="0010280B">
            <w:pPr>
              <w:spacing w:line="360" w:lineRule="auto"/>
              <w:jc w:val="both"/>
            </w:pPr>
            <w:r w:rsidRPr="0010280B">
              <w:t>36.</w:t>
            </w:r>
          </w:p>
        </w:tc>
        <w:tc>
          <w:tcPr>
            <w:tcW w:w="0" w:type="auto"/>
            <w:vAlign w:val="center"/>
            <w:hideMark/>
          </w:tcPr>
          <w:p w14:paraId="14A577FF" w14:textId="77777777" w:rsidR="0010280B" w:rsidRPr="0010280B" w:rsidRDefault="0010280B" w:rsidP="0010280B">
            <w:pPr>
              <w:spacing w:line="360" w:lineRule="auto"/>
              <w:jc w:val="both"/>
            </w:pPr>
            <w:r w:rsidRPr="0010280B">
              <w:t>Tanulói fegyelmi és kártérítési ügyek</w:t>
            </w:r>
          </w:p>
        </w:tc>
        <w:tc>
          <w:tcPr>
            <w:tcW w:w="0" w:type="auto"/>
            <w:vAlign w:val="center"/>
            <w:hideMark/>
          </w:tcPr>
          <w:p w14:paraId="2AF940D6" w14:textId="77777777" w:rsidR="0010280B" w:rsidRPr="0010280B" w:rsidRDefault="0010280B" w:rsidP="0010280B">
            <w:pPr>
              <w:spacing w:line="360" w:lineRule="auto"/>
              <w:jc w:val="both"/>
            </w:pPr>
            <w:r w:rsidRPr="0010280B">
              <w:t>5</w:t>
            </w:r>
          </w:p>
        </w:tc>
        <w:tc>
          <w:tcPr>
            <w:tcW w:w="0" w:type="auto"/>
            <w:vAlign w:val="center"/>
            <w:hideMark/>
          </w:tcPr>
          <w:p w14:paraId="37392B5B" w14:textId="77777777" w:rsidR="0010280B" w:rsidRPr="0010280B" w:rsidRDefault="0010280B" w:rsidP="0010280B">
            <w:pPr>
              <w:spacing w:line="360" w:lineRule="auto"/>
              <w:jc w:val="both"/>
            </w:pPr>
            <w:r w:rsidRPr="0010280B">
              <w:t>-</w:t>
            </w:r>
          </w:p>
        </w:tc>
      </w:tr>
      <w:tr w:rsidR="0010280B" w:rsidRPr="0010280B" w14:paraId="72FC1955" w14:textId="77777777" w:rsidTr="0010280B">
        <w:trPr>
          <w:tblCellSpacing w:w="15" w:type="dxa"/>
        </w:trPr>
        <w:tc>
          <w:tcPr>
            <w:tcW w:w="0" w:type="auto"/>
            <w:vAlign w:val="center"/>
            <w:hideMark/>
          </w:tcPr>
          <w:p w14:paraId="093C8832" w14:textId="77777777" w:rsidR="0010280B" w:rsidRPr="0010280B" w:rsidRDefault="0010280B" w:rsidP="0010280B">
            <w:pPr>
              <w:spacing w:line="360" w:lineRule="auto"/>
              <w:jc w:val="both"/>
            </w:pPr>
            <w:r w:rsidRPr="0010280B">
              <w:lastRenderedPageBreak/>
              <w:t>37.</w:t>
            </w:r>
          </w:p>
        </w:tc>
        <w:tc>
          <w:tcPr>
            <w:tcW w:w="0" w:type="auto"/>
            <w:vAlign w:val="center"/>
            <w:hideMark/>
          </w:tcPr>
          <w:p w14:paraId="72418CE6" w14:textId="77777777" w:rsidR="0010280B" w:rsidRPr="0010280B" w:rsidRDefault="0010280B" w:rsidP="0010280B">
            <w:pPr>
              <w:spacing w:line="360" w:lineRule="auto"/>
              <w:jc w:val="both"/>
            </w:pPr>
            <w:r w:rsidRPr="0010280B">
              <w:t>Naplók</w:t>
            </w:r>
          </w:p>
        </w:tc>
        <w:tc>
          <w:tcPr>
            <w:tcW w:w="0" w:type="auto"/>
            <w:vAlign w:val="center"/>
            <w:hideMark/>
          </w:tcPr>
          <w:p w14:paraId="57C7503C" w14:textId="77777777" w:rsidR="0010280B" w:rsidRPr="0010280B" w:rsidRDefault="0010280B" w:rsidP="0010280B">
            <w:pPr>
              <w:spacing w:line="360" w:lineRule="auto"/>
              <w:jc w:val="both"/>
            </w:pPr>
            <w:r w:rsidRPr="0010280B">
              <w:t>5</w:t>
            </w:r>
          </w:p>
        </w:tc>
        <w:tc>
          <w:tcPr>
            <w:tcW w:w="0" w:type="auto"/>
            <w:vAlign w:val="center"/>
            <w:hideMark/>
          </w:tcPr>
          <w:p w14:paraId="145DF13B" w14:textId="77777777" w:rsidR="0010280B" w:rsidRPr="0010280B" w:rsidRDefault="0010280B" w:rsidP="0010280B">
            <w:pPr>
              <w:spacing w:line="360" w:lineRule="auto"/>
              <w:jc w:val="both"/>
            </w:pPr>
            <w:r w:rsidRPr="0010280B">
              <w:t>-</w:t>
            </w:r>
          </w:p>
        </w:tc>
      </w:tr>
      <w:tr w:rsidR="0010280B" w:rsidRPr="0010280B" w14:paraId="3E8E7B23" w14:textId="77777777" w:rsidTr="0010280B">
        <w:trPr>
          <w:tblCellSpacing w:w="15" w:type="dxa"/>
        </w:trPr>
        <w:tc>
          <w:tcPr>
            <w:tcW w:w="0" w:type="auto"/>
            <w:vAlign w:val="center"/>
            <w:hideMark/>
          </w:tcPr>
          <w:p w14:paraId="4C64B4DC" w14:textId="77777777" w:rsidR="0010280B" w:rsidRPr="0010280B" w:rsidRDefault="0010280B" w:rsidP="0010280B">
            <w:pPr>
              <w:spacing w:line="360" w:lineRule="auto"/>
              <w:jc w:val="both"/>
            </w:pPr>
            <w:r w:rsidRPr="0010280B">
              <w:t>38.</w:t>
            </w:r>
          </w:p>
        </w:tc>
        <w:tc>
          <w:tcPr>
            <w:tcW w:w="0" w:type="auto"/>
            <w:vAlign w:val="center"/>
            <w:hideMark/>
          </w:tcPr>
          <w:p w14:paraId="4E7B33D0" w14:textId="77777777" w:rsidR="0010280B" w:rsidRPr="0010280B" w:rsidRDefault="0010280B" w:rsidP="0010280B">
            <w:pPr>
              <w:spacing w:line="360" w:lineRule="auto"/>
              <w:jc w:val="both"/>
            </w:pPr>
            <w:r w:rsidRPr="0010280B">
              <w:t>Diákönkormányzat szervezése, működése</w:t>
            </w:r>
          </w:p>
        </w:tc>
        <w:tc>
          <w:tcPr>
            <w:tcW w:w="0" w:type="auto"/>
            <w:vAlign w:val="center"/>
            <w:hideMark/>
          </w:tcPr>
          <w:p w14:paraId="677F8EDF" w14:textId="77777777" w:rsidR="0010280B" w:rsidRPr="0010280B" w:rsidRDefault="0010280B" w:rsidP="0010280B">
            <w:pPr>
              <w:spacing w:line="360" w:lineRule="auto"/>
              <w:jc w:val="both"/>
            </w:pPr>
            <w:r w:rsidRPr="0010280B">
              <w:t>5</w:t>
            </w:r>
          </w:p>
        </w:tc>
        <w:tc>
          <w:tcPr>
            <w:tcW w:w="0" w:type="auto"/>
            <w:vAlign w:val="center"/>
            <w:hideMark/>
          </w:tcPr>
          <w:p w14:paraId="2398F8D3" w14:textId="77777777" w:rsidR="0010280B" w:rsidRPr="0010280B" w:rsidRDefault="0010280B" w:rsidP="0010280B">
            <w:pPr>
              <w:spacing w:line="360" w:lineRule="auto"/>
              <w:jc w:val="both"/>
            </w:pPr>
            <w:r w:rsidRPr="0010280B">
              <w:t>-</w:t>
            </w:r>
          </w:p>
        </w:tc>
      </w:tr>
      <w:tr w:rsidR="0010280B" w:rsidRPr="0010280B" w14:paraId="133FC552" w14:textId="77777777" w:rsidTr="0010280B">
        <w:trPr>
          <w:tblCellSpacing w:w="15" w:type="dxa"/>
        </w:trPr>
        <w:tc>
          <w:tcPr>
            <w:tcW w:w="0" w:type="auto"/>
            <w:vAlign w:val="center"/>
            <w:hideMark/>
          </w:tcPr>
          <w:p w14:paraId="7B16C84D" w14:textId="77777777" w:rsidR="0010280B" w:rsidRPr="0010280B" w:rsidRDefault="0010280B" w:rsidP="0010280B">
            <w:pPr>
              <w:spacing w:line="360" w:lineRule="auto"/>
              <w:jc w:val="both"/>
            </w:pPr>
            <w:r w:rsidRPr="0010280B">
              <w:t>39.</w:t>
            </w:r>
          </w:p>
        </w:tc>
        <w:tc>
          <w:tcPr>
            <w:tcW w:w="0" w:type="auto"/>
            <w:vAlign w:val="center"/>
            <w:hideMark/>
          </w:tcPr>
          <w:p w14:paraId="340F22F7" w14:textId="77777777" w:rsidR="0010280B" w:rsidRPr="0010280B" w:rsidRDefault="0010280B" w:rsidP="0010280B">
            <w:pPr>
              <w:spacing w:line="360" w:lineRule="auto"/>
              <w:jc w:val="both"/>
            </w:pPr>
            <w:r w:rsidRPr="0010280B">
              <w:t>Pedagógiai szakszolgáltatás</w:t>
            </w:r>
          </w:p>
        </w:tc>
        <w:tc>
          <w:tcPr>
            <w:tcW w:w="0" w:type="auto"/>
            <w:vAlign w:val="center"/>
            <w:hideMark/>
          </w:tcPr>
          <w:p w14:paraId="43BD3446" w14:textId="77777777" w:rsidR="0010280B" w:rsidRPr="0010280B" w:rsidRDefault="0010280B" w:rsidP="0010280B">
            <w:pPr>
              <w:spacing w:line="360" w:lineRule="auto"/>
              <w:jc w:val="both"/>
            </w:pPr>
            <w:r w:rsidRPr="0010280B">
              <w:t>5</w:t>
            </w:r>
          </w:p>
        </w:tc>
        <w:tc>
          <w:tcPr>
            <w:tcW w:w="0" w:type="auto"/>
            <w:vAlign w:val="center"/>
            <w:hideMark/>
          </w:tcPr>
          <w:p w14:paraId="4C8B3367" w14:textId="77777777" w:rsidR="0010280B" w:rsidRPr="0010280B" w:rsidRDefault="0010280B" w:rsidP="0010280B">
            <w:pPr>
              <w:spacing w:line="360" w:lineRule="auto"/>
              <w:jc w:val="both"/>
            </w:pPr>
            <w:r w:rsidRPr="0010280B">
              <w:t>-</w:t>
            </w:r>
          </w:p>
        </w:tc>
      </w:tr>
      <w:tr w:rsidR="0010280B" w:rsidRPr="0010280B" w14:paraId="10EA11D8" w14:textId="77777777" w:rsidTr="0010280B">
        <w:trPr>
          <w:tblCellSpacing w:w="15" w:type="dxa"/>
        </w:trPr>
        <w:tc>
          <w:tcPr>
            <w:tcW w:w="0" w:type="auto"/>
            <w:vAlign w:val="center"/>
            <w:hideMark/>
          </w:tcPr>
          <w:p w14:paraId="10819888" w14:textId="77777777" w:rsidR="0010280B" w:rsidRPr="0010280B" w:rsidRDefault="0010280B" w:rsidP="0010280B">
            <w:pPr>
              <w:spacing w:line="360" w:lineRule="auto"/>
              <w:jc w:val="both"/>
            </w:pPr>
            <w:r w:rsidRPr="0010280B">
              <w:t>40.</w:t>
            </w:r>
          </w:p>
        </w:tc>
        <w:tc>
          <w:tcPr>
            <w:tcW w:w="0" w:type="auto"/>
            <w:vAlign w:val="center"/>
            <w:hideMark/>
          </w:tcPr>
          <w:p w14:paraId="56C566A8" w14:textId="77777777" w:rsidR="0010280B" w:rsidRPr="0010280B" w:rsidRDefault="0010280B" w:rsidP="0010280B">
            <w:pPr>
              <w:spacing w:line="360" w:lineRule="auto"/>
              <w:jc w:val="both"/>
            </w:pPr>
            <w:r w:rsidRPr="0010280B">
              <w:t>Szülői munkaközösség, iskolaszék szervezése, működése</w:t>
            </w:r>
          </w:p>
        </w:tc>
        <w:tc>
          <w:tcPr>
            <w:tcW w:w="0" w:type="auto"/>
            <w:vAlign w:val="center"/>
            <w:hideMark/>
          </w:tcPr>
          <w:p w14:paraId="6E001F48" w14:textId="77777777" w:rsidR="0010280B" w:rsidRPr="0010280B" w:rsidRDefault="0010280B" w:rsidP="0010280B">
            <w:pPr>
              <w:spacing w:line="360" w:lineRule="auto"/>
              <w:jc w:val="both"/>
            </w:pPr>
            <w:r w:rsidRPr="0010280B">
              <w:t>5</w:t>
            </w:r>
          </w:p>
        </w:tc>
        <w:tc>
          <w:tcPr>
            <w:tcW w:w="0" w:type="auto"/>
            <w:vAlign w:val="center"/>
            <w:hideMark/>
          </w:tcPr>
          <w:p w14:paraId="15BD0EB6" w14:textId="77777777" w:rsidR="0010280B" w:rsidRPr="0010280B" w:rsidRDefault="0010280B" w:rsidP="0010280B">
            <w:pPr>
              <w:spacing w:line="360" w:lineRule="auto"/>
              <w:jc w:val="both"/>
            </w:pPr>
            <w:r w:rsidRPr="0010280B">
              <w:t>-</w:t>
            </w:r>
          </w:p>
        </w:tc>
      </w:tr>
      <w:tr w:rsidR="0010280B" w:rsidRPr="0010280B" w14:paraId="051525AF" w14:textId="77777777" w:rsidTr="0010280B">
        <w:trPr>
          <w:tblCellSpacing w:w="15" w:type="dxa"/>
        </w:trPr>
        <w:tc>
          <w:tcPr>
            <w:tcW w:w="0" w:type="auto"/>
            <w:vAlign w:val="center"/>
            <w:hideMark/>
          </w:tcPr>
          <w:p w14:paraId="7EBB4802" w14:textId="77777777" w:rsidR="0010280B" w:rsidRPr="0010280B" w:rsidRDefault="0010280B" w:rsidP="0010280B">
            <w:pPr>
              <w:spacing w:line="360" w:lineRule="auto"/>
              <w:jc w:val="both"/>
            </w:pPr>
            <w:r w:rsidRPr="0010280B">
              <w:t>41.</w:t>
            </w:r>
          </w:p>
        </w:tc>
        <w:tc>
          <w:tcPr>
            <w:tcW w:w="0" w:type="auto"/>
            <w:vAlign w:val="center"/>
            <w:hideMark/>
          </w:tcPr>
          <w:p w14:paraId="71C66BEF" w14:textId="77777777" w:rsidR="0010280B" w:rsidRPr="0010280B" w:rsidRDefault="0010280B" w:rsidP="0010280B">
            <w:pPr>
              <w:spacing w:line="360" w:lineRule="auto"/>
              <w:jc w:val="both"/>
            </w:pPr>
            <w:r w:rsidRPr="0010280B">
              <w:t>Szaktanácsadói, szakértői vélemények, javaslatok és ajánlások</w:t>
            </w:r>
          </w:p>
        </w:tc>
        <w:tc>
          <w:tcPr>
            <w:tcW w:w="0" w:type="auto"/>
            <w:vAlign w:val="center"/>
            <w:hideMark/>
          </w:tcPr>
          <w:p w14:paraId="6427AFBA" w14:textId="77777777" w:rsidR="0010280B" w:rsidRPr="0010280B" w:rsidRDefault="0010280B" w:rsidP="0010280B">
            <w:pPr>
              <w:spacing w:line="360" w:lineRule="auto"/>
              <w:jc w:val="both"/>
            </w:pPr>
            <w:r w:rsidRPr="0010280B">
              <w:t>5</w:t>
            </w:r>
          </w:p>
        </w:tc>
        <w:tc>
          <w:tcPr>
            <w:tcW w:w="0" w:type="auto"/>
            <w:vAlign w:val="center"/>
            <w:hideMark/>
          </w:tcPr>
          <w:p w14:paraId="618D4ECE" w14:textId="77777777" w:rsidR="0010280B" w:rsidRPr="0010280B" w:rsidRDefault="0010280B" w:rsidP="0010280B">
            <w:pPr>
              <w:spacing w:line="360" w:lineRule="auto"/>
              <w:jc w:val="both"/>
            </w:pPr>
            <w:r w:rsidRPr="0010280B">
              <w:t>-</w:t>
            </w:r>
          </w:p>
        </w:tc>
      </w:tr>
      <w:tr w:rsidR="0010280B" w:rsidRPr="0010280B" w14:paraId="41DCB350" w14:textId="77777777" w:rsidTr="0010280B">
        <w:trPr>
          <w:tblCellSpacing w:w="15" w:type="dxa"/>
        </w:trPr>
        <w:tc>
          <w:tcPr>
            <w:tcW w:w="0" w:type="auto"/>
            <w:vAlign w:val="center"/>
            <w:hideMark/>
          </w:tcPr>
          <w:p w14:paraId="17534CD2" w14:textId="77777777" w:rsidR="0010280B" w:rsidRPr="0010280B" w:rsidRDefault="0010280B" w:rsidP="0010280B">
            <w:pPr>
              <w:spacing w:line="360" w:lineRule="auto"/>
              <w:jc w:val="both"/>
            </w:pPr>
            <w:r w:rsidRPr="0010280B">
              <w:t>42.</w:t>
            </w:r>
          </w:p>
        </w:tc>
        <w:tc>
          <w:tcPr>
            <w:tcW w:w="0" w:type="auto"/>
            <w:vAlign w:val="center"/>
            <w:hideMark/>
          </w:tcPr>
          <w:p w14:paraId="71B6C823" w14:textId="77777777" w:rsidR="0010280B" w:rsidRPr="0010280B" w:rsidRDefault="0010280B" w:rsidP="0010280B">
            <w:pPr>
              <w:spacing w:line="360" w:lineRule="auto"/>
              <w:jc w:val="both"/>
            </w:pPr>
            <w:r w:rsidRPr="0010280B">
              <w:t>Gyakorlati képzés szervezése</w:t>
            </w:r>
          </w:p>
        </w:tc>
        <w:tc>
          <w:tcPr>
            <w:tcW w:w="0" w:type="auto"/>
            <w:vAlign w:val="center"/>
            <w:hideMark/>
          </w:tcPr>
          <w:p w14:paraId="0C28DB3B" w14:textId="77777777" w:rsidR="0010280B" w:rsidRPr="0010280B" w:rsidRDefault="0010280B" w:rsidP="0010280B">
            <w:pPr>
              <w:spacing w:line="360" w:lineRule="auto"/>
              <w:jc w:val="both"/>
            </w:pPr>
            <w:r w:rsidRPr="0010280B">
              <w:t>5</w:t>
            </w:r>
          </w:p>
        </w:tc>
        <w:tc>
          <w:tcPr>
            <w:tcW w:w="0" w:type="auto"/>
            <w:vAlign w:val="center"/>
            <w:hideMark/>
          </w:tcPr>
          <w:p w14:paraId="166F2B4C" w14:textId="77777777" w:rsidR="0010280B" w:rsidRPr="0010280B" w:rsidRDefault="0010280B" w:rsidP="0010280B">
            <w:pPr>
              <w:spacing w:line="360" w:lineRule="auto"/>
              <w:jc w:val="both"/>
            </w:pPr>
            <w:r w:rsidRPr="0010280B">
              <w:t>-</w:t>
            </w:r>
          </w:p>
        </w:tc>
      </w:tr>
      <w:tr w:rsidR="0010280B" w:rsidRPr="0010280B" w14:paraId="4E9503D5" w14:textId="77777777" w:rsidTr="0010280B">
        <w:trPr>
          <w:tblCellSpacing w:w="15" w:type="dxa"/>
        </w:trPr>
        <w:tc>
          <w:tcPr>
            <w:tcW w:w="0" w:type="auto"/>
            <w:vAlign w:val="center"/>
            <w:hideMark/>
          </w:tcPr>
          <w:p w14:paraId="4AD7E073" w14:textId="77777777" w:rsidR="0010280B" w:rsidRPr="0010280B" w:rsidRDefault="0010280B" w:rsidP="0010280B">
            <w:pPr>
              <w:spacing w:line="360" w:lineRule="auto"/>
              <w:jc w:val="both"/>
            </w:pPr>
            <w:r w:rsidRPr="0010280B">
              <w:t>43.</w:t>
            </w:r>
          </w:p>
        </w:tc>
        <w:tc>
          <w:tcPr>
            <w:tcW w:w="0" w:type="auto"/>
            <w:vAlign w:val="center"/>
            <w:hideMark/>
          </w:tcPr>
          <w:p w14:paraId="56CA7431" w14:textId="77777777" w:rsidR="0010280B" w:rsidRPr="0010280B" w:rsidRDefault="0010280B" w:rsidP="0010280B">
            <w:pPr>
              <w:spacing w:line="360" w:lineRule="auto"/>
              <w:jc w:val="both"/>
            </w:pPr>
            <w:r w:rsidRPr="0010280B">
              <w:t>Vizsgajegyzőkönyvek</w:t>
            </w:r>
          </w:p>
        </w:tc>
        <w:tc>
          <w:tcPr>
            <w:tcW w:w="0" w:type="auto"/>
            <w:vAlign w:val="center"/>
            <w:hideMark/>
          </w:tcPr>
          <w:p w14:paraId="2FD86287" w14:textId="77777777" w:rsidR="0010280B" w:rsidRPr="0010280B" w:rsidRDefault="0010280B" w:rsidP="0010280B">
            <w:pPr>
              <w:spacing w:line="360" w:lineRule="auto"/>
              <w:jc w:val="both"/>
            </w:pPr>
            <w:r w:rsidRPr="0010280B">
              <w:t>5</w:t>
            </w:r>
          </w:p>
        </w:tc>
        <w:tc>
          <w:tcPr>
            <w:tcW w:w="0" w:type="auto"/>
            <w:vAlign w:val="center"/>
            <w:hideMark/>
          </w:tcPr>
          <w:p w14:paraId="1B48B002" w14:textId="77777777" w:rsidR="0010280B" w:rsidRPr="0010280B" w:rsidRDefault="0010280B" w:rsidP="0010280B">
            <w:pPr>
              <w:spacing w:line="360" w:lineRule="auto"/>
              <w:jc w:val="both"/>
            </w:pPr>
            <w:r w:rsidRPr="0010280B">
              <w:t>-</w:t>
            </w:r>
          </w:p>
        </w:tc>
      </w:tr>
      <w:tr w:rsidR="0010280B" w:rsidRPr="0010280B" w14:paraId="0DA4FEA3" w14:textId="77777777" w:rsidTr="0010280B">
        <w:trPr>
          <w:tblCellSpacing w:w="15" w:type="dxa"/>
        </w:trPr>
        <w:tc>
          <w:tcPr>
            <w:tcW w:w="0" w:type="auto"/>
            <w:vAlign w:val="center"/>
            <w:hideMark/>
          </w:tcPr>
          <w:p w14:paraId="45C0EAAE" w14:textId="77777777" w:rsidR="0010280B" w:rsidRPr="0010280B" w:rsidRDefault="0010280B" w:rsidP="0010280B">
            <w:pPr>
              <w:spacing w:line="360" w:lineRule="auto"/>
              <w:jc w:val="both"/>
            </w:pPr>
            <w:r w:rsidRPr="0010280B">
              <w:t>44.</w:t>
            </w:r>
          </w:p>
        </w:tc>
        <w:tc>
          <w:tcPr>
            <w:tcW w:w="0" w:type="auto"/>
            <w:vAlign w:val="center"/>
            <w:hideMark/>
          </w:tcPr>
          <w:p w14:paraId="14F7E90F" w14:textId="77777777" w:rsidR="0010280B" w:rsidRPr="0010280B" w:rsidRDefault="0010280B" w:rsidP="0010280B">
            <w:pPr>
              <w:spacing w:line="360" w:lineRule="auto"/>
              <w:jc w:val="both"/>
            </w:pPr>
            <w:r w:rsidRPr="0010280B">
              <w:t>Tantárgyfelosztás</w:t>
            </w:r>
          </w:p>
        </w:tc>
        <w:tc>
          <w:tcPr>
            <w:tcW w:w="0" w:type="auto"/>
            <w:vAlign w:val="center"/>
            <w:hideMark/>
          </w:tcPr>
          <w:p w14:paraId="05B4A1BF" w14:textId="77777777" w:rsidR="0010280B" w:rsidRPr="0010280B" w:rsidRDefault="0010280B" w:rsidP="0010280B">
            <w:pPr>
              <w:spacing w:line="360" w:lineRule="auto"/>
              <w:jc w:val="both"/>
            </w:pPr>
            <w:r w:rsidRPr="0010280B">
              <w:t>5</w:t>
            </w:r>
          </w:p>
        </w:tc>
        <w:tc>
          <w:tcPr>
            <w:tcW w:w="0" w:type="auto"/>
            <w:vAlign w:val="center"/>
            <w:hideMark/>
          </w:tcPr>
          <w:p w14:paraId="7DADBFD3" w14:textId="77777777" w:rsidR="0010280B" w:rsidRPr="0010280B" w:rsidRDefault="0010280B" w:rsidP="0010280B">
            <w:pPr>
              <w:spacing w:line="360" w:lineRule="auto"/>
              <w:jc w:val="both"/>
            </w:pPr>
            <w:r w:rsidRPr="0010280B">
              <w:t>-</w:t>
            </w:r>
          </w:p>
        </w:tc>
      </w:tr>
      <w:tr w:rsidR="0010280B" w:rsidRPr="0010280B" w14:paraId="61285AC6" w14:textId="77777777" w:rsidTr="0010280B">
        <w:trPr>
          <w:tblCellSpacing w:w="15" w:type="dxa"/>
        </w:trPr>
        <w:tc>
          <w:tcPr>
            <w:tcW w:w="0" w:type="auto"/>
            <w:vAlign w:val="center"/>
            <w:hideMark/>
          </w:tcPr>
          <w:p w14:paraId="0DC965CB" w14:textId="77777777" w:rsidR="0010280B" w:rsidRPr="0010280B" w:rsidRDefault="0010280B" w:rsidP="0010280B">
            <w:pPr>
              <w:spacing w:line="360" w:lineRule="auto"/>
              <w:jc w:val="both"/>
            </w:pPr>
            <w:r w:rsidRPr="0010280B">
              <w:t>45.</w:t>
            </w:r>
          </w:p>
        </w:tc>
        <w:tc>
          <w:tcPr>
            <w:tcW w:w="0" w:type="auto"/>
            <w:vAlign w:val="center"/>
            <w:hideMark/>
          </w:tcPr>
          <w:p w14:paraId="0252E787" w14:textId="77777777" w:rsidR="0010280B" w:rsidRPr="0010280B" w:rsidRDefault="0010280B" w:rsidP="0010280B">
            <w:pPr>
              <w:spacing w:line="360" w:lineRule="auto"/>
              <w:jc w:val="both"/>
            </w:pPr>
            <w:r w:rsidRPr="0010280B">
              <w:t>Gyermek- és ifjúságvédelem</w:t>
            </w:r>
          </w:p>
        </w:tc>
        <w:tc>
          <w:tcPr>
            <w:tcW w:w="0" w:type="auto"/>
            <w:vAlign w:val="center"/>
            <w:hideMark/>
          </w:tcPr>
          <w:p w14:paraId="4188E429" w14:textId="77777777" w:rsidR="0010280B" w:rsidRPr="0010280B" w:rsidRDefault="0010280B" w:rsidP="0010280B">
            <w:pPr>
              <w:spacing w:line="360" w:lineRule="auto"/>
              <w:jc w:val="both"/>
            </w:pPr>
            <w:r w:rsidRPr="0010280B">
              <w:t>3</w:t>
            </w:r>
          </w:p>
        </w:tc>
        <w:tc>
          <w:tcPr>
            <w:tcW w:w="0" w:type="auto"/>
            <w:vAlign w:val="center"/>
            <w:hideMark/>
          </w:tcPr>
          <w:p w14:paraId="3BA5C2A0" w14:textId="77777777" w:rsidR="0010280B" w:rsidRPr="0010280B" w:rsidRDefault="0010280B" w:rsidP="0010280B">
            <w:pPr>
              <w:spacing w:line="360" w:lineRule="auto"/>
              <w:jc w:val="both"/>
            </w:pPr>
            <w:r w:rsidRPr="0010280B">
              <w:t>-</w:t>
            </w:r>
          </w:p>
        </w:tc>
      </w:tr>
      <w:tr w:rsidR="0010280B" w:rsidRPr="0010280B" w14:paraId="7A1E37AC" w14:textId="77777777" w:rsidTr="0010280B">
        <w:trPr>
          <w:tblCellSpacing w:w="15" w:type="dxa"/>
        </w:trPr>
        <w:tc>
          <w:tcPr>
            <w:tcW w:w="0" w:type="auto"/>
            <w:vAlign w:val="center"/>
            <w:hideMark/>
          </w:tcPr>
          <w:p w14:paraId="642F5849" w14:textId="77777777" w:rsidR="0010280B" w:rsidRPr="0010280B" w:rsidRDefault="0010280B" w:rsidP="0010280B">
            <w:pPr>
              <w:spacing w:line="360" w:lineRule="auto"/>
              <w:jc w:val="both"/>
            </w:pPr>
            <w:r w:rsidRPr="0010280B">
              <w:t>46.</w:t>
            </w:r>
          </w:p>
        </w:tc>
        <w:tc>
          <w:tcPr>
            <w:tcW w:w="0" w:type="auto"/>
            <w:vAlign w:val="center"/>
            <w:hideMark/>
          </w:tcPr>
          <w:p w14:paraId="075ADA1D" w14:textId="77777777" w:rsidR="0010280B" w:rsidRPr="0010280B" w:rsidRDefault="0010280B" w:rsidP="0010280B">
            <w:pPr>
              <w:spacing w:line="360" w:lineRule="auto"/>
              <w:jc w:val="both"/>
            </w:pPr>
            <w:r w:rsidRPr="0010280B">
              <w:t>Tanulók dolgozatai, témazárói, vizsgadolgozatai</w:t>
            </w:r>
          </w:p>
        </w:tc>
        <w:tc>
          <w:tcPr>
            <w:tcW w:w="0" w:type="auto"/>
            <w:vAlign w:val="center"/>
            <w:hideMark/>
          </w:tcPr>
          <w:p w14:paraId="436E4C19" w14:textId="77777777" w:rsidR="0010280B" w:rsidRPr="0010280B" w:rsidRDefault="0010280B" w:rsidP="0010280B">
            <w:pPr>
              <w:spacing w:line="360" w:lineRule="auto"/>
              <w:jc w:val="both"/>
            </w:pPr>
            <w:r w:rsidRPr="0010280B">
              <w:t>1</w:t>
            </w:r>
          </w:p>
        </w:tc>
        <w:tc>
          <w:tcPr>
            <w:tcW w:w="0" w:type="auto"/>
            <w:vAlign w:val="center"/>
            <w:hideMark/>
          </w:tcPr>
          <w:p w14:paraId="796A3272" w14:textId="77777777" w:rsidR="0010280B" w:rsidRPr="0010280B" w:rsidRDefault="0010280B" w:rsidP="0010280B">
            <w:pPr>
              <w:spacing w:line="360" w:lineRule="auto"/>
              <w:jc w:val="both"/>
            </w:pPr>
            <w:r w:rsidRPr="0010280B">
              <w:t>-</w:t>
            </w:r>
          </w:p>
        </w:tc>
      </w:tr>
      <w:tr w:rsidR="0010280B" w:rsidRPr="0010280B" w14:paraId="15081E58" w14:textId="77777777" w:rsidTr="0010280B">
        <w:trPr>
          <w:tblCellSpacing w:w="15" w:type="dxa"/>
        </w:trPr>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0"/>
            </w:tblGrid>
            <w:tr w:rsidR="0010280B" w:rsidRPr="0010280B" w14:paraId="6377ED7E" w14:textId="77777777" w:rsidTr="0010280B">
              <w:trPr>
                <w:tblCellSpacing w:w="15" w:type="dxa"/>
              </w:trPr>
              <w:tc>
                <w:tcPr>
                  <w:tcW w:w="0" w:type="auto"/>
                  <w:vAlign w:val="center"/>
                  <w:hideMark/>
                </w:tcPr>
                <w:p w14:paraId="4965DA63" w14:textId="77777777" w:rsidR="0010280B" w:rsidRPr="0010280B" w:rsidRDefault="0010280B" w:rsidP="0010280B">
                  <w:pPr>
                    <w:spacing w:line="360" w:lineRule="auto"/>
                    <w:jc w:val="both"/>
                  </w:pPr>
                  <w:r w:rsidRPr="0010280B">
                    <w:t>47.</w:t>
                  </w:r>
                </w:p>
              </w:tc>
            </w:tr>
          </w:tbl>
          <w:p w14:paraId="55EB861D" w14:textId="1406CA58" w:rsidR="0010280B" w:rsidRPr="0010280B" w:rsidRDefault="0010280B" w:rsidP="0010280B">
            <w:pPr>
              <w:spacing w:line="360" w:lineRule="auto"/>
              <w:jc w:val="both"/>
            </w:pPr>
          </w:p>
        </w:tc>
        <w:tc>
          <w:tcPr>
            <w:tcW w:w="0" w:type="auto"/>
            <w:vAlign w:val="center"/>
          </w:tcPr>
          <w:p w14:paraId="4784F26F" w14:textId="3AE9B901" w:rsidR="0010280B" w:rsidRPr="0010280B" w:rsidRDefault="0010280B" w:rsidP="0010280B">
            <w:pPr>
              <w:spacing w:line="360" w:lineRule="auto"/>
              <w:jc w:val="both"/>
            </w:pPr>
            <w:r w:rsidRPr="0010280B">
              <w:t>Alapvizsga, érettségi vizsga, szakmai vizsga dolgozatai</w:t>
            </w:r>
          </w:p>
        </w:tc>
        <w:tc>
          <w:tcPr>
            <w:tcW w:w="0" w:type="auto"/>
            <w:vAlign w:val="center"/>
          </w:tcPr>
          <w:p w14:paraId="52555561" w14:textId="00893E19" w:rsidR="0010280B" w:rsidRPr="0010280B" w:rsidRDefault="0010280B" w:rsidP="0010280B">
            <w:pPr>
              <w:spacing w:line="360" w:lineRule="auto"/>
              <w:jc w:val="both"/>
            </w:pPr>
            <w:r>
              <w:t>2</w:t>
            </w:r>
          </w:p>
        </w:tc>
        <w:tc>
          <w:tcPr>
            <w:tcW w:w="0" w:type="auto"/>
            <w:vAlign w:val="center"/>
          </w:tcPr>
          <w:p w14:paraId="2EB947E6" w14:textId="3F81BCCA" w:rsidR="0010280B" w:rsidRPr="0010280B" w:rsidRDefault="0010280B" w:rsidP="0010280B">
            <w:pPr>
              <w:spacing w:line="360" w:lineRule="auto"/>
              <w:jc w:val="both"/>
            </w:pPr>
            <w:r>
              <w:t>-</w:t>
            </w:r>
          </w:p>
        </w:tc>
      </w:tr>
    </w:tbl>
    <w:p w14:paraId="3DA17A7F" w14:textId="6EFFFDDC" w:rsidR="0010280B" w:rsidRDefault="0010280B" w:rsidP="0010280B"/>
    <w:p w14:paraId="0BA8E6E8" w14:textId="77777777" w:rsidR="0010280B" w:rsidRPr="0010280B" w:rsidRDefault="0010280B" w:rsidP="0010280B">
      <w:pPr>
        <w:rPr>
          <w:b/>
          <w:bCs/>
        </w:rPr>
      </w:pPr>
      <w:r w:rsidRPr="0010280B">
        <w:rPr>
          <w:b/>
          <w:bCs/>
        </w:rPr>
        <w:t>Gazdasági ügyek</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5"/>
        <w:gridCol w:w="6467"/>
        <w:gridCol w:w="1259"/>
        <w:gridCol w:w="962"/>
      </w:tblGrid>
      <w:tr w:rsidR="0010280B" w:rsidRPr="0010280B" w14:paraId="3ED49B79" w14:textId="77777777" w:rsidTr="0010280B">
        <w:trPr>
          <w:tblHeader/>
          <w:tblCellSpacing w:w="15" w:type="dxa"/>
        </w:trPr>
        <w:tc>
          <w:tcPr>
            <w:tcW w:w="0" w:type="auto"/>
            <w:vAlign w:val="center"/>
            <w:hideMark/>
          </w:tcPr>
          <w:p w14:paraId="69AF0ED2" w14:textId="77777777" w:rsidR="0010280B" w:rsidRPr="0010280B" w:rsidRDefault="0010280B" w:rsidP="0010280B">
            <w:pPr>
              <w:rPr>
                <w:b/>
                <w:bCs/>
              </w:rPr>
            </w:pPr>
            <w:r w:rsidRPr="0010280B">
              <w:rPr>
                <w:b/>
                <w:bCs/>
              </w:rPr>
              <w:t>Tételszám</w:t>
            </w:r>
          </w:p>
        </w:tc>
        <w:tc>
          <w:tcPr>
            <w:tcW w:w="0" w:type="auto"/>
            <w:vAlign w:val="center"/>
            <w:hideMark/>
          </w:tcPr>
          <w:p w14:paraId="7BD8857F" w14:textId="77777777" w:rsidR="0010280B" w:rsidRPr="0010280B" w:rsidRDefault="0010280B" w:rsidP="0010280B">
            <w:pPr>
              <w:rPr>
                <w:b/>
                <w:bCs/>
              </w:rPr>
            </w:pPr>
            <w:r w:rsidRPr="0010280B">
              <w:rPr>
                <w:b/>
                <w:bCs/>
              </w:rPr>
              <w:t>Ügykör megnevezése</w:t>
            </w:r>
          </w:p>
        </w:tc>
        <w:tc>
          <w:tcPr>
            <w:tcW w:w="0" w:type="auto"/>
            <w:vAlign w:val="center"/>
            <w:hideMark/>
          </w:tcPr>
          <w:p w14:paraId="3C8658F7" w14:textId="77777777" w:rsidR="0010280B" w:rsidRPr="0010280B" w:rsidRDefault="0010280B" w:rsidP="0010280B">
            <w:pPr>
              <w:rPr>
                <w:b/>
                <w:bCs/>
              </w:rPr>
            </w:pPr>
            <w:r w:rsidRPr="0010280B">
              <w:rPr>
                <w:b/>
                <w:bCs/>
              </w:rPr>
              <w:t>Őrzési idő (év)</w:t>
            </w:r>
          </w:p>
        </w:tc>
        <w:tc>
          <w:tcPr>
            <w:tcW w:w="0" w:type="auto"/>
            <w:vAlign w:val="center"/>
            <w:hideMark/>
          </w:tcPr>
          <w:p w14:paraId="090FD114" w14:textId="77777777" w:rsidR="0010280B" w:rsidRPr="0010280B" w:rsidRDefault="0010280B" w:rsidP="0010280B">
            <w:pPr>
              <w:rPr>
                <w:b/>
                <w:bCs/>
              </w:rPr>
            </w:pPr>
            <w:r w:rsidRPr="0010280B">
              <w:rPr>
                <w:b/>
                <w:bCs/>
              </w:rPr>
              <w:t>Levéltár</w:t>
            </w:r>
          </w:p>
        </w:tc>
      </w:tr>
      <w:tr w:rsidR="0010280B" w:rsidRPr="0010280B" w14:paraId="5FE55A1B" w14:textId="77777777" w:rsidTr="0010280B">
        <w:trPr>
          <w:tblCellSpacing w:w="15" w:type="dxa"/>
        </w:trPr>
        <w:tc>
          <w:tcPr>
            <w:tcW w:w="0" w:type="auto"/>
            <w:vAlign w:val="center"/>
            <w:hideMark/>
          </w:tcPr>
          <w:p w14:paraId="7D5D3510" w14:textId="77777777" w:rsidR="0010280B" w:rsidRPr="0010280B" w:rsidRDefault="0010280B" w:rsidP="0010280B">
            <w:r w:rsidRPr="0010280B">
              <w:t>48.</w:t>
            </w:r>
          </w:p>
        </w:tc>
        <w:tc>
          <w:tcPr>
            <w:tcW w:w="0" w:type="auto"/>
            <w:vAlign w:val="center"/>
            <w:hideMark/>
          </w:tcPr>
          <w:p w14:paraId="7BC9AB48" w14:textId="77777777" w:rsidR="0010280B" w:rsidRPr="0010280B" w:rsidRDefault="0010280B" w:rsidP="0010280B">
            <w:r w:rsidRPr="0010280B">
              <w:t>Ingatlan-nyilvántartás, kezelés, fenntartás, határozatok, épülettervrajzok, helyszínrajzok, használatbavételi engedélyek</w:t>
            </w:r>
          </w:p>
        </w:tc>
        <w:tc>
          <w:tcPr>
            <w:tcW w:w="0" w:type="auto"/>
            <w:vAlign w:val="center"/>
            <w:hideMark/>
          </w:tcPr>
          <w:p w14:paraId="02BCEEC2" w14:textId="77777777" w:rsidR="0010280B" w:rsidRPr="0010280B" w:rsidRDefault="0010280B" w:rsidP="0010280B">
            <w:r w:rsidRPr="0010280B">
              <w:t>Határidő nélküli</w:t>
            </w:r>
          </w:p>
        </w:tc>
        <w:tc>
          <w:tcPr>
            <w:tcW w:w="0" w:type="auto"/>
            <w:vAlign w:val="center"/>
            <w:hideMark/>
          </w:tcPr>
          <w:p w14:paraId="252036DC" w14:textId="77777777" w:rsidR="0010280B" w:rsidRPr="0010280B" w:rsidRDefault="0010280B" w:rsidP="0010280B">
            <w:r w:rsidRPr="0010280B">
              <w:t>-</w:t>
            </w:r>
          </w:p>
        </w:tc>
      </w:tr>
      <w:tr w:rsidR="0010280B" w:rsidRPr="0010280B" w14:paraId="4218C8BE" w14:textId="77777777" w:rsidTr="0010280B">
        <w:trPr>
          <w:tblCellSpacing w:w="15" w:type="dxa"/>
        </w:trPr>
        <w:tc>
          <w:tcPr>
            <w:tcW w:w="0" w:type="auto"/>
            <w:vAlign w:val="center"/>
            <w:hideMark/>
          </w:tcPr>
          <w:p w14:paraId="7CBEB9E3" w14:textId="77777777" w:rsidR="0010280B" w:rsidRPr="0010280B" w:rsidRDefault="0010280B" w:rsidP="0010280B">
            <w:r w:rsidRPr="0010280B">
              <w:t>49.</w:t>
            </w:r>
          </w:p>
        </w:tc>
        <w:tc>
          <w:tcPr>
            <w:tcW w:w="0" w:type="auto"/>
            <w:vAlign w:val="center"/>
            <w:hideMark/>
          </w:tcPr>
          <w:p w14:paraId="3BEE31E0" w14:textId="77777777" w:rsidR="0010280B" w:rsidRPr="0010280B" w:rsidRDefault="0010280B" w:rsidP="0010280B">
            <w:r w:rsidRPr="0010280B">
              <w:t>Társadalombiztosítás</w:t>
            </w:r>
          </w:p>
        </w:tc>
        <w:tc>
          <w:tcPr>
            <w:tcW w:w="0" w:type="auto"/>
            <w:vAlign w:val="center"/>
            <w:hideMark/>
          </w:tcPr>
          <w:p w14:paraId="3BFC3451" w14:textId="77777777" w:rsidR="0010280B" w:rsidRPr="0010280B" w:rsidRDefault="0010280B" w:rsidP="0010280B">
            <w:r w:rsidRPr="0010280B">
              <w:t>50</w:t>
            </w:r>
          </w:p>
        </w:tc>
        <w:tc>
          <w:tcPr>
            <w:tcW w:w="0" w:type="auto"/>
            <w:vAlign w:val="center"/>
            <w:hideMark/>
          </w:tcPr>
          <w:p w14:paraId="556FEE60" w14:textId="77777777" w:rsidR="0010280B" w:rsidRPr="0010280B" w:rsidRDefault="0010280B" w:rsidP="0010280B">
            <w:r w:rsidRPr="0010280B">
              <w:t>-</w:t>
            </w:r>
          </w:p>
        </w:tc>
      </w:tr>
      <w:tr w:rsidR="0010280B" w:rsidRPr="0010280B" w14:paraId="464AA2EB" w14:textId="77777777" w:rsidTr="0010280B">
        <w:trPr>
          <w:tblCellSpacing w:w="15" w:type="dxa"/>
        </w:trPr>
        <w:tc>
          <w:tcPr>
            <w:tcW w:w="0" w:type="auto"/>
            <w:vAlign w:val="center"/>
            <w:hideMark/>
          </w:tcPr>
          <w:p w14:paraId="4BDA0221" w14:textId="77777777" w:rsidR="0010280B" w:rsidRPr="0010280B" w:rsidRDefault="0010280B" w:rsidP="0010280B">
            <w:r w:rsidRPr="0010280B">
              <w:t>50.</w:t>
            </w:r>
          </w:p>
        </w:tc>
        <w:tc>
          <w:tcPr>
            <w:tcW w:w="0" w:type="auto"/>
            <w:vAlign w:val="center"/>
            <w:hideMark/>
          </w:tcPr>
          <w:p w14:paraId="0590956B" w14:textId="77777777" w:rsidR="0010280B" w:rsidRPr="0010280B" w:rsidRDefault="0010280B" w:rsidP="0010280B">
            <w:r w:rsidRPr="0010280B">
              <w:t>Leltár, állóeszköz-nyilvántartás, vagyonnyilvántartás, selejtezés</w:t>
            </w:r>
          </w:p>
        </w:tc>
        <w:tc>
          <w:tcPr>
            <w:tcW w:w="0" w:type="auto"/>
            <w:vAlign w:val="center"/>
            <w:hideMark/>
          </w:tcPr>
          <w:p w14:paraId="16C0CCCA" w14:textId="77777777" w:rsidR="0010280B" w:rsidRPr="0010280B" w:rsidRDefault="0010280B" w:rsidP="0010280B">
            <w:r w:rsidRPr="0010280B">
              <w:t>10</w:t>
            </w:r>
          </w:p>
        </w:tc>
        <w:tc>
          <w:tcPr>
            <w:tcW w:w="0" w:type="auto"/>
            <w:vAlign w:val="center"/>
            <w:hideMark/>
          </w:tcPr>
          <w:p w14:paraId="7D7D2D95" w14:textId="77777777" w:rsidR="0010280B" w:rsidRPr="0010280B" w:rsidRDefault="0010280B" w:rsidP="0010280B">
            <w:r w:rsidRPr="0010280B">
              <w:t>-</w:t>
            </w:r>
          </w:p>
        </w:tc>
      </w:tr>
      <w:tr w:rsidR="0010280B" w:rsidRPr="0010280B" w14:paraId="5D0884B3" w14:textId="77777777" w:rsidTr="0010280B">
        <w:trPr>
          <w:tblCellSpacing w:w="15" w:type="dxa"/>
        </w:trPr>
        <w:tc>
          <w:tcPr>
            <w:tcW w:w="0" w:type="auto"/>
            <w:vAlign w:val="center"/>
            <w:hideMark/>
          </w:tcPr>
          <w:p w14:paraId="3858D987" w14:textId="77777777" w:rsidR="0010280B" w:rsidRPr="0010280B" w:rsidRDefault="0010280B" w:rsidP="0010280B">
            <w:r w:rsidRPr="0010280B">
              <w:t>51.</w:t>
            </w:r>
          </w:p>
        </w:tc>
        <w:tc>
          <w:tcPr>
            <w:tcW w:w="0" w:type="auto"/>
            <w:vAlign w:val="center"/>
            <w:hideMark/>
          </w:tcPr>
          <w:p w14:paraId="439DE6CF" w14:textId="77777777" w:rsidR="0010280B" w:rsidRPr="0010280B" w:rsidRDefault="0010280B" w:rsidP="0010280B">
            <w:r w:rsidRPr="0010280B">
              <w:t>Éves költségvetés, költségvetési beszámolók, könyvbizonylatok</w:t>
            </w:r>
          </w:p>
        </w:tc>
        <w:tc>
          <w:tcPr>
            <w:tcW w:w="0" w:type="auto"/>
            <w:vAlign w:val="center"/>
            <w:hideMark/>
          </w:tcPr>
          <w:p w14:paraId="1BAC7A14" w14:textId="77777777" w:rsidR="0010280B" w:rsidRPr="0010280B" w:rsidRDefault="0010280B" w:rsidP="0010280B">
            <w:r w:rsidRPr="0010280B">
              <w:t>5</w:t>
            </w:r>
          </w:p>
        </w:tc>
        <w:tc>
          <w:tcPr>
            <w:tcW w:w="0" w:type="auto"/>
            <w:vAlign w:val="center"/>
            <w:hideMark/>
          </w:tcPr>
          <w:p w14:paraId="42D413CD" w14:textId="77777777" w:rsidR="0010280B" w:rsidRPr="0010280B" w:rsidRDefault="0010280B" w:rsidP="0010280B">
            <w:r w:rsidRPr="0010280B">
              <w:t>-</w:t>
            </w:r>
          </w:p>
        </w:tc>
      </w:tr>
      <w:tr w:rsidR="0010280B" w:rsidRPr="0010280B" w14:paraId="7862BDEB" w14:textId="77777777" w:rsidTr="0010280B">
        <w:trPr>
          <w:tblCellSpacing w:w="15" w:type="dxa"/>
        </w:trPr>
        <w:tc>
          <w:tcPr>
            <w:tcW w:w="0" w:type="auto"/>
            <w:vAlign w:val="center"/>
            <w:hideMark/>
          </w:tcPr>
          <w:p w14:paraId="2AD7B014" w14:textId="77777777" w:rsidR="0010280B" w:rsidRPr="0010280B" w:rsidRDefault="0010280B" w:rsidP="0010280B">
            <w:r w:rsidRPr="0010280B">
              <w:t>52.</w:t>
            </w:r>
          </w:p>
        </w:tc>
        <w:tc>
          <w:tcPr>
            <w:tcW w:w="0" w:type="auto"/>
            <w:vAlign w:val="center"/>
            <w:hideMark/>
          </w:tcPr>
          <w:p w14:paraId="2F8ABC12" w14:textId="77777777" w:rsidR="0010280B" w:rsidRPr="0010280B" w:rsidRDefault="0010280B" w:rsidP="0010280B">
            <w:r w:rsidRPr="0010280B">
              <w:t>A tanműhely üzemeltetése</w:t>
            </w:r>
          </w:p>
        </w:tc>
        <w:tc>
          <w:tcPr>
            <w:tcW w:w="0" w:type="auto"/>
            <w:vAlign w:val="center"/>
            <w:hideMark/>
          </w:tcPr>
          <w:p w14:paraId="785DB8FB" w14:textId="77777777" w:rsidR="0010280B" w:rsidRPr="0010280B" w:rsidRDefault="0010280B" w:rsidP="0010280B">
            <w:r w:rsidRPr="0010280B">
              <w:t>5</w:t>
            </w:r>
          </w:p>
        </w:tc>
        <w:tc>
          <w:tcPr>
            <w:tcW w:w="0" w:type="auto"/>
            <w:vAlign w:val="center"/>
            <w:hideMark/>
          </w:tcPr>
          <w:p w14:paraId="3E8E6919" w14:textId="77777777" w:rsidR="0010280B" w:rsidRPr="0010280B" w:rsidRDefault="0010280B" w:rsidP="0010280B">
            <w:r w:rsidRPr="0010280B">
              <w:t>-</w:t>
            </w:r>
          </w:p>
        </w:tc>
      </w:tr>
      <w:tr w:rsidR="0010280B" w:rsidRPr="0010280B" w14:paraId="4B8622EF" w14:textId="77777777" w:rsidTr="0010280B">
        <w:trPr>
          <w:tblCellSpacing w:w="15" w:type="dxa"/>
        </w:trPr>
        <w:tc>
          <w:tcPr>
            <w:tcW w:w="0" w:type="auto"/>
            <w:vAlign w:val="center"/>
            <w:hideMark/>
          </w:tcPr>
          <w:p w14:paraId="7F1CD867" w14:textId="77777777" w:rsidR="0010280B" w:rsidRPr="0010280B" w:rsidRDefault="0010280B" w:rsidP="0010280B">
            <w:r w:rsidRPr="0010280B">
              <w:t>53.</w:t>
            </w:r>
          </w:p>
        </w:tc>
        <w:tc>
          <w:tcPr>
            <w:tcW w:w="0" w:type="auto"/>
            <w:vAlign w:val="center"/>
            <w:hideMark/>
          </w:tcPr>
          <w:p w14:paraId="10A6E753" w14:textId="77777777" w:rsidR="0010280B" w:rsidRPr="0010280B" w:rsidRDefault="0010280B" w:rsidP="0010280B">
            <w:r w:rsidRPr="0010280B">
              <w:t>A gyermekek, tanulók ellátása, juttatásai, térítési díjak</w:t>
            </w:r>
          </w:p>
        </w:tc>
        <w:tc>
          <w:tcPr>
            <w:tcW w:w="0" w:type="auto"/>
            <w:vAlign w:val="center"/>
            <w:hideMark/>
          </w:tcPr>
          <w:p w14:paraId="6E051106" w14:textId="77777777" w:rsidR="0010280B" w:rsidRPr="0010280B" w:rsidRDefault="0010280B" w:rsidP="0010280B">
            <w:r w:rsidRPr="0010280B">
              <w:t>5</w:t>
            </w:r>
          </w:p>
        </w:tc>
        <w:tc>
          <w:tcPr>
            <w:tcW w:w="0" w:type="auto"/>
            <w:vAlign w:val="center"/>
            <w:hideMark/>
          </w:tcPr>
          <w:p w14:paraId="536B0405" w14:textId="77777777" w:rsidR="0010280B" w:rsidRPr="0010280B" w:rsidRDefault="0010280B" w:rsidP="0010280B">
            <w:r w:rsidRPr="0010280B">
              <w:t>-</w:t>
            </w:r>
          </w:p>
        </w:tc>
      </w:tr>
    </w:tbl>
    <w:p w14:paraId="4EF311CB" w14:textId="00F4C2ED" w:rsidR="0010280B" w:rsidRPr="0010280B" w:rsidRDefault="0010280B" w:rsidP="0010280B">
      <w:pPr>
        <w:sectPr w:rsidR="0010280B" w:rsidRPr="0010280B" w:rsidSect="00AA2AF5">
          <w:pgSz w:w="11910" w:h="16840"/>
          <w:pgMar w:top="1400" w:right="1137" w:bottom="880" w:left="940" w:header="0" w:footer="700" w:gutter="0"/>
          <w:cols w:space="708"/>
        </w:sectPr>
      </w:pPr>
    </w:p>
    <w:p w14:paraId="2D6C4674" w14:textId="14D370AE" w:rsidR="009B175C" w:rsidRPr="009B175C" w:rsidRDefault="009B175C" w:rsidP="00AF068E">
      <w:pPr>
        <w:pStyle w:val="Szvegtrzs"/>
        <w:spacing w:after="0" w:line="360" w:lineRule="auto"/>
        <w:jc w:val="both"/>
        <w:rPr>
          <w:i/>
          <w:sz w:val="27"/>
        </w:rPr>
      </w:pPr>
    </w:p>
    <w:p w14:paraId="2DD79680" w14:textId="77777777" w:rsidR="009B175C" w:rsidRPr="009B175C" w:rsidRDefault="009B175C" w:rsidP="00AB316A">
      <w:pPr>
        <w:pStyle w:val="Listaszerbekezds"/>
        <w:widowControl w:val="0"/>
        <w:numPr>
          <w:ilvl w:val="0"/>
          <w:numId w:val="149"/>
        </w:numPr>
        <w:tabs>
          <w:tab w:val="left" w:pos="753"/>
        </w:tabs>
        <w:autoSpaceDE w:val="0"/>
        <w:autoSpaceDN w:val="0"/>
        <w:spacing w:line="360" w:lineRule="auto"/>
        <w:ind w:left="0" w:firstLine="0"/>
        <w:contextualSpacing w:val="0"/>
        <w:jc w:val="both"/>
      </w:pPr>
      <w:r w:rsidRPr="009B175C">
        <w:t>Az iratok selejtezése, levéltári</w:t>
      </w:r>
      <w:r w:rsidRPr="009B175C">
        <w:rPr>
          <w:spacing w:val="-6"/>
        </w:rPr>
        <w:t xml:space="preserve"> </w:t>
      </w:r>
      <w:r w:rsidRPr="009B175C">
        <w:t>átadása</w:t>
      </w:r>
    </w:p>
    <w:p w14:paraId="42B5757B" w14:textId="77777777" w:rsidR="009B175C" w:rsidRPr="009B175C" w:rsidRDefault="009B175C" w:rsidP="00AF068E">
      <w:pPr>
        <w:pStyle w:val="Szvegtrzs"/>
        <w:spacing w:after="0" w:line="360" w:lineRule="auto"/>
        <w:jc w:val="both"/>
        <w:rPr>
          <w:sz w:val="26"/>
        </w:rPr>
      </w:pPr>
    </w:p>
    <w:p w14:paraId="3C8F30C9" w14:textId="30CD6923" w:rsidR="009B175C" w:rsidRPr="0010280B" w:rsidRDefault="009B175C" w:rsidP="00AB316A">
      <w:pPr>
        <w:pStyle w:val="Listaszerbekezds"/>
        <w:widowControl w:val="0"/>
        <w:numPr>
          <w:ilvl w:val="1"/>
          <w:numId w:val="344"/>
        </w:numPr>
        <w:tabs>
          <w:tab w:val="left" w:pos="1597"/>
        </w:tabs>
        <w:autoSpaceDE w:val="0"/>
        <w:autoSpaceDN w:val="0"/>
        <w:spacing w:line="360" w:lineRule="auto"/>
        <w:jc w:val="both"/>
      </w:pPr>
      <w:r w:rsidRPr="009B175C">
        <w:t>Az irattár anyagát ötévenként egyszer a selejtezés szempontjából felül kell vizsgálni, és ki kell választani azokat az irattári tételeket, amelyeknek őrzési ideje az irattári terv szerint</w:t>
      </w:r>
      <w:r w:rsidRPr="0010280B">
        <w:rPr>
          <w:spacing w:val="-9"/>
        </w:rPr>
        <w:t xml:space="preserve"> </w:t>
      </w:r>
      <w:r w:rsidRPr="009B175C">
        <w:t>lejárt.</w:t>
      </w:r>
    </w:p>
    <w:p w14:paraId="32526999" w14:textId="3850C64F" w:rsidR="009B175C" w:rsidRPr="0010280B" w:rsidRDefault="009B175C" w:rsidP="00AB316A">
      <w:pPr>
        <w:pStyle w:val="Listaszerbekezds"/>
        <w:widowControl w:val="0"/>
        <w:numPr>
          <w:ilvl w:val="1"/>
          <w:numId w:val="344"/>
        </w:numPr>
        <w:tabs>
          <w:tab w:val="left" w:pos="1705"/>
        </w:tabs>
        <w:autoSpaceDE w:val="0"/>
        <w:autoSpaceDN w:val="0"/>
        <w:spacing w:line="360" w:lineRule="auto"/>
        <w:jc w:val="both"/>
      </w:pPr>
      <w:r w:rsidRPr="009B175C">
        <w:t>Az iratselejtezés időpontját a selejtezés megkezdése előtt 30 nappal az illetékes levéltárnak írásban be kell jelenteni. A selejtezés az illetékes levéltár hozzájárulása, illetőleg a bejelentéstől számított 30</w:t>
      </w:r>
      <w:r w:rsidRPr="0010280B">
        <w:rPr>
          <w:spacing w:val="-16"/>
        </w:rPr>
        <w:t xml:space="preserve"> </w:t>
      </w:r>
      <w:r w:rsidRPr="009B175C">
        <w:t>nap</w:t>
      </w:r>
      <w:r w:rsidR="0010280B">
        <w:t xml:space="preserve"> </w:t>
      </w:r>
      <w:r w:rsidRPr="009B175C">
        <w:t>letelte után kezdhető meg.</w:t>
      </w:r>
    </w:p>
    <w:p w14:paraId="79020FD7" w14:textId="631A1D4E" w:rsidR="009B175C" w:rsidRPr="0010280B" w:rsidRDefault="009B175C" w:rsidP="00AB316A">
      <w:pPr>
        <w:pStyle w:val="Listaszerbekezds"/>
        <w:widowControl w:val="0"/>
        <w:numPr>
          <w:ilvl w:val="1"/>
          <w:numId w:val="345"/>
        </w:numPr>
        <w:tabs>
          <w:tab w:val="left" w:pos="1698"/>
        </w:tabs>
        <w:autoSpaceDE w:val="0"/>
        <w:autoSpaceDN w:val="0"/>
        <w:spacing w:line="360" w:lineRule="auto"/>
        <w:jc w:val="both"/>
      </w:pPr>
      <w:r w:rsidRPr="009B175C">
        <w:t>Az iratselejtezés alkalmával 3 példányban selejtezési jegyzőkönyvet kell felvenni, amelynek tartalmaznia kell az</w:t>
      </w:r>
      <w:r w:rsidRPr="0010280B">
        <w:rPr>
          <w:spacing w:val="-10"/>
        </w:rPr>
        <w:t xml:space="preserve"> </w:t>
      </w:r>
      <w:r w:rsidRPr="009B175C">
        <w:t>alábbiakat:</w:t>
      </w:r>
    </w:p>
    <w:p w14:paraId="5F26B0A0" w14:textId="0C0E360B" w:rsidR="009B175C" w:rsidRPr="009B175C" w:rsidRDefault="009B175C" w:rsidP="00AB316A">
      <w:pPr>
        <w:pStyle w:val="Listaszerbekezds"/>
        <w:widowControl w:val="0"/>
        <w:numPr>
          <w:ilvl w:val="0"/>
          <w:numId w:val="346"/>
        </w:numPr>
        <w:tabs>
          <w:tab w:val="left" w:pos="2600"/>
          <w:tab w:val="left" w:pos="2601"/>
        </w:tabs>
        <w:autoSpaceDE w:val="0"/>
        <w:autoSpaceDN w:val="0"/>
        <w:spacing w:line="360" w:lineRule="auto"/>
        <w:contextualSpacing w:val="0"/>
        <w:jc w:val="both"/>
      </w:pPr>
      <w:r w:rsidRPr="009B175C">
        <w:t>hol és mikor készült a</w:t>
      </w:r>
      <w:r w:rsidRPr="009B175C">
        <w:rPr>
          <w:spacing w:val="-12"/>
        </w:rPr>
        <w:t xml:space="preserve"> </w:t>
      </w:r>
      <w:r w:rsidR="0010280B">
        <w:t>jegyzőkönyv</w:t>
      </w:r>
    </w:p>
    <w:p w14:paraId="6A52DE56" w14:textId="23802043" w:rsidR="009B175C" w:rsidRPr="009B175C" w:rsidRDefault="009B175C" w:rsidP="00AB316A">
      <w:pPr>
        <w:pStyle w:val="Listaszerbekezds"/>
        <w:widowControl w:val="0"/>
        <w:numPr>
          <w:ilvl w:val="0"/>
          <w:numId w:val="346"/>
        </w:numPr>
        <w:tabs>
          <w:tab w:val="left" w:pos="2600"/>
          <w:tab w:val="left" w:pos="2601"/>
        </w:tabs>
        <w:autoSpaceDE w:val="0"/>
        <w:autoSpaceDN w:val="0"/>
        <w:spacing w:line="360" w:lineRule="auto"/>
        <w:contextualSpacing w:val="0"/>
        <w:jc w:val="both"/>
      </w:pPr>
      <w:r w:rsidRPr="009B175C">
        <w:t>mely évfolyam anyagát érinti a</w:t>
      </w:r>
      <w:r w:rsidRPr="009B175C">
        <w:rPr>
          <w:spacing w:val="-10"/>
        </w:rPr>
        <w:t xml:space="preserve"> </w:t>
      </w:r>
      <w:r w:rsidR="0010280B">
        <w:t>selejtezés</w:t>
      </w:r>
    </w:p>
    <w:p w14:paraId="34674ECD" w14:textId="4A151FFE" w:rsidR="009B175C" w:rsidRPr="009B175C" w:rsidRDefault="009B175C" w:rsidP="00AB316A">
      <w:pPr>
        <w:pStyle w:val="Listaszerbekezds"/>
        <w:widowControl w:val="0"/>
        <w:numPr>
          <w:ilvl w:val="0"/>
          <w:numId w:val="346"/>
        </w:numPr>
        <w:tabs>
          <w:tab w:val="left" w:pos="2600"/>
          <w:tab w:val="left" w:pos="2601"/>
        </w:tabs>
        <w:autoSpaceDE w:val="0"/>
        <w:autoSpaceDN w:val="0"/>
        <w:spacing w:line="360" w:lineRule="auto"/>
        <w:contextualSpacing w:val="0"/>
        <w:jc w:val="both"/>
      </w:pPr>
      <w:r w:rsidRPr="009B175C">
        <w:t>mely tételek kerültek selejtezésre, illetőleg a tételekből</w:t>
      </w:r>
      <w:r w:rsidRPr="009B175C">
        <w:rPr>
          <w:spacing w:val="-12"/>
        </w:rPr>
        <w:t xml:space="preserve"> </w:t>
      </w:r>
      <w:r w:rsidRPr="009B175C">
        <w:t>mely</w:t>
      </w:r>
      <w:r w:rsidR="0010280B">
        <w:t xml:space="preserve"> </w:t>
      </w:r>
      <w:r w:rsidR="0010280B" w:rsidRPr="009B175C">
        <w:t>iratok lettek visszatartva</w:t>
      </w:r>
    </w:p>
    <w:p w14:paraId="7A46CE3C" w14:textId="77DBC3F7" w:rsidR="009B175C" w:rsidRPr="009B175C" w:rsidRDefault="009B175C" w:rsidP="00AB316A">
      <w:pPr>
        <w:pStyle w:val="Listaszerbekezds"/>
        <w:widowControl w:val="0"/>
        <w:numPr>
          <w:ilvl w:val="0"/>
          <w:numId w:val="347"/>
        </w:numPr>
        <w:tabs>
          <w:tab w:val="left" w:pos="2600"/>
          <w:tab w:val="left" w:pos="2601"/>
        </w:tabs>
        <w:autoSpaceDE w:val="0"/>
        <w:autoSpaceDN w:val="0"/>
        <w:spacing w:line="360" w:lineRule="auto"/>
        <w:contextualSpacing w:val="0"/>
        <w:jc w:val="both"/>
      </w:pPr>
      <w:r w:rsidRPr="009B175C">
        <w:t>milyen mennyiségű (kg.) irat került</w:t>
      </w:r>
      <w:r w:rsidRPr="009B175C">
        <w:rPr>
          <w:spacing w:val="-5"/>
        </w:rPr>
        <w:t xml:space="preserve"> </w:t>
      </w:r>
      <w:r w:rsidR="0010280B">
        <w:t>kiselejtezésre</w:t>
      </w:r>
    </w:p>
    <w:p w14:paraId="0962C3BE" w14:textId="77777777" w:rsidR="009B175C" w:rsidRPr="009B175C" w:rsidRDefault="009B175C" w:rsidP="00AB316A">
      <w:pPr>
        <w:pStyle w:val="Listaszerbekezds"/>
        <w:widowControl w:val="0"/>
        <w:numPr>
          <w:ilvl w:val="0"/>
          <w:numId w:val="347"/>
        </w:numPr>
        <w:tabs>
          <w:tab w:val="left" w:pos="2600"/>
          <w:tab w:val="left" w:pos="2601"/>
        </w:tabs>
        <w:autoSpaceDE w:val="0"/>
        <w:autoSpaceDN w:val="0"/>
        <w:spacing w:line="360" w:lineRule="auto"/>
        <w:contextualSpacing w:val="0"/>
        <w:jc w:val="both"/>
      </w:pPr>
      <w:r w:rsidRPr="009B175C">
        <w:t>kik végezték és kik ellenőrizték a</w:t>
      </w:r>
      <w:r w:rsidRPr="009B175C">
        <w:rPr>
          <w:spacing w:val="-13"/>
        </w:rPr>
        <w:t xml:space="preserve"> </w:t>
      </w:r>
      <w:r w:rsidRPr="009B175C">
        <w:t>selejtezést.</w:t>
      </w:r>
    </w:p>
    <w:p w14:paraId="2CFC11E3" w14:textId="77777777" w:rsidR="009B175C" w:rsidRPr="009B175C" w:rsidRDefault="009B175C" w:rsidP="00AF068E">
      <w:pPr>
        <w:pStyle w:val="Szvegtrzs"/>
        <w:spacing w:after="0" w:line="360" w:lineRule="auto"/>
        <w:jc w:val="both"/>
        <w:rPr>
          <w:sz w:val="26"/>
        </w:rPr>
      </w:pPr>
    </w:p>
    <w:p w14:paraId="5D46FE57" w14:textId="7A1C234E" w:rsidR="009B175C" w:rsidRPr="009B175C" w:rsidRDefault="009B175C" w:rsidP="00AB316A">
      <w:pPr>
        <w:pStyle w:val="Listaszerbekezds"/>
        <w:widowControl w:val="0"/>
        <w:numPr>
          <w:ilvl w:val="1"/>
          <w:numId w:val="345"/>
        </w:numPr>
        <w:tabs>
          <w:tab w:val="left" w:pos="1665"/>
        </w:tabs>
        <w:autoSpaceDE w:val="0"/>
        <w:autoSpaceDN w:val="0"/>
        <w:spacing w:line="360" w:lineRule="auto"/>
        <w:contextualSpacing w:val="0"/>
        <w:jc w:val="both"/>
      </w:pPr>
      <w:r w:rsidRPr="009B175C">
        <w:t>A selejtezési jegyzőkönyv két példányát meg kell küldeni a</w:t>
      </w:r>
      <w:r w:rsidRPr="009B175C">
        <w:rPr>
          <w:spacing w:val="-17"/>
        </w:rPr>
        <w:t xml:space="preserve"> </w:t>
      </w:r>
      <w:r w:rsidRPr="009B175C">
        <w:t>levéltárnak.</w:t>
      </w:r>
    </w:p>
    <w:p w14:paraId="07983763" w14:textId="77777777" w:rsidR="009B175C" w:rsidRPr="009B175C" w:rsidRDefault="009B175C" w:rsidP="00AF068E">
      <w:pPr>
        <w:pStyle w:val="Szvegtrzs"/>
        <w:spacing w:after="0" w:line="360" w:lineRule="auto"/>
        <w:jc w:val="both"/>
      </w:pPr>
      <w:r w:rsidRPr="009B175C">
        <w:t>A kiselejtezett iratok megsemmisítésére, értékesítésére csak</w:t>
      </w:r>
    </w:p>
    <w:p w14:paraId="75917407" w14:textId="77777777" w:rsidR="009B175C" w:rsidRPr="009B175C" w:rsidRDefault="009B175C" w:rsidP="00AF068E">
      <w:pPr>
        <w:pStyle w:val="Szvegtrzs"/>
        <w:spacing w:after="0" w:line="360" w:lineRule="auto"/>
        <w:jc w:val="both"/>
      </w:pPr>
      <w:r w:rsidRPr="009B175C">
        <w:t>levéltárnak a visszaküldött jegyzőkönyvre vezetett hozzájárulása után kerülhet sor.</w:t>
      </w:r>
    </w:p>
    <w:p w14:paraId="42EF609E" w14:textId="44AF3B9D" w:rsidR="009B175C" w:rsidRPr="009B175C" w:rsidRDefault="009B175C" w:rsidP="00AB316A">
      <w:pPr>
        <w:pStyle w:val="Listaszerbekezds"/>
        <w:widowControl w:val="0"/>
        <w:numPr>
          <w:ilvl w:val="1"/>
          <w:numId w:val="345"/>
        </w:numPr>
        <w:tabs>
          <w:tab w:val="left" w:pos="1684"/>
        </w:tabs>
        <w:autoSpaceDE w:val="0"/>
        <w:autoSpaceDN w:val="0"/>
        <w:spacing w:line="360" w:lineRule="auto"/>
        <w:contextualSpacing w:val="0"/>
        <w:jc w:val="both"/>
      </w:pPr>
      <w:r w:rsidRPr="009B175C">
        <w:t>A ki nem selejtezhető iratokat ötven év után az illetékes levéltárnak kell átadni.</w:t>
      </w:r>
    </w:p>
    <w:p w14:paraId="745A5D45" w14:textId="77777777" w:rsidR="009B175C" w:rsidRPr="009B175C" w:rsidRDefault="009B175C" w:rsidP="00AF068E">
      <w:pPr>
        <w:pStyle w:val="Szvegtrzs"/>
        <w:spacing w:after="0" w:line="360" w:lineRule="auto"/>
        <w:jc w:val="both"/>
        <w:rPr>
          <w:sz w:val="26"/>
        </w:rPr>
      </w:pPr>
    </w:p>
    <w:p w14:paraId="49B91208" w14:textId="77777777" w:rsidR="009B175C" w:rsidRPr="009B175C" w:rsidRDefault="009B175C" w:rsidP="00AF068E">
      <w:pPr>
        <w:pStyle w:val="Szvegtrzs"/>
        <w:spacing w:after="0" w:line="360" w:lineRule="auto"/>
        <w:jc w:val="both"/>
        <w:rPr>
          <w:sz w:val="27"/>
        </w:rPr>
      </w:pPr>
    </w:p>
    <w:p w14:paraId="793D1CB1" w14:textId="53075F00" w:rsidR="009B175C" w:rsidRPr="0010280B" w:rsidRDefault="009B175C" w:rsidP="00AB316A">
      <w:pPr>
        <w:pStyle w:val="Listaszerbekezds"/>
        <w:widowControl w:val="0"/>
        <w:numPr>
          <w:ilvl w:val="0"/>
          <w:numId w:val="345"/>
        </w:numPr>
        <w:tabs>
          <w:tab w:val="left" w:pos="753"/>
        </w:tabs>
        <w:autoSpaceDE w:val="0"/>
        <w:autoSpaceDN w:val="0"/>
        <w:spacing w:line="360" w:lineRule="auto"/>
        <w:ind w:left="0" w:firstLine="0"/>
        <w:contextualSpacing w:val="0"/>
        <w:jc w:val="both"/>
      </w:pPr>
      <w:r w:rsidRPr="009B175C">
        <w:t>A tanügyi</w:t>
      </w:r>
      <w:r w:rsidRPr="009B175C">
        <w:rPr>
          <w:spacing w:val="-4"/>
        </w:rPr>
        <w:t xml:space="preserve"> </w:t>
      </w:r>
      <w:r w:rsidRPr="009B175C">
        <w:t>nyilvántartások</w:t>
      </w:r>
    </w:p>
    <w:p w14:paraId="3882A850" w14:textId="77777777" w:rsidR="009B175C" w:rsidRPr="009B175C" w:rsidRDefault="009B175C" w:rsidP="00AF068E">
      <w:pPr>
        <w:pStyle w:val="Szvegtrzs"/>
        <w:spacing w:after="0" w:line="360" w:lineRule="auto"/>
        <w:jc w:val="both"/>
        <w:rPr>
          <w:sz w:val="23"/>
        </w:rPr>
      </w:pPr>
    </w:p>
    <w:p w14:paraId="077FE234" w14:textId="326E4D44" w:rsidR="009B175C" w:rsidRPr="009B175C" w:rsidRDefault="009B175C" w:rsidP="00AB316A">
      <w:pPr>
        <w:pStyle w:val="Listaszerbekezds"/>
        <w:widowControl w:val="0"/>
        <w:numPr>
          <w:ilvl w:val="1"/>
          <w:numId w:val="349"/>
        </w:numPr>
        <w:tabs>
          <w:tab w:val="left" w:pos="1892"/>
          <w:tab w:val="left" w:pos="1893"/>
        </w:tabs>
        <w:autoSpaceDE w:val="0"/>
        <w:autoSpaceDN w:val="0"/>
        <w:spacing w:line="360" w:lineRule="auto"/>
        <w:jc w:val="both"/>
      </w:pPr>
      <w:r w:rsidRPr="009B175C">
        <w:t>A tanügyi nyilvántartások</w:t>
      </w:r>
      <w:r w:rsidRPr="0010280B">
        <w:rPr>
          <w:spacing w:val="-3"/>
        </w:rPr>
        <w:t xml:space="preserve"> </w:t>
      </w:r>
      <w:r w:rsidRPr="009B175C">
        <w:t>formái</w:t>
      </w:r>
    </w:p>
    <w:p w14:paraId="50158FE6" w14:textId="77777777" w:rsidR="009B175C" w:rsidRPr="009B175C" w:rsidRDefault="009B175C" w:rsidP="00AF068E">
      <w:pPr>
        <w:pStyle w:val="Szvegtrzs"/>
        <w:spacing w:after="0" w:line="360" w:lineRule="auto"/>
        <w:jc w:val="both"/>
        <w:rPr>
          <w:sz w:val="26"/>
        </w:rPr>
      </w:pPr>
    </w:p>
    <w:p w14:paraId="7F53D708" w14:textId="7FCEE02D" w:rsidR="009B175C" w:rsidRPr="0010280B" w:rsidRDefault="0010280B" w:rsidP="0010280B">
      <w:pPr>
        <w:pStyle w:val="Szvegtrzs"/>
        <w:tabs>
          <w:tab w:val="left" w:pos="1892"/>
        </w:tabs>
        <w:spacing w:after="0" w:line="360" w:lineRule="auto"/>
        <w:jc w:val="both"/>
        <w:rPr>
          <w:b/>
        </w:rPr>
      </w:pPr>
      <w:r w:rsidRPr="0010280B">
        <w:rPr>
          <w:b/>
        </w:rPr>
        <w:t>a.)</w:t>
      </w:r>
      <w:r w:rsidR="009B175C" w:rsidRPr="0010280B">
        <w:rPr>
          <w:b/>
        </w:rPr>
        <w:t>A beírási napló, a felvételi és mulasztási</w:t>
      </w:r>
      <w:r w:rsidR="009B175C" w:rsidRPr="0010280B">
        <w:rPr>
          <w:b/>
          <w:spacing w:val="-12"/>
        </w:rPr>
        <w:t xml:space="preserve"> </w:t>
      </w:r>
      <w:r w:rsidR="009B175C" w:rsidRPr="0010280B">
        <w:rPr>
          <w:b/>
        </w:rPr>
        <w:t>napló</w:t>
      </w:r>
    </w:p>
    <w:p w14:paraId="4E6D3E86" w14:textId="5C1ACC7F" w:rsidR="009B175C" w:rsidRPr="009B175C" w:rsidRDefault="009B175C" w:rsidP="00AB316A">
      <w:pPr>
        <w:pStyle w:val="Listaszerbekezds"/>
        <w:widowControl w:val="0"/>
        <w:numPr>
          <w:ilvl w:val="0"/>
          <w:numId w:val="348"/>
        </w:numPr>
        <w:tabs>
          <w:tab w:val="left" w:pos="2253"/>
        </w:tabs>
        <w:autoSpaceDE w:val="0"/>
        <w:autoSpaceDN w:val="0"/>
        <w:spacing w:line="360" w:lineRule="auto"/>
        <w:contextualSpacing w:val="0"/>
        <w:jc w:val="both"/>
      </w:pPr>
      <w:r w:rsidRPr="009B175C">
        <w:t>Az iskolába felvett tanulók nyilvántartására beírási naplót kell vezetni. A beírási napló a tanköteles tanulók iskolai nyilvántartására is szolgál. A beírási napló az iskola vezetője által kijelölt – nem pedagógus munkakörben foglalkoztatott – alkalmazott vezeti.</w:t>
      </w:r>
    </w:p>
    <w:p w14:paraId="500474D1" w14:textId="5D453C68" w:rsidR="009B175C" w:rsidRPr="009B175C" w:rsidRDefault="009B175C" w:rsidP="00AB316A">
      <w:pPr>
        <w:pStyle w:val="Listaszerbekezds"/>
        <w:widowControl w:val="0"/>
        <w:numPr>
          <w:ilvl w:val="0"/>
          <w:numId w:val="348"/>
        </w:numPr>
        <w:tabs>
          <w:tab w:val="left" w:pos="2253"/>
        </w:tabs>
        <w:autoSpaceDE w:val="0"/>
        <w:autoSpaceDN w:val="0"/>
        <w:spacing w:line="360" w:lineRule="auto"/>
        <w:contextualSpacing w:val="0"/>
        <w:jc w:val="both"/>
      </w:pPr>
      <w:r w:rsidRPr="009B175C">
        <w:t>A gyermekeket, a tanulót akkor lehet felvételi és mulasztási naplóból, illetve a beírási naplóból törölni, ha a tanulói jogviszony megszűnt.</w:t>
      </w:r>
    </w:p>
    <w:p w14:paraId="56026378" w14:textId="77777777" w:rsidR="009B175C" w:rsidRPr="009B175C" w:rsidRDefault="009B175C" w:rsidP="00AF068E">
      <w:pPr>
        <w:pStyle w:val="Szvegtrzs"/>
        <w:spacing w:after="0" w:line="360" w:lineRule="auto"/>
        <w:jc w:val="both"/>
      </w:pPr>
      <w:r w:rsidRPr="009B175C">
        <w:t>A törlést a megfelelő záradék bejegyzésével kell végrehajtani.</w:t>
      </w:r>
    </w:p>
    <w:p w14:paraId="34AEE1DD" w14:textId="6393B69E" w:rsidR="009B175C" w:rsidRPr="009B175C" w:rsidRDefault="009B175C" w:rsidP="00AB316A">
      <w:pPr>
        <w:pStyle w:val="Listaszerbekezds"/>
        <w:widowControl w:val="0"/>
        <w:numPr>
          <w:ilvl w:val="0"/>
          <w:numId w:val="350"/>
        </w:numPr>
        <w:tabs>
          <w:tab w:val="left" w:pos="2253"/>
        </w:tabs>
        <w:autoSpaceDE w:val="0"/>
        <w:autoSpaceDN w:val="0"/>
        <w:spacing w:line="360" w:lineRule="auto"/>
        <w:contextualSpacing w:val="0"/>
        <w:jc w:val="both"/>
      </w:pPr>
      <w:r w:rsidRPr="009B175C">
        <w:lastRenderedPageBreak/>
        <w:t>Ha az iskola testi, érzékszervi, értelmi, beszéd vagy más fogyatékos gyermek, tanuló oktatását is ellátja a felvételi naplóban illetve a beírási naplóban fel kell tüntetni a szakvéleményt kiállító szakértő és rehabilitációs bizottság nevét, címét, a szakvélemény számát és kiállításának keltét, a felülvizsgálat</w:t>
      </w:r>
      <w:r w:rsidRPr="009B175C">
        <w:rPr>
          <w:spacing w:val="-8"/>
        </w:rPr>
        <w:t xml:space="preserve"> </w:t>
      </w:r>
      <w:r w:rsidRPr="009B175C">
        <w:t>időpontját</w:t>
      </w:r>
    </w:p>
    <w:p w14:paraId="0C5A79DB" w14:textId="159C7DF8" w:rsidR="009B175C" w:rsidRPr="0010280B" w:rsidRDefault="009B175C" w:rsidP="00AB316A">
      <w:pPr>
        <w:pStyle w:val="Szvegtrzs"/>
        <w:numPr>
          <w:ilvl w:val="0"/>
          <w:numId w:val="151"/>
        </w:numPr>
        <w:tabs>
          <w:tab w:val="left" w:pos="1892"/>
        </w:tabs>
        <w:spacing w:after="0" w:line="360" w:lineRule="auto"/>
        <w:jc w:val="both"/>
        <w:rPr>
          <w:b/>
        </w:rPr>
      </w:pPr>
      <w:r w:rsidRPr="0010280B">
        <w:rPr>
          <w:b/>
        </w:rPr>
        <w:t>A felülvizsgálati</w:t>
      </w:r>
      <w:r w:rsidRPr="0010280B">
        <w:rPr>
          <w:b/>
          <w:spacing w:val="-2"/>
        </w:rPr>
        <w:t xml:space="preserve"> </w:t>
      </w:r>
      <w:r w:rsidRPr="0010280B">
        <w:rPr>
          <w:b/>
        </w:rPr>
        <w:t>napló</w:t>
      </w:r>
    </w:p>
    <w:p w14:paraId="01D8DB44" w14:textId="6F35D03C" w:rsidR="009B175C" w:rsidRPr="0010280B" w:rsidRDefault="009B175C" w:rsidP="00AB316A">
      <w:pPr>
        <w:pStyle w:val="Listaszerbekezds"/>
        <w:widowControl w:val="0"/>
        <w:numPr>
          <w:ilvl w:val="0"/>
          <w:numId w:val="350"/>
        </w:numPr>
        <w:tabs>
          <w:tab w:val="left" w:pos="2277"/>
        </w:tabs>
        <w:autoSpaceDE w:val="0"/>
        <w:autoSpaceDN w:val="0"/>
        <w:spacing w:line="360" w:lineRule="auto"/>
        <w:contextualSpacing w:val="0"/>
        <w:jc w:val="both"/>
      </w:pPr>
      <w:r w:rsidRPr="009B175C">
        <w:t>Az óvodai, a tanórai, a tanórán kívüli, valamint a kollégiumi foglalkozásokról a nevelő munkát végző, illetve a foglalkozást tartó pedagógusfoglalkozási naplót (csoportnaplót, osztálynaplót, sportnaplót, stb.) vezet. A foglalkozási naplót az óvodai nevelés, iskolai nevelés és oktatás nyelvén kell</w:t>
      </w:r>
      <w:r w:rsidRPr="009B175C">
        <w:rPr>
          <w:spacing w:val="-9"/>
        </w:rPr>
        <w:t xml:space="preserve"> </w:t>
      </w:r>
      <w:r w:rsidRPr="009B175C">
        <w:t>vezetni.</w:t>
      </w:r>
    </w:p>
    <w:p w14:paraId="77606384" w14:textId="0ED885D2" w:rsidR="009B175C" w:rsidRPr="0010280B" w:rsidRDefault="009B175C" w:rsidP="00AB316A">
      <w:pPr>
        <w:pStyle w:val="Szvegtrzs"/>
        <w:numPr>
          <w:ilvl w:val="0"/>
          <w:numId w:val="151"/>
        </w:numPr>
        <w:spacing w:after="0" w:line="360" w:lineRule="auto"/>
        <w:jc w:val="both"/>
        <w:rPr>
          <w:b/>
        </w:rPr>
      </w:pPr>
      <w:r w:rsidRPr="0010280B">
        <w:rPr>
          <w:b/>
        </w:rPr>
        <w:t>A törzslap</w:t>
      </w:r>
    </w:p>
    <w:p w14:paraId="136D95D9" w14:textId="1E7A1956" w:rsidR="009B175C" w:rsidRPr="009B175C" w:rsidRDefault="009B175C" w:rsidP="00AB316A">
      <w:pPr>
        <w:pStyle w:val="Listaszerbekezds"/>
        <w:widowControl w:val="0"/>
        <w:numPr>
          <w:ilvl w:val="0"/>
          <w:numId w:val="350"/>
        </w:numPr>
        <w:tabs>
          <w:tab w:val="left" w:pos="2176"/>
        </w:tabs>
        <w:autoSpaceDE w:val="0"/>
        <w:autoSpaceDN w:val="0"/>
        <w:spacing w:line="360" w:lineRule="auto"/>
        <w:contextualSpacing w:val="0"/>
        <w:jc w:val="both"/>
      </w:pPr>
      <w:r w:rsidRPr="009B175C">
        <w:t>Az iskola a tanulókról – a felvételt követő harminc napon belül – nyilvántartási lapot (a továbbiakban: törzslap) állít ki. A törzslap csak a közoktatási törvény 2. számú mellékletében meghatározott adatokat</w:t>
      </w:r>
      <w:r w:rsidRPr="009B175C">
        <w:rPr>
          <w:spacing w:val="17"/>
        </w:rPr>
        <w:t xml:space="preserve"> </w:t>
      </w:r>
      <w:r w:rsidRPr="009B175C">
        <w:t>tartalmazhatja.</w:t>
      </w:r>
      <w:r w:rsidRPr="009B175C">
        <w:rPr>
          <w:spacing w:val="16"/>
        </w:rPr>
        <w:t xml:space="preserve"> </w:t>
      </w:r>
      <w:r w:rsidRPr="009B175C">
        <w:t>Az</w:t>
      </w:r>
      <w:r w:rsidRPr="009B175C">
        <w:rPr>
          <w:spacing w:val="17"/>
        </w:rPr>
        <w:t xml:space="preserve"> </w:t>
      </w:r>
      <w:r w:rsidRPr="009B175C">
        <w:t>iskolában</w:t>
      </w:r>
      <w:r w:rsidRPr="009B175C">
        <w:rPr>
          <w:spacing w:val="19"/>
        </w:rPr>
        <w:t xml:space="preserve"> </w:t>
      </w:r>
      <w:r w:rsidRPr="009B175C">
        <w:t>a</w:t>
      </w:r>
      <w:r w:rsidRPr="009B175C">
        <w:rPr>
          <w:spacing w:val="16"/>
        </w:rPr>
        <w:t xml:space="preserve"> </w:t>
      </w:r>
      <w:r w:rsidRPr="009B175C">
        <w:t>törzslapon</w:t>
      </w:r>
      <w:r w:rsidRPr="009B175C">
        <w:rPr>
          <w:spacing w:val="18"/>
        </w:rPr>
        <w:t xml:space="preserve"> </w:t>
      </w:r>
      <w:r w:rsidRPr="009B175C">
        <w:t>fel</w:t>
      </w:r>
      <w:r w:rsidRPr="009B175C">
        <w:rPr>
          <w:spacing w:val="19"/>
        </w:rPr>
        <w:t xml:space="preserve"> </w:t>
      </w:r>
      <w:r w:rsidRPr="009B175C">
        <w:t>kell</w:t>
      </w:r>
      <w:r w:rsidRPr="009B175C">
        <w:rPr>
          <w:spacing w:val="18"/>
        </w:rPr>
        <w:t xml:space="preserve"> </w:t>
      </w:r>
      <w:r w:rsidRPr="009B175C">
        <w:t>tüntetni</w:t>
      </w:r>
      <w:r w:rsidR="0010280B">
        <w:t xml:space="preserve"> </w:t>
      </w:r>
      <w:r w:rsidRPr="009B175C">
        <w:t>– a teljes tanulmányi időre kiterjedően – a tanuló év végi osztályzatait, továbbá a tanulók ügyeivel kapcsolatos döntéseket, határozatokat. A törzslapon fel kell tüntetni az iskola nevét, címét és az OM azonosítót.</w:t>
      </w:r>
    </w:p>
    <w:p w14:paraId="6E1A696A" w14:textId="67AAF8E5" w:rsidR="009B175C" w:rsidRPr="009B175C" w:rsidRDefault="009B175C" w:rsidP="00AB316A">
      <w:pPr>
        <w:pStyle w:val="Listaszerbekezds"/>
        <w:widowControl w:val="0"/>
        <w:numPr>
          <w:ilvl w:val="0"/>
          <w:numId w:val="350"/>
        </w:numPr>
        <w:tabs>
          <w:tab w:val="left" w:pos="2253"/>
        </w:tabs>
        <w:autoSpaceDE w:val="0"/>
        <w:autoSpaceDN w:val="0"/>
        <w:spacing w:line="360" w:lineRule="auto"/>
        <w:contextualSpacing w:val="0"/>
        <w:jc w:val="both"/>
      </w:pPr>
      <w:r w:rsidRPr="009B175C">
        <w:t>Ha az iskolai nevelés és oktatás nyelve a nemzeti és etnikai kisebbség nyelve vagy más idegen nyelv, a törzslapot magyar nyelven és az oktatás nyelvén is vezetni kell. Ha a két szöveg között eltérés van, és nem állapítható meg, hogy melyik a helyes szöveg, a magyar nyelvi bejegyzést kell</w:t>
      </w:r>
      <w:r w:rsidRPr="009B175C">
        <w:rPr>
          <w:spacing w:val="-6"/>
        </w:rPr>
        <w:t xml:space="preserve"> </w:t>
      </w:r>
      <w:r w:rsidRPr="009B175C">
        <w:t>elfogadni.</w:t>
      </w:r>
    </w:p>
    <w:p w14:paraId="064B0192" w14:textId="039E0967" w:rsidR="009B175C" w:rsidRPr="009B175C" w:rsidRDefault="009B175C" w:rsidP="00AB316A">
      <w:pPr>
        <w:pStyle w:val="Listaszerbekezds"/>
        <w:widowControl w:val="0"/>
        <w:numPr>
          <w:ilvl w:val="0"/>
          <w:numId w:val="350"/>
        </w:numPr>
        <w:tabs>
          <w:tab w:val="left" w:pos="2253"/>
        </w:tabs>
        <w:autoSpaceDE w:val="0"/>
        <w:autoSpaceDN w:val="0"/>
        <w:spacing w:line="360" w:lineRule="auto"/>
        <w:contextualSpacing w:val="0"/>
        <w:jc w:val="both"/>
      </w:pPr>
      <w:r w:rsidRPr="009B175C">
        <w:t>Ha az iskola testi, érzékszervi, értelmi vagy más fogyatékos tanuló nevelését-oktatását is ellátja, a törzslapon fel kell tüntetni a szakvéleményt kiállító szakértő és rehabilitációs bizottság nevét, címét, a szakvélemény számát és kiállításának keltét, a felülvizsgálat</w:t>
      </w:r>
      <w:r w:rsidRPr="009B175C">
        <w:rPr>
          <w:spacing w:val="-2"/>
        </w:rPr>
        <w:t xml:space="preserve"> </w:t>
      </w:r>
      <w:r w:rsidRPr="009B175C">
        <w:t>időpontját.</w:t>
      </w:r>
    </w:p>
    <w:p w14:paraId="0687ED79" w14:textId="7F75CF08" w:rsidR="009B175C" w:rsidRPr="009B175C" w:rsidRDefault="009B175C" w:rsidP="00AB316A">
      <w:pPr>
        <w:pStyle w:val="Listaszerbekezds"/>
        <w:widowControl w:val="0"/>
        <w:numPr>
          <w:ilvl w:val="0"/>
          <w:numId w:val="350"/>
        </w:numPr>
        <w:tabs>
          <w:tab w:val="left" w:pos="2253"/>
        </w:tabs>
        <w:autoSpaceDE w:val="0"/>
        <w:autoSpaceDN w:val="0"/>
        <w:spacing w:line="360" w:lineRule="auto"/>
        <w:contextualSpacing w:val="0"/>
        <w:jc w:val="both"/>
      </w:pPr>
      <w:r w:rsidRPr="009B175C">
        <w:t>A megsemmisült vagy elveszett törzslap helyett póttörzslapot kell kiállítani.</w:t>
      </w:r>
    </w:p>
    <w:p w14:paraId="27ADED9C" w14:textId="77777777" w:rsidR="009B175C" w:rsidRPr="009B175C" w:rsidRDefault="009B175C" w:rsidP="00AF068E">
      <w:pPr>
        <w:pStyle w:val="Szvegtrzs"/>
        <w:spacing w:after="0" w:line="360" w:lineRule="auto"/>
        <w:jc w:val="both"/>
        <w:rPr>
          <w:sz w:val="33"/>
        </w:rPr>
      </w:pPr>
    </w:p>
    <w:p w14:paraId="56814B6B" w14:textId="372FE91A" w:rsidR="009B175C" w:rsidRPr="0010280B" w:rsidRDefault="009B175C" w:rsidP="00AB316A">
      <w:pPr>
        <w:pStyle w:val="Szvegtrzs"/>
        <w:numPr>
          <w:ilvl w:val="0"/>
          <w:numId w:val="151"/>
        </w:numPr>
        <w:spacing w:after="0" w:line="360" w:lineRule="auto"/>
        <w:jc w:val="both"/>
        <w:rPr>
          <w:b/>
        </w:rPr>
      </w:pPr>
      <w:r w:rsidRPr="0010280B">
        <w:rPr>
          <w:b/>
        </w:rPr>
        <w:t xml:space="preserve"> A bizonyítvány</w:t>
      </w:r>
    </w:p>
    <w:p w14:paraId="24B95F43" w14:textId="2F65B917" w:rsidR="009B175C" w:rsidRPr="009B175C" w:rsidRDefault="009B175C" w:rsidP="00AB316A">
      <w:pPr>
        <w:pStyle w:val="Listaszerbekezds"/>
        <w:widowControl w:val="0"/>
        <w:numPr>
          <w:ilvl w:val="0"/>
          <w:numId w:val="351"/>
        </w:numPr>
        <w:tabs>
          <w:tab w:val="left" w:pos="2277"/>
        </w:tabs>
        <w:autoSpaceDE w:val="0"/>
        <w:autoSpaceDN w:val="0"/>
        <w:spacing w:line="360" w:lineRule="auto"/>
        <w:contextualSpacing w:val="0"/>
        <w:jc w:val="both"/>
      </w:pPr>
      <w:r w:rsidRPr="009B175C">
        <w:t>A közoktatásban a tanuló által elvégzett évfolyamokról kiállított év végi bizonyítványokat egy bizonyítványkönyvbe (a továbbiakban bizonyítvány) kell bevezetni, függetlenül attól, hogy a tanuló hányszor változtatott iskolát, iskolatípust. Az egyes évfolyamokról</w:t>
      </w:r>
      <w:r w:rsidRPr="00B53D90">
        <w:rPr>
          <w:spacing w:val="-8"/>
        </w:rPr>
        <w:t xml:space="preserve"> </w:t>
      </w:r>
      <w:r w:rsidRPr="009B175C">
        <w:t>a</w:t>
      </w:r>
      <w:r w:rsidR="00B53D90">
        <w:t xml:space="preserve"> </w:t>
      </w:r>
      <w:r w:rsidRPr="009B175C">
        <w:t>bizonyítványt a törzslap alapján kell kiállítani. A tanuló által elvégzett évfolyamokról év végi bizonyítványt kell kiállítani.</w:t>
      </w:r>
    </w:p>
    <w:p w14:paraId="768855CB" w14:textId="77777777" w:rsidR="009B175C" w:rsidRPr="009B175C" w:rsidRDefault="009B175C" w:rsidP="00AB316A">
      <w:pPr>
        <w:pStyle w:val="Szvegtrzs"/>
        <w:numPr>
          <w:ilvl w:val="0"/>
          <w:numId w:val="351"/>
        </w:numPr>
        <w:spacing w:after="0" w:line="360" w:lineRule="auto"/>
        <w:jc w:val="both"/>
      </w:pPr>
      <w:r w:rsidRPr="009B175C">
        <w:t>A bizonyítványban fel kell tüntetni az OM azonosítót.</w:t>
      </w:r>
    </w:p>
    <w:p w14:paraId="67503F62" w14:textId="77777777" w:rsidR="009B175C" w:rsidRPr="009B175C" w:rsidRDefault="009B175C" w:rsidP="00AB316A">
      <w:pPr>
        <w:pStyle w:val="Szvegtrzs"/>
        <w:numPr>
          <w:ilvl w:val="0"/>
          <w:numId w:val="351"/>
        </w:numPr>
        <w:spacing w:after="0" w:line="360" w:lineRule="auto"/>
        <w:jc w:val="both"/>
      </w:pPr>
      <w:r w:rsidRPr="009B175C">
        <w:lastRenderedPageBreak/>
        <w:t>A bizonyítványban záradék formájában fel kell tüntetni az alapműveltségi vizsga, az érettségi vizsga, a szakmai vizsga, a művészeti alapvizsga és záróvizsga</w:t>
      </w:r>
      <w:r w:rsidRPr="009B175C">
        <w:rPr>
          <w:spacing w:val="-9"/>
        </w:rPr>
        <w:t xml:space="preserve"> </w:t>
      </w:r>
      <w:r w:rsidRPr="009B175C">
        <w:t>letételét.</w:t>
      </w:r>
    </w:p>
    <w:p w14:paraId="0C9C8F83" w14:textId="19FC51CB" w:rsidR="009B175C" w:rsidRPr="0010280B" w:rsidRDefault="009B175C" w:rsidP="00AB316A">
      <w:pPr>
        <w:pStyle w:val="Listaszerbekezds"/>
        <w:widowControl w:val="0"/>
        <w:numPr>
          <w:ilvl w:val="0"/>
          <w:numId w:val="351"/>
        </w:numPr>
        <w:tabs>
          <w:tab w:val="left" w:pos="2277"/>
        </w:tabs>
        <w:autoSpaceDE w:val="0"/>
        <w:autoSpaceDN w:val="0"/>
        <w:spacing w:line="360" w:lineRule="auto"/>
        <w:contextualSpacing w:val="0"/>
        <w:jc w:val="both"/>
        <w:rPr>
          <w:b/>
        </w:rPr>
      </w:pPr>
      <w:r w:rsidRPr="009B175C">
        <w:t xml:space="preserve">Az elveszett vagy megsemmisült bizonyítványról – kérelemre – a törzslap (póttörzslap) alapján másodlat állítható ki. A </w:t>
      </w:r>
      <w:r w:rsidR="00B53D90">
        <w:t xml:space="preserve">másolatért és a </w:t>
      </w:r>
      <w:r w:rsidRPr="009B175C">
        <w:t xml:space="preserve">másodlatért a külön jogszabályban meghatározottak szerint illetéket </w:t>
      </w:r>
      <w:r w:rsidRPr="00B53D90">
        <w:t>kell</w:t>
      </w:r>
      <w:r w:rsidRPr="00B53D90">
        <w:rPr>
          <w:spacing w:val="-22"/>
        </w:rPr>
        <w:t xml:space="preserve"> </w:t>
      </w:r>
      <w:r w:rsidR="00B53D90" w:rsidRPr="0010280B">
        <w:rPr>
          <w:b/>
          <w:spacing w:val="-22"/>
        </w:rPr>
        <w:t>iskolai csekken befizetni</w:t>
      </w:r>
      <w:r w:rsidRPr="0010280B">
        <w:rPr>
          <w:b/>
        </w:rPr>
        <w:t>.</w:t>
      </w:r>
    </w:p>
    <w:p w14:paraId="6EBDB36D" w14:textId="644F5828" w:rsidR="009B175C" w:rsidRPr="009B175C" w:rsidRDefault="009B175C" w:rsidP="00AB316A">
      <w:pPr>
        <w:pStyle w:val="Listaszerbekezds"/>
        <w:widowControl w:val="0"/>
        <w:numPr>
          <w:ilvl w:val="0"/>
          <w:numId w:val="351"/>
        </w:numPr>
        <w:tabs>
          <w:tab w:val="left" w:pos="2277"/>
        </w:tabs>
        <w:autoSpaceDE w:val="0"/>
        <w:autoSpaceDN w:val="0"/>
        <w:spacing w:line="360" w:lineRule="auto"/>
        <w:contextualSpacing w:val="0"/>
        <w:jc w:val="both"/>
      </w:pPr>
      <w:r w:rsidRPr="009B175C">
        <w:t>Törzslap (póttörzslap) hiányában az iskolában meglévő nyilvántartások alapján – kérelemre – pótbizonyítvány állítható ki. A pótbizonyítvány azt tanúsítja, hogy a tanuló melyik évfolyamot mikor végezte</w:t>
      </w:r>
      <w:r w:rsidRPr="009B175C">
        <w:rPr>
          <w:spacing w:val="-4"/>
        </w:rPr>
        <w:t xml:space="preserve"> </w:t>
      </w:r>
      <w:r w:rsidRPr="009B175C">
        <w:t>el.</w:t>
      </w:r>
    </w:p>
    <w:p w14:paraId="5856E696" w14:textId="1D3A3CBB" w:rsidR="009B175C" w:rsidRPr="009B175C" w:rsidRDefault="009B175C" w:rsidP="00AB316A">
      <w:pPr>
        <w:pStyle w:val="Listaszerbekezds"/>
        <w:widowControl w:val="0"/>
        <w:numPr>
          <w:ilvl w:val="0"/>
          <w:numId w:val="351"/>
        </w:numPr>
        <w:tabs>
          <w:tab w:val="left" w:pos="2277"/>
        </w:tabs>
        <w:autoSpaceDE w:val="0"/>
        <w:autoSpaceDN w:val="0"/>
        <w:spacing w:line="360" w:lineRule="auto"/>
        <w:contextualSpacing w:val="0"/>
        <w:jc w:val="both"/>
      </w:pPr>
      <w:r w:rsidRPr="009B175C">
        <w:t>Ha az iskolában minden nyilvántartás megsemmisült, a pótbizonyítványban csak azt lehet feltüntetni, hogy az abban megjelölt személy az iskola tanulója volt. Ilyen tartalmú pótbizonyítvány akkor állítható ki, ha a volt tanuló írásban nyilatkozik arról, hogy a megjelölt tanévben az iskola mely évfolyamán tanult, és nyilatkozatához csatolja volt tanárának vagy két évfolyamtársának</w:t>
      </w:r>
      <w:r w:rsidRPr="009B175C">
        <w:rPr>
          <w:spacing w:val="-5"/>
        </w:rPr>
        <w:t xml:space="preserve"> </w:t>
      </w:r>
      <w:r w:rsidRPr="009B175C">
        <w:t>igazolását.</w:t>
      </w:r>
      <w:r w:rsidR="00A07860">
        <w:t xml:space="preserve"> </w:t>
      </w:r>
      <w:r w:rsidRPr="009B175C">
        <w:t>A tanár nyilatkozata akkor fogadható el, ha a jelzett időszakban az iskolában tanított. A volt évfolyamtársaknak be kell mutatniuk bizonyítványukat.</w:t>
      </w:r>
    </w:p>
    <w:p w14:paraId="18D8EFAC" w14:textId="77777777" w:rsidR="009B175C" w:rsidRPr="009B175C" w:rsidRDefault="009B175C" w:rsidP="00AF068E">
      <w:pPr>
        <w:pStyle w:val="Szvegtrzs"/>
        <w:spacing w:after="0" w:line="360" w:lineRule="auto"/>
        <w:jc w:val="both"/>
        <w:rPr>
          <w:sz w:val="32"/>
        </w:rPr>
      </w:pPr>
    </w:p>
    <w:p w14:paraId="556F5188" w14:textId="11E79159" w:rsidR="009B175C" w:rsidRPr="00A07860" w:rsidRDefault="009B175C" w:rsidP="00AB316A">
      <w:pPr>
        <w:pStyle w:val="Szvegtrzs"/>
        <w:numPr>
          <w:ilvl w:val="0"/>
          <w:numId w:val="151"/>
        </w:numPr>
        <w:tabs>
          <w:tab w:val="left" w:pos="1892"/>
        </w:tabs>
        <w:spacing w:after="0" w:line="360" w:lineRule="auto"/>
        <w:jc w:val="both"/>
        <w:rPr>
          <w:b/>
        </w:rPr>
      </w:pPr>
      <w:r w:rsidRPr="00A07860">
        <w:rPr>
          <w:b/>
        </w:rPr>
        <w:t>A tantárgyfelosztás és</w:t>
      </w:r>
      <w:r w:rsidRPr="00A07860">
        <w:rPr>
          <w:b/>
          <w:spacing w:val="-5"/>
        </w:rPr>
        <w:t xml:space="preserve"> </w:t>
      </w:r>
      <w:r w:rsidRPr="00A07860">
        <w:rPr>
          <w:b/>
        </w:rPr>
        <w:t>órarend</w:t>
      </w:r>
    </w:p>
    <w:p w14:paraId="2A97A327" w14:textId="77777777" w:rsidR="009B175C" w:rsidRPr="009B175C" w:rsidRDefault="009B175C" w:rsidP="00AF068E">
      <w:pPr>
        <w:pStyle w:val="Szvegtrzs"/>
        <w:spacing w:after="0" w:line="360" w:lineRule="auto"/>
        <w:jc w:val="both"/>
        <w:rPr>
          <w:sz w:val="26"/>
        </w:rPr>
      </w:pPr>
    </w:p>
    <w:p w14:paraId="165AD35B" w14:textId="77777777" w:rsidR="009B175C" w:rsidRPr="009B175C" w:rsidRDefault="009B175C" w:rsidP="00AB316A">
      <w:pPr>
        <w:pStyle w:val="Listaszerbekezds"/>
        <w:widowControl w:val="0"/>
        <w:numPr>
          <w:ilvl w:val="0"/>
          <w:numId w:val="352"/>
        </w:numPr>
        <w:autoSpaceDE w:val="0"/>
        <w:autoSpaceDN w:val="0"/>
        <w:spacing w:line="360" w:lineRule="auto"/>
        <w:ind w:left="953" w:hanging="386"/>
        <w:jc w:val="both"/>
      </w:pPr>
      <w:r w:rsidRPr="009B175C">
        <w:t>Az iskolai pedagógiai munka tervezéséhez, a pedagógusok kötelező óraszámának (foglalkozási idejének), a kötelező óraszámba beszámítható feladatainak, munkáinak meghatározásához tantárgyfelosztást kell</w:t>
      </w:r>
      <w:r w:rsidRPr="00A07860">
        <w:rPr>
          <w:spacing w:val="-4"/>
        </w:rPr>
        <w:t xml:space="preserve"> </w:t>
      </w:r>
      <w:r w:rsidRPr="009B175C">
        <w:t>készíteni.</w:t>
      </w:r>
    </w:p>
    <w:p w14:paraId="356B08C6" w14:textId="69801BDA" w:rsidR="009B175C" w:rsidRPr="009B175C" w:rsidRDefault="009B175C" w:rsidP="00AB316A">
      <w:pPr>
        <w:pStyle w:val="Szvegtrzs"/>
        <w:numPr>
          <w:ilvl w:val="0"/>
          <w:numId w:val="352"/>
        </w:numPr>
        <w:spacing w:after="0" w:line="360" w:lineRule="auto"/>
        <w:ind w:left="953" w:hanging="386"/>
        <w:jc w:val="both"/>
      </w:pPr>
      <w:r w:rsidRPr="009B175C">
        <w:t xml:space="preserve">A tantárgyfelosztást az iskola </w:t>
      </w:r>
      <w:r w:rsidR="00CF4448">
        <w:t>igazgatója</w:t>
      </w:r>
      <w:r w:rsidRPr="009B175C">
        <w:t xml:space="preserve"> - a nevelőtestület véleményének kikérésével – hagyja jóvá.</w:t>
      </w:r>
    </w:p>
    <w:p w14:paraId="7D0BA219" w14:textId="77777777" w:rsidR="00CF4448" w:rsidRDefault="009B175C" w:rsidP="00AB316A">
      <w:pPr>
        <w:pStyle w:val="Listaszerbekezds"/>
        <w:widowControl w:val="0"/>
        <w:numPr>
          <w:ilvl w:val="0"/>
          <w:numId w:val="352"/>
        </w:numPr>
        <w:autoSpaceDE w:val="0"/>
        <w:autoSpaceDN w:val="0"/>
        <w:spacing w:line="360" w:lineRule="auto"/>
        <w:ind w:left="953" w:hanging="386"/>
        <w:jc w:val="both"/>
      </w:pPr>
      <w:r w:rsidRPr="009B175C">
        <w:t>A tantárgyfelosztás alapján készített órabeosztási lap a tanórai és tanórán kívüli foglalkozások</w:t>
      </w:r>
      <w:r w:rsidRPr="00A07860">
        <w:rPr>
          <w:spacing w:val="-4"/>
        </w:rPr>
        <w:t xml:space="preserve"> </w:t>
      </w:r>
      <w:r w:rsidRPr="009B175C">
        <w:t>rendjét.</w:t>
      </w:r>
    </w:p>
    <w:p w14:paraId="49F935B1" w14:textId="6ADEFD28" w:rsidR="009B175C" w:rsidRPr="00A07860" w:rsidRDefault="009B175C" w:rsidP="00AB316A">
      <w:pPr>
        <w:pStyle w:val="Listaszerbekezds"/>
        <w:widowControl w:val="0"/>
        <w:numPr>
          <w:ilvl w:val="0"/>
          <w:numId w:val="151"/>
        </w:numPr>
        <w:tabs>
          <w:tab w:val="left" w:pos="2277"/>
        </w:tabs>
        <w:autoSpaceDE w:val="0"/>
        <w:autoSpaceDN w:val="0"/>
        <w:spacing w:line="360" w:lineRule="auto"/>
        <w:contextualSpacing w:val="0"/>
        <w:jc w:val="both"/>
        <w:rPr>
          <w:b/>
        </w:rPr>
      </w:pPr>
      <w:r w:rsidRPr="00A07860">
        <w:rPr>
          <w:b/>
        </w:rPr>
        <w:t xml:space="preserve"> Jegyzőkönyv</w:t>
      </w:r>
    </w:p>
    <w:p w14:paraId="6BA27CCD" w14:textId="3071BD0E" w:rsidR="009B175C" w:rsidRPr="009B175C" w:rsidRDefault="009B175C" w:rsidP="00AB316A">
      <w:pPr>
        <w:pStyle w:val="Listaszerbekezds"/>
        <w:widowControl w:val="0"/>
        <w:numPr>
          <w:ilvl w:val="0"/>
          <w:numId w:val="353"/>
        </w:numPr>
        <w:tabs>
          <w:tab w:val="left" w:pos="2253"/>
        </w:tabs>
        <w:autoSpaceDE w:val="0"/>
        <w:autoSpaceDN w:val="0"/>
        <w:spacing w:line="360" w:lineRule="auto"/>
        <w:ind w:left="953" w:hanging="386"/>
        <w:contextualSpacing w:val="0"/>
        <w:jc w:val="both"/>
      </w:pPr>
      <w:r w:rsidRPr="009B175C">
        <w:t>Jegyzőkönyvet kell készíteni, ha a jogszabály</w:t>
      </w:r>
      <w:r w:rsidRPr="009B175C">
        <w:rPr>
          <w:spacing w:val="-11"/>
        </w:rPr>
        <w:t xml:space="preserve"> </w:t>
      </w:r>
      <w:r w:rsidRPr="009B175C">
        <w:t>előírja,</w:t>
      </w:r>
      <w:r w:rsidR="00A07860">
        <w:t xml:space="preserve"> </w:t>
      </w:r>
      <w:r w:rsidRPr="009B175C">
        <w:t>ha nevelési-oktatási intézmény nevelőtestülete, szakmai munkaközössége a nevelési-oktatási intézmény működésére, a gyermekekre, a tanulókra vagy a nevelő-oktató munkára vonatkozó kérdésben határoz (dönt, véleményez, javaslatot tesz), illetőleg, ha a jegyzőkönyv készítését rendkívüli esemény indokolja, s elkészítését a nevelési-oktatási intézmény vezetője elrendelte.</w:t>
      </w:r>
    </w:p>
    <w:p w14:paraId="70A3932F" w14:textId="69D89AF6" w:rsidR="009B175C" w:rsidRPr="009B175C" w:rsidRDefault="009B175C" w:rsidP="00AB316A">
      <w:pPr>
        <w:pStyle w:val="Listaszerbekezds"/>
        <w:widowControl w:val="0"/>
        <w:numPr>
          <w:ilvl w:val="0"/>
          <w:numId w:val="353"/>
        </w:numPr>
        <w:tabs>
          <w:tab w:val="left" w:pos="2253"/>
        </w:tabs>
        <w:autoSpaceDE w:val="0"/>
        <w:autoSpaceDN w:val="0"/>
        <w:spacing w:line="360" w:lineRule="auto"/>
        <w:contextualSpacing w:val="0"/>
        <w:jc w:val="both"/>
      </w:pPr>
      <w:r w:rsidRPr="009B175C">
        <w:t>A jegyzőkönyvnek tartalmaznia kell elkészítésének helyét, idejét, a jelenlévők felsorolását, az ügy megjelölését, az ügyre vonatkozó</w:t>
      </w:r>
      <w:r w:rsidRPr="009B175C">
        <w:rPr>
          <w:spacing w:val="3"/>
        </w:rPr>
        <w:t xml:space="preserve"> </w:t>
      </w:r>
      <w:r w:rsidRPr="009B175C">
        <w:t>lényeges</w:t>
      </w:r>
      <w:r w:rsidR="00A07860">
        <w:t xml:space="preserve"> </w:t>
      </w:r>
      <w:r w:rsidRPr="009B175C">
        <w:t xml:space="preserve">megállapításokat, így különösen az elhangzott nyilatkozatokat, a hozott döntéseket, továbbá a jegyzőkönyv készítőjének </w:t>
      </w:r>
      <w:r w:rsidRPr="009B175C">
        <w:lastRenderedPageBreak/>
        <w:t>aláírását.</w:t>
      </w:r>
    </w:p>
    <w:p w14:paraId="4E525521" w14:textId="77777777" w:rsidR="009B175C" w:rsidRPr="009B175C" w:rsidRDefault="009B175C" w:rsidP="00AB316A">
      <w:pPr>
        <w:pStyle w:val="Listaszerbekezds"/>
        <w:widowControl w:val="0"/>
        <w:numPr>
          <w:ilvl w:val="0"/>
          <w:numId w:val="353"/>
        </w:numPr>
        <w:tabs>
          <w:tab w:val="left" w:pos="2253"/>
        </w:tabs>
        <w:autoSpaceDE w:val="0"/>
        <w:autoSpaceDN w:val="0"/>
        <w:spacing w:line="360" w:lineRule="auto"/>
        <w:contextualSpacing w:val="0"/>
        <w:jc w:val="both"/>
      </w:pPr>
      <w:r w:rsidRPr="009B175C">
        <w:t>A jegyzőkönyvet a jegyzőkönyv készítője, továbbá az eljárás során végig jelen lévő alkalmazott írja</w:t>
      </w:r>
      <w:r w:rsidRPr="009B175C">
        <w:rPr>
          <w:spacing w:val="-5"/>
        </w:rPr>
        <w:t xml:space="preserve"> </w:t>
      </w:r>
      <w:r w:rsidRPr="009B175C">
        <w:t>alá</w:t>
      </w:r>
    </w:p>
    <w:p w14:paraId="4798B1EC" w14:textId="77777777" w:rsidR="009B175C" w:rsidRPr="009B175C" w:rsidRDefault="009B175C" w:rsidP="00AF068E">
      <w:pPr>
        <w:pStyle w:val="Szvegtrzs"/>
        <w:spacing w:after="0" w:line="360" w:lineRule="auto"/>
        <w:jc w:val="both"/>
        <w:rPr>
          <w:sz w:val="33"/>
        </w:rPr>
      </w:pPr>
    </w:p>
    <w:p w14:paraId="47EE89E5" w14:textId="77777777" w:rsidR="009B175C" w:rsidRPr="009B175C" w:rsidRDefault="009B175C" w:rsidP="00AB316A">
      <w:pPr>
        <w:pStyle w:val="Listaszerbekezds"/>
        <w:widowControl w:val="0"/>
        <w:numPr>
          <w:ilvl w:val="1"/>
          <w:numId w:val="349"/>
        </w:numPr>
        <w:tabs>
          <w:tab w:val="left" w:pos="1185"/>
        </w:tabs>
        <w:autoSpaceDE w:val="0"/>
        <w:autoSpaceDN w:val="0"/>
        <w:spacing w:line="360" w:lineRule="auto"/>
        <w:ind w:left="0" w:firstLine="0"/>
        <w:contextualSpacing w:val="0"/>
        <w:jc w:val="both"/>
      </w:pPr>
      <w:r w:rsidRPr="009B175C">
        <w:t>A tanügyi nyilvántartások</w:t>
      </w:r>
      <w:r w:rsidRPr="009B175C">
        <w:rPr>
          <w:spacing w:val="-3"/>
        </w:rPr>
        <w:t xml:space="preserve"> </w:t>
      </w:r>
      <w:r w:rsidRPr="009B175C">
        <w:t>vezetése</w:t>
      </w:r>
    </w:p>
    <w:p w14:paraId="252CE3E5" w14:textId="77777777" w:rsidR="009B175C" w:rsidRPr="009B175C" w:rsidRDefault="009B175C" w:rsidP="00AF068E">
      <w:pPr>
        <w:pStyle w:val="Szvegtrzs"/>
        <w:spacing w:after="0" w:line="360" w:lineRule="auto"/>
        <w:jc w:val="both"/>
        <w:rPr>
          <w:sz w:val="26"/>
        </w:rPr>
      </w:pPr>
    </w:p>
    <w:p w14:paraId="462F8987" w14:textId="77777777" w:rsidR="009B175C" w:rsidRPr="009B175C" w:rsidRDefault="009B175C" w:rsidP="00AB316A">
      <w:pPr>
        <w:pStyle w:val="Listaszerbekezds"/>
        <w:widowControl w:val="0"/>
        <w:numPr>
          <w:ilvl w:val="0"/>
          <w:numId w:val="354"/>
        </w:numPr>
        <w:tabs>
          <w:tab w:val="left" w:pos="2176"/>
        </w:tabs>
        <w:autoSpaceDE w:val="0"/>
        <w:autoSpaceDN w:val="0"/>
        <w:spacing w:line="360" w:lineRule="auto"/>
        <w:contextualSpacing w:val="0"/>
        <w:jc w:val="both"/>
      </w:pPr>
      <w:r w:rsidRPr="009B175C">
        <w:t>A pedagógus csak a nevelő-oktató munkával összefüggő feladatokhoz nélkülözhetetlen ügyviteli tevékenységet köteles elvégezni.</w:t>
      </w:r>
    </w:p>
    <w:p w14:paraId="28BBE8DF" w14:textId="77777777" w:rsidR="009B175C" w:rsidRPr="009B175C" w:rsidRDefault="009B175C" w:rsidP="00AB316A">
      <w:pPr>
        <w:pStyle w:val="Listaszerbekezds"/>
        <w:widowControl w:val="0"/>
        <w:numPr>
          <w:ilvl w:val="0"/>
          <w:numId w:val="354"/>
        </w:numPr>
        <w:tabs>
          <w:tab w:val="left" w:pos="2176"/>
        </w:tabs>
        <w:autoSpaceDE w:val="0"/>
        <w:autoSpaceDN w:val="0"/>
        <w:spacing w:line="360" w:lineRule="auto"/>
        <w:contextualSpacing w:val="0"/>
        <w:jc w:val="both"/>
      </w:pPr>
      <w:r w:rsidRPr="009B175C">
        <w:t>Az osztályfőnök vezeti az osztálynaplót, a törzslapot, és kiállítja a bizonyítványt, vezeti a továbbtanulással összefüggő</w:t>
      </w:r>
      <w:r w:rsidRPr="009B175C">
        <w:rPr>
          <w:spacing w:val="-18"/>
        </w:rPr>
        <w:t xml:space="preserve"> </w:t>
      </w:r>
      <w:r w:rsidRPr="009B175C">
        <w:t>nyilvántartást.</w:t>
      </w:r>
    </w:p>
    <w:p w14:paraId="4BE16AE8" w14:textId="183A83D2" w:rsidR="009B175C" w:rsidRPr="009B175C" w:rsidRDefault="009B175C" w:rsidP="00AB316A">
      <w:pPr>
        <w:pStyle w:val="Listaszerbekezds"/>
        <w:widowControl w:val="0"/>
        <w:numPr>
          <w:ilvl w:val="0"/>
          <w:numId w:val="354"/>
        </w:numPr>
        <w:tabs>
          <w:tab w:val="left" w:pos="2176"/>
        </w:tabs>
        <w:autoSpaceDE w:val="0"/>
        <w:autoSpaceDN w:val="0"/>
        <w:spacing w:line="360" w:lineRule="auto"/>
        <w:contextualSpacing w:val="0"/>
        <w:jc w:val="both"/>
      </w:pPr>
      <w:r w:rsidRPr="009B175C">
        <w:t xml:space="preserve">A törzslap személyi és tanév végi adatainak a bizonyítvánnyal való egyeztetéséért az osztályfőnök és az iskola </w:t>
      </w:r>
      <w:r w:rsidR="00CF4448">
        <w:t>igazgatója</w:t>
      </w:r>
      <w:r w:rsidRPr="009B175C">
        <w:t xml:space="preserve"> által kijelölt két összeolvasó pedagógus, illetve a pedagógus és iskolatitkár a felelős.</w:t>
      </w:r>
    </w:p>
    <w:p w14:paraId="24F5B592" w14:textId="2ADDC86F" w:rsidR="009B175C" w:rsidRPr="009B175C" w:rsidRDefault="009B175C" w:rsidP="00AF068E">
      <w:pPr>
        <w:pStyle w:val="Szvegtrzs"/>
        <w:spacing w:after="0" w:line="360" w:lineRule="auto"/>
        <w:jc w:val="both"/>
      </w:pPr>
      <w:r w:rsidRPr="009B175C">
        <w:t>A törzslapra és a bizonyítványba a tanulókkal kapcsolatos</w:t>
      </w:r>
      <w:r w:rsidR="00A07860">
        <w:t xml:space="preserve"> </w:t>
      </w:r>
      <w:r w:rsidRPr="009B175C">
        <w:t>határozatokat, valamint a továbbtanulásra vonatkozó bejegyzéseket a megfelelő záradékkal kell feltüntetni.</w:t>
      </w:r>
      <w:r w:rsidR="00A07860">
        <w:t>a</w:t>
      </w:r>
    </w:p>
    <w:p w14:paraId="01436002" w14:textId="77777777" w:rsidR="009B175C" w:rsidRPr="00A07860" w:rsidRDefault="009B175C" w:rsidP="00AF068E">
      <w:pPr>
        <w:pStyle w:val="Szvegtrzs"/>
        <w:spacing w:after="0" w:line="360" w:lineRule="auto"/>
        <w:jc w:val="both"/>
        <w:rPr>
          <w:b/>
        </w:rPr>
      </w:pPr>
      <w:r w:rsidRPr="00A07860">
        <w:rPr>
          <w:b/>
        </w:rPr>
        <w:t>Az iskola által vezetett törzslap közokirat.</w:t>
      </w:r>
    </w:p>
    <w:p w14:paraId="10C6E886" w14:textId="77777777" w:rsidR="009B175C" w:rsidRPr="009B175C" w:rsidRDefault="009B175C" w:rsidP="00AB316A">
      <w:pPr>
        <w:pStyle w:val="Listaszerbekezds"/>
        <w:widowControl w:val="0"/>
        <w:numPr>
          <w:ilvl w:val="0"/>
          <w:numId w:val="355"/>
        </w:numPr>
        <w:tabs>
          <w:tab w:val="left" w:pos="2176"/>
        </w:tabs>
        <w:autoSpaceDE w:val="0"/>
        <w:autoSpaceDN w:val="0"/>
        <w:spacing w:line="360" w:lineRule="auto"/>
        <w:contextualSpacing w:val="0"/>
        <w:jc w:val="both"/>
      </w:pPr>
      <w:r w:rsidRPr="009B175C">
        <w:t>A hibás bejegyzéseket a tanügyi nyilvántartásokban áthúzással kell érvényteleníteni, oly módon, hogy az olvasható maradjon, és a hibás bejegyzést helyesbíteni kell. A javítást aláírással, keltezéssel és az iskola körbélyegzőjének lenyomatával kell</w:t>
      </w:r>
      <w:r w:rsidRPr="009B175C">
        <w:rPr>
          <w:spacing w:val="-9"/>
        </w:rPr>
        <w:t xml:space="preserve"> </w:t>
      </w:r>
      <w:r w:rsidRPr="009B175C">
        <w:t>hitelesíteni.</w:t>
      </w:r>
    </w:p>
    <w:p w14:paraId="33E43F3C" w14:textId="6ED01616" w:rsidR="009B175C" w:rsidRPr="009B175C" w:rsidRDefault="009B175C" w:rsidP="00AB316A">
      <w:pPr>
        <w:pStyle w:val="Listaszerbekezds"/>
        <w:widowControl w:val="0"/>
        <w:numPr>
          <w:ilvl w:val="0"/>
          <w:numId w:val="355"/>
        </w:numPr>
        <w:tabs>
          <w:tab w:val="left" w:pos="2176"/>
        </w:tabs>
        <w:autoSpaceDE w:val="0"/>
        <w:autoSpaceDN w:val="0"/>
        <w:spacing w:line="360" w:lineRule="auto"/>
        <w:contextualSpacing w:val="0"/>
        <w:jc w:val="both"/>
      </w:pPr>
      <w:r w:rsidRPr="009B175C">
        <w:t>Névváltoztatás esetén – a volt tanuló kérelmére, az engedélyező okirat alapján – a megváltozott nevet a törzslapra be kell jegyezni,</w:t>
      </w:r>
      <w:r w:rsidRPr="009B175C">
        <w:rPr>
          <w:spacing w:val="-15"/>
        </w:rPr>
        <w:t xml:space="preserve"> </w:t>
      </w:r>
      <w:r w:rsidRPr="009B175C">
        <w:t>az</w:t>
      </w:r>
      <w:r w:rsidR="00A07860">
        <w:t xml:space="preserve"> </w:t>
      </w:r>
      <w:r w:rsidRPr="009B175C">
        <w:t>iskolai bizonyítványt, beleértve az alapvizsgáról, az érettségi vizsgáról és a szakmai vizsgáról kiállított bizonyítványt ki kell cserélni. A bejegyzést és a cserét a bizonyítványt kiállító iskola, illetve jogutódja, jogutód nélkül megszűnt iskola esetén az végzi, akinél a megszűnt iskola iratait</w:t>
      </w:r>
      <w:r w:rsidRPr="00A07860">
        <w:rPr>
          <w:spacing w:val="-9"/>
        </w:rPr>
        <w:t xml:space="preserve"> </w:t>
      </w:r>
      <w:r w:rsidRPr="009B175C">
        <w:t>elhelyezték.</w:t>
      </w:r>
    </w:p>
    <w:p w14:paraId="565AB58A" w14:textId="77777777" w:rsidR="009B175C" w:rsidRPr="009B175C" w:rsidRDefault="009B175C" w:rsidP="00AB316A">
      <w:pPr>
        <w:pStyle w:val="Listaszerbekezds"/>
        <w:widowControl w:val="0"/>
        <w:numPr>
          <w:ilvl w:val="0"/>
          <w:numId w:val="355"/>
        </w:numPr>
        <w:tabs>
          <w:tab w:val="left" w:pos="2176"/>
        </w:tabs>
        <w:autoSpaceDE w:val="0"/>
        <w:autoSpaceDN w:val="0"/>
        <w:spacing w:line="360" w:lineRule="auto"/>
        <w:contextualSpacing w:val="0"/>
        <w:jc w:val="both"/>
      </w:pPr>
      <w:r w:rsidRPr="009B175C">
        <w:t>Ha a bizonyítvány kiadását követően derül ki, hogy az iskola hibás adatokat vezetett be a bizonyítványba, a hibás bizonyítványt ki kell cserélni. A cseréért díjat nem kell</w:t>
      </w:r>
      <w:r w:rsidRPr="009B175C">
        <w:rPr>
          <w:spacing w:val="-11"/>
        </w:rPr>
        <w:t xml:space="preserve"> </w:t>
      </w:r>
      <w:r w:rsidRPr="009B175C">
        <w:t>fizetni.</w:t>
      </w:r>
    </w:p>
    <w:p w14:paraId="70F359AE" w14:textId="77777777" w:rsidR="009B175C" w:rsidRPr="009B175C" w:rsidRDefault="009B175C" w:rsidP="00AF068E">
      <w:pPr>
        <w:pStyle w:val="Szvegtrzs"/>
        <w:spacing w:after="0" w:line="360" w:lineRule="auto"/>
        <w:jc w:val="both"/>
        <w:rPr>
          <w:sz w:val="33"/>
        </w:rPr>
      </w:pPr>
    </w:p>
    <w:p w14:paraId="42C44D4A" w14:textId="3B8E50B2" w:rsidR="009B175C" w:rsidRPr="009B175C" w:rsidRDefault="009B175C" w:rsidP="00AB316A">
      <w:pPr>
        <w:pStyle w:val="Listaszerbekezds"/>
        <w:widowControl w:val="0"/>
        <w:numPr>
          <w:ilvl w:val="1"/>
          <w:numId w:val="349"/>
        </w:numPr>
        <w:tabs>
          <w:tab w:val="left" w:pos="2670"/>
        </w:tabs>
        <w:autoSpaceDE w:val="0"/>
        <w:autoSpaceDN w:val="0"/>
        <w:spacing w:line="360" w:lineRule="auto"/>
        <w:contextualSpacing w:val="0"/>
        <w:jc w:val="both"/>
      </w:pPr>
      <w:r w:rsidRPr="009B175C">
        <w:t>A bizonyítvány- nyomtatvány</w:t>
      </w:r>
      <w:r w:rsidRPr="009B175C">
        <w:rPr>
          <w:spacing w:val="-10"/>
        </w:rPr>
        <w:t xml:space="preserve"> </w:t>
      </w:r>
      <w:r w:rsidRPr="009B175C">
        <w:t>kezelése</w:t>
      </w:r>
    </w:p>
    <w:p w14:paraId="7FD5EB11" w14:textId="408D04B3" w:rsidR="009B175C" w:rsidRPr="009B175C" w:rsidRDefault="009B175C" w:rsidP="00AB316A">
      <w:pPr>
        <w:pStyle w:val="Listaszerbekezds"/>
        <w:widowControl w:val="0"/>
        <w:numPr>
          <w:ilvl w:val="0"/>
          <w:numId w:val="356"/>
        </w:numPr>
        <w:tabs>
          <w:tab w:val="left" w:pos="2176"/>
        </w:tabs>
        <w:autoSpaceDE w:val="0"/>
        <w:autoSpaceDN w:val="0"/>
        <w:spacing w:line="360" w:lineRule="auto"/>
        <w:contextualSpacing w:val="0"/>
        <w:jc w:val="both"/>
      </w:pPr>
      <w:r w:rsidRPr="009B175C">
        <w:t xml:space="preserve">Az iskola az üres bizonyítvány nyomtatványokat köteles zárt helyen elhelyezni oly módon, hogy ahhoz csak az </w:t>
      </w:r>
      <w:r w:rsidR="00CF4448">
        <w:t>igazgató</w:t>
      </w:r>
      <w:r w:rsidRPr="009B175C">
        <w:t xml:space="preserve"> vagy az általa megbízott személy férjen</w:t>
      </w:r>
      <w:r w:rsidRPr="009B175C">
        <w:rPr>
          <w:spacing w:val="-3"/>
        </w:rPr>
        <w:t xml:space="preserve"> </w:t>
      </w:r>
      <w:r w:rsidRPr="009B175C">
        <w:t>hozzá.</w:t>
      </w:r>
    </w:p>
    <w:p w14:paraId="4CA7ED8D" w14:textId="77777777" w:rsidR="009B175C" w:rsidRPr="009B175C" w:rsidRDefault="009B175C" w:rsidP="00AB316A">
      <w:pPr>
        <w:pStyle w:val="Listaszerbekezds"/>
        <w:widowControl w:val="0"/>
        <w:numPr>
          <w:ilvl w:val="0"/>
          <w:numId w:val="356"/>
        </w:numPr>
        <w:tabs>
          <w:tab w:val="left" w:pos="2176"/>
        </w:tabs>
        <w:autoSpaceDE w:val="0"/>
        <w:autoSpaceDN w:val="0"/>
        <w:spacing w:line="360" w:lineRule="auto"/>
        <w:contextualSpacing w:val="0"/>
        <w:jc w:val="both"/>
      </w:pPr>
      <w:r w:rsidRPr="009B175C">
        <w:t>Az iskola az elrontott és nem helyesbíthető, illetve a kicserélt bizonyítványról jegyzőkönyvet készít, és a bizonyítványt megsemmisíti.</w:t>
      </w:r>
    </w:p>
    <w:p w14:paraId="61511628" w14:textId="77777777" w:rsidR="009B175C" w:rsidRPr="009B175C" w:rsidRDefault="009B175C" w:rsidP="00AB316A">
      <w:pPr>
        <w:pStyle w:val="Listaszerbekezds"/>
        <w:widowControl w:val="0"/>
        <w:numPr>
          <w:ilvl w:val="0"/>
          <w:numId w:val="356"/>
        </w:numPr>
        <w:tabs>
          <w:tab w:val="left" w:pos="2176"/>
        </w:tabs>
        <w:autoSpaceDE w:val="0"/>
        <w:autoSpaceDN w:val="0"/>
        <w:spacing w:line="360" w:lineRule="auto"/>
        <w:contextualSpacing w:val="0"/>
        <w:jc w:val="both"/>
      </w:pPr>
      <w:r w:rsidRPr="009B175C">
        <w:t>Az iskola nyilvántartást</w:t>
      </w:r>
      <w:r w:rsidRPr="009B175C">
        <w:rPr>
          <w:spacing w:val="-12"/>
        </w:rPr>
        <w:t xml:space="preserve"> </w:t>
      </w:r>
      <w:r w:rsidRPr="009B175C">
        <w:t>vezet:</w:t>
      </w:r>
    </w:p>
    <w:p w14:paraId="7ECBF7DC" w14:textId="191714D4" w:rsidR="009B175C" w:rsidRPr="009B175C" w:rsidRDefault="009B175C" w:rsidP="00AB316A">
      <w:pPr>
        <w:pStyle w:val="Szvegtrzs"/>
        <w:numPr>
          <w:ilvl w:val="0"/>
          <w:numId w:val="357"/>
        </w:numPr>
        <w:tabs>
          <w:tab w:val="left" w:pos="3308"/>
        </w:tabs>
        <w:spacing w:after="0" w:line="360" w:lineRule="auto"/>
        <w:jc w:val="both"/>
      </w:pPr>
      <w:r w:rsidRPr="009B175C">
        <w:lastRenderedPageBreak/>
        <w:t>az üres</w:t>
      </w:r>
      <w:r w:rsidRPr="009B175C">
        <w:rPr>
          <w:spacing w:val="-16"/>
        </w:rPr>
        <w:t xml:space="preserve"> </w:t>
      </w:r>
      <w:r w:rsidRPr="009B175C">
        <w:t>bizonyítvány-nyomtatványokról</w:t>
      </w:r>
    </w:p>
    <w:p w14:paraId="71F0B25F" w14:textId="3D471190" w:rsidR="009B175C" w:rsidRPr="009B175C" w:rsidRDefault="009B175C" w:rsidP="00AB316A">
      <w:pPr>
        <w:pStyle w:val="Szvegtrzs"/>
        <w:numPr>
          <w:ilvl w:val="0"/>
          <w:numId w:val="357"/>
        </w:numPr>
        <w:tabs>
          <w:tab w:val="left" w:pos="3308"/>
        </w:tabs>
        <w:spacing w:after="0" w:line="360" w:lineRule="auto"/>
        <w:jc w:val="both"/>
      </w:pPr>
      <w:r w:rsidRPr="009B175C">
        <w:t>a kiállított és kiadott</w:t>
      </w:r>
      <w:r w:rsidRPr="009B175C">
        <w:rPr>
          <w:spacing w:val="-10"/>
        </w:rPr>
        <w:t xml:space="preserve"> </w:t>
      </w:r>
      <w:r w:rsidRPr="009B175C">
        <w:t>bizonyítvány-nyomtatványokról</w:t>
      </w:r>
    </w:p>
    <w:p w14:paraId="39F7E5AA" w14:textId="68973DBB" w:rsidR="009B175C" w:rsidRPr="009B175C" w:rsidRDefault="009B175C" w:rsidP="00AB316A">
      <w:pPr>
        <w:pStyle w:val="Szvegtrzs"/>
        <w:numPr>
          <w:ilvl w:val="0"/>
          <w:numId w:val="357"/>
        </w:numPr>
        <w:tabs>
          <w:tab w:val="left" w:pos="3308"/>
        </w:tabs>
        <w:spacing w:after="0" w:line="360" w:lineRule="auto"/>
        <w:jc w:val="both"/>
      </w:pPr>
      <w:r w:rsidRPr="009B175C">
        <w:t>az elrontott és megsemmisült</w:t>
      </w:r>
      <w:r w:rsidRPr="009B175C">
        <w:rPr>
          <w:spacing w:val="-9"/>
        </w:rPr>
        <w:t xml:space="preserve"> </w:t>
      </w:r>
      <w:r w:rsidRPr="009B175C">
        <w:t>bizonyítványokról</w:t>
      </w:r>
    </w:p>
    <w:p w14:paraId="76328E09" w14:textId="77777777" w:rsidR="009B175C" w:rsidRPr="009B175C" w:rsidRDefault="009B175C" w:rsidP="00AF068E">
      <w:pPr>
        <w:pStyle w:val="Szvegtrzs"/>
        <w:spacing w:after="0" w:line="360" w:lineRule="auto"/>
        <w:jc w:val="both"/>
        <w:rPr>
          <w:sz w:val="26"/>
        </w:rPr>
      </w:pPr>
    </w:p>
    <w:p w14:paraId="0C7FE2F6" w14:textId="77777777" w:rsidR="009B175C" w:rsidRPr="009B175C" w:rsidRDefault="009B175C" w:rsidP="00AB316A">
      <w:pPr>
        <w:pStyle w:val="Listaszerbekezds"/>
        <w:widowControl w:val="0"/>
        <w:numPr>
          <w:ilvl w:val="0"/>
          <w:numId w:val="349"/>
        </w:numPr>
        <w:tabs>
          <w:tab w:val="left" w:pos="982"/>
          <w:tab w:val="left" w:pos="983"/>
        </w:tabs>
        <w:autoSpaceDE w:val="0"/>
        <w:autoSpaceDN w:val="0"/>
        <w:spacing w:line="360" w:lineRule="auto"/>
        <w:ind w:left="0" w:firstLine="0"/>
        <w:contextualSpacing w:val="0"/>
        <w:jc w:val="both"/>
        <w:rPr>
          <w:b/>
        </w:rPr>
      </w:pPr>
      <w:r w:rsidRPr="009B175C">
        <w:rPr>
          <w:b/>
        </w:rPr>
        <w:t>Az oktatási intézmények által alkalmazandó</w:t>
      </w:r>
      <w:r w:rsidRPr="009B175C">
        <w:rPr>
          <w:b/>
          <w:spacing w:val="-6"/>
        </w:rPr>
        <w:t xml:space="preserve"> </w:t>
      </w:r>
      <w:r w:rsidRPr="009B175C">
        <w:rPr>
          <w:b/>
        </w:rPr>
        <w:t>záradékok</w:t>
      </w:r>
    </w:p>
    <w:p w14:paraId="4D33D158" w14:textId="77777777" w:rsidR="00A07860" w:rsidRDefault="00A07860" w:rsidP="00A07860">
      <w:pPr>
        <w:pStyle w:val="Cmsor3"/>
        <w:rPr>
          <w:sz w:val="27"/>
          <w:szCs w:val="27"/>
        </w:rPr>
      </w:pPr>
      <w:bookmarkStart w:id="314" w:name="_Toc205911014"/>
      <w:r>
        <w:t>Oktatási intézmények által alkalmazandó záradékok</w:t>
      </w:r>
      <w:bookmarkEnd w:id="314"/>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5"/>
        <w:gridCol w:w="8688"/>
      </w:tblGrid>
      <w:tr w:rsidR="00A07860" w14:paraId="4F8EC1F8" w14:textId="77777777" w:rsidTr="00A07860">
        <w:trPr>
          <w:tblHeader/>
          <w:tblCellSpacing w:w="15" w:type="dxa"/>
        </w:trPr>
        <w:tc>
          <w:tcPr>
            <w:tcW w:w="0" w:type="auto"/>
            <w:vAlign w:val="center"/>
            <w:hideMark/>
          </w:tcPr>
          <w:p w14:paraId="57F300B2" w14:textId="77777777" w:rsidR="00A07860" w:rsidRDefault="00A07860">
            <w:pPr>
              <w:jc w:val="center"/>
              <w:rPr>
                <w:b/>
                <w:bCs/>
              </w:rPr>
            </w:pPr>
            <w:r>
              <w:rPr>
                <w:rStyle w:val="Kiemels2"/>
              </w:rPr>
              <w:t>Tételszám</w:t>
            </w:r>
          </w:p>
        </w:tc>
        <w:tc>
          <w:tcPr>
            <w:tcW w:w="0" w:type="auto"/>
            <w:vAlign w:val="center"/>
            <w:hideMark/>
          </w:tcPr>
          <w:p w14:paraId="206EA3CD" w14:textId="77777777" w:rsidR="00A07860" w:rsidRDefault="00A07860">
            <w:pPr>
              <w:jc w:val="center"/>
              <w:rPr>
                <w:b/>
                <w:bCs/>
              </w:rPr>
            </w:pPr>
            <w:r>
              <w:rPr>
                <w:rStyle w:val="Kiemels2"/>
              </w:rPr>
              <w:t>Záradék megnevezése</w:t>
            </w:r>
          </w:p>
        </w:tc>
      </w:tr>
      <w:tr w:rsidR="00A07860" w14:paraId="5AF6F64A" w14:textId="77777777" w:rsidTr="00A07860">
        <w:trPr>
          <w:tblCellSpacing w:w="15" w:type="dxa"/>
        </w:trPr>
        <w:tc>
          <w:tcPr>
            <w:tcW w:w="0" w:type="auto"/>
            <w:vAlign w:val="center"/>
            <w:hideMark/>
          </w:tcPr>
          <w:p w14:paraId="32B42069" w14:textId="77777777" w:rsidR="00A07860" w:rsidRDefault="00A07860">
            <w:r>
              <w:t>1.</w:t>
            </w:r>
          </w:p>
        </w:tc>
        <w:tc>
          <w:tcPr>
            <w:tcW w:w="0" w:type="auto"/>
            <w:vAlign w:val="center"/>
            <w:hideMark/>
          </w:tcPr>
          <w:p w14:paraId="434C2367" w14:textId="77777777" w:rsidR="00A07860" w:rsidRDefault="00A07860">
            <w:r>
              <w:t>Felvéve [átvéve, a(z) ......... számú határozattal áthelyezve] a(z) (iskola címe) ....................iskolába. Bn., N., Tl., B.</w:t>
            </w:r>
          </w:p>
        </w:tc>
      </w:tr>
      <w:tr w:rsidR="00A07860" w14:paraId="2CF421EC" w14:textId="77777777" w:rsidTr="00A07860">
        <w:trPr>
          <w:tblCellSpacing w:w="15" w:type="dxa"/>
        </w:trPr>
        <w:tc>
          <w:tcPr>
            <w:tcW w:w="0" w:type="auto"/>
            <w:vAlign w:val="center"/>
            <w:hideMark/>
          </w:tcPr>
          <w:p w14:paraId="4F5366D9" w14:textId="77777777" w:rsidR="00A07860" w:rsidRDefault="00A07860">
            <w:r>
              <w:t>2.</w:t>
            </w:r>
          </w:p>
        </w:tc>
        <w:tc>
          <w:tcPr>
            <w:tcW w:w="0" w:type="auto"/>
            <w:vAlign w:val="center"/>
            <w:hideMark/>
          </w:tcPr>
          <w:p w14:paraId="4D9D773C" w14:textId="77777777" w:rsidR="00A07860" w:rsidRDefault="00A07860">
            <w:r>
              <w:t>A ........ számú fordítással hitelesített bizonyítvány alapján tanulmányait a(z) (betűvel) .......... évfolyamon folytatja. Bn., Tl.</w:t>
            </w:r>
          </w:p>
        </w:tc>
      </w:tr>
      <w:tr w:rsidR="00A07860" w14:paraId="06A9DA27" w14:textId="77777777" w:rsidTr="00A07860">
        <w:trPr>
          <w:tblCellSpacing w:w="15" w:type="dxa"/>
        </w:trPr>
        <w:tc>
          <w:tcPr>
            <w:tcW w:w="0" w:type="auto"/>
            <w:vAlign w:val="center"/>
            <w:hideMark/>
          </w:tcPr>
          <w:p w14:paraId="2CC62E81" w14:textId="77777777" w:rsidR="00A07860" w:rsidRDefault="00A07860">
            <w:r>
              <w:t>3.</w:t>
            </w:r>
          </w:p>
        </w:tc>
        <w:tc>
          <w:tcPr>
            <w:tcW w:w="0" w:type="auto"/>
            <w:vAlign w:val="center"/>
            <w:hideMark/>
          </w:tcPr>
          <w:p w14:paraId="49F2E78D" w14:textId="77777777" w:rsidR="00A07860" w:rsidRDefault="00A07860">
            <w:r>
              <w:t>Felvette a(z) (iskola címe) ..................... iskola. Bn., Tl., N.</w:t>
            </w:r>
          </w:p>
        </w:tc>
      </w:tr>
      <w:tr w:rsidR="00A07860" w14:paraId="060569AD" w14:textId="77777777" w:rsidTr="00A07860">
        <w:trPr>
          <w:tblCellSpacing w:w="15" w:type="dxa"/>
        </w:trPr>
        <w:tc>
          <w:tcPr>
            <w:tcW w:w="0" w:type="auto"/>
            <w:vAlign w:val="center"/>
            <w:hideMark/>
          </w:tcPr>
          <w:p w14:paraId="3D22BA0C" w14:textId="77777777" w:rsidR="00A07860" w:rsidRDefault="00A07860">
            <w:r>
              <w:t>4.</w:t>
            </w:r>
          </w:p>
        </w:tc>
        <w:tc>
          <w:tcPr>
            <w:tcW w:w="0" w:type="auto"/>
            <w:vAlign w:val="center"/>
            <w:hideMark/>
          </w:tcPr>
          <w:p w14:paraId="78483AD1" w14:textId="77777777" w:rsidR="00A07860" w:rsidRDefault="00A07860">
            <w:r>
              <w:t>Tanulmányait évfolyamismétléssel kezdheti meg, vagy osztályozó vizsga letételével folytathatja. Bn., Tl., N.</w:t>
            </w:r>
          </w:p>
        </w:tc>
      </w:tr>
      <w:tr w:rsidR="00A07860" w14:paraId="200A9124" w14:textId="77777777" w:rsidTr="00A07860">
        <w:trPr>
          <w:tblCellSpacing w:w="15" w:type="dxa"/>
        </w:trPr>
        <w:tc>
          <w:tcPr>
            <w:tcW w:w="0" w:type="auto"/>
            <w:vAlign w:val="center"/>
            <w:hideMark/>
          </w:tcPr>
          <w:p w14:paraId="18B3CE2B" w14:textId="77777777" w:rsidR="00A07860" w:rsidRDefault="00A07860">
            <w:r>
              <w:t>5.</w:t>
            </w:r>
          </w:p>
        </w:tc>
        <w:tc>
          <w:tcPr>
            <w:tcW w:w="0" w:type="auto"/>
            <w:vAlign w:val="center"/>
            <w:hideMark/>
          </w:tcPr>
          <w:p w14:paraId="44F90390" w14:textId="77777777" w:rsidR="00A07860" w:rsidRDefault="00A07860">
            <w:r>
              <w:t>...... tantárgyból tanulmányait egyéni továbbhaladás szerint végzi. N., Tl., B.</w:t>
            </w:r>
          </w:p>
        </w:tc>
      </w:tr>
      <w:tr w:rsidR="00A07860" w14:paraId="513F6DCE" w14:textId="77777777" w:rsidTr="00A07860">
        <w:trPr>
          <w:tblCellSpacing w:w="15" w:type="dxa"/>
        </w:trPr>
        <w:tc>
          <w:tcPr>
            <w:tcW w:w="0" w:type="auto"/>
            <w:vAlign w:val="center"/>
            <w:hideMark/>
          </w:tcPr>
          <w:p w14:paraId="506EE626" w14:textId="77777777" w:rsidR="00A07860" w:rsidRDefault="00A07860">
            <w:r>
              <w:t>6.</w:t>
            </w:r>
          </w:p>
        </w:tc>
        <w:tc>
          <w:tcPr>
            <w:tcW w:w="0" w:type="auto"/>
            <w:vAlign w:val="center"/>
            <w:hideMark/>
          </w:tcPr>
          <w:p w14:paraId="49801200" w14:textId="77777777" w:rsidR="00A07860" w:rsidRDefault="00A07860">
            <w:r>
              <w:t>Mentesítve.....tantárgyból az értékelés és a minősítés alól. N., Tl., B.</w:t>
            </w:r>
          </w:p>
        </w:tc>
      </w:tr>
      <w:tr w:rsidR="00A07860" w14:paraId="0744D1C5" w14:textId="77777777" w:rsidTr="00A07860">
        <w:trPr>
          <w:tblCellSpacing w:w="15" w:type="dxa"/>
        </w:trPr>
        <w:tc>
          <w:tcPr>
            <w:tcW w:w="0" w:type="auto"/>
            <w:vAlign w:val="center"/>
            <w:hideMark/>
          </w:tcPr>
          <w:p w14:paraId="09644F95" w14:textId="77777777" w:rsidR="00A07860" w:rsidRDefault="00A07860">
            <w:r>
              <w:t>7.</w:t>
            </w:r>
          </w:p>
        </w:tc>
        <w:tc>
          <w:tcPr>
            <w:tcW w:w="0" w:type="auto"/>
            <w:vAlign w:val="center"/>
            <w:hideMark/>
          </w:tcPr>
          <w:p w14:paraId="684DAF23" w14:textId="77777777" w:rsidR="00A07860" w:rsidRDefault="00A07860">
            <w:r>
              <w:t>..... tantárgy ..... évfolyamainak követelményeit egy tanévben teljesítette a következők szerint: .... N., Tl., B.</w:t>
            </w:r>
          </w:p>
        </w:tc>
      </w:tr>
      <w:tr w:rsidR="00A07860" w14:paraId="409D4CDC" w14:textId="77777777" w:rsidTr="00A07860">
        <w:trPr>
          <w:tblCellSpacing w:w="15" w:type="dxa"/>
        </w:trPr>
        <w:tc>
          <w:tcPr>
            <w:tcW w:w="0" w:type="auto"/>
            <w:vAlign w:val="center"/>
            <w:hideMark/>
          </w:tcPr>
          <w:p w14:paraId="7630364C" w14:textId="77777777" w:rsidR="00A07860" w:rsidRDefault="00A07860">
            <w:r>
              <w:t>8.</w:t>
            </w:r>
          </w:p>
        </w:tc>
        <w:tc>
          <w:tcPr>
            <w:tcW w:w="0" w:type="auto"/>
            <w:vAlign w:val="center"/>
            <w:hideMark/>
          </w:tcPr>
          <w:p w14:paraId="32A0099B" w14:textId="77777777" w:rsidR="00A07860" w:rsidRDefault="00A07860">
            <w:r>
              <w:t>Egyes tantárgyak tanórai látogatása alól az 20......../..... tanévben felmentve ............................................ miatt. Kiegészülhet: osztályozó vizsgát köteles tenni N., Tl., B.</w:t>
            </w:r>
          </w:p>
        </w:tc>
      </w:tr>
      <w:tr w:rsidR="00A07860" w14:paraId="2C54482A" w14:textId="77777777" w:rsidTr="00A07860">
        <w:trPr>
          <w:tblCellSpacing w:w="15" w:type="dxa"/>
        </w:trPr>
        <w:tc>
          <w:tcPr>
            <w:tcW w:w="0" w:type="auto"/>
            <w:vAlign w:val="center"/>
            <w:hideMark/>
          </w:tcPr>
          <w:p w14:paraId="6D9A6DAF" w14:textId="77777777" w:rsidR="00A07860" w:rsidRDefault="00A07860">
            <w:r>
              <w:t>9.</w:t>
            </w:r>
          </w:p>
        </w:tc>
        <w:tc>
          <w:tcPr>
            <w:tcW w:w="0" w:type="auto"/>
            <w:vAlign w:val="center"/>
            <w:hideMark/>
          </w:tcPr>
          <w:p w14:paraId="586EC3A4" w14:textId="77777777" w:rsidR="00A07860" w:rsidRDefault="00A07860">
            <w:r>
              <w:t>Tanulmányait a szülő kérésére (szakértői vélemény alapján) egyéni munkarend keretében folytatja. N., Tl.</w:t>
            </w:r>
          </w:p>
        </w:tc>
      </w:tr>
      <w:tr w:rsidR="00A07860" w14:paraId="165ED3D5" w14:textId="77777777" w:rsidTr="00A07860">
        <w:trPr>
          <w:tblCellSpacing w:w="15" w:type="dxa"/>
        </w:trPr>
        <w:tc>
          <w:tcPr>
            <w:tcW w:w="0" w:type="auto"/>
            <w:vAlign w:val="center"/>
            <w:hideMark/>
          </w:tcPr>
          <w:p w14:paraId="38614814" w14:textId="77777777" w:rsidR="00A07860" w:rsidRDefault="00A07860">
            <w:r>
              <w:t>10.</w:t>
            </w:r>
          </w:p>
        </w:tc>
        <w:tc>
          <w:tcPr>
            <w:tcW w:w="0" w:type="auto"/>
            <w:vAlign w:val="center"/>
            <w:hideMark/>
          </w:tcPr>
          <w:p w14:paraId="0716F26C" w14:textId="77777777" w:rsidR="00A07860" w:rsidRDefault="00A07860">
            <w:r>
              <w:t>Mentesítve a(z) [a tantárgy(ak) neve] ....................... tantárgy tanulása alól. Megjegyzés: A törzslapra be kell jegyezni a mentesítés okát is. N., Tl., B.</w:t>
            </w:r>
          </w:p>
        </w:tc>
      </w:tr>
      <w:tr w:rsidR="00A07860" w14:paraId="51492E6B" w14:textId="77777777" w:rsidTr="00A07860">
        <w:trPr>
          <w:tblCellSpacing w:w="15" w:type="dxa"/>
        </w:trPr>
        <w:tc>
          <w:tcPr>
            <w:tcW w:w="0" w:type="auto"/>
            <w:vAlign w:val="center"/>
            <w:hideMark/>
          </w:tcPr>
          <w:p w14:paraId="4EF14781" w14:textId="77777777" w:rsidR="00A07860" w:rsidRDefault="00A07860">
            <w:r>
              <w:t>11.</w:t>
            </w:r>
          </w:p>
        </w:tc>
        <w:tc>
          <w:tcPr>
            <w:tcW w:w="0" w:type="auto"/>
            <w:vAlign w:val="center"/>
            <w:hideMark/>
          </w:tcPr>
          <w:p w14:paraId="1950F163" w14:textId="77777777" w:rsidR="00A07860" w:rsidRDefault="00A07860">
            <w:r>
              <w:t>Tanulmányi idejének megrövidítése miatt a(z) ................... évfolyam tantárgyaiból osztályozó vizsgát köteles tenni. N., Tl.</w:t>
            </w:r>
          </w:p>
        </w:tc>
      </w:tr>
      <w:tr w:rsidR="00A07860" w14:paraId="70AA34C4" w14:textId="77777777" w:rsidTr="00A07860">
        <w:trPr>
          <w:tblCellSpacing w:w="15" w:type="dxa"/>
        </w:trPr>
        <w:tc>
          <w:tcPr>
            <w:tcW w:w="0" w:type="auto"/>
            <w:vAlign w:val="center"/>
            <w:hideMark/>
          </w:tcPr>
          <w:p w14:paraId="7F869556" w14:textId="77777777" w:rsidR="00A07860" w:rsidRDefault="00A07860">
            <w:r>
              <w:t>12.</w:t>
            </w:r>
          </w:p>
        </w:tc>
        <w:tc>
          <w:tcPr>
            <w:tcW w:w="0" w:type="auto"/>
            <w:vAlign w:val="center"/>
            <w:hideMark/>
          </w:tcPr>
          <w:p w14:paraId="691BF59B" w14:textId="77777777" w:rsidR="00A07860" w:rsidRDefault="00A07860">
            <w:r>
              <w:t>A(z) évfolyamra megállapított tantervi követelményeket a tanulmányi idő megrövidítésével teljesítette. N., Tl., B.</w:t>
            </w:r>
          </w:p>
        </w:tc>
      </w:tr>
      <w:tr w:rsidR="00A07860" w14:paraId="10238AEA" w14:textId="77777777" w:rsidTr="00A07860">
        <w:trPr>
          <w:tblCellSpacing w:w="15" w:type="dxa"/>
        </w:trPr>
        <w:tc>
          <w:tcPr>
            <w:tcW w:w="0" w:type="auto"/>
            <w:vAlign w:val="center"/>
            <w:hideMark/>
          </w:tcPr>
          <w:p w14:paraId="4CB72DE7" w14:textId="77777777" w:rsidR="00A07860" w:rsidRDefault="00A07860">
            <w:r>
              <w:t>13.</w:t>
            </w:r>
          </w:p>
        </w:tc>
        <w:tc>
          <w:tcPr>
            <w:tcW w:w="0" w:type="auto"/>
            <w:vAlign w:val="center"/>
            <w:hideMark/>
          </w:tcPr>
          <w:p w14:paraId="2A68C392" w14:textId="77777777" w:rsidR="00A07860" w:rsidRDefault="00A07860">
            <w:r>
              <w:t>A(z) ....................... tantárgy óráinak látogatása alól felmentve ....................-tól ........................-ig. Kiegészülhet: Osztályozó vizsgát köteles tenni. N.</w:t>
            </w:r>
          </w:p>
        </w:tc>
      </w:tr>
      <w:tr w:rsidR="00A07860" w14:paraId="0690BA24" w14:textId="77777777" w:rsidTr="00A07860">
        <w:trPr>
          <w:tblCellSpacing w:w="15" w:type="dxa"/>
        </w:trPr>
        <w:tc>
          <w:tcPr>
            <w:tcW w:w="0" w:type="auto"/>
            <w:vAlign w:val="center"/>
            <w:hideMark/>
          </w:tcPr>
          <w:p w14:paraId="3E94E270" w14:textId="77777777" w:rsidR="00A07860" w:rsidRDefault="00A07860">
            <w:r>
              <w:t>14.</w:t>
            </w:r>
          </w:p>
        </w:tc>
        <w:tc>
          <w:tcPr>
            <w:tcW w:w="0" w:type="auto"/>
            <w:vAlign w:val="center"/>
            <w:hideMark/>
          </w:tcPr>
          <w:p w14:paraId="70BFBBB3" w14:textId="77777777" w:rsidR="00A07860" w:rsidRDefault="00A07860">
            <w:r>
              <w:t>Mulasztása miatt nem osztályozható, a nevelőtestület határozata értelmében osztályozó vizsgát tehet. N., Tl.</w:t>
            </w:r>
          </w:p>
        </w:tc>
      </w:tr>
      <w:tr w:rsidR="00A07860" w14:paraId="7374B2E4" w14:textId="77777777" w:rsidTr="00A07860">
        <w:trPr>
          <w:tblCellSpacing w:w="15" w:type="dxa"/>
        </w:trPr>
        <w:tc>
          <w:tcPr>
            <w:tcW w:w="0" w:type="auto"/>
            <w:vAlign w:val="center"/>
            <w:hideMark/>
          </w:tcPr>
          <w:p w14:paraId="7941B125" w14:textId="77777777" w:rsidR="00A07860" w:rsidRDefault="00A07860">
            <w:r>
              <w:t>15.</w:t>
            </w:r>
          </w:p>
        </w:tc>
        <w:tc>
          <w:tcPr>
            <w:tcW w:w="0" w:type="auto"/>
            <w:vAlign w:val="center"/>
            <w:hideMark/>
          </w:tcPr>
          <w:p w14:paraId="6835CFE0" w14:textId="77777777" w:rsidR="00A07860" w:rsidRDefault="00A07860">
            <w:r>
              <w:t>A nevelőtestület határozata: a (betűvel) .............. évfolyamba léphet, vagy A nevelőtestület határozata: iskolai tanulmányait befejezte, tanulmányait .......................... évfolyamon folytathatja. N., Tl., B.</w:t>
            </w:r>
          </w:p>
        </w:tc>
      </w:tr>
      <w:tr w:rsidR="00A07860" w14:paraId="3CB08261" w14:textId="77777777" w:rsidTr="00A07860">
        <w:trPr>
          <w:tblCellSpacing w:w="15" w:type="dxa"/>
        </w:trPr>
        <w:tc>
          <w:tcPr>
            <w:tcW w:w="0" w:type="auto"/>
            <w:vAlign w:val="center"/>
            <w:hideMark/>
          </w:tcPr>
          <w:p w14:paraId="5EFFD1F5" w14:textId="77777777" w:rsidR="00A07860" w:rsidRDefault="00A07860">
            <w:r>
              <w:t>16.</w:t>
            </w:r>
          </w:p>
        </w:tc>
        <w:tc>
          <w:tcPr>
            <w:tcW w:w="0" w:type="auto"/>
            <w:vAlign w:val="center"/>
            <w:hideMark/>
          </w:tcPr>
          <w:p w14:paraId="17268B08" w14:textId="77777777" w:rsidR="00A07860" w:rsidRDefault="00A07860">
            <w:r>
              <w:t>A tanuló az .................. évfolyam követelményeit egy tanítási évnél hosszabb ideig, .................. hónap alatt teljesítette. N., Tl.</w:t>
            </w:r>
          </w:p>
        </w:tc>
      </w:tr>
      <w:tr w:rsidR="00A07860" w14:paraId="78F704FB" w14:textId="77777777" w:rsidTr="00A07860">
        <w:trPr>
          <w:tblCellSpacing w:w="15" w:type="dxa"/>
        </w:trPr>
        <w:tc>
          <w:tcPr>
            <w:tcW w:w="0" w:type="auto"/>
            <w:vAlign w:val="center"/>
            <w:hideMark/>
          </w:tcPr>
          <w:p w14:paraId="5A86A039" w14:textId="77777777" w:rsidR="00A07860" w:rsidRDefault="00A07860">
            <w:r>
              <w:t>17.</w:t>
            </w:r>
          </w:p>
        </w:tc>
        <w:tc>
          <w:tcPr>
            <w:tcW w:w="0" w:type="auto"/>
            <w:vAlign w:val="center"/>
            <w:hideMark/>
          </w:tcPr>
          <w:p w14:paraId="79BD9481" w14:textId="77777777" w:rsidR="00A07860" w:rsidRDefault="00A07860">
            <w:r>
              <w:t>A(z) ..................tantárgyból javítóvizsgát tehet. A javítóvizsgán ..................... tantárgyból .......................... osztályzatot kapott, ....................... évfolyamba léphet. N., Tl.,B., Tl., B.</w:t>
            </w:r>
          </w:p>
        </w:tc>
      </w:tr>
      <w:tr w:rsidR="00A07860" w14:paraId="2DFE545B" w14:textId="77777777" w:rsidTr="00A07860">
        <w:trPr>
          <w:tblCellSpacing w:w="15" w:type="dxa"/>
        </w:trPr>
        <w:tc>
          <w:tcPr>
            <w:tcW w:w="0" w:type="auto"/>
            <w:vAlign w:val="center"/>
            <w:hideMark/>
          </w:tcPr>
          <w:p w14:paraId="37871595" w14:textId="77777777" w:rsidR="00A07860" w:rsidRDefault="00A07860">
            <w:r>
              <w:lastRenderedPageBreak/>
              <w:t>18.</w:t>
            </w:r>
          </w:p>
        </w:tc>
        <w:tc>
          <w:tcPr>
            <w:tcW w:w="0" w:type="auto"/>
            <w:vAlign w:val="center"/>
            <w:hideMark/>
          </w:tcPr>
          <w:p w14:paraId="5453CD78" w14:textId="77777777" w:rsidR="00A07860" w:rsidRDefault="00A07860">
            <w:r>
              <w:t>A .................. évfolyam követelményeit nem teljesítette, az évfolyamot meg kell ismételnie. N., Tl., B.</w:t>
            </w:r>
          </w:p>
        </w:tc>
      </w:tr>
      <w:tr w:rsidR="00A07860" w14:paraId="47753BC9" w14:textId="77777777" w:rsidTr="00A07860">
        <w:trPr>
          <w:tblCellSpacing w:w="15" w:type="dxa"/>
        </w:trPr>
        <w:tc>
          <w:tcPr>
            <w:tcW w:w="0" w:type="auto"/>
            <w:vAlign w:val="center"/>
            <w:hideMark/>
          </w:tcPr>
          <w:p w14:paraId="10F6DFC8" w14:textId="77777777" w:rsidR="00A07860" w:rsidRDefault="00A07860">
            <w:r>
              <w:t>19.</w:t>
            </w:r>
          </w:p>
        </w:tc>
        <w:tc>
          <w:tcPr>
            <w:tcW w:w="0" w:type="auto"/>
            <w:vAlign w:val="center"/>
            <w:hideMark/>
          </w:tcPr>
          <w:p w14:paraId="69F3C263" w14:textId="77777777" w:rsidR="00A07860" w:rsidRDefault="00A07860">
            <w:r>
              <w:t>A javítóvizsgán ................ tantárgyból elégtelen osztályzatot kapott. Évfolyamot ismételni köteles. Tl., B.</w:t>
            </w:r>
          </w:p>
        </w:tc>
      </w:tr>
      <w:tr w:rsidR="00A07860" w14:paraId="78752D5C" w14:textId="77777777" w:rsidTr="00A07860">
        <w:trPr>
          <w:tblCellSpacing w:w="15" w:type="dxa"/>
        </w:trPr>
        <w:tc>
          <w:tcPr>
            <w:tcW w:w="0" w:type="auto"/>
            <w:vAlign w:val="center"/>
            <w:hideMark/>
          </w:tcPr>
          <w:p w14:paraId="77837677" w14:textId="77777777" w:rsidR="00A07860" w:rsidRDefault="00A07860">
            <w:r>
              <w:t>20.</w:t>
            </w:r>
          </w:p>
        </w:tc>
        <w:tc>
          <w:tcPr>
            <w:tcW w:w="0" w:type="auto"/>
            <w:vAlign w:val="center"/>
            <w:hideMark/>
          </w:tcPr>
          <w:p w14:paraId="0964BB61" w14:textId="77777777" w:rsidR="00A07860" w:rsidRDefault="00A07860">
            <w:r>
              <w:t>A(z) ........................ tantárgyból ..........-án osztályozó vizsgát tett. N., Tl.</w:t>
            </w:r>
          </w:p>
        </w:tc>
      </w:tr>
      <w:tr w:rsidR="00A07860" w14:paraId="1F01F2A3" w14:textId="77777777" w:rsidTr="00A07860">
        <w:trPr>
          <w:tblCellSpacing w:w="15" w:type="dxa"/>
        </w:trPr>
        <w:tc>
          <w:tcPr>
            <w:tcW w:w="0" w:type="auto"/>
            <w:vAlign w:val="center"/>
            <w:hideMark/>
          </w:tcPr>
          <w:p w14:paraId="425A1A4F" w14:textId="77777777" w:rsidR="00A07860" w:rsidRDefault="00A07860">
            <w:r>
              <w:t>21.</w:t>
            </w:r>
          </w:p>
        </w:tc>
        <w:tc>
          <w:tcPr>
            <w:tcW w:w="0" w:type="auto"/>
            <w:vAlign w:val="center"/>
            <w:hideMark/>
          </w:tcPr>
          <w:p w14:paraId="15B01428" w14:textId="77777777" w:rsidR="00A07860" w:rsidRDefault="00A07860">
            <w:r>
              <w:t>Osztályozó vizsgát tett. Tl., B.</w:t>
            </w:r>
          </w:p>
        </w:tc>
      </w:tr>
      <w:tr w:rsidR="00A07860" w14:paraId="40A48084" w14:textId="77777777" w:rsidTr="00A07860">
        <w:trPr>
          <w:tblCellSpacing w:w="15" w:type="dxa"/>
        </w:trPr>
        <w:tc>
          <w:tcPr>
            <w:tcW w:w="0" w:type="auto"/>
            <w:vAlign w:val="center"/>
            <w:hideMark/>
          </w:tcPr>
          <w:p w14:paraId="28C62238" w14:textId="77777777" w:rsidR="00A07860" w:rsidRDefault="00A07860">
            <w:r>
              <w:t>22.</w:t>
            </w:r>
          </w:p>
        </w:tc>
        <w:tc>
          <w:tcPr>
            <w:tcW w:w="0" w:type="auto"/>
            <w:vAlign w:val="center"/>
            <w:hideMark/>
          </w:tcPr>
          <w:p w14:paraId="541B915D" w14:textId="77777777" w:rsidR="00A07860" w:rsidRDefault="00A07860">
            <w:r>
              <w:t>A(z) .................. tantárgy alól ............... okból felmentve. Tl., B.</w:t>
            </w:r>
          </w:p>
        </w:tc>
      </w:tr>
      <w:tr w:rsidR="00A07860" w14:paraId="0F49E77F" w14:textId="77777777" w:rsidTr="00A07860">
        <w:trPr>
          <w:tblCellSpacing w:w="15" w:type="dxa"/>
        </w:trPr>
        <w:tc>
          <w:tcPr>
            <w:tcW w:w="0" w:type="auto"/>
            <w:vAlign w:val="center"/>
            <w:hideMark/>
          </w:tcPr>
          <w:p w14:paraId="01E318BB" w14:textId="77777777" w:rsidR="00A07860" w:rsidRDefault="00A07860">
            <w:r>
              <w:t>23.</w:t>
            </w:r>
          </w:p>
        </w:tc>
        <w:tc>
          <w:tcPr>
            <w:tcW w:w="0" w:type="auto"/>
            <w:vAlign w:val="center"/>
            <w:hideMark/>
          </w:tcPr>
          <w:p w14:paraId="00386A12" w14:textId="77777777" w:rsidR="00A07860" w:rsidRDefault="00A07860">
            <w:r>
              <w:t>A(z) ................... tanóra alól .................. okból felmentve. Tl., B.</w:t>
            </w:r>
          </w:p>
        </w:tc>
      </w:tr>
      <w:tr w:rsidR="00A07860" w14:paraId="6A592CF8" w14:textId="77777777" w:rsidTr="00A07860">
        <w:trPr>
          <w:tblCellSpacing w:w="15" w:type="dxa"/>
        </w:trPr>
        <w:tc>
          <w:tcPr>
            <w:tcW w:w="0" w:type="auto"/>
            <w:vAlign w:val="center"/>
            <w:hideMark/>
          </w:tcPr>
          <w:p w14:paraId="2142AB08" w14:textId="77777777" w:rsidR="00A07860" w:rsidRDefault="00A07860">
            <w:r>
              <w:t>24.</w:t>
            </w:r>
          </w:p>
        </w:tc>
        <w:tc>
          <w:tcPr>
            <w:tcW w:w="0" w:type="auto"/>
            <w:vAlign w:val="center"/>
            <w:hideMark/>
          </w:tcPr>
          <w:p w14:paraId="15A80875" w14:textId="77777777" w:rsidR="00A07860" w:rsidRDefault="00A07860">
            <w:r>
              <w:t>Az osztályozó (beszámoltató, különbözeti, javító-) vizsga letételére .............................-ig halasztást kapott. Tl., B.</w:t>
            </w:r>
          </w:p>
        </w:tc>
      </w:tr>
      <w:tr w:rsidR="00A07860" w14:paraId="05AD9FEA" w14:textId="77777777" w:rsidTr="00A07860">
        <w:trPr>
          <w:tblCellSpacing w:w="15" w:type="dxa"/>
        </w:trPr>
        <w:tc>
          <w:tcPr>
            <w:tcW w:w="0" w:type="auto"/>
            <w:vAlign w:val="center"/>
            <w:hideMark/>
          </w:tcPr>
          <w:p w14:paraId="7A1F1655" w14:textId="77777777" w:rsidR="00A07860" w:rsidRDefault="00A07860">
            <w:r>
              <w:t>25.</w:t>
            </w:r>
          </w:p>
        </w:tc>
        <w:tc>
          <w:tcPr>
            <w:tcW w:w="0" w:type="auto"/>
            <w:vAlign w:val="center"/>
            <w:hideMark/>
          </w:tcPr>
          <w:p w14:paraId="15A8BED5" w14:textId="77777777" w:rsidR="00A07860" w:rsidRDefault="00A07860">
            <w:r>
              <w:t>Az osztályozó (javító-) vizsgát engedéllyel a(z) ................................ iskolában független vizsgabizottság előtt tette le. Tl., B.</w:t>
            </w:r>
          </w:p>
        </w:tc>
      </w:tr>
      <w:tr w:rsidR="00A07860" w14:paraId="6630DE91" w14:textId="77777777" w:rsidTr="00A07860">
        <w:trPr>
          <w:tblCellSpacing w:w="15" w:type="dxa"/>
        </w:trPr>
        <w:tc>
          <w:tcPr>
            <w:tcW w:w="0" w:type="auto"/>
            <w:vAlign w:val="center"/>
            <w:hideMark/>
          </w:tcPr>
          <w:p w14:paraId="70DC7FC3" w14:textId="77777777" w:rsidR="00A07860" w:rsidRDefault="00A07860">
            <w:r>
              <w:t>26.</w:t>
            </w:r>
          </w:p>
        </w:tc>
        <w:tc>
          <w:tcPr>
            <w:tcW w:w="0" w:type="auto"/>
            <w:vAlign w:val="center"/>
            <w:hideMark/>
          </w:tcPr>
          <w:p w14:paraId="561E5F0A" w14:textId="77777777" w:rsidR="00A07860" w:rsidRDefault="00A07860">
            <w:r>
              <w:t>A(z) .......................... szakképesítés évfolyamán folytatja tanulmányait. Tl., B., N.</w:t>
            </w:r>
          </w:p>
        </w:tc>
      </w:tr>
      <w:tr w:rsidR="00A07860" w14:paraId="4173D7B7" w14:textId="77777777" w:rsidTr="00A07860">
        <w:trPr>
          <w:tblCellSpacing w:w="15" w:type="dxa"/>
        </w:trPr>
        <w:tc>
          <w:tcPr>
            <w:tcW w:w="0" w:type="auto"/>
            <w:vAlign w:val="center"/>
            <w:hideMark/>
          </w:tcPr>
          <w:p w14:paraId="7BD75C01" w14:textId="77777777" w:rsidR="00A07860" w:rsidRDefault="00A07860">
            <w:r>
              <w:t>27.</w:t>
            </w:r>
          </w:p>
        </w:tc>
        <w:tc>
          <w:tcPr>
            <w:tcW w:w="0" w:type="auto"/>
            <w:vAlign w:val="center"/>
            <w:hideMark/>
          </w:tcPr>
          <w:p w14:paraId="0FF191D2" w14:textId="77777777" w:rsidR="00A07860" w:rsidRDefault="00A07860">
            <w:r>
              <w:t>Tanulmányait ......................................... okból megszakította, a tanulói jogviszonya .......................................-ig szünetel. Bn., Tl.</w:t>
            </w:r>
          </w:p>
        </w:tc>
      </w:tr>
      <w:tr w:rsidR="00A07860" w14:paraId="4A293497" w14:textId="77777777" w:rsidTr="00A07860">
        <w:trPr>
          <w:tblCellSpacing w:w="15" w:type="dxa"/>
        </w:trPr>
        <w:tc>
          <w:tcPr>
            <w:tcW w:w="0" w:type="auto"/>
            <w:vAlign w:val="center"/>
            <w:hideMark/>
          </w:tcPr>
          <w:p w14:paraId="14276AB0" w14:textId="77777777" w:rsidR="00A07860" w:rsidRDefault="00A07860">
            <w:r>
              <w:t>28.</w:t>
            </w:r>
          </w:p>
        </w:tc>
        <w:tc>
          <w:tcPr>
            <w:tcW w:w="0" w:type="auto"/>
            <w:vAlign w:val="center"/>
            <w:hideMark/>
          </w:tcPr>
          <w:p w14:paraId="4734A84C" w14:textId="77777777" w:rsidR="00A07860" w:rsidRDefault="00A07860">
            <w:r>
              <w:t>A tanuló jogviszonya Bn., Tl., B., N. a) kimaradással, b) ................... óra igazolatlan mulasztás miatt, c) egészségügyi alkalmasság miatt, d) térítési díj, tandíj fizetési hátralék miatt, e) ........................ iskolába való átvétel miatt megszűnt, a létszámból törölve.</w:t>
            </w:r>
          </w:p>
        </w:tc>
      </w:tr>
      <w:tr w:rsidR="00A07860" w14:paraId="42F3F139" w14:textId="77777777" w:rsidTr="00A07860">
        <w:trPr>
          <w:tblCellSpacing w:w="15" w:type="dxa"/>
        </w:trPr>
        <w:tc>
          <w:tcPr>
            <w:tcW w:w="0" w:type="auto"/>
            <w:vAlign w:val="center"/>
            <w:hideMark/>
          </w:tcPr>
          <w:p w14:paraId="29D35B8D" w14:textId="77777777" w:rsidR="00A07860" w:rsidRDefault="00A07860">
            <w:r>
              <w:t>29.</w:t>
            </w:r>
          </w:p>
        </w:tc>
        <w:tc>
          <w:tcPr>
            <w:tcW w:w="0" w:type="auto"/>
            <w:vAlign w:val="center"/>
            <w:hideMark/>
          </w:tcPr>
          <w:p w14:paraId="2C6BE9C5" w14:textId="77777777" w:rsidR="00A07860" w:rsidRDefault="00A07860">
            <w:r>
              <w:t>............................ fegyelmező intézkedésben részesült. N.</w:t>
            </w:r>
          </w:p>
        </w:tc>
      </w:tr>
      <w:tr w:rsidR="00A07860" w14:paraId="7DCA5DB8" w14:textId="77777777" w:rsidTr="00A07860">
        <w:trPr>
          <w:tblCellSpacing w:w="15" w:type="dxa"/>
        </w:trPr>
        <w:tc>
          <w:tcPr>
            <w:tcW w:w="0" w:type="auto"/>
            <w:vAlign w:val="center"/>
            <w:hideMark/>
          </w:tcPr>
          <w:p w14:paraId="2379FC90" w14:textId="77777777" w:rsidR="00A07860" w:rsidRDefault="00A07860">
            <w:r>
              <w:t>30.</w:t>
            </w:r>
          </w:p>
        </w:tc>
        <w:tc>
          <w:tcPr>
            <w:tcW w:w="0" w:type="auto"/>
            <w:vAlign w:val="center"/>
            <w:hideMark/>
          </w:tcPr>
          <w:p w14:paraId="19DAE686" w14:textId="77777777" w:rsidR="00A07860" w:rsidRDefault="00A07860">
            <w:r>
              <w:t>............................ fegyelmi büntetésben részesült. A büntetés végrehajtása .............. ........................-ig felfüggesztve. Tl.</w:t>
            </w:r>
          </w:p>
        </w:tc>
      </w:tr>
      <w:tr w:rsidR="00A07860" w14:paraId="0E86AEBC" w14:textId="77777777" w:rsidTr="00A07860">
        <w:trPr>
          <w:tblCellSpacing w:w="15" w:type="dxa"/>
        </w:trPr>
        <w:tc>
          <w:tcPr>
            <w:tcW w:w="0" w:type="auto"/>
            <w:vAlign w:val="center"/>
            <w:hideMark/>
          </w:tcPr>
          <w:p w14:paraId="577A6124" w14:textId="77777777" w:rsidR="00A07860" w:rsidRDefault="00A07860">
            <w:r>
              <w:t>31.</w:t>
            </w:r>
          </w:p>
        </w:tc>
        <w:tc>
          <w:tcPr>
            <w:tcW w:w="0" w:type="auto"/>
            <w:vAlign w:val="center"/>
            <w:hideMark/>
          </w:tcPr>
          <w:p w14:paraId="0CED8151" w14:textId="77777777" w:rsidR="00A07860" w:rsidRDefault="00A07860">
            <w:r>
              <w:t>Tanköteles tanuló igazolatlan mulasztása esetén a) A tanuló ............... óra igazolatlan mulasztása miatt a szülőt felszólítottam. b) A tanuló ismételt ....................... óra igazolatlan mulasztása miatt a szülő ellen szabálysértési eljárást kezdeményeztem. Az a) pontban foglaltakat nem kell bejegyezni a Bn. és Tl. dokumentumokra. Bn., Tl., N.</w:t>
            </w:r>
          </w:p>
        </w:tc>
      </w:tr>
      <w:tr w:rsidR="00A07860" w14:paraId="132E9920" w14:textId="77777777" w:rsidTr="00A07860">
        <w:trPr>
          <w:tblCellSpacing w:w="15" w:type="dxa"/>
        </w:trPr>
        <w:tc>
          <w:tcPr>
            <w:tcW w:w="0" w:type="auto"/>
            <w:vAlign w:val="center"/>
            <w:hideMark/>
          </w:tcPr>
          <w:p w14:paraId="5FEA1F83" w14:textId="77777777" w:rsidR="00A07860" w:rsidRDefault="00A07860">
            <w:r>
              <w:t>32.</w:t>
            </w:r>
          </w:p>
        </w:tc>
        <w:tc>
          <w:tcPr>
            <w:tcW w:w="0" w:type="auto"/>
            <w:vAlign w:val="center"/>
            <w:hideMark/>
          </w:tcPr>
          <w:p w14:paraId="33C7CDCA" w14:textId="77777777" w:rsidR="00A07860" w:rsidRDefault="00A07860">
            <w:r>
              <w:t>Tankötelezettsége megszűnt. Bn.</w:t>
            </w:r>
          </w:p>
        </w:tc>
      </w:tr>
      <w:tr w:rsidR="00A07860" w14:paraId="67917F38" w14:textId="77777777" w:rsidTr="00A07860">
        <w:trPr>
          <w:tblCellSpacing w:w="15" w:type="dxa"/>
        </w:trPr>
        <w:tc>
          <w:tcPr>
            <w:tcW w:w="0" w:type="auto"/>
            <w:vAlign w:val="center"/>
            <w:hideMark/>
          </w:tcPr>
          <w:p w14:paraId="7DB512D3" w14:textId="77777777" w:rsidR="00A07860" w:rsidRDefault="00A07860">
            <w:r>
              <w:t>33.</w:t>
            </w:r>
          </w:p>
        </w:tc>
        <w:tc>
          <w:tcPr>
            <w:tcW w:w="0" w:type="auto"/>
            <w:vAlign w:val="center"/>
            <w:hideMark/>
          </w:tcPr>
          <w:p w14:paraId="26A01D51" w14:textId="77777777" w:rsidR="00A07860" w:rsidRDefault="00A07860">
            <w:r>
              <w:t>A ................. szót (szavakat) osztályzato(ka)t ....................-ra helyesbítettem. Tl., B.</w:t>
            </w:r>
          </w:p>
        </w:tc>
      </w:tr>
      <w:tr w:rsidR="00A07860" w14:paraId="30F087DF" w14:textId="77777777" w:rsidTr="00A07860">
        <w:trPr>
          <w:tblCellSpacing w:w="15" w:type="dxa"/>
        </w:trPr>
        <w:tc>
          <w:tcPr>
            <w:tcW w:w="0" w:type="auto"/>
            <w:vAlign w:val="center"/>
            <w:hideMark/>
          </w:tcPr>
          <w:p w14:paraId="53CA7C88" w14:textId="77777777" w:rsidR="00A07860" w:rsidRDefault="00A07860">
            <w:r>
              <w:t>34.</w:t>
            </w:r>
          </w:p>
        </w:tc>
        <w:tc>
          <w:tcPr>
            <w:tcW w:w="0" w:type="auto"/>
            <w:vAlign w:val="center"/>
            <w:hideMark/>
          </w:tcPr>
          <w:p w14:paraId="1A184A8B" w14:textId="77777777" w:rsidR="00A07860" w:rsidRDefault="00A07860">
            <w:r>
              <w:t>A bizonyítvány .......... lapját téves bejegyzés miatt érvénytelenítettem. B.</w:t>
            </w:r>
          </w:p>
        </w:tc>
      </w:tr>
      <w:tr w:rsidR="00A07860" w14:paraId="45D5D65E" w14:textId="77777777" w:rsidTr="00A07860">
        <w:trPr>
          <w:tblCellSpacing w:w="15" w:type="dxa"/>
        </w:trPr>
        <w:tc>
          <w:tcPr>
            <w:tcW w:w="0" w:type="auto"/>
            <w:vAlign w:val="center"/>
            <w:hideMark/>
          </w:tcPr>
          <w:p w14:paraId="16993388" w14:textId="77777777" w:rsidR="00A07860" w:rsidRDefault="00A07860">
            <w:r>
              <w:t>35.</w:t>
            </w:r>
          </w:p>
        </w:tc>
        <w:tc>
          <w:tcPr>
            <w:tcW w:w="0" w:type="auto"/>
            <w:vAlign w:val="center"/>
            <w:hideMark/>
          </w:tcPr>
          <w:p w14:paraId="0E5AA0C1" w14:textId="77777777" w:rsidR="00A07860" w:rsidRDefault="00A07860">
            <w:r>
              <w:t>Ezt a póttörzslapot a(z) ........................ következtében elvesztett (megsemmisült) eredeti helyett ............... adatai (adatok) alapján állítottam ki. Pót. Tl.</w:t>
            </w:r>
          </w:p>
        </w:tc>
      </w:tr>
      <w:tr w:rsidR="00A07860" w14:paraId="191C2F31" w14:textId="77777777" w:rsidTr="00A07860">
        <w:trPr>
          <w:tblCellSpacing w:w="15" w:type="dxa"/>
        </w:trPr>
        <w:tc>
          <w:tcPr>
            <w:tcW w:w="0" w:type="auto"/>
            <w:vAlign w:val="center"/>
            <w:hideMark/>
          </w:tcPr>
          <w:p w14:paraId="378DAE37" w14:textId="77777777" w:rsidR="00A07860" w:rsidRDefault="00A07860">
            <w:r>
              <w:t>36.</w:t>
            </w:r>
          </w:p>
        </w:tc>
        <w:tc>
          <w:tcPr>
            <w:tcW w:w="0" w:type="auto"/>
            <w:vAlign w:val="center"/>
            <w:hideMark/>
          </w:tcPr>
          <w:p w14:paraId="51613431" w14:textId="77777777" w:rsidR="00A07860" w:rsidRDefault="00A07860">
            <w:r>
              <w:t>Ezt a bizonyítványmásodlatot az elveszett (megsemmisült) eredeti helyett ................ adatai (adatok) alapján állítottam ki. Pót. Tl.</w:t>
            </w:r>
          </w:p>
        </w:tc>
      </w:tr>
      <w:tr w:rsidR="00A07860" w14:paraId="2F749CF3" w14:textId="77777777" w:rsidTr="00A07860">
        <w:trPr>
          <w:tblCellSpacing w:w="15" w:type="dxa"/>
        </w:trPr>
        <w:tc>
          <w:tcPr>
            <w:tcW w:w="0" w:type="auto"/>
            <w:vAlign w:val="center"/>
            <w:hideMark/>
          </w:tcPr>
          <w:p w14:paraId="694B3A26" w14:textId="77777777" w:rsidR="00A07860" w:rsidRDefault="00A07860">
            <w:r>
              <w:t>37.</w:t>
            </w:r>
          </w:p>
        </w:tc>
        <w:tc>
          <w:tcPr>
            <w:tcW w:w="0" w:type="auto"/>
            <w:vAlign w:val="center"/>
            <w:hideMark/>
          </w:tcPr>
          <w:p w14:paraId="0602AB5C" w14:textId="77777777" w:rsidR="00A07860" w:rsidRDefault="00A07860">
            <w:r>
              <w:t>A bizonyítványt ..... kérelmére a ..... számú bizonyítvány alapján, téves bejegyzés miatt állítottam ki. Tl., B.</w:t>
            </w:r>
          </w:p>
        </w:tc>
      </w:tr>
      <w:tr w:rsidR="00A07860" w14:paraId="51FE59EE" w14:textId="77777777" w:rsidTr="00A07860">
        <w:trPr>
          <w:tblCellSpacing w:w="15" w:type="dxa"/>
        </w:trPr>
        <w:tc>
          <w:tcPr>
            <w:tcW w:w="0" w:type="auto"/>
            <w:vAlign w:val="center"/>
            <w:hideMark/>
          </w:tcPr>
          <w:p w14:paraId="27B5D66B" w14:textId="77777777" w:rsidR="00A07860" w:rsidRDefault="00A07860">
            <w:r>
              <w:t>38.</w:t>
            </w:r>
          </w:p>
        </w:tc>
        <w:tc>
          <w:tcPr>
            <w:tcW w:w="0" w:type="auto"/>
            <w:vAlign w:val="center"/>
            <w:hideMark/>
          </w:tcPr>
          <w:p w14:paraId="05EF8CEF" w14:textId="77777777" w:rsidR="00A07860" w:rsidRDefault="00A07860">
            <w:r>
              <w:t>Pótbizonyítvány. Igazolom, hogy név ....................................., anyja neve ................................................ a(z) .............................................. iskola ............................................. szak (szakmai, speciális osztály, két tanítási nyelvű osztály, tagozat) ...................... évfolyamát a(z) ........................ tanévben eredményesen elvégezte. Pót. B.</w:t>
            </w:r>
          </w:p>
        </w:tc>
      </w:tr>
      <w:tr w:rsidR="00A07860" w14:paraId="0E81A3DF" w14:textId="77777777" w:rsidTr="00A07860">
        <w:trPr>
          <w:tblCellSpacing w:w="15" w:type="dxa"/>
        </w:trPr>
        <w:tc>
          <w:tcPr>
            <w:tcW w:w="0" w:type="auto"/>
            <w:vAlign w:val="center"/>
            <w:hideMark/>
          </w:tcPr>
          <w:p w14:paraId="25CCE6A4" w14:textId="77777777" w:rsidR="00A07860" w:rsidRDefault="00A07860">
            <w:r>
              <w:t>39.</w:t>
            </w:r>
          </w:p>
        </w:tc>
        <w:tc>
          <w:tcPr>
            <w:tcW w:w="0" w:type="auto"/>
            <w:vAlign w:val="center"/>
            <w:hideMark/>
          </w:tcPr>
          <w:p w14:paraId="40B8D9A0" w14:textId="77777777" w:rsidR="00A07860" w:rsidRDefault="00A07860">
            <w:r>
              <w:t xml:space="preserve">Az iskola a tanulmányi eredmények bejegyzéséhez, a kiemelkedő tanulmányi eredmények elismeréséhez, a felvételi vizsga eredményeinek bejegyzéséhez ................ vizsga eredményének befejezéséhez vagy egyéb, a záradékok között nem szereplő, a </w:t>
            </w:r>
            <w:r>
              <w:lastRenderedPageBreak/>
              <w:t>tanulóval kapcsolatos közlés dokumentálásához a záradékokat megfelelően alkalmazhatja, továbbá megfelelő záradékot alakíthat ki.</w:t>
            </w:r>
          </w:p>
        </w:tc>
      </w:tr>
      <w:tr w:rsidR="00A07860" w14:paraId="620632A2" w14:textId="77777777" w:rsidTr="00A07860">
        <w:trPr>
          <w:tblCellSpacing w:w="15" w:type="dxa"/>
        </w:trPr>
        <w:tc>
          <w:tcPr>
            <w:tcW w:w="0" w:type="auto"/>
            <w:vAlign w:val="center"/>
            <w:hideMark/>
          </w:tcPr>
          <w:p w14:paraId="1E786633" w14:textId="77777777" w:rsidR="00A07860" w:rsidRDefault="00A07860">
            <w:r>
              <w:lastRenderedPageBreak/>
              <w:t>40.</w:t>
            </w:r>
          </w:p>
        </w:tc>
        <w:tc>
          <w:tcPr>
            <w:tcW w:w="0" w:type="auto"/>
            <w:vAlign w:val="center"/>
            <w:hideMark/>
          </w:tcPr>
          <w:p w14:paraId="0BF5713F" w14:textId="77777777" w:rsidR="00A07860" w:rsidRDefault="00A07860">
            <w:r>
              <w:t>Érettségi vizsgát tehet. Tl., B.</w:t>
            </w:r>
          </w:p>
        </w:tc>
      </w:tr>
      <w:tr w:rsidR="00A07860" w14:paraId="5A952DDD" w14:textId="77777777" w:rsidTr="00A07860">
        <w:trPr>
          <w:tblCellSpacing w:w="15" w:type="dxa"/>
        </w:trPr>
        <w:tc>
          <w:tcPr>
            <w:tcW w:w="0" w:type="auto"/>
            <w:vAlign w:val="center"/>
            <w:hideMark/>
          </w:tcPr>
          <w:p w14:paraId="22D16C43" w14:textId="77777777" w:rsidR="00A07860" w:rsidRDefault="00A07860">
            <w:r>
              <w:t>41.</w:t>
            </w:r>
          </w:p>
        </w:tc>
        <w:tc>
          <w:tcPr>
            <w:tcW w:w="0" w:type="auto"/>
            <w:vAlign w:val="center"/>
            <w:hideMark/>
          </w:tcPr>
          <w:p w14:paraId="57330009" w14:textId="77777777" w:rsidR="00A07860" w:rsidRDefault="00A07860">
            <w:r>
              <w:t>Gyakorlati képzésről mulasztását .......................-tól .....................-ig pótolhatja. Tl., B., N.</w:t>
            </w:r>
          </w:p>
        </w:tc>
      </w:tr>
      <w:tr w:rsidR="00A07860" w14:paraId="343B2CF4" w14:textId="77777777" w:rsidTr="00A07860">
        <w:trPr>
          <w:tblCellSpacing w:w="15" w:type="dxa"/>
        </w:trPr>
        <w:tc>
          <w:tcPr>
            <w:tcW w:w="0" w:type="auto"/>
            <w:vAlign w:val="center"/>
            <w:hideMark/>
          </w:tcPr>
          <w:p w14:paraId="280D53E6" w14:textId="77777777" w:rsidR="00A07860" w:rsidRDefault="00A07860">
            <w:r>
              <w:t>42.</w:t>
            </w:r>
          </w:p>
        </w:tc>
        <w:tc>
          <w:tcPr>
            <w:tcW w:w="0" w:type="auto"/>
            <w:vAlign w:val="center"/>
            <w:hideMark/>
          </w:tcPr>
          <w:p w14:paraId="22586584" w14:textId="77777777" w:rsidR="00A07860" w:rsidRDefault="00A07860">
            <w:r>
              <w:t>Beírtam a ......................................... iskola első osztályába.</w:t>
            </w:r>
          </w:p>
        </w:tc>
      </w:tr>
      <w:tr w:rsidR="00A07860" w14:paraId="73CB3B2A" w14:textId="77777777" w:rsidTr="00A07860">
        <w:trPr>
          <w:tblCellSpacing w:w="15" w:type="dxa"/>
        </w:trPr>
        <w:tc>
          <w:tcPr>
            <w:tcW w:w="0" w:type="auto"/>
            <w:vAlign w:val="center"/>
            <w:hideMark/>
          </w:tcPr>
          <w:p w14:paraId="5D3868BA" w14:textId="77777777" w:rsidR="00A07860" w:rsidRDefault="00A07860">
            <w:r>
              <w:t>43.</w:t>
            </w:r>
          </w:p>
        </w:tc>
        <w:tc>
          <w:tcPr>
            <w:tcW w:w="0" w:type="auto"/>
            <w:vAlign w:val="center"/>
            <w:hideMark/>
          </w:tcPr>
          <w:p w14:paraId="58168A79" w14:textId="77777777" w:rsidR="00A07860" w:rsidRDefault="00A07860">
            <w:r>
              <w:t>Ezt a naplót .................... tanítási nappal (órával) lezártam. N.</w:t>
            </w:r>
          </w:p>
        </w:tc>
      </w:tr>
      <w:tr w:rsidR="00A07860" w14:paraId="7470BFCF" w14:textId="77777777" w:rsidTr="00A07860">
        <w:trPr>
          <w:tblCellSpacing w:w="15" w:type="dxa"/>
        </w:trPr>
        <w:tc>
          <w:tcPr>
            <w:tcW w:w="0" w:type="auto"/>
            <w:vAlign w:val="center"/>
            <w:hideMark/>
          </w:tcPr>
          <w:p w14:paraId="56A9BA16" w14:textId="77777777" w:rsidR="00A07860" w:rsidRDefault="00A07860">
            <w:r>
              <w:t>44.</w:t>
            </w:r>
          </w:p>
        </w:tc>
        <w:tc>
          <w:tcPr>
            <w:tcW w:w="0" w:type="auto"/>
            <w:vAlign w:val="center"/>
            <w:hideMark/>
          </w:tcPr>
          <w:p w14:paraId="4854B356" w14:textId="77777777" w:rsidR="00A07860" w:rsidRDefault="00A07860">
            <w:r>
              <w:t>Ezt az osztályozó naplót ............. azaz ................... (betűvel) osztályozott tanulóval lezártam. N.</w:t>
            </w:r>
          </w:p>
        </w:tc>
      </w:tr>
      <w:tr w:rsidR="00A07860" w14:paraId="12E57C54" w14:textId="77777777" w:rsidTr="00A07860">
        <w:trPr>
          <w:tblCellSpacing w:w="15" w:type="dxa"/>
        </w:trPr>
        <w:tc>
          <w:tcPr>
            <w:tcW w:w="0" w:type="auto"/>
            <w:vAlign w:val="center"/>
            <w:hideMark/>
          </w:tcPr>
          <w:p w14:paraId="247B52AD" w14:textId="77777777" w:rsidR="00A07860" w:rsidRDefault="00A07860">
            <w:r>
              <w:t>45.</w:t>
            </w:r>
          </w:p>
        </w:tc>
        <w:tc>
          <w:tcPr>
            <w:tcW w:w="0" w:type="auto"/>
            <w:vAlign w:val="center"/>
            <w:hideMark/>
          </w:tcPr>
          <w:p w14:paraId="2A1F6EAC" w14:textId="77777777" w:rsidR="00A07860" w:rsidRDefault="00A07860">
            <w:r>
              <w:t>Igazolom, hogy a tanuló a ......../........ tanévben ........ óra közösségi szolgálatot teljesített. N., Tl., B.</w:t>
            </w:r>
          </w:p>
        </w:tc>
      </w:tr>
      <w:tr w:rsidR="00A07860" w14:paraId="64124CDC" w14:textId="77777777" w:rsidTr="00A07860">
        <w:trPr>
          <w:tblCellSpacing w:w="15" w:type="dxa"/>
        </w:trPr>
        <w:tc>
          <w:tcPr>
            <w:tcW w:w="0" w:type="auto"/>
            <w:vAlign w:val="center"/>
            <w:hideMark/>
          </w:tcPr>
          <w:p w14:paraId="08DF4CB4" w14:textId="77777777" w:rsidR="00A07860" w:rsidRDefault="00A07860">
            <w:r>
              <w:t>46.</w:t>
            </w:r>
          </w:p>
        </w:tc>
        <w:tc>
          <w:tcPr>
            <w:tcW w:w="0" w:type="auto"/>
            <w:vAlign w:val="center"/>
            <w:hideMark/>
          </w:tcPr>
          <w:p w14:paraId="798E52FA" w14:textId="77777777" w:rsidR="00A07860" w:rsidRDefault="00A07860">
            <w:r>
              <w:t>A tanuló teljesítette a rendes érettségi vizsga megkezdéséhez szükséges közösségi szolgálatot. N., Tl., B.</w:t>
            </w:r>
          </w:p>
        </w:tc>
      </w:tr>
      <w:tr w:rsidR="00A07860" w14:paraId="64A71AA5" w14:textId="77777777" w:rsidTr="00A07860">
        <w:trPr>
          <w:tblCellSpacing w:w="15" w:type="dxa"/>
        </w:trPr>
        <w:tc>
          <w:tcPr>
            <w:tcW w:w="0" w:type="auto"/>
            <w:vAlign w:val="center"/>
            <w:hideMark/>
          </w:tcPr>
          <w:p w14:paraId="2D1B807F" w14:textId="77777777" w:rsidR="00A07860" w:rsidRDefault="00A07860">
            <w:r>
              <w:t>47.</w:t>
            </w:r>
          </w:p>
        </w:tc>
        <w:tc>
          <w:tcPr>
            <w:tcW w:w="0" w:type="auto"/>
            <w:vAlign w:val="center"/>
            <w:hideMark/>
          </w:tcPr>
          <w:p w14:paraId="131D432F" w14:textId="77777777" w:rsidR="00A07860" w:rsidRDefault="00A07860">
            <w:r>
              <w:t>..... (nemzetiség megnevezése) kiegészítő nemzetiségi tanulmányait a nyolcadik/tizenkettedik évfolyamon befejezte. Tl., B.</w:t>
            </w:r>
          </w:p>
        </w:tc>
      </w:tr>
      <w:tr w:rsidR="00A07860" w14:paraId="15C31D38" w14:textId="77777777" w:rsidTr="00A07860">
        <w:trPr>
          <w:tblCellSpacing w:w="15" w:type="dxa"/>
        </w:trPr>
        <w:tc>
          <w:tcPr>
            <w:tcW w:w="0" w:type="auto"/>
            <w:vAlign w:val="center"/>
            <w:hideMark/>
          </w:tcPr>
          <w:p w14:paraId="79B60B19" w14:textId="77777777" w:rsidR="00A07860" w:rsidRDefault="00A07860">
            <w:r>
              <w:t>48.</w:t>
            </w:r>
          </w:p>
        </w:tc>
        <w:tc>
          <w:tcPr>
            <w:tcW w:w="0" w:type="auto"/>
            <w:vAlign w:val="center"/>
            <w:hideMark/>
          </w:tcPr>
          <w:p w14:paraId="5FC565F5" w14:textId="77777777" w:rsidR="00E7227A" w:rsidRDefault="00A07860">
            <w:r>
              <w:t xml:space="preserve">A 20 hónapos köznevelési HÍD II. program első évének tanulmányi követelményeit teljesítette. N., Tl. </w:t>
            </w:r>
          </w:p>
          <w:p w14:paraId="57D4B225" w14:textId="590DD3F5" w:rsidR="00A07860" w:rsidRDefault="00A07860"/>
        </w:tc>
      </w:tr>
      <w:tr w:rsidR="00E7227A" w14:paraId="6A834C10" w14:textId="77777777" w:rsidTr="00C8161C">
        <w:trPr>
          <w:tblCellSpacing w:w="15" w:type="dxa"/>
        </w:trPr>
        <w:tc>
          <w:tcPr>
            <w:tcW w:w="0" w:type="auto"/>
            <w:gridSpan w:val="2"/>
            <w:vAlign w:val="center"/>
          </w:tcPr>
          <w:p w14:paraId="2BE0CF73" w14:textId="123B0529" w:rsidR="00E7227A" w:rsidRDefault="00E7227A">
            <w:r>
              <w:t>Beírási napló Bn. Osztálynapló N. Törzslap Tl. Bizonyítvány B.</w:t>
            </w:r>
          </w:p>
        </w:tc>
      </w:tr>
    </w:tbl>
    <w:p w14:paraId="55583BDA" w14:textId="22146CF4" w:rsidR="009B175C" w:rsidRPr="009B175C" w:rsidRDefault="009B175C" w:rsidP="00AF068E">
      <w:pPr>
        <w:pStyle w:val="Szvegtrzs"/>
        <w:spacing w:after="0" w:line="360" w:lineRule="auto"/>
        <w:jc w:val="both"/>
        <w:rPr>
          <w:sz w:val="33"/>
        </w:rPr>
      </w:pPr>
    </w:p>
    <w:p w14:paraId="34FCF0BD" w14:textId="77777777" w:rsidR="009B175C" w:rsidRPr="009B175C" w:rsidRDefault="009B175C" w:rsidP="00AB316A">
      <w:pPr>
        <w:pStyle w:val="Listaszerbekezds"/>
        <w:widowControl w:val="0"/>
        <w:numPr>
          <w:ilvl w:val="0"/>
          <w:numId w:val="349"/>
        </w:numPr>
        <w:tabs>
          <w:tab w:val="left" w:pos="890"/>
        </w:tabs>
        <w:autoSpaceDE w:val="0"/>
        <w:autoSpaceDN w:val="0"/>
        <w:spacing w:line="360" w:lineRule="auto"/>
        <w:ind w:left="0" w:firstLine="0"/>
        <w:contextualSpacing w:val="0"/>
        <w:jc w:val="both"/>
      </w:pPr>
      <w:r w:rsidRPr="009B175C">
        <w:t>Az oktatási intézményekben kötelezően használt nyomtatványok</w:t>
      </w:r>
      <w:r w:rsidRPr="009B175C">
        <w:rPr>
          <w:spacing w:val="-9"/>
        </w:rPr>
        <w:t xml:space="preserve"> </w:t>
      </w:r>
      <w:r w:rsidRPr="009B175C">
        <w:t>jegyzéke</w:t>
      </w:r>
    </w:p>
    <w:p w14:paraId="7C3799BF"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Beírási</w:t>
      </w:r>
      <w:r w:rsidRPr="009B175C">
        <w:rPr>
          <w:spacing w:val="-7"/>
        </w:rPr>
        <w:t xml:space="preserve"> </w:t>
      </w:r>
      <w:r w:rsidRPr="009B175C">
        <w:t>napló</w:t>
      </w:r>
    </w:p>
    <w:p w14:paraId="7C123EDA"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Bizonyítvány</w:t>
      </w:r>
    </w:p>
    <w:p w14:paraId="630224CF"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Diákigazolvány</w:t>
      </w:r>
    </w:p>
    <w:p w14:paraId="644AFD87"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Ellenőrző</w:t>
      </w:r>
    </w:p>
    <w:p w14:paraId="2BED0633"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Javítóvizsga</w:t>
      </w:r>
      <w:r w:rsidRPr="009B175C">
        <w:rPr>
          <w:spacing w:val="-9"/>
        </w:rPr>
        <w:t xml:space="preserve"> </w:t>
      </w:r>
      <w:r w:rsidRPr="009B175C">
        <w:t>jegyzőkönyv</w:t>
      </w:r>
    </w:p>
    <w:p w14:paraId="3F13AA6B"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Jegyzőkönyv a</w:t>
      </w:r>
      <w:r w:rsidRPr="009B175C">
        <w:rPr>
          <w:spacing w:val="-9"/>
        </w:rPr>
        <w:t xml:space="preserve"> </w:t>
      </w:r>
      <w:r w:rsidRPr="009B175C">
        <w:t>vizsgához</w:t>
      </w:r>
    </w:p>
    <w:p w14:paraId="707DA72E"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Órarend</w:t>
      </w:r>
    </w:p>
    <w:p w14:paraId="1F838786"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Órarendi</w:t>
      </w:r>
      <w:r w:rsidRPr="009B175C">
        <w:rPr>
          <w:spacing w:val="-2"/>
        </w:rPr>
        <w:t xml:space="preserve"> </w:t>
      </w:r>
      <w:r w:rsidRPr="009B175C">
        <w:t>kimutatás</w:t>
      </w:r>
    </w:p>
    <w:p w14:paraId="13F2E43E"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Összesítés a vizsgát tett</w:t>
      </w:r>
      <w:r w:rsidRPr="009B175C">
        <w:rPr>
          <w:spacing w:val="-5"/>
        </w:rPr>
        <w:t xml:space="preserve"> </w:t>
      </w:r>
      <w:r w:rsidRPr="009B175C">
        <w:t>tanulókról</w:t>
      </w:r>
    </w:p>
    <w:p w14:paraId="682AD9B7"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Osztálynapló</w:t>
      </w:r>
      <w:r w:rsidRPr="009B175C">
        <w:rPr>
          <w:spacing w:val="-1"/>
        </w:rPr>
        <w:t xml:space="preserve"> </w:t>
      </w:r>
      <w:r w:rsidRPr="009B175C">
        <w:t>(csoportnapló)</w:t>
      </w:r>
    </w:p>
    <w:p w14:paraId="4EEF2E5A"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Osztályozóív a</w:t>
      </w:r>
      <w:r w:rsidRPr="009B175C">
        <w:rPr>
          <w:spacing w:val="-4"/>
        </w:rPr>
        <w:t xml:space="preserve"> </w:t>
      </w:r>
      <w:r w:rsidRPr="009B175C">
        <w:t>vizsgához</w:t>
      </w:r>
    </w:p>
    <w:p w14:paraId="48D2099D"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Osztályozóvizsga-jegyzőkönyv</w:t>
      </w:r>
    </w:p>
    <w:p w14:paraId="3CC79A7C"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Sportnapló</w:t>
      </w:r>
    </w:p>
    <w:p w14:paraId="507E67B4"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Tantárgyfelosztás</w:t>
      </w:r>
    </w:p>
    <w:p w14:paraId="1C5D4A5F"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Törzslap külív (volt anyakönyvi külív és</w:t>
      </w:r>
      <w:r w:rsidRPr="009B175C">
        <w:rPr>
          <w:spacing w:val="-10"/>
        </w:rPr>
        <w:t xml:space="preserve"> </w:t>
      </w:r>
      <w:r w:rsidRPr="009B175C">
        <w:t>törzslap)</w:t>
      </w:r>
    </w:p>
    <w:p w14:paraId="41FADA28"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Törzslap külív, belív, érettségi</w:t>
      </w:r>
      <w:r w:rsidRPr="009B175C">
        <w:rPr>
          <w:spacing w:val="-9"/>
        </w:rPr>
        <w:t xml:space="preserve"> </w:t>
      </w:r>
      <w:r w:rsidRPr="009B175C">
        <w:t>vizsgához</w:t>
      </w:r>
    </w:p>
    <w:p w14:paraId="4F8FFA7C"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lastRenderedPageBreak/>
        <w:t>Törzslap külív, belív szakmai</w:t>
      </w:r>
      <w:r w:rsidRPr="009B175C">
        <w:rPr>
          <w:spacing w:val="-6"/>
        </w:rPr>
        <w:t xml:space="preserve"> </w:t>
      </w:r>
      <w:r w:rsidRPr="009B175C">
        <w:t>vizsgához</w:t>
      </w:r>
    </w:p>
    <w:p w14:paraId="61894B99" w14:textId="77777777" w:rsidR="009B175C" w:rsidRPr="009B175C"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Továbbtanulók</w:t>
      </w:r>
      <w:r w:rsidRPr="009B175C">
        <w:rPr>
          <w:spacing w:val="-2"/>
        </w:rPr>
        <w:t xml:space="preserve"> </w:t>
      </w:r>
      <w:r w:rsidRPr="009B175C">
        <w:t>nyilvántartása</w:t>
      </w:r>
    </w:p>
    <w:p w14:paraId="15A4B394" w14:textId="77777777" w:rsidR="00A07860" w:rsidRDefault="009B175C" w:rsidP="00AB316A">
      <w:pPr>
        <w:pStyle w:val="Listaszerbekezds"/>
        <w:widowControl w:val="0"/>
        <w:numPr>
          <w:ilvl w:val="0"/>
          <w:numId w:val="148"/>
        </w:numPr>
        <w:tabs>
          <w:tab w:val="left" w:pos="1544"/>
          <w:tab w:val="left" w:pos="1545"/>
        </w:tabs>
        <w:autoSpaceDE w:val="0"/>
        <w:autoSpaceDN w:val="0"/>
        <w:spacing w:line="360" w:lineRule="auto"/>
        <w:ind w:left="0" w:firstLine="0"/>
        <w:contextualSpacing w:val="0"/>
        <w:jc w:val="both"/>
      </w:pPr>
      <w:r w:rsidRPr="009B175C">
        <w:t>Jegyzőkönyv a tanuló- és</w:t>
      </w:r>
      <w:r w:rsidRPr="009B175C">
        <w:rPr>
          <w:spacing w:val="-10"/>
        </w:rPr>
        <w:t xml:space="preserve"> </w:t>
      </w:r>
      <w:r w:rsidRPr="009B175C">
        <w:t>gyermekbalesetekről</w:t>
      </w:r>
    </w:p>
    <w:p w14:paraId="67ADBE5F" w14:textId="77777777" w:rsidR="00A07860" w:rsidRDefault="00A07860" w:rsidP="00A07860">
      <w:pPr>
        <w:pStyle w:val="Listaszerbekezds"/>
        <w:widowControl w:val="0"/>
        <w:tabs>
          <w:tab w:val="left" w:pos="1544"/>
          <w:tab w:val="left" w:pos="1545"/>
        </w:tabs>
        <w:autoSpaceDE w:val="0"/>
        <w:autoSpaceDN w:val="0"/>
        <w:spacing w:line="360" w:lineRule="auto"/>
        <w:ind w:left="0"/>
        <w:contextualSpacing w:val="0"/>
        <w:jc w:val="both"/>
      </w:pPr>
    </w:p>
    <w:p w14:paraId="117EE43F" w14:textId="506C5961" w:rsidR="009B175C" w:rsidRPr="00A07860" w:rsidRDefault="00A07860" w:rsidP="00A07860">
      <w:pPr>
        <w:pStyle w:val="Listaszerbekezds"/>
        <w:widowControl w:val="0"/>
        <w:tabs>
          <w:tab w:val="left" w:pos="1544"/>
          <w:tab w:val="left" w:pos="1545"/>
        </w:tabs>
        <w:autoSpaceDE w:val="0"/>
        <w:autoSpaceDN w:val="0"/>
        <w:spacing w:line="360" w:lineRule="auto"/>
        <w:ind w:left="0"/>
        <w:contextualSpacing w:val="0"/>
        <w:jc w:val="both"/>
        <w:rPr>
          <w:b/>
        </w:rPr>
      </w:pPr>
      <w:r>
        <w:t xml:space="preserve"> </w:t>
      </w:r>
      <w:r w:rsidR="009B175C" w:rsidRPr="00A07860">
        <w:rPr>
          <w:b/>
        </w:rPr>
        <w:t>Nyilvántartás a tanuló –és</w:t>
      </w:r>
      <w:r w:rsidR="009B175C" w:rsidRPr="00A07860">
        <w:rPr>
          <w:b/>
          <w:spacing w:val="-9"/>
        </w:rPr>
        <w:t xml:space="preserve"> </w:t>
      </w:r>
      <w:r w:rsidR="009B175C" w:rsidRPr="00A07860">
        <w:rPr>
          <w:b/>
        </w:rPr>
        <w:t>gyermekbalesetekről</w:t>
      </w:r>
    </w:p>
    <w:p w14:paraId="4C06F8D0" w14:textId="77777777" w:rsidR="009B175C" w:rsidRPr="009B175C" w:rsidRDefault="009B175C" w:rsidP="00AF068E">
      <w:pPr>
        <w:pStyle w:val="Szvegtrzs"/>
        <w:spacing w:after="0" w:line="360" w:lineRule="auto"/>
        <w:jc w:val="both"/>
      </w:pPr>
    </w:p>
    <w:p w14:paraId="428418AE" w14:textId="77777777" w:rsidR="009B175C" w:rsidRPr="000B1B47" w:rsidRDefault="009B175C" w:rsidP="00AB316A">
      <w:pPr>
        <w:pStyle w:val="Cmsor4"/>
        <w:keepNext w:val="0"/>
        <w:keepLines w:val="0"/>
        <w:widowControl w:val="0"/>
        <w:numPr>
          <w:ilvl w:val="0"/>
          <w:numId w:val="147"/>
        </w:numPr>
        <w:tabs>
          <w:tab w:val="left" w:pos="988"/>
        </w:tabs>
        <w:autoSpaceDE w:val="0"/>
        <w:autoSpaceDN w:val="0"/>
        <w:spacing w:before="0" w:line="360" w:lineRule="auto"/>
        <w:ind w:left="0" w:firstLine="0"/>
        <w:jc w:val="both"/>
        <w:rPr>
          <w:rFonts w:ascii="Times New Roman" w:hAnsi="Times New Roman" w:cs="Times New Roman"/>
          <w:color w:val="auto"/>
        </w:rPr>
      </w:pPr>
      <w:r w:rsidRPr="000B1B47">
        <w:rPr>
          <w:rFonts w:ascii="Times New Roman" w:hAnsi="Times New Roman" w:cs="Times New Roman"/>
          <w:color w:val="auto"/>
        </w:rPr>
        <w:t>A köznevelési intézményekben nyilvántartott és kezelt személyes és különleges</w:t>
      </w:r>
      <w:r w:rsidRPr="000B1B47">
        <w:rPr>
          <w:rFonts w:ascii="Times New Roman" w:hAnsi="Times New Roman" w:cs="Times New Roman"/>
          <w:color w:val="auto"/>
          <w:spacing w:val="-11"/>
        </w:rPr>
        <w:t xml:space="preserve"> </w:t>
      </w:r>
      <w:r w:rsidRPr="000B1B47">
        <w:rPr>
          <w:rFonts w:ascii="Times New Roman" w:hAnsi="Times New Roman" w:cs="Times New Roman"/>
          <w:color w:val="auto"/>
        </w:rPr>
        <w:t>adatok</w:t>
      </w:r>
    </w:p>
    <w:p w14:paraId="60B3B23C" w14:textId="77777777" w:rsidR="009B175C" w:rsidRPr="009B175C" w:rsidRDefault="009B175C" w:rsidP="00AF068E">
      <w:pPr>
        <w:pStyle w:val="Szvegtrzs"/>
        <w:spacing w:after="0" w:line="360" w:lineRule="auto"/>
        <w:jc w:val="both"/>
        <w:rPr>
          <w:b/>
          <w:i/>
          <w:sz w:val="37"/>
        </w:rPr>
      </w:pPr>
    </w:p>
    <w:p w14:paraId="68C99EA2" w14:textId="77777777" w:rsidR="009B175C" w:rsidRPr="009B175C" w:rsidRDefault="009B175C" w:rsidP="00AB316A">
      <w:pPr>
        <w:pStyle w:val="Listaszerbekezds"/>
        <w:widowControl w:val="0"/>
        <w:numPr>
          <w:ilvl w:val="1"/>
          <w:numId w:val="147"/>
        </w:numPr>
        <w:tabs>
          <w:tab w:val="left" w:pos="1211"/>
        </w:tabs>
        <w:autoSpaceDE w:val="0"/>
        <w:autoSpaceDN w:val="0"/>
        <w:spacing w:line="360" w:lineRule="auto"/>
        <w:ind w:left="0" w:firstLine="0"/>
        <w:contextualSpacing w:val="0"/>
        <w:jc w:val="both"/>
      </w:pPr>
      <w:r w:rsidRPr="009B175C">
        <w:rPr>
          <w:b/>
        </w:rPr>
        <w:t xml:space="preserve">§ </w:t>
      </w:r>
      <w:r w:rsidRPr="009B175C">
        <w:t>(1) A köznevelési intézmény és a köznevelési feladatot ellátó nem köznevelési intézmény (a továbbiakban: köznevelési feladatokat ellátó intézmény) köteles a jogszabályban előírt nyilvántartásokat vezetni, a köznevelés információs rendszerébe bejelentkezni, valamint az Országos statisztikai adatgyűjtési program keretében előírt adatokat</w:t>
      </w:r>
      <w:r w:rsidRPr="009B175C">
        <w:rPr>
          <w:spacing w:val="-8"/>
        </w:rPr>
        <w:t xml:space="preserve"> </w:t>
      </w:r>
      <w:r w:rsidRPr="009B175C">
        <w:t>szolgáltatni.</w:t>
      </w:r>
    </w:p>
    <w:p w14:paraId="19D789D7" w14:textId="77777777" w:rsidR="009B175C" w:rsidRPr="009B175C" w:rsidRDefault="009B175C" w:rsidP="00AB316A">
      <w:pPr>
        <w:pStyle w:val="Listaszerbekezds"/>
        <w:widowControl w:val="0"/>
        <w:numPr>
          <w:ilvl w:val="1"/>
          <w:numId w:val="152"/>
        </w:numPr>
        <w:tabs>
          <w:tab w:val="left" w:pos="1184"/>
        </w:tabs>
        <w:autoSpaceDE w:val="0"/>
        <w:autoSpaceDN w:val="0"/>
        <w:spacing w:line="360" w:lineRule="auto"/>
        <w:ind w:left="0" w:firstLine="0"/>
        <w:contextualSpacing w:val="0"/>
        <w:jc w:val="both"/>
      </w:pPr>
      <w:r w:rsidRPr="009B175C">
        <w:t>Az egyházi és magánintézményekben nyilván kell tartani a közalkalmazotti alapnyilvántartás szerinti adatokat a közalkalmazottak jogállásáról szóló törvényben foglaltak megfelelő alkalmazásával. Minden köznevelési intézmény nyilvántartja a pedagógus oktatási azonosító számát, pedagógusigazolványának számát, a jogviszonya időtartamát és heti munkaidejének mértékét.</w:t>
      </w:r>
    </w:p>
    <w:p w14:paraId="7CCFC08A" w14:textId="77777777" w:rsidR="009B175C" w:rsidRPr="009B175C" w:rsidRDefault="009B175C" w:rsidP="00AB316A">
      <w:pPr>
        <w:pStyle w:val="Listaszerbekezds"/>
        <w:widowControl w:val="0"/>
        <w:numPr>
          <w:ilvl w:val="1"/>
          <w:numId w:val="152"/>
        </w:numPr>
        <w:tabs>
          <w:tab w:val="left" w:pos="1182"/>
        </w:tabs>
        <w:autoSpaceDE w:val="0"/>
        <w:autoSpaceDN w:val="0"/>
        <w:spacing w:line="360" w:lineRule="auto"/>
        <w:ind w:left="0" w:firstLine="0"/>
        <w:contextualSpacing w:val="0"/>
        <w:jc w:val="both"/>
      </w:pPr>
      <w:r w:rsidRPr="009B175C">
        <w:t>A köznevelési feladatokat ellátó intézmény az óraadó</w:t>
      </w:r>
      <w:r w:rsidRPr="009B175C">
        <w:rPr>
          <w:spacing w:val="-10"/>
        </w:rPr>
        <w:t xml:space="preserve"> </w:t>
      </w:r>
      <w:r w:rsidRPr="009B175C">
        <w:t>tanárok:</w:t>
      </w:r>
    </w:p>
    <w:p w14:paraId="491A5A41" w14:textId="77777777" w:rsidR="009B175C" w:rsidRPr="009B175C" w:rsidRDefault="009B175C" w:rsidP="00AB316A">
      <w:pPr>
        <w:pStyle w:val="Listaszerbekezds"/>
        <w:widowControl w:val="0"/>
        <w:numPr>
          <w:ilvl w:val="0"/>
          <w:numId w:val="146"/>
        </w:numPr>
        <w:tabs>
          <w:tab w:val="left" w:pos="1106"/>
        </w:tabs>
        <w:autoSpaceDE w:val="0"/>
        <w:autoSpaceDN w:val="0"/>
        <w:spacing w:line="360" w:lineRule="auto"/>
        <w:ind w:left="0" w:firstLine="0"/>
        <w:contextualSpacing w:val="0"/>
        <w:jc w:val="both"/>
      </w:pPr>
      <w:r w:rsidRPr="009B175C">
        <w:t>nevét,</w:t>
      </w:r>
    </w:p>
    <w:p w14:paraId="13054DA7" w14:textId="77777777" w:rsidR="009B175C" w:rsidRPr="009B175C" w:rsidRDefault="009B175C" w:rsidP="00AB316A">
      <w:pPr>
        <w:pStyle w:val="Listaszerbekezds"/>
        <w:widowControl w:val="0"/>
        <w:numPr>
          <w:ilvl w:val="0"/>
          <w:numId w:val="146"/>
        </w:numPr>
        <w:tabs>
          <w:tab w:val="left" w:pos="1106"/>
        </w:tabs>
        <w:autoSpaceDE w:val="0"/>
        <w:autoSpaceDN w:val="0"/>
        <w:spacing w:line="360" w:lineRule="auto"/>
        <w:ind w:left="0" w:firstLine="0"/>
        <w:contextualSpacing w:val="0"/>
        <w:jc w:val="both"/>
      </w:pPr>
      <w:r w:rsidRPr="009B175C">
        <w:t>születési helyét,</w:t>
      </w:r>
      <w:r w:rsidRPr="009B175C">
        <w:rPr>
          <w:spacing w:val="-3"/>
        </w:rPr>
        <w:t xml:space="preserve"> </w:t>
      </w:r>
      <w:r w:rsidRPr="009B175C">
        <w:t>idejét,</w:t>
      </w:r>
    </w:p>
    <w:p w14:paraId="4D80B192" w14:textId="77777777" w:rsidR="009B175C" w:rsidRPr="009B175C" w:rsidRDefault="009B175C" w:rsidP="00AB316A">
      <w:pPr>
        <w:pStyle w:val="Listaszerbekezds"/>
        <w:widowControl w:val="0"/>
        <w:numPr>
          <w:ilvl w:val="0"/>
          <w:numId w:val="146"/>
        </w:numPr>
        <w:tabs>
          <w:tab w:val="left" w:pos="1094"/>
        </w:tabs>
        <w:autoSpaceDE w:val="0"/>
        <w:autoSpaceDN w:val="0"/>
        <w:spacing w:line="360" w:lineRule="auto"/>
        <w:ind w:left="0" w:firstLine="0"/>
        <w:contextualSpacing w:val="0"/>
        <w:jc w:val="both"/>
      </w:pPr>
      <w:r w:rsidRPr="009B175C">
        <w:t>nemét,</w:t>
      </w:r>
    </w:p>
    <w:p w14:paraId="5D2906D4" w14:textId="77777777" w:rsidR="009B175C" w:rsidRPr="009B175C" w:rsidRDefault="009B175C" w:rsidP="00AB316A">
      <w:pPr>
        <w:pStyle w:val="Listaszerbekezds"/>
        <w:widowControl w:val="0"/>
        <w:numPr>
          <w:ilvl w:val="0"/>
          <w:numId w:val="146"/>
        </w:numPr>
        <w:tabs>
          <w:tab w:val="left" w:pos="1106"/>
        </w:tabs>
        <w:autoSpaceDE w:val="0"/>
        <w:autoSpaceDN w:val="0"/>
        <w:spacing w:line="360" w:lineRule="auto"/>
        <w:ind w:left="0" w:firstLine="0"/>
        <w:contextualSpacing w:val="0"/>
        <w:jc w:val="both"/>
      </w:pPr>
      <w:r w:rsidRPr="009B175C">
        <w:t>lakóhelyét, tartózkodási</w:t>
      </w:r>
      <w:r w:rsidRPr="009B175C">
        <w:rPr>
          <w:spacing w:val="-6"/>
        </w:rPr>
        <w:t xml:space="preserve"> </w:t>
      </w:r>
      <w:r w:rsidRPr="009B175C">
        <w:t>helyét,</w:t>
      </w:r>
    </w:p>
    <w:p w14:paraId="09F7D639" w14:textId="77777777" w:rsidR="009B175C" w:rsidRPr="009B175C" w:rsidRDefault="009B175C" w:rsidP="00AB316A">
      <w:pPr>
        <w:pStyle w:val="Listaszerbekezds"/>
        <w:widowControl w:val="0"/>
        <w:numPr>
          <w:ilvl w:val="0"/>
          <w:numId w:val="146"/>
        </w:numPr>
        <w:tabs>
          <w:tab w:val="left" w:pos="1094"/>
        </w:tabs>
        <w:autoSpaceDE w:val="0"/>
        <w:autoSpaceDN w:val="0"/>
        <w:spacing w:line="360" w:lineRule="auto"/>
        <w:ind w:left="0" w:firstLine="0"/>
        <w:contextualSpacing w:val="0"/>
        <w:jc w:val="both"/>
      </w:pPr>
      <w:r w:rsidRPr="009B175C">
        <w:t>végzettségével, szakképzettségével kapcsolatos adatokat,</w:t>
      </w:r>
    </w:p>
    <w:p w14:paraId="03E20F12" w14:textId="77777777" w:rsidR="009B175C" w:rsidRPr="009B175C" w:rsidRDefault="009B175C" w:rsidP="00AB316A">
      <w:pPr>
        <w:pStyle w:val="Listaszerbekezds"/>
        <w:widowControl w:val="0"/>
        <w:numPr>
          <w:ilvl w:val="0"/>
          <w:numId w:val="146"/>
        </w:numPr>
        <w:tabs>
          <w:tab w:val="left" w:pos="1058"/>
        </w:tabs>
        <w:autoSpaceDE w:val="0"/>
        <w:autoSpaceDN w:val="0"/>
        <w:spacing w:line="360" w:lineRule="auto"/>
        <w:ind w:left="0" w:firstLine="0"/>
        <w:contextualSpacing w:val="0"/>
        <w:jc w:val="both"/>
      </w:pPr>
      <w:r w:rsidRPr="009B175C">
        <w:t>oktatási azonosító számát tartja</w:t>
      </w:r>
      <w:r w:rsidRPr="009B175C">
        <w:rPr>
          <w:spacing w:val="-1"/>
        </w:rPr>
        <w:t xml:space="preserve"> </w:t>
      </w:r>
      <w:r w:rsidRPr="009B175C">
        <w:t>nyilván.</w:t>
      </w:r>
    </w:p>
    <w:p w14:paraId="1268C829" w14:textId="77777777" w:rsidR="009B175C" w:rsidRPr="009B175C" w:rsidRDefault="009B175C" w:rsidP="00AB316A">
      <w:pPr>
        <w:pStyle w:val="Listaszerbekezds"/>
        <w:widowControl w:val="0"/>
        <w:numPr>
          <w:ilvl w:val="1"/>
          <w:numId w:val="152"/>
        </w:numPr>
        <w:tabs>
          <w:tab w:val="left" w:pos="1182"/>
        </w:tabs>
        <w:autoSpaceDE w:val="0"/>
        <w:autoSpaceDN w:val="0"/>
        <w:spacing w:line="360" w:lineRule="auto"/>
        <w:ind w:left="0" w:firstLine="0"/>
        <w:contextualSpacing w:val="0"/>
        <w:jc w:val="both"/>
      </w:pPr>
      <w:r w:rsidRPr="009B175C">
        <w:t>A köznevelési intézmény a gyermek, tanuló alábbi adatait tartja</w:t>
      </w:r>
      <w:r w:rsidRPr="009B175C">
        <w:rPr>
          <w:spacing w:val="-11"/>
        </w:rPr>
        <w:t xml:space="preserve"> </w:t>
      </w:r>
      <w:r w:rsidRPr="009B175C">
        <w:t>nyilván:</w:t>
      </w:r>
    </w:p>
    <w:p w14:paraId="58D37D39" w14:textId="77777777" w:rsidR="009B175C" w:rsidRPr="009B175C" w:rsidRDefault="009B175C" w:rsidP="00AB316A">
      <w:pPr>
        <w:pStyle w:val="Listaszerbekezds"/>
        <w:widowControl w:val="0"/>
        <w:numPr>
          <w:ilvl w:val="0"/>
          <w:numId w:val="145"/>
        </w:numPr>
        <w:tabs>
          <w:tab w:val="left" w:pos="1163"/>
        </w:tabs>
        <w:autoSpaceDE w:val="0"/>
        <w:autoSpaceDN w:val="0"/>
        <w:spacing w:line="360" w:lineRule="auto"/>
        <w:ind w:left="0" w:firstLine="0"/>
        <w:contextualSpacing w:val="0"/>
        <w:jc w:val="both"/>
      </w:pPr>
      <w:r w:rsidRPr="009B175C">
        <w:t>a gyermek, tanuló neve, születési helye és ideje, neme, állampolgársága, lakóhelyének, tartózkodási helyének címe, társadalombiztosítási azonosító jele, nem magyar állampolgár esetén a Magyarország területén való tartózkodás jogcíme és a tartózkodásra jogosító okirat megnevezése, száma,</w:t>
      </w:r>
    </w:p>
    <w:p w14:paraId="4477D39E" w14:textId="77777777" w:rsidR="009B175C" w:rsidRPr="009B175C" w:rsidRDefault="009B175C" w:rsidP="00AB316A">
      <w:pPr>
        <w:pStyle w:val="Listaszerbekezds"/>
        <w:widowControl w:val="0"/>
        <w:numPr>
          <w:ilvl w:val="0"/>
          <w:numId w:val="145"/>
        </w:numPr>
        <w:tabs>
          <w:tab w:val="left" w:pos="1106"/>
        </w:tabs>
        <w:autoSpaceDE w:val="0"/>
        <w:autoSpaceDN w:val="0"/>
        <w:spacing w:line="360" w:lineRule="auto"/>
        <w:ind w:left="0" w:firstLine="0"/>
        <w:contextualSpacing w:val="0"/>
        <w:jc w:val="both"/>
      </w:pPr>
      <w:r w:rsidRPr="009B175C">
        <w:t>szülője, törvényes képviselője neve, lakóhelye, tartózkodási helye,</w:t>
      </w:r>
      <w:r w:rsidRPr="009B175C">
        <w:rPr>
          <w:spacing w:val="-7"/>
        </w:rPr>
        <w:t xml:space="preserve"> </w:t>
      </w:r>
      <w:r w:rsidRPr="009B175C">
        <w:t>telefonszáma,</w:t>
      </w:r>
    </w:p>
    <w:p w14:paraId="43FE1B0E" w14:textId="77777777" w:rsidR="009B175C" w:rsidRPr="009B175C" w:rsidRDefault="009B175C" w:rsidP="00AB316A">
      <w:pPr>
        <w:pStyle w:val="Listaszerbekezds"/>
        <w:widowControl w:val="0"/>
        <w:numPr>
          <w:ilvl w:val="0"/>
          <w:numId w:val="145"/>
        </w:numPr>
        <w:tabs>
          <w:tab w:val="left" w:pos="1094"/>
        </w:tabs>
        <w:autoSpaceDE w:val="0"/>
        <w:autoSpaceDN w:val="0"/>
        <w:spacing w:line="360" w:lineRule="auto"/>
        <w:ind w:left="0" w:firstLine="0"/>
        <w:contextualSpacing w:val="0"/>
        <w:jc w:val="both"/>
      </w:pPr>
      <w:r w:rsidRPr="009B175C">
        <w:t>a gyermek óvodai fejlődésével kapcsolatos</w:t>
      </w:r>
      <w:r w:rsidRPr="009B175C">
        <w:rPr>
          <w:spacing w:val="-3"/>
        </w:rPr>
        <w:t xml:space="preserve"> </w:t>
      </w:r>
      <w:r w:rsidRPr="009B175C">
        <w:t>adatok,</w:t>
      </w:r>
    </w:p>
    <w:p w14:paraId="0660CCF1" w14:textId="77777777" w:rsidR="009B175C" w:rsidRPr="009B175C" w:rsidRDefault="009B175C" w:rsidP="00AB316A">
      <w:pPr>
        <w:pStyle w:val="Listaszerbekezds"/>
        <w:widowControl w:val="0"/>
        <w:numPr>
          <w:ilvl w:val="0"/>
          <w:numId w:val="145"/>
        </w:numPr>
        <w:tabs>
          <w:tab w:val="left" w:pos="1106"/>
        </w:tabs>
        <w:autoSpaceDE w:val="0"/>
        <w:autoSpaceDN w:val="0"/>
        <w:spacing w:line="360" w:lineRule="auto"/>
        <w:ind w:left="0" w:firstLine="0"/>
        <w:contextualSpacing w:val="0"/>
        <w:jc w:val="both"/>
      </w:pPr>
      <w:r w:rsidRPr="009B175C">
        <w:t>a gyermek óvodai jogviszonyával, a tanuló tanulói jogviszonyával kapcsolatos</w:t>
      </w:r>
      <w:r w:rsidRPr="009B175C">
        <w:rPr>
          <w:spacing w:val="-12"/>
        </w:rPr>
        <w:t xml:space="preserve"> </w:t>
      </w:r>
      <w:r w:rsidRPr="009B175C">
        <w:t>adatok</w:t>
      </w:r>
    </w:p>
    <w:p w14:paraId="4AA2FFC2" w14:textId="77777777" w:rsidR="009B175C" w:rsidRPr="009B175C" w:rsidRDefault="009B175C" w:rsidP="00AF068E">
      <w:pPr>
        <w:pStyle w:val="Szvegtrzs"/>
        <w:spacing w:after="0" w:line="360" w:lineRule="auto"/>
        <w:jc w:val="both"/>
      </w:pPr>
      <w:r w:rsidRPr="009B175C">
        <w:rPr>
          <w:i/>
        </w:rPr>
        <w:t xml:space="preserve">da) </w:t>
      </w:r>
      <w:r w:rsidRPr="009B175C">
        <w:t>felvételivel kapcsolatos adatok,</w:t>
      </w:r>
    </w:p>
    <w:p w14:paraId="6A3A96E2" w14:textId="77777777" w:rsidR="009B175C" w:rsidRPr="009B175C" w:rsidRDefault="009B175C" w:rsidP="00AF068E">
      <w:pPr>
        <w:pStyle w:val="Szvegtrzs"/>
        <w:spacing w:after="0" w:line="360" w:lineRule="auto"/>
        <w:jc w:val="both"/>
      </w:pPr>
      <w:r w:rsidRPr="009B175C">
        <w:rPr>
          <w:i/>
        </w:rPr>
        <w:lastRenderedPageBreak/>
        <w:t xml:space="preserve">db) </w:t>
      </w:r>
      <w:r w:rsidRPr="009B175C">
        <w:t xml:space="preserve">az a köznevelési alapfeladat, amelyre a jogviszony irányul, </w:t>
      </w:r>
      <w:r w:rsidRPr="009B175C">
        <w:rPr>
          <w:i/>
        </w:rPr>
        <w:t xml:space="preserve">dc) </w:t>
      </w:r>
      <w:r w:rsidRPr="009B175C">
        <w:t xml:space="preserve">jogviszony szünetelésével, megszűnésével kapcsolatos adatok, </w:t>
      </w:r>
      <w:r w:rsidRPr="009B175C">
        <w:rPr>
          <w:i/>
        </w:rPr>
        <w:t xml:space="preserve">dd) </w:t>
      </w:r>
      <w:r w:rsidRPr="009B175C">
        <w:t>a gyermek, tanuló mulasztásával kapcsolatos</w:t>
      </w:r>
      <w:r w:rsidRPr="009B175C">
        <w:rPr>
          <w:spacing w:val="-7"/>
        </w:rPr>
        <w:t xml:space="preserve"> </w:t>
      </w:r>
      <w:r w:rsidRPr="009B175C">
        <w:t>adatok,</w:t>
      </w:r>
    </w:p>
    <w:p w14:paraId="64BB3B09" w14:textId="77777777" w:rsidR="009B175C" w:rsidRPr="009B175C" w:rsidRDefault="009B175C" w:rsidP="00AF068E">
      <w:pPr>
        <w:pStyle w:val="Szvegtrzs"/>
        <w:spacing w:after="0" w:line="360" w:lineRule="auto"/>
        <w:jc w:val="both"/>
      </w:pPr>
      <w:r w:rsidRPr="009B175C">
        <w:rPr>
          <w:i/>
        </w:rPr>
        <w:t xml:space="preserve">de) </w:t>
      </w:r>
      <w:r w:rsidRPr="009B175C">
        <w:t>kiemelt figyelmet igénylő gyermekre, tanulóra vonatkozó adatok,</w:t>
      </w:r>
    </w:p>
    <w:p w14:paraId="7DD4A76D" w14:textId="77777777" w:rsidR="009B175C" w:rsidRPr="009B175C" w:rsidRDefault="009B175C" w:rsidP="00AF068E">
      <w:pPr>
        <w:pStyle w:val="Szvegtrzs"/>
        <w:spacing w:after="0" w:line="360" w:lineRule="auto"/>
        <w:jc w:val="both"/>
      </w:pPr>
      <w:r w:rsidRPr="009B175C">
        <w:rPr>
          <w:i/>
        </w:rPr>
        <w:t xml:space="preserve">df) </w:t>
      </w:r>
      <w:r w:rsidRPr="009B175C">
        <w:t>a tanuló- és gyermekbalesetre vonatkozó adatok,</w:t>
      </w:r>
    </w:p>
    <w:p w14:paraId="31E1DF2C" w14:textId="6368755E" w:rsidR="009B175C" w:rsidRPr="009B175C" w:rsidRDefault="009B175C" w:rsidP="00AF068E">
      <w:pPr>
        <w:pStyle w:val="Szvegtrzs"/>
        <w:spacing w:after="0" w:line="360" w:lineRule="auto"/>
        <w:jc w:val="both"/>
      </w:pPr>
      <w:r w:rsidRPr="009B175C">
        <w:rPr>
          <w:i/>
        </w:rPr>
        <w:t xml:space="preserve">dg) </w:t>
      </w:r>
      <w:r w:rsidRPr="009B175C">
        <w:t>a gyermek, tanuló oktatási azonosító száma,</w:t>
      </w:r>
    </w:p>
    <w:p w14:paraId="413B646A" w14:textId="77777777" w:rsidR="009B175C" w:rsidRPr="009B175C" w:rsidRDefault="009B175C" w:rsidP="00AF068E">
      <w:pPr>
        <w:pStyle w:val="Szvegtrzs"/>
        <w:spacing w:after="0" w:line="360" w:lineRule="auto"/>
        <w:jc w:val="both"/>
      </w:pPr>
      <w:r w:rsidRPr="009B175C">
        <w:rPr>
          <w:i/>
        </w:rPr>
        <w:t xml:space="preserve">dh) </w:t>
      </w:r>
      <w:r w:rsidRPr="009B175C">
        <w:t>mérési azonosító,</w:t>
      </w:r>
    </w:p>
    <w:p w14:paraId="1E8810A6" w14:textId="77777777" w:rsidR="009B175C" w:rsidRPr="009B175C" w:rsidRDefault="009B175C" w:rsidP="00AB316A">
      <w:pPr>
        <w:pStyle w:val="Listaszerbekezds"/>
        <w:widowControl w:val="0"/>
        <w:numPr>
          <w:ilvl w:val="0"/>
          <w:numId w:val="145"/>
        </w:numPr>
        <w:tabs>
          <w:tab w:val="left" w:pos="1094"/>
        </w:tabs>
        <w:autoSpaceDE w:val="0"/>
        <w:autoSpaceDN w:val="0"/>
        <w:spacing w:line="360" w:lineRule="auto"/>
        <w:ind w:left="0" w:firstLine="0"/>
        <w:contextualSpacing w:val="0"/>
        <w:jc w:val="both"/>
      </w:pPr>
      <w:r w:rsidRPr="009B175C">
        <w:t>a tanulói jogviszonnyal kapcsolatos</w:t>
      </w:r>
      <w:r w:rsidRPr="009B175C">
        <w:rPr>
          <w:spacing w:val="-4"/>
        </w:rPr>
        <w:t xml:space="preserve"> </w:t>
      </w:r>
      <w:r w:rsidRPr="009B175C">
        <w:t>adatok:</w:t>
      </w:r>
    </w:p>
    <w:p w14:paraId="64F3777C" w14:textId="77777777" w:rsidR="009B175C" w:rsidRPr="009B175C" w:rsidRDefault="009B175C" w:rsidP="00AF068E">
      <w:pPr>
        <w:pStyle w:val="Szvegtrzs"/>
        <w:spacing w:after="0" w:line="360" w:lineRule="auto"/>
        <w:jc w:val="both"/>
      </w:pPr>
      <w:r w:rsidRPr="009B175C">
        <w:rPr>
          <w:i/>
        </w:rPr>
        <w:t xml:space="preserve">ea) </w:t>
      </w:r>
      <w:r w:rsidRPr="009B175C">
        <w:t>a magántanulói jogállással kapcsolatos adatok,</w:t>
      </w:r>
    </w:p>
    <w:p w14:paraId="6B3BBF50" w14:textId="77777777" w:rsidR="009B175C" w:rsidRPr="009B175C" w:rsidRDefault="009B175C" w:rsidP="00AF068E">
      <w:pPr>
        <w:pStyle w:val="Szvegtrzs"/>
        <w:spacing w:after="0" w:line="360" w:lineRule="auto"/>
        <w:jc w:val="both"/>
      </w:pPr>
      <w:r w:rsidRPr="009B175C">
        <w:rPr>
          <w:i/>
        </w:rPr>
        <w:t xml:space="preserve">eb) </w:t>
      </w:r>
      <w:r w:rsidRPr="009B175C">
        <w:t>a tanuló magatartásának, szorgalmának és tudásának értékelése és minősítése, vizsgaadatok,</w:t>
      </w:r>
    </w:p>
    <w:p w14:paraId="6E275626" w14:textId="77777777" w:rsidR="009B175C" w:rsidRPr="009B175C" w:rsidRDefault="009B175C" w:rsidP="00AF068E">
      <w:pPr>
        <w:pStyle w:val="Szvegtrzs"/>
        <w:spacing w:after="0" w:line="360" w:lineRule="auto"/>
        <w:jc w:val="both"/>
      </w:pPr>
      <w:r w:rsidRPr="009B175C">
        <w:rPr>
          <w:i/>
        </w:rPr>
        <w:t xml:space="preserve">ec) </w:t>
      </w:r>
      <w:r w:rsidRPr="009B175C">
        <w:t>felnőttoktatás esetében az oktatás munkarendjével kapcsolatos adatok,</w:t>
      </w:r>
    </w:p>
    <w:p w14:paraId="7620D3D5" w14:textId="77777777" w:rsidR="009B175C" w:rsidRPr="009B175C" w:rsidRDefault="009B175C" w:rsidP="00AF068E">
      <w:pPr>
        <w:pStyle w:val="Szvegtrzs"/>
        <w:spacing w:after="0" w:line="360" w:lineRule="auto"/>
        <w:jc w:val="both"/>
      </w:pPr>
      <w:r w:rsidRPr="009B175C">
        <w:rPr>
          <w:i/>
        </w:rPr>
        <w:t xml:space="preserve">ed) </w:t>
      </w:r>
      <w:r w:rsidRPr="009B175C">
        <w:t>a tanulói fegyelmi és kártérítési ügyekkel kapcsolatos adatok,</w:t>
      </w:r>
    </w:p>
    <w:p w14:paraId="646B7F19" w14:textId="77777777" w:rsidR="009B175C" w:rsidRPr="009B175C" w:rsidRDefault="009B175C" w:rsidP="00AF068E">
      <w:pPr>
        <w:pStyle w:val="Szvegtrzs"/>
        <w:spacing w:after="0" w:line="360" w:lineRule="auto"/>
        <w:jc w:val="both"/>
      </w:pPr>
      <w:r w:rsidRPr="009B175C">
        <w:rPr>
          <w:i/>
        </w:rPr>
        <w:t xml:space="preserve">ee) </w:t>
      </w:r>
      <w:r w:rsidRPr="009B175C">
        <w:t xml:space="preserve">a tanuló diákigazolványának sorszáma, </w:t>
      </w:r>
      <w:r w:rsidRPr="009B175C">
        <w:rPr>
          <w:i/>
        </w:rPr>
        <w:t xml:space="preserve">ef) </w:t>
      </w:r>
      <w:r w:rsidRPr="009B175C">
        <w:t xml:space="preserve">a tankönyvellátással kapcsolatos adatok, </w:t>
      </w:r>
      <w:r w:rsidRPr="009B175C">
        <w:rPr>
          <w:i/>
        </w:rPr>
        <w:t xml:space="preserve">eg) </w:t>
      </w:r>
      <w:r w:rsidRPr="009B175C">
        <w:t>évfolyamismétlésre vonatkozó adatok,</w:t>
      </w:r>
    </w:p>
    <w:p w14:paraId="0AF7D181" w14:textId="77777777" w:rsidR="009B175C" w:rsidRPr="009B175C" w:rsidRDefault="009B175C" w:rsidP="00AF068E">
      <w:pPr>
        <w:pStyle w:val="Szvegtrzs"/>
        <w:spacing w:after="0" w:line="360" w:lineRule="auto"/>
        <w:jc w:val="both"/>
      </w:pPr>
      <w:r w:rsidRPr="009B175C">
        <w:rPr>
          <w:i/>
        </w:rPr>
        <w:t xml:space="preserve">eh) </w:t>
      </w:r>
      <w:r w:rsidRPr="009B175C">
        <w:t>a tanulói jogviszony megszűnésének időpontja és oka,</w:t>
      </w:r>
    </w:p>
    <w:p w14:paraId="602CF929" w14:textId="77777777" w:rsidR="009B175C" w:rsidRPr="009B175C" w:rsidRDefault="009B175C" w:rsidP="00AB316A">
      <w:pPr>
        <w:pStyle w:val="Listaszerbekezds"/>
        <w:widowControl w:val="0"/>
        <w:numPr>
          <w:ilvl w:val="0"/>
          <w:numId w:val="145"/>
        </w:numPr>
        <w:tabs>
          <w:tab w:val="left" w:pos="1058"/>
        </w:tabs>
        <w:autoSpaceDE w:val="0"/>
        <w:autoSpaceDN w:val="0"/>
        <w:spacing w:line="360" w:lineRule="auto"/>
        <w:ind w:left="0" w:firstLine="0"/>
        <w:contextualSpacing w:val="0"/>
        <w:jc w:val="both"/>
      </w:pPr>
      <w:r w:rsidRPr="009B175C">
        <w:t>az országos mérés-értékelés</w:t>
      </w:r>
      <w:r w:rsidRPr="009B175C">
        <w:rPr>
          <w:spacing w:val="-5"/>
        </w:rPr>
        <w:t xml:space="preserve"> </w:t>
      </w:r>
      <w:r w:rsidRPr="009B175C">
        <w:t>adatai.</w:t>
      </w:r>
    </w:p>
    <w:p w14:paraId="385F75AF" w14:textId="77777777" w:rsidR="009B175C" w:rsidRPr="009B175C" w:rsidRDefault="009B175C" w:rsidP="00AB316A">
      <w:pPr>
        <w:pStyle w:val="Listaszerbekezds"/>
        <w:widowControl w:val="0"/>
        <w:numPr>
          <w:ilvl w:val="1"/>
          <w:numId w:val="152"/>
        </w:numPr>
        <w:tabs>
          <w:tab w:val="left" w:pos="1187"/>
        </w:tabs>
        <w:autoSpaceDE w:val="0"/>
        <w:autoSpaceDN w:val="0"/>
        <w:spacing w:line="360" w:lineRule="auto"/>
        <w:ind w:left="0" w:firstLine="0"/>
        <w:contextualSpacing w:val="0"/>
        <w:jc w:val="both"/>
      </w:pPr>
      <w:r w:rsidRPr="009B175C">
        <w:t>A (2)-(3) bekezdésben foglalt adatok - az e törvényben meghatározottak szerint, a személyes adatok védelmére vonatkozó célhoz kötöttség megtartásával - továbbíthatók a fenntartónak, a kifizetőhelynek, a bíróságnak, rendőrségnek, ügyészségnek, a közneveléssel összefüggő igazgatási tevékenységet végző közigazgatási szervnek, a munkavégzésre vonatkozó rendelkezések ellenőrzésére jogosultaknak, a nemzetbiztonsági</w:t>
      </w:r>
      <w:r w:rsidRPr="009B175C">
        <w:rPr>
          <w:spacing w:val="-2"/>
        </w:rPr>
        <w:t xml:space="preserve"> </w:t>
      </w:r>
      <w:r w:rsidRPr="009B175C">
        <w:t>szolgálatnak.</w:t>
      </w:r>
    </w:p>
    <w:p w14:paraId="4132819B" w14:textId="77777777" w:rsidR="009B175C" w:rsidRPr="009B175C" w:rsidRDefault="009B175C" w:rsidP="00AB316A">
      <w:pPr>
        <w:pStyle w:val="Listaszerbekezds"/>
        <w:widowControl w:val="0"/>
        <w:numPr>
          <w:ilvl w:val="1"/>
          <w:numId w:val="152"/>
        </w:numPr>
        <w:tabs>
          <w:tab w:val="left" w:pos="1127"/>
        </w:tabs>
        <w:autoSpaceDE w:val="0"/>
        <w:autoSpaceDN w:val="0"/>
        <w:spacing w:line="360" w:lineRule="auto"/>
        <w:ind w:left="0" w:firstLine="0"/>
        <w:contextualSpacing w:val="0"/>
        <w:jc w:val="both"/>
      </w:pPr>
      <w:r w:rsidRPr="009B175C">
        <w:rPr>
          <w:color w:val="0000FF"/>
          <w:u w:val="single" w:color="0000FF"/>
          <w:vertAlign w:val="superscript"/>
        </w:rPr>
        <w:t>59</w:t>
      </w:r>
      <w:r w:rsidRPr="009B175C">
        <w:rPr>
          <w:color w:val="0000FF"/>
        </w:rPr>
        <w:t xml:space="preserve"> </w:t>
      </w:r>
      <w:r w:rsidRPr="009B175C">
        <w:t>A köznevelési intézmények az alkalmazottak személyes adatait csak a foglalkoztatással, a juttatások, kedvezmények, kötelezettségek megállapításával és teljesítésével, az állampolgári jogok és kötelezettségek teljesítésével kapcsolatosan, nemzetbiztonsági okokból, az e törvényben meghatározott nyilvántartások kezelése céljából, a célnak megfelelő mértékben, célhoz kötötten kezelhetik. A 63. § (3) bekezdésében meghatározott pedagógusigazolványra jogosultak esetében a pedagógusigazolvány kiállításához szükséges valamennyi adat a KIR adatkezelője, a pedagógusigazolvány elkészítésében közreműködők részére</w:t>
      </w:r>
      <w:r w:rsidRPr="009B175C">
        <w:rPr>
          <w:spacing w:val="-6"/>
        </w:rPr>
        <w:t xml:space="preserve"> </w:t>
      </w:r>
      <w:r w:rsidRPr="009B175C">
        <w:t>továbbítható.</w:t>
      </w:r>
    </w:p>
    <w:p w14:paraId="49A2F8A4" w14:textId="77777777" w:rsidR="009B175C" w:rsidRPr="009B175C" w:rsidRDefault="009B175C" w:rsidP="00AB316A">
      <w:pPr>
        <w:pStyle w:val="Listaszerbekezds"/>
        <w:widowControl w:val="0"/>
        <w:numPr>
          <w:ilvl w:val="1"/>
          <w:numId w:val="152"/>
        </w:numPr>
        <w:tabs>
          <w:tab w:val="left" w:pos="1182"/>
        </w:tabs>
        <w:autoSpaceDE w:val="0"/>
        <w:autoSpaceDN w:val="0"/>
        <w:spacing w:line="360" w:lineRule="auto"/>
        <w:ind w:left="0" w:firstLine="0"/>
        <w:contextualSpacing w:val="0"/>
        <w:jc w:val="both"/>
      </w:pPr>
      <w:r w:rsidRPr="009B175C">
        <w:t>A gyermek, tanuló adatai</w:t>
      </w:r>
      <w:r w:rsidRPr="009B175C">
        <w:rPr>
          <w:spacing w:val="-4"/>
        </w:rPr>
        <w:t xml:space="preserve"> </w:t>
      </w:r>
      <w:r w:rsidRPr="009B175C">
        <w:t>közül</w:t>
      </w:r>
    </w:p>
    <w:p w14:paraId="0C29838C" w14:textId="77777777" w:rsidR="009B175C" w:rsidRPr="009B175C" w:rsidRDefault="009B175C" w:rsidP="00AB316A">
      <w:pPr>
        <w:pStyle w:val="Listaszerbekezds"/>
        <w:widowControl w:val="0"/>
        <w:numPr>
          <w:ilvl w:val="0"/>
          <w:numId w:val="144"/>
        </w:numPr>
        <w:tabs>
          <w:tab w:val="left" w:pos="1053"/>
        </w:tabs>
        <w:autoSpaceDE w:val="0"/>
        <w:autoSpaceDN w:val="0"/>
        <w:spacing w:line="360" w:lineRule="auto"/>
        <w:ind w:left="0" w:firstLine="0"/>
        <w:contextualSpacing w:val="0"/>
        <w:jc w:val="both"/>
      </w:pPr>
      <w:r w:rsidRPr="009B175C">
        <w:rPr>
          <w:i/>
          <w:color w:val="0000FF"/>
          <w:u w:val="single" w:color="0000FF"/>
          <w:vertAlign w:val="superscript"/>
        </w:rPr>
        <w:t>60</w:t>
      </w:r>
      <w:r w:rsidRPr="009B175C">
        <w:rPr>
          <w:i/>
          <w:color w:val="0000FF"/>
        </w:rPr>
        <w:t xml:space="preserve"> </w:t>
      </w:r>
      <w:r w:rsidRPr="009B175C">
        <w:t xml:space="preserve">a neve, születési helye és ideje, lakóhelye, tartózkodási helye, szülője neve, törvényes képviselője neve, szülője, törvényes képviselője lakóhelye, tartózkodási helye és telefonszáma, jogviszonya kezdete, szünetelésének ideje, megszűnése, magántanulói jogállása, mulasztásainak száma a tartózkodásának megállapítása, a tanítási napon a tanítási órától vagy az iskola által szervezett kötelező foglalkozástól való távolmaradás jogszerűségének ellenőrzése és a tanuló szülőjével, törvényes képviselőjével való kapcsolatfelvétel céljából, a jogviszonya fennállásával, a tankötelezettség </w:t>
      </w:r>
      <w:r w:rsidRPr="009B175C">
        <w:lastRenderedPageBreak/>
        <w:t>teljesítésével összefüggésben a fenntartó, bíróság, rendőrség, ügyészség, települési önkormányzat jegyzője, közigazgatási szerv, nemzetbiztonsági szolgálat részére,</w:t>
      </w:r>
    </w:p>
    <w:p w14:paraId="2FA84EC7" w14:textId="77777777" w:rsidR="009B175C" w:rsidRPr="009B175C" w:rsidRDefault="009B175C" w:rsidP="00AB316A">
      <w:pPr>
        <w:pStyle w:val="Listaszerbekezds"/>
        <w:widowControl w:val="0"/>
        <w:numPr>
          <w:ilvl w:val="0"/>
          <w:numId w:val="144"/>
        </w:numPr>
        <w:tabs>
          <w:tab w:val="left" w:pos="1139"/>
        </w:tabs>
        <w:autoSpaceDE w:val="0"/>
        <w:autoSpaceDN w:val="0"/>
        <w:spacing w:line="360" w:lineRule="auto"/>
        <w:ind w:left="0" w:firstLine="0"/>
        <w:contextualSpacing w:val="0"/>
        <w:jc w:val="both"/>
      </w:pPr>
      <w:r w:rsidRPr="009B175C">
        <w:t>óvodai, iskolai felvételével, átvételével kapcsolatos adatai az érintett óvodához, iskolához, felsőoktatási intézménybe történő felvétellel kapcsolatosan az érintett felsőoktatási</w:t>
      </w:r>
      <w:r w:rsidRPr="009B175C">
        <w:rPr>
          <w:spacing w:val="-32"/>
        </w:rPr>
        <w:t xml:space="preserve"> </w:t>
      </w:r>
      <w:r w:rsidRPr="009B175C">
        <w:t>intézményhez,</w:t>
      </w:r>
    </w:p>
    <w:p w14:paraId="08133FD5" w14:textId="668213F3" w:rsidR="009B175C" w:rsidRPr="009B175C" w:rsidRDefault="009B175C" w:rsidP="00AB316A">
      <w:pPr>
        <w:pStyle w:val="Listaszerbekezds"/>
        <w:widowControl w:val="0"/>
        <w:numPr>
          <w:ilvl w:val="0"/>
          <w:numId w:val="144"/>
        </w:numPr>
        <w:tabs>
          <w:tab w:val="left" w:pos="1101"/>
        </w:tabs>
        <w:autoSpaceDE w:val="0"/>
        <w:autoSpaceDN w:val="0"/>
        <w:spacing w:line="360" w:lineRule="auto"/>
        <w:ind w:left="0" w:firstLine="0"/>
        <w:contextualSpacing w:val="0"/>
        <w:jc w:val="both"/>
      </w:pPr>
      <w:r w:rsidRPr="009B175C">
        <w:t>a neve, születési helye és ideje, lakóhelye, tartózkodási helye, társadalombiztosítási azonosító jele,</w:t>
      </w:r>
      <w:r w:rsidRPr="009B175C">
        <w:rPr>
          <w:spacing w:val="37"/>
        </w:rPr>
        <w:t xml:space="preserve"> </w:t>
      </w:r>
      <w:r w:rsidRPr="009B175C">
        <w:t>szülője,</w:t>
      </w:r>
      <w:r w:rsidRPr="009B175C">
        <w:rPr>
          <w:spacing w:val="38"/>
        </w:rPr>
        <w:t xml:space="preserve"> </w:t>
      </w:r>
      <w:r w:rsidRPr="009B175C">
        <w:t>törvényes</w:t>
      </w:r>
      <w:r w:rsidRPr="009B175C">
        <w:rPr>
          <w:spacing w:val="38"/>
        </w:rPr>
        <w:t xml:space="preserve"> </w:t>
      </w:r>
      <w:r w:rsidRPr="009B175C">
        <w:t>képviselője</w:t>
      </w:r>
      <w:r w:rsidRPr="009B175C">
        <w:rPr>
          <w:spacing w:val="37"/>
        </w:rPr>
        <w:t xml:space="preserve"> </w:t>
      </w:r>
      <w:r w:rsidRPr="009B175C">
        <w:t>neve,</w:t>
      </w:r>
      <w:r w:rsidRPr="009B175C">
        <w:rPr>
          <w:spacing w:val="38"/>
        </w:rPr>
        <w:t xml:space="preserve"> </w:t>
      </w:r>
      <w:r w:rsidRPr="009B175C">
        <w:t>szülője,</w:t>
      </w:r>
      <w:r w:rsidRPr="009B175C">
        <w:rPr>
          <w:spacing w:val="38"/>
        </w:rPr>
        <w:t xml:space="preserve"> </w:t>
      </w:r>
      <w:r w:rsidRPr="009B175C">
        <w:t>törvényes</w:t>
      </w:r>
      <w:r w:rsidRPr="009B175C">
        <w:rPr>
          <w:spacing w:val="37"/>
        </w:rPr>
        <w:t xml:space="preserve"> </w:t>
      </w:r>
      <w:r w:rsidRPr="009B175C">
        <w:t>képviselője</w:t>
      </w:r>
      <w:r w:rsidRPr="009B175C">
        <w:rPr>
          <w:spacing w:val="38"/>
        </w:rPr>
        <w:t xml:space="preserve"> </w:t>
      </w:r>
      <w:r w:rsidRPr="009B175C">
        <w:t>lakóhelye,</w:t>
      </w:r>
      <w:r w:rsidRPr="009B175C">
        <w:rPr>
          <w:spacing w:val="38"/>
        </w:rPr>
        <w:t xml:space="preserve"> </w:t>
      </w:r>
      <w:r w:rsidRPr="009B175C">
        <w:t>tartózkodási</w:t>
      </w:r>
      <w:r w:rsidR="00A07860">
        <w:t xml:space="preserve"> a </w:t>
      </w:r>
      <w:r w:rsidRPr="009B175C">
        <w:t>helye és telefonszáma, az óvodai, iskolai egészségügyi dokumentáció, a tanuló- és gyermekbalesetre vonatkozó adatok az egészségi állapotának megállapítása céljából az egészségügyi, iskola-egészségügyi feladatot ellátó intézménynek,</w:t>
      </w:r>
    </w:p>
    <w:p w14:paraId="65848466" w14:textId="77777777" w:rsidR="009B175C" w:rsidRPr="009B175C" w:rsidRDefault="009B175C" w:rsidP="00AB316A">
      <w:pPr>
        <w:pStyle w:val="Listaszerbekezds"/>
        <w:widowControl w:val="0"/>
        <w:numPr>
          <w:ilvl w:val="0"/>
          <w:numId w:val="144"/>
        </w:numPr>
        <w:tabs>
          <w:tab w:val="left" w:pos="1120"/>
        </w:tabs>
        <w:autoSpaceDE w:val="0"/>
        <w:autoSpaceDN w:val="0"/>
        <w:spacing w:line="360" w:lineRule="auto"/>
        <w:ind w:left="0" w:firstLine="0"/>
        <w:contextualSpacing w:val="0"/>
        <w:jc w:val="both"/>
      </w:pPr>
      <w:r w:rsidRPr="009B175C">
        <w:t>a neve, születési helye és ideje, lakóhelye, tartózkodási helye, szülője, törvényes képviselője neve, szülője, törvényes képviselője lakóhelye, tartózkodási helye és telefonszáma, a gyermek, tanuló mulasztásával kapcsolatos adatok, a kiemelt figyelmet igénylő gyermekre, tanulóra vonatkozó adatok a veszélyeztetettségének feltárása, megszüntetése céljából a családvédelemmel foglalkozó intézménynek, szervezetnek, gyermek- és ifjúságvédelemmel foglalkozó szervezetnek, intézménynek,</w:t>
      </w:r>
    </w:p>
    <w:p w14:paraId="27D83BD6" w14:textId="77777777" w:rsidR="009B175C" w:rsidRPr="009B175C" w:rsidRDefault="009B175C" w:rsidP="00AB316A">
      <w:pPr>
        <w:pStyle w:val="Listaszerbekezds"/>
        <w:widowControl w:val="0"/>
        <w:numPr>
          <w:ilvl w:val="0"/>
          <w:numId w:val="144"/>
        </w:numPr>
        <w:tabs>
          <w:tab w:val="left" w:pos="1108"/>
        </w:tabs>
        <w:autoSpaceDE w:val="0"/>
        <w:autoSpaceDN w:val="0"/>
        <w:spacing w:line="360" w:lineRule="auto"/>
        <w:ind w:left="0" w:firstLine="0"/>
        <w:contextualSpacing w:val="0"/>
        <w:jc w:val="both"/>
      </w:pPr>
      <w:r w:rsidRPr="009B175C">
        <w:t>az igényjogosultság elbírálásához és igazolásához szükséges adatai az igénybe vehető állami támogatás igénylése céljából a fenntartó</w:t>
      </w:r>
      <w:r w:rsidRPr="009B175C">
        <w:rPr>
          <w:spacing w:val="-6"/>
        </w:rPr>
        <w:t xml:space="preserve"> </w:t>
      </w:r>
      <w:r w:rsidRPr="009B175C">
        <w:t>részére,</w:t>
      </w:r>
    </w:p>
    <w:p w14:paraId="2D7C411B" w14:textId="77777777" w:rsidR="009B175C" w:rsidRPr="009B175C" w:rsidRDefault="009B175C" w:rsidP="00AB316A">
      <w:pPr>
        <w:pStyle w:val="Listaszerbekezds"/>
        <w:widowControl w:val="0"/>
        <w:numPr>
          <w:ilvl w:val="0"/>
          <w:numId w:val="144"/>
        </w:numPr>
        <w:tabs>
          <w:tab w:val="left" w:pos="1058"/>
        </w:tabs>
        <w:autoSpaceDE w:val="0"/>
        <w:autoSpaceDN w:val="0"/>
        <w:spacing w:line="360" w:lineRule="auto"/>
        <w:ind w:left="0" w:firstLine="0"/>
        <w:contextualSpacing w:val="0"/>
        <w:jc w:val="both"/>
      </w:pPr>
      <w:r w:rsidRPr="009B175C">
        <w:t>a számla kiállításához szükséges adatai a</w:t>
      </w:r>
      <w:r w:rsidRPr="009B175C">
        <w:rPr>
          <w:spacing w:val="-6"/>
        </w:rPr>
        <w:t xml:space="preserve"> </w:t>
      </w:r>
      <w:r w:rsidRPr="009B175C">
        <w:t>tankönyvforgalmazókhoz,</w:t>
      </w:r>
    </w:p>
    <w:p w14:paraId="12DA83C6" w14:textId="77777777" w:rsidR="009B175C" w:rsidRPr="009B175C" w:rsidRDefault="009B175C" w:rsidP="00AB316A">
      <w:pPr>
        <w:pStyle w:val="Listaszerbekezds"/>
        <w:widowControl w:val="0"/>
        <w:numPr>
          <w:ilvl w:val="0"/>
          <w:numId w:val="144"/>
        </w:numPr>
        <w:tabs>
          <w:tab w:val="left" w:pos="1130"/>
        </w:tabs>
        <w:autoSpaceDE w:val="0"/>
        <w:autoSpaceDN w:val="0"/>
        <w:spacing w:line="360" w:lineRule="auto"/>
        <w:ind w:left="0" w:firstLine="0"/>
        <w:contextualSpacing w:val="0"/>
        <w:jc w:val="both"/>
      </w:pPr>
      <w:r w:rsidRPr="009B175C">
        <w:t>az állami vizsgája alapján kiadott bizonyítványainak adatai a bizonyítványokat nyilvántartó szervezetnek a bizonyítványok nyilvántartása céljából, továbbá a nyilvántartó szervezettől a felsőfokú felvételi kérelmeket nyilvántartó</w:t>
      </w:r>
      <w:r w:rsidRPr="009B175C">
        <w:rPr>
          <w:spacing w:val="-2"/>
        </w:rPr>
        <w:t xml:space="preserve"> </w:t>
      </w:r>
      <w:r w:rsidRPr="009B175C">
        <w:t>szervezethez</w:t>
      </w:r>
    </w:p>
    <w:p w14:paraId="63FE0A09" w14:textId="77777777" w:rsidR="009B175C" w:rsidRPr="009B175C" w:rsidRDefault="009B175C" w:rsidP="00AF068E">
      <w:pPr>
        <w:pStyle w:val="Szvegtrzs"/>
        <w:spacing w:after="0" w:line="360" w:lineRule="auto"/>
        <w:jc w:val="both"/>
      </w:pPr>
      <w:r w:rsidRPr="009B175C">
        <w:t>továbbítható.</w:t>
      </w:r>
    </w:p>
    <w:p w14:paraId="23D3E392" w14:textId="77777777" w:rsidR="009B175C" w:rsidRPr="009B175C" w:rsidRDefault="009B175C" w:rsidP="00AB316A">
      <w:pPr>
        <w:pStyle w:val="Listaszerbekezds"/>
        <w:widowControl w:val="0"/>
        <w:numPr>
          <w:ilvl w:val="1"/>
          <w:numId w:val="152"/>
        </w:numPr>
        <w:tabs>
          <w:tab w:val="left" w:pos="1182"/>
        </w:tabs>
        <w:autoSpaceDE w:val="0"/>
        <w:autoSpaceDN w:val="0"/>
        <w:spacing w:line="360" w:lineRule="auto"/>
        <w:ind w:left="0" w:firstLine="0"/>
        <w:contextualSpacing w:val="0"/>
        <w:jc w:val="both"/>
      </w:pPr>
      <w:r w:rsidRPr="009B175C">
        <w:t>A gyermek, a</w:t>
      </w:r>
      <w:r w:rsidRPr="009B175C">
        <w:rPr>
          <w:spacing w:val="-2"/>
        </w:rPr>
        <w:t xml:space="preserve"> </w:t>
      </w:r>
      <w:r w:rsidRPr="009B175C">
        <w:t>tanuló</w:t>
      </w:r>
    </w:p>
    <w:p w14:paraId="12CE2BE3" w14:textId="77777777" w:rsidR="009B175C" w:rsidRPr="009B175C" w:rsidRDefault="009B175C" w:rsidP="00AB316A">
      <w:pPr>
        <w:pStyle w:val="Listaszerbekezds"/>
        <w:widowControl w:val="0"/>
        <w:numPr>
          <w:ilvl w:val="0"/>
          <w:numId w:val="143"/>
        </w:numPr>
        <w:tabs>
          <w:tab w:val="left" w:pos="1221"/>
        </w:tabs>
        <w:autoSpaceDE w:val="0"/>
        <w:autoSpaceDN w:val="0"/>
        <w:spacing w:line="360" w:lineRule="auto"/>
        <w:ind w:left="0" w:firstLine="0"/>
        <w:contextualSpacing w:val="0"/>
        <w:jc w:val="both"/>
      </w:pPr>
      <w:r w:rsidRPr="009B175C">
        <w:t>sajátos nevelési igényére, beilleszkedési zavarára, tanulási nehézségére, magatartási rendellenességére vonatkozó adatai a pedagógiai szakszolgálat intézményei és a nevelési-oktatási intézmények egymás</w:t>
      </w:r>
      <w:r w:rsidRPr="009B175C">
        <w:rPr>
          <w:spacing w:val="-3"/>
        </w:rPr>
        <w:t xml:space="preserve"> </w:t>
      </w:r>
      <w:r w:rsidRPr="009B175C">
        <w:t>között,</w:t>
      </w:r>
    </w:p>
    <w:p w14:paraId="0A7660C3" w14:textId="77777777" w:rsidR="009B175C" w:rsidRPr="009B175C" w:rsidRDefault="009B175C" w:rsidP="00AB316A">
      <w:pPr>
        <w:pStyle w:val="Listaszerbekezds"/>
        <w:widowControl w:val="0"/>
        <w:numPr>
          <w:ilvl w:val="0"/>
          <w:numId w:val="143"/>
        </w:numPr>
        <w:tabs>
          <w:tab w:val="left" w:pos="1108"/>
        </w:tabs>
        <w:autoSpaceDE w:val="0"/>
        <w:autoSpaceDN w:val="0"/>
        <w:spacing w:line="360" w:lineRule="auto"/>
        <w:ind w:left="0" w:firstLine="0"/>
        <w:contextualSpacing w:val="0"/>
        <w:jc w:val="both"/>
      </w:pPr>
      <w:r w:rsidRPr="009B175C">
        <w:t>óvodai fejlődésével, valamint az iskolába lépéshez szükséges fejlettségével kapcsolatos adatai a szülőnek, a pedagógiai szakszolgálat intézményeinek, az</w:t>
      </w:r>
      <w:r w:rsidRPr="009B175C">
        <w:rPr>
          <w:spacing w:val="-3"/>
        </w:rPr>
        <w:t xml:space="preserve"> </w:t>
      </w:r>
      <w:r w:rsidRPr="009B175C">
        <w:t>iskolának,</w:t>
      </w:r>
    </w:p>
    <w:p w14:paraId="7A6ABC47" w14:textId="77777777" w:rsidR="009B175C" w:rsidRPr="009B175C" w:rsidRDefault="009B175C" w:rsidP="00AB316A">
      <w:pPr>
        <w:pStyle w:val="Listaszerbekezds"/>
        <w:widowControl w:val="0"/>
        <w:numPr>
          <w:ilvl w:val="0"/>
          <w:numId w:val="143"/>
        </w:numPr>
        <w:tabs>
          <w:tab w:val="left" w:pos="1108"/>
        </w:tabs>
        <w:autoSpaceDE w:val="0"/>
        <w:autoSpaceDN w:val="0"/>
        <w:spacing w:line="360" w:lineRule="auto"/>
        <w:ind w:left="0" w:firstLine="0"/>
        <w:contextualSpacing w:val="0"/>
        <w:jc w:val="both"/>
      </w:pPr>
      <w:r w:rsidRPr="009B175C">
        <w:t>magatartása, szorgalma és tudása értékelésével kapcsolatos adatai az érintett osztályon belül, a nevelőtestületen belül, a szülőnek, a vizsgabizottságnak, a gyakorlati képzés szervezőjének, a tanulószerződés alanyainak vagy ha az értékelés nem az iskolában történik, az iskolának, iskolaváltás esetén az új iskolának, a szakmai ellenőrzés</w:t>
      </w:r>
      <w:r w:rsidRPr="009B175C">
        <w:rPr>
          <w:spacing w:val="-7"/>
        </w:rPr>
        <w:t xml:space="preserve"> </w:t>
      </w:r>
      <w:r w:rsidRPr="009B175C">
        <w:t>végzőjének,</w:t>
      </w:r>
    </w:p>
    <w:p w14:paraId="6BC5ECC5" w14:textId="77777777" w:rsidR="009B175C" w:rsidRPr="009B175C" w:rsidRDefault="009B175C" w:rsidP="00AB316A">
      <w:pPr>
        <w:pStyle w:val="Listaszerbekezds"/>
        <w:widowControl w:val="0"/>
        <w:numPr>
          <w:ilvl w:val="0"/>
          <w:numId w:val="143"/>
        </w:numPr>
        <w:tabs>
          <w:tab w:val="left" w:pos="1053"/>
        </w:tabs>
        <w:autoSpaceDE w:val="0"/>
        <w:autoSpaceDN w:val="0"/>
        <w:spacing w:line="360" w:lineRule="auto"/>
        <w:ind w:left="0" w:firstLine="0"/>
        <w:contextualSpacing w:val="0"/>
        <w:jc w:val="both"/>
      </w:pPr>
      <w:r w:rsidRPr="009B175C">
        <w:rPr>
          <w:i/>
          <w:color w:val="0000FF"/>
          <w:u w:val="single" w:color="0000FF"/>
          <w:vertAlign w:val="superscript"/>
        </w:rPr>
        <w:t>61</w:t>
      </w:r>
      <w:r w:rsidRPr="009B175C">
        <w:rPr>
          <w:i/>
          <w:color w:val="0000FF"/>
        </w:rPr>
        <w:t xml:space="preserve"> </w:t>
      </w:r>
      <w:r w:rsidRPr="009B175C">
        <w:t xml:space="preserve">diákigazolványa kiállításához szükséges valamennyi adata a KIR adatkezelője, </w:t>
      </w:r>
      <w:r w:rsidRPr="009B175C">
        <w:rPr>
          <w:spacing w:val="-12"/>
        </w:rPr>
        <w:t xml:space="preserve">a </w:t>
      </w:r>
      <w:r w:rsidRPr="009B175C">
        <w:t>diákigazolvány elkészítésében közreműködők részére</w:t>
      </w:r>
      <w:r w:rsidRPr="009B175C">
        <w:rPr>
          <w:spacing w:val="-3"/>
        </w:rPr>
        <w:t xml:space="preserve"> </w:t>
      </w:r>
      <w:r w:rsidRPr="009B175C">
        <w:t>továbbítható.</w:t>
      </w:r>
    </w:p>
    <w:p w14:paraId="231940DF" w14:textId="77777777" w:rsidR="009B175C" w:rsidRPr="009B175C" w:rsidRDefault="009B175C" w:rsidP="00AB316A">
      <w:pPr>
        <w:pStyle w:val="Listaszerbekezds"/>
        <w:widowControl w:val="0"/>
        <w:numPr>
          <w:ilvl w:val="1"/>
          <w:numId w:val="152"/>
        </w:numPr>
        <w:tabs>
          <w:tab w:val="left" w:pos="1276"/>
        </w:tabs>
        <w:autoSpaceDE w:val="0"/>
        <w:autoSpaceDN w:val="0"/>
        <w:spacing w:line="360" w:lineRule="auto"/>
        <w:ind w:left="0" w:firstLine="0"/>
        <w:contextualSpacing w:val="0"/>
        <w:jc w:val="both"/>
      </w:pPr>
      <w:r w:rsidRPr="009B175C">
        <w:t xml:space="preserve">A nevelési-oktatási intézmény nyilvántartja továbbá azokat az adatokat, amelyek a </w:t>
      </w:r>
      <w:r w:rsidRPr="009B175C">
        <w:lastRenderedPageBreak/>
        <w:t>jogszabályokban biztosított kedvezményekre való igényjogosultság elbírálásához és igazolásához szükségesek. E célból azok az adatok kezelhetők, amelyekből megállapítható a jogosult személye és a kedvezményre való</w:t>
      </w:r>
      <w:r w:rsidRPr="009B175C">
        <w:rPr>
          <w:spacing w:val="-4"/>
        </w:rPr>
        <w:t xml:space="preserve"> </w:t>
      </w:r>
      <w:r w:rsidRPr="009B175C">
        <w:t>jogosultsága.</w:t>
      </w:r>
    </w:p>
    <w:p w14:paraId="791F13E7" w14:textId="72BA1F39" w:rsidR="009B175C" w:rsidRPr="009B175C" w:rsidRDefault="009B175C" w:rsidP="00AB316A">
      <w:pPr>
        <w:pStyle w:val="Listaszerbekezds"/>
        <w:widowControl w:val="0"/>
        <w:numPr>
          <w:ilvl w:val="1"/>
          <w:numId w:val="147"/>
        </w:numPr>
        <w:tabs>
          <w:tab w:val="left" w:pos="1202"/>
        </w:tabs>
        <w:autoSpaceDE w:val="0"/>
        <w:autoSpaceDN w:val="0"/>
        <w:spacing w:line="360" w:lineRule="auto"/>
        <w:ind w:left="0" w:firstLine="0"/>
        <w:contextualSpacing w:val="0"/>
        <w:jc w:val="both"/>
      </w:pPr>
      <w:r w:rsidRPr="00257915">
        <w:rPr>
          <w:b/>
        </w:rPr>
        <w:t xml:space="preserve">§ </w:t>
      </w:r>
      <w:r w:rsidRPr="009B175C">
        <w:t>(1) A pedagógust, a nevelő és oktató munkát közvetlenül segítő alkalmazottat, továbbá azt, aki közreműködik a gyermek, tanuló felügyeletének az ellátásában, hivatásánál fogva harmadik személyekkel szemben titoktartási kötelezettség terheli a gyermekkel, a tanulóval és családjával kapcsolatos minden olyan tényt, adatot, információt illetően, amelyről a gyermekkel, tanulóval, szülővel</w:t>
      </w:r>
      <w:r w:rsidRPr="00257915">
        <w:rPr>
          <w:spacing w:val="12"/>
        </w:rPr>
        <w:t xml:space="preserve"> </w:t>
      </w:r>
      <w:r w:rsidRPr="009B175C">
        <w:t>való</w:t>
      </w:r>
      <w:r w:rsidRPr="00257915">
        <w:rPr>
          <w:spacing w:val="12"/>
        </w:rPr>
        <w:t xml:space="preserve"> </w:t>
      </w:r>
      <w:r w:rsidRPr="009B175C">
        <w:t>kapcsolattartás</w:t>
      </w:r>
      <w:r w:rsidRPr="00257915">
        <w:rPr>
          <w:spacing w:val="13"/>
        </w:rPr>
        <w:t xml:space="preserve"> </w:t>
      </w:r>
      <w:r w:rsidRPr="009B175C">
        <w:t>során</w:t>
      </w:r>
      <w:r w:rsidRPr="00257915">
        <w:rPr>
          <w:spacing w:val="11"/>
        </w:rPr>
        <w:t xml:space="preserve"> </w:t>
      </w:r>
      <w:r w:rsidRPr="009B175C">
        <w:t>szerzett</w:t>
      </w:r>
      <w:r w:rsidRPr="00257915">
        <w:rPr>
          <w:spacing w:val="13"/>
        </w:rPr>
        <w:t xml:space="preserve"> </w:t>
      </w:r>
      <w:r w:rsidRPr="009B175C">
        <w:t>tudomást.</w:t>
      </w:r>
      <w:r w:rsidRPr="00257915">
        <w:rPr>
          <w:spacing w:val="9"/>
        </w:rPr>
        <w:t xml:space="preserve"> </w:t>
      </w:r>
      <w:r w:rsidRPr="009B175C">
        <w:t>E</w:t>
      </w:r>
      <w:r w:rsidRPr="00257915">
        <w:rPr>
          <w:spacing w:val="15"/>
        </w:rPr>
        <w:t xml:space="preserve"> </w:t>
      </w:r>
      <w:r w:rsidRPr="009B175C">
        <w:t>kötelezettség</w:t>
      </w:r>
      <w:r w:rsidRPr="00257915">
        <w:rPr>
          <w:spacing w:val="9"/>
        </w:rPr>
        <w:t xml:space="preserve"> </w:t>
      </w:r>
      <w:r w:rsidRPr="009B175C">
        <w:t>a</w:t>
      </w:r>
      <w:r w:rsidRPr="00257915">
        <w:rPr>
          <w:spacing w:val="12"/>
        </w:rPr>
        <w:t xml:space="preserve"> </w:t>
      </w:r>
      <w:r w:rsidRPr="009B175C">
        <w:t>foglalkoztatási</w:t>
      </w:r>
      <w:r w:rsidRPr="00257915">
        <w:rPr>
          <w:spacing w:val="9"/>
        </w:rPr>
        <w:t xml:space="preserve"> </w:t>
      </w:r>
      <w:r w:rsidRPr="009B175C">
        <w:t>jogviszony</w:t>
      </w:r>
      <w:r w:rsidR="00257915">
        <w:t xml:space="preserve"> </w:t>
      </w:r>
      <w:r w:rsidRPr="009B175C">
        <w:t>megszűnése után is határidő nélkül fennmarad. A titoktartási kötelezettség nem terjed ki a nevelőtestület tagjainak egymás közti, a tanuló fejlődésével összefüggő megbeszélésre.</w:t>
      </w:r>
    </w:p>
    <w:p w14:paraId="384B7B4E" w14:textId="77777777" w:rsidR="009B175C" w:rsidRPr="009B175C" w:rsidRDefault="009B175C" w:rsidP="00AB316A">
      <w:pPr>
        <w:pStyle w:val="Listaszerbekezds"/>
        <w:widowControl w:val="0"/>
        <w:numPr>
          <w:ilvl w:val="0"/>
          <w:numId w:val="142"/>
        </w:numPr>
        <w:tabs>
          <w:tab w:val="left" w:pos="1184"/>
        </w:tabs>
        <w:autoSpaceDE w:val="0"/>
        <w:autoSpaceDN w:val="0"/>
        <w:spacing w:line="360" w:lineRule="auto"/>
        <w:ind w:left="0" w:firstLine="0"/>
        <w:contextualSpacing w:val="0"/>
        <w:jc w:val="both"/>
      </w:pPr>
      <w:r w:rsidRPr="009B175C">
        <w:t>A gyermek és a kiskorú tanuló szülőjével minden, a gyermekével összefüggő adat közölhető, kivéve ha az adat közlése súlyosan sértené a gyermek, tanuló testi, értelmi vagy erkölcsi</w:t>
      </w:r>
      <w:r w:rsidRPr="009B175C">
        <w:rPr>
          <w:spacing w:val="-34"/>
        </w:rPr>
        <w:t xml:space="preserve"> </w:t>
      </w:r>
      <w:r w:rsidRPr="009B175C">
        <w:t>fejlődését.</w:t>
      </w:r>
    </w:p>
    <w:p w14:paraId="42C638E0" w14:textId="77777777" w:rsidR="009B175C" w:rsidRPr="009B175C" w:rsidRDefault="009B175C" w:rsidP="00AB316A">
      <w:pPr>
        <w:pStyle w:val="Listaszerbekezds"/>
        <w:widowControl w:val="0"/>
        <w:numPr>
          <w:ilvl w:val="0"/>
          <w:numId w:val="142"/>
        </w:numPr>
        <w:tabs>
          <w:tab w:val="left" w:pos="1201"/>
        </w:tabs>
        <w:autoSpaceDE w:val="0"/>
        <w:autoSpaceDN w:val="0"/>
        <w:spacing w:line="360" w:lineRule="auto"/>
        <w:ind w:left="0" w:firstLine="0"/>
        <w:contextualSpacing w:val="0"/>
        <w:jc w:val="both"/>
      </w:pPr>
      <w:r w:rsidRPr="009B175C">
        <w:t>A pedagógus, a nevelő és oktató munkát közvetlenül segítő alkalmazott a nevelési-oktatási intézmény vezetője útján köteles az illetékes gyermekjóléti szolgálatot haladéktalanul értesíteni, ha megítélése szerint a gyermek, a kiskorú tanuló - más vagy saját magatartása miatt - súlyos veszélyhelyzetbe kerülhet vagy került. Ebben a helyzetben az adattovábbításhoz az érintett, valamint az adattal kapcsolatosan egyébként rendelkezésre jogosult beleegyezése nem</w:t>
      </w:r>
      <w:r w:rsidRPr="009B175C">
        <w:rPr>
          <w:spacing w:val="-24"/>
        </w:rPr>
        <w:t xml:space="preserve"> </w:t>
      </w:r>
      <w:r w:rsidRPr="009B175C">
        <w:t>szükséges.</w:t>
      </w:r>
    </w:p>
    <w:p w14:paraId="2DDDDDB7" w14:textId="77777777" w:rsidR="00A07860" w:rsidRDefault="009B175C" w:rsidP="00AB316A">
      <w:pPr>
        <w:pStyle w:val="Listaszerbekezds"/>
        <w:widowControl w:val="0"/>
        <w:numPr>
          <w:ilvl w:val="1"/>
          <w:numId w:val="147"/>
        </w:numPr>
        <w:tabs>
          <w:tab w:val="left" w:pos="1209"/>
        </w:tabs>
        <w:autoSpaceDE w:val="0"/>
        <w:autoSpaceDN w:val="0"/>
        <w:spacing w:line="360" w:lineRule="auto"/>
        <w:ind w:left="0" w:firstLine="0"/>
        <w:contextualSpacing w:val="0"/>
        <w:jc w:val="both"/>
      </w:pPr>
      <w:r w:rsidRPr="009B175C">
        <w:rPr>
          <w:b/>
        </w:rPr>
        <w:t xml:space="preserve">§ </w:t>
      </w:r>
      <w:r w:rsidRPr="009B175C">
        <w:t>(1) A köznevelési intézmény iratkezelési szabályzatában, ha ilyen készítése nem kötelező, a köznevelési intézmény SZMSZ-ének mellékleteként kiadott adatkezelési szabályzatban kell meghatározni az adatkezelés és -továbbítás intézményi rendjét. Az adatkezelés időtartama nem haladhatja meg az irattári őrzési időt. Az adatkezelési szabályzat elkészítésénél, módosításánál nevelési-oktatási intézményben a szülői szervezetet és az iskolai, kollégiumi diákönkormányzatot véleményezési jog illeti meg. Adattovábbításra a köznevelési intézmény vezetője és - a meghatalmazás keretei között - az általa meghatalmazott vezető vagy más alkalmazott</w:t>
      </w:r>
      <w:r w:rsidRPr="009B175C">
        <w:rPr>
          <w:spacing w:val="-12"/>
        </w:rPr>
        <w:t xml:space="preserve"> </w:t>
      </w:r>
      <w:r w:rsidRPr="009B175C">
        <w:t>jogosult.</w:t>
      </w:r>
    </w:p>
    <w:p w14:paraId="16F8F712" w14:textId="7914CBDD" w:rsidR="008B4D50" w:rsidRPr="009B175C" w:rsidRDefault="008B4D50" w:rsidP="00AB316A">
      <w:pPr>
        <w:pStyle w:val="Listaszerbekezds"/>
        <w:widowControl w:val="0"/>
        <w:numPr>
          <w:ilvl w:val="1"/>
          <w:numId w:val="147"/>
        </w:numPr>
        <w:tabs>
          <w:tab w:val="left" w:pos="1209"/>
        </w:tabs>
        <w:autoSpaceDE w:val="0"/>
        <w:autoSpaceDN w:val="0"/>
        <w:spacing w:line="360" w:lineRule="auto"/>
        <w:ind w:left="0" w:firstLine="0"/>
        <w:contextualSpacing w:val="0"/>
        <w:jc w:val="both"/>
      </w:pPr>
      <w:r w:rsidRPr="009B175C">
        <w:t>3.melléklet</w:t>
      </w:r>
    </w:p>
    <w:p w14:paraId="2CC3FEF3" w14:textId="76187EE0" w:rsidR="008B4D50" w:rsidRPr="009B175C" w:rsidRDefault="008B4D50" w:rsidP="00AF068E">
      <w:pPr>
        <w:spacing w:line="360" w:lineRule="auto"/>
        <w:jc w:val="both"/>
      </w:pPr>
    </w:p>
    <w:p w14:paraId="26C2C4A9" w14:textId="4D849B49" w:rsidR="00035355" w:rsidRPr="00035355" w:rsidRDefault="00035355" w:rsidP="00AF068E">
      <w:pPr>
        <w:pStyle w:val="Szvegtrzs"/>
        <w:spacing w:after="0" w:line="360" w:lineRule="auto"/>
        <w:jc w:val="both"/>
        <w:rPr>
          <w:b/>
        </w:rPr>
      </w:pPr>
      <w:r w:rsidRPr="00035355">
        <w:rPr>
          <w:b/>
        </w:rPr>
        <w:t>A Nyírbátori Magyar- Angol Két</w:t>
      </w:r>
      <w:r w:rsidR="000F6A75">
        <w:rPr>
          <w:b/>
        </w:rPr>
        <w:t xml:space="preserve"> Tanítási N</w:t>
      </w:r>
      <w:r w:rsidRPr="00035355">
        <w:rPr>
          <w:b/>
        </w:rPr>
        <w:t>yelvű Általános Iskola</w:t>
      </w:r>
    </w:p>
    <w:p w14:paraId="55B032CC" w14:textId="77777777" w:rsidR="001818BF" w:rsidRPr="001818BF" w:rsidRDefault="00035355" w:rsidP="001818BF">
      <w:pPr>
        <w:pStyle w:val="Cmsor2"/>
        <w:rPr>
          <w:rFonts w:ascii="Times New Roman" w:hAnsi="Times New Roman" w:cs="Times New Roman"/>
          <w:color w:val="auto"/>
        </w:rPr>
      </w:pPr>
      <w:bookmarkStart w:id="315" w:name="_Toc205911015"/>
      <w:r w:rsidRPr="001818BF">
        <w:rPr>
          <w:rFonts w:ascii="Times New Roman" w:hAnsi="Times New Roman" w:cs="Times New Roman"/>
          <w:color w:val="auto"/>
        </w:rPr>
        <w:t>KÖNYVTÁRÁNAK MŰKÖDÉSI</w:t>
      </w:r>
      <w:r w:rsidRPr="001818BF">
        <w:rPr>
          <w:rFonts w:ascii="Times New Roman" w:hAnsi="Times New Roman" w:cs="Times New Roman"/>
          <w:color w:val="auto"/>
          <w:spacing w:val="-9"/>
        </w:rPr>
        <w:t xml:space="preserve"> </w:t>
      </w:r>
      <w:r w:rsidRPr="001818BF">
        <w:rPr>
          <w:rFonts w:ascii="Times New Roman" w:hAnsi="Times New Roman" w:cs="Times New Roman"/>
          <w:color w:val="auto"/>
        </w:rPr>
        <w:t>SZABÁLYZATA</w:t>
      </w:r>
      <w:bookmarkEnd w:id="315"/>
      <w:r w:rsidR="001818BF" w:rsidRPr="001818BF">
        <w:rPr>
          <w:rFonts w:ascii="Times New Roman" w:hAnsi="Times New Roman" w:cs="Times New Roman"/>
          <w:color w:val="auto"/>
        </w:rPr>
        <w:t xml:space="preserve"> </w:t>
      </w:r>
    </w:p>
    <w:p w14:paraId="709468E8" w14:textId="6780DD21" w:rsidR="00035355" w:rsidRPr="001818BF" w:rsidRDefault="00035355" w:rsidP="001818BF">
      <w:pPr>
        <w:pStyle w:val="Szvegtrzs"/>
        <w:spacing w:after="0" w:line="360" w:lineRule="auto"/>
        <w:jc w:val="both"/>
        <w:rPr>
          <w:b/>
        </w:rPr>
      </w:pPr>
      <w:r w:rsidRPr="00035355">
        <w:t>Az iskolai könyvtár működési szabályzatának</w:t>
      </w:r>
      <w:r w:rsidRPr="00035355">
        <w:rPr>
          <w:spacing w:val="-14"/>
        </w:rPr>
        <w:t xml:space="preserve"> </w:t>
      </w:r>
      <w:r w:rsidRPr="00035355">
        <w:t>alapdokumentumai:</w:t>
      </w:r>
    </w:p>
    <w:p w14:paraId="08898691" w14:textId="77777777" w:rsidR="00035355" w:rsidRPr="00035355" w:rsidRDefault="00035355" w:rsidP="00AF068E">
      <w:pPr>
        <w:spacing w:line="360" w:lineRule="auto"/>
        <w:jc w:val="both"/>
        <w:rPr>
          <w:b/>
        </w:rPr>
      </w:pPr>
    </w:p>
    <w:p w14:paraId="1EFC2CF0" w14:textId="4D0AB300" w:rsidR="00035355" w:rsidRPr="00035355" w:rsidRDefault="000F6A75" w:rsidP="00AB316A">
      <w:pPr>
        <w:pStyle w:val="Nincstrkz"/>
        <w:numPr>
          <w:ilvl w:val="0"/>
          <w:numId w:val="178"/>
        </w:numPr>
        <w:spacing w:line="360" w:lineRule="auto"/>
        <w:ind w:left="0" w:firstLine="0"/>
        <w:jc w:val="both"/>
      </w:pPr>
      <w:r>
        <w:t>A Nyírbátori Magyar- Angol Két Tanítási N</w:t>
      </w:r>
      <w:r w:rsidR="00035355" w:rsidRPr="00035355">
        <w:t>yelvű Általános Iskola Könyvtárának SZERVEZETI ÉS MŰKÖDÉSI SZABÁLYZATA</w:t>
      </w:r>
    </w:p>
    <w:p w14:paraId="4B54B8DF" w14:textId="77777777" w:rsidR="00035355" w:rsidRPr="00035355" w:rsidRDefault="00035355" w:rsidP="00AB316A">
      <w:pPr>
        <w:pStyle w:val="Nincstrkz"/>
        <w:numPr>
          <w:ilvl w:val="0"/>
          <w:numId w:val="178"/>
        </w:numPr>
        <w:spacing w:line="360" w:lineRule="auto"/>
        <w:ind w:left="0" w:firstLine="0"/>
        <w:jc w:val="both"/>
      </w:pPr>
      <w:r w:rsidRPr="00035355">
        <w:t>Gyűjtőköri Szabályzat</w:t>
      </w:r>
    </w:p>
    <w:p w14:paraId="0C451A02" w14:textId="77777777" w:rsidR="00035355" w:rsidRPr="00035355" w:rsidRDefault="00035355" w:rsidP="00AB316A">
      <w:pPr>
        <w:pStyle w:val="Nincstrkz"/>
        <w:numPr>
          <w:ilvl w:val="0"/>
          <w:numId w:val="178"/>
        </w:numPr>
        <w:spacing w:line="360" w:lineRule="auto"/>
        <w:ind w:left="0" w:firstLine="0"/>
        <w:jc w:val="both"/>
      </w:pPr>
      <w:r w:rsidRPr="00035355">
        <w:lastRenderedPageBreak/>
        <w:t>Az iskolai könyvtáros munkaköri leírása</w:t>
      </w:r>
    </w:p>
    <w:p w14:paraId="52036DC8" w14:textId="77777777" w:rsidR="00035355" w:rsidRPr="00035355" w:rsidRDefault="00035355" w:rsidP="00AB316A">
      <w:pPr>
        <w:pStyle w:val="Nincstrkz"/>
        <w:numPr>
          <w:ilvl w:val="0"/>
          <w:numId w:val="178"/>
        </w:numPr>
        <w:spacing w:line="360" w:lineRule="auto"/>
        <w:ind w:left="0" w:firstLine="0"/>
        <w:jc w:val="both"/>
      </w:pPr>
      <w:r w:rsidRPr="00035355">
        <w:t>Könyvtárhasználati Szabályzat</w:t>
      </w:r>
    </w:p>
    <w:p w14:paraId="68976E31" w14:textId="77777777" w:rsidR="00035355" w:rsidRPr="00035355" w:rsidRDefault="00035355" w:rsidP="00AB316A">
      <w:pPr>
        <w:pStyle w:val="Nincstrkz"/>
        <w:numPr>
          <w:ilvl w:val="0"/>
          <w:numId w:val="178"/>
        </w:numPr>
        <w:spacing w:line="360" w:lineRule="auto"/>
        <w:ind w:left="0" w:firstLine="0"/>
        <w:jc w:val="both"/>
      </w:pPr>
      <w:r w:rsidRPr="00035355">
        <w:t>Informatikai eszközök használati szabályzata</w:t>
      </w:r>
    </w:p>
    <w:p w14:paraId="146B3428" w14:textId="77777777" w:rsidR="00035355" w:rsidRPr="00035355" w:rsidRDefault="00035355" w:rsidP="00AB316A">
      <w:pPr>
        <w:pStyle w:val="Nincstrkz"/>
        <w:numPr>
          <w:ilvl w:val="0"/>
          <w:numId w:val="178"/>
        </w:numPr>
        <w:spacing w:line="360" w:lineRule="auto"/>
        <w:ind w:left="0" w:firstLine="0"/>
        <w:jc w:val="both"/>
      </w:pPr>
      <w:r w:rsidRPr="00035355">
        <w:t>A könyvtár nyitvatartási rendje</w:t>
      </w:r>
    </w:p>
    <w:p w14:paraId="6FBC9AA6" w14:textId="77777777" w:rsidR="00035355" w:rsidRPr="00035355" w:rsidRDefault="00035355" w:rsidP="00AB316A">
      <w:pPr>
        <w:pStyle w:val="Nincstrkz"/>
        <w:numPr>
          <w:ilvl w:val="0"/>
          <w:numId w:val="178"/>
        </w:numPr>
        <w:spacing w:line="360" w:lineRule="auto"/>
        <w:ind w:left="0" w:firstLine="0"/>
        <w:jc w:val="both"/>
      </w:pPr>
      <w:r w:rsidRPr="00035355">
        <w:t>Tankönyvtári Szabályzat</w:t>
      </w:r>
    </w:p>
    <w:p w14:paraId="3185D462" w14:textId="77777777" w:rsidR="00035355" w:rsidRPr="00035355" w:rsidRDefault="00035355" w:rsidP="00AF068E">
      <w:pPr>
        <w:spacing w:line="360" w:lineRule="auto"/>
        <w:jc w:val="both"/>
      </w:pPr>
    </w:p>
    <w:p w14:paraId="763173AA" w14:textId="77777777" w:rsidR="00035355" w:rsidRPr="00035355" w:rsidRDefault="00035355" w:rsidP="00AF068E">
      <w:pPr>
        <w:spacing w:line="360" w:lineRule="auto"/>
        <w:jc w:val="both"/>
      </w:pPr>
    </w:p>
    <w:p w14:paraId="622F2635" w14:textId="77777777" w:rsidR="00035355" w:rsidRPr="00035355" w:rsidRDefault="00035355" w:rsidP="00AB316A">
      <w:pPr>
        <w:pStyle w:val="Listaszerbekezds"/>
        <w:widowControl w:val="0"/>
        <w:numPr>
          <w:ilvl w:val="1"/>
          <w:numId w:val="153"/>
        </w:numPr>
        <w:tabs>
          <w:tab w:val="left" w:pos="1558"/>
          <w:tab w:val="left" w:pos="1559"/>
        </w:tabs>
        <w:autoSpaceDE w:val="0"/>
        <w:autoSpaceDN w:val="0"/>
        <w:spacing w:line="360" w:lineRule="auto"/>
        <w:ind w:left="0" w:firstLine="0"/>
        <w:contextualSpacing w:val="0"/>
        <w:jc w:val="both"/>
        <w:rPr>
          <w:b/>
        </w:rPr>
      </w:pPr>
      <w:r w:rsidRPr="00035355">
        <w:rPr>
          <w:b/>
        </w:rPr>
        <w:t>A könyvtár azonosító adatai:</w:t>
      </w:r>
    </w:p>
    <w:p w14:paraId="45D9BD5C" w14:textId="77777777" w:rsidR="00035355" w:rsidRPr="00035355" w:rsidRDefault="00035355" w:rsidP="00AF068E">
      <w:pPr>
        <w:pStyle w:val="Szvegtrzs"/>
        <w:spacing w:after="0" w:line="360" w:lineRule="auto"/>
        <w:jc w:val="both"/>
        <w:rPr>
          <w:b/>
        </w:rPr>
      </w:pPr>
    </w:p>
    <w:p w14:paraId="4D4240CC" w14:textId="19251E72" w:rsidR="00035355" w:rsidRPr="00035355" w:rsidRDefault="00035355" w:rsidP="00AF068E">
      <w:pPr>
        <w:spacing w:line="360" w:lineRule="auto"/>
        <w:jc w:val="both"/>
      </w:pPr>
      <w:r w:rsidRPr="00035355">
        <w:t>1. A könyvtár neve: Nyírbátori Magyar- Angol Két</w:t>
      </w:r>
      <w:r w:rsidR="000F6A75">
        <w:t xml:space="preserve"> Tanítási N</w:t>
      </w:r>
      <w:r w:rsidRPr="00035355">
        <w:t>yelvű Általános Iskola könyvtára</w:t>
      </w:r>
    </w:p>
    <w:p w14:paraId="01BCABCD" w14:textId="77777777" w:rsidR="00035355" w:rsidRPr="00035355" w:rsidRDefault="00035355" w:rsidP="00AF068E">
      <w:pPr>
        <w:spacing w:line="360" w:lineRule="auto"/>
        <w:jc w:val="both"/>
      </w:pPr>
      <w:r w:rsidRPr="00035355">
        <w:t xml:space="preserve">Címe: 4300 Nyírbátor, Zrínyi út 48. Földszínt- jobb oldali folyosó </w:t>
      </w:r>
    </w:p>
    <w:p w14:paraId="3E179B35" w14:textId="77777777" w:rsidR="00035355" w:rsidRPr="00035355" w:rsidRDefault="00035355" w:rsidP="00AF068E">
      <w:pPr>
        <w:spacing w:line="360" w:lineRule="auto"/>
        <w:jc w:val="both"/>
      </w:pPr>
      <w:r w:rsidRPr="00035355">
        <w:t>A könyvtár létesítésének időpontja: 1979.</w:t>
      </w:r>
    </w:p>
    <w:p w14:paraId="2AAA21E4" w14:textId="677C8A59" w:rsidR="00035355" w:rsidRPr="00035355" w:rsidRDefault="00035355" w:rsidP="00AF068E">
      <w:pPr>
        <w:spacing w:line="360" w:lineRule="auto"/>
        <w:jc w:val="both"/>
      </w:pPr>
      <w:r w:rsidRPr="00035355">
        <w:t>A könyvtár érvényes bélyegzője: Nyírbátori Magyar- Angol Két</w:t>
      </w:r>
      <w:r w:rsidR="000F6A75">
        <w:t xml:space="preserve"> Tanítási N</w:t>
      </w:r>
      <w:r w:rsidRPr="00035355">
        <w:t>yelvű Általános Iskola Könyvtára</w:t>
      </w:r>
    </w:p>
    <w:p w14:paraId="543268CB" w14:textId="3BE1DB28" w:rsidR="00035355" w:rsidRPr="00035355" w:rsidRDefault="00035355" w:rsidP="00AF068E">
      <w:pPr>
        <w:spacing w:line="360" w:lineRule="auto"/>
        <w:jc w:val="both"/>
      </w:pPr>
      <w:r w:rsidRPr="00035355">
        <w:t>A bélyegző lenyomata:</w:t>
      </w:r>
    </w:p>
    <w:p w14:paraId="2CEB27E3" w14:textId="77777777" w:rsidR="00035355" w:rsidRPr="00035355" w:rsidRDefault="00035355" w:rsidP="00AF068E">
      <w:pPr>
        <w:spacing w:line="360" w:lineRule="auto"/>
        <w:jc w:val="both"/>
      </w:pPr>
    </w:p>
    <w:p w14:paraId="5465F7C5" w14:textId="4BA3FE4F" w:rsidR="00035355" w:rsidRPr="00035355" w:rsidRDefault="00035355" w:rsidP="00AF068E">
      <w:pPr>
        <w:spacing w:line="360" w:lineRule="auto"/>
        <w:jc w:val="both"/>
        <w:rPr>
          <w:b/>
        </w:rPr>
      </w:pPr>
      <w:r w:rsidRPr="00035355">
        <w:rPr>
          <w:b/>
        </w:rPr>
        <w:t>A Nyírbátori Magyar-Angol Két</w:t>
      </w:r>
      <w:r w:rsidR="000F6A75">
        <w:rPr>
          <w:b/>
        </w:rPr>
        <w:t xml:space="preserve"> Tanítási N</w:t>
      </w:r>
      <w:r w:rsidRPr="00035355">
        <w:rPr>
          <w:b/>
        </w:rPr>
        <w:t>yelvű Általános Iskola Könyvtárának</w:t>
      </w:r>
    </w:p>
    <w:p w14:paraId="66DF2545" w14:textId="77777777" w:rsidR="00035355" w:rsidRPr="00035355" w:rsidRDefault="00035355" w:rsidP="00AF068E">
      <w:pPr>
        <w:spacing w:line="360" w:lineRule="auto"/>
        <w:jc w:val="both"/>
        <w:rPr>
          <w:b/>
        </w:rPr>
      </w:pPr>
      <w:r w:rsidRPr="00035355">
        <w:rPr>
          <w:b/>
        </w:rPr>
        <w:t>SZERVEZETI ÉS MŰKÖDÉSI SZABÁLYZATA</w:t>
      </w:r>
    </w:p>
    <w:p w14:paraId="19A5A6B4" w14:textId="77777777" w:rsidR="00035355" w:rsidRPr="00035355" w:rsidRDefault="00035355" w:rsidP="00AF068E">
      <w:pPr>
        <w:spacing w:line="360" w:lineRule="auto"/>
        <w:jc w:val="both"/>
        <w:rPr>
          <w:b/>
        </w:rPr>
      </w:pPr>
      <w:r w:rsidRPr="00035355">
        <w:rPr>
          <w:b/>
        </w:rPr>
        <w:t>2020</w:t>
      </w:r>
    </w:p>
    <w:p w14:paraId="02F90AAE" w14:textId="13C29F54" w:rsidR="00035355" w:rsidRDefault="00035355" w:rsidP="00AF068E">
      <w:pPr>
        <w:spacing w:line="360" w:lineRule="auto"/>
        <w:jc w:val="both"/>
      </w:pPr>
      <w:r w:rsidRPr="00035355">
        <w:t>Készült 2015., frissítve: 202</w:t>
      </w:r>
      <w:r w:rsidR="00166133">
        <w:t>5. szeptember 1.</w:t>
      </w:r>
    </w:p>
    <w:p w14:paraId="2C671862" w14:textId="77777777" w:rsidR="00166133" w:rsidRPr="00035355" w:rsidRDefault="00166133" w:rsidP="00AF068E">
      <w:pPr>
        <w:spacing w:line="360" w:lineRule="auto"/>
        <w:jc w:val="both"/>
      </w:pPr>
    </w:p>
    <w:p w14:paraId="271B6D09" w14:textId="77777777" w:rsidR="00035355" w:rsidRPr="00035355" w:rsidRDefault="00035355" w:rsidP="00AF068E">
      <w:pPr>
        <w:spacing w:line="360" w:lineRule="auto"/>
        <w:jc w:val="both"/>
      </w:pPr>
      <w:r w:rsidRPr="00035355">
        <w:t>Készítette: Biróné Czakó Andrea iskolai könyvtáros- könyvtárostanár</w:t>
      </w:r>
    </w:p>
    <w:p w14:paraId="6232B21C" w14:textId="77777777" w:rsidR="00035355" w:rsidRPr="00035355" w:rsidRDefault="00035355" w:rsidP="00AF068E">
      <w:pPr>
        <w:spacing w:line="360" w:lineRule="auto"/>
        <w:jc w:val="both"/>
        <w:rPr>
          <w:strike/>
        </w:rPr>
      </w:pPr>
    </w:p>
    <w:p w14:paraId="4DE7C3B9" w14:textId="77777777" w:rsidR="00035355" w:rsidRPr="00035355" w:rsidRDefault="00035355" w:rsidP="00AB316A">
      <w:pPr>
        <w:pStyle w:val="Listaszerbekezds"/>
        <w:numPr>
          <w:ilvl w:val="0"/>
          <w:numId w:val="175"/>
        </w:numPr>
        <w:spacing w:line="360" w:lineRule="auto"/>
        <w:ind w:left="0" w:firstLine="0"/>
        <w:jc w:val="both"/>
      </w:pPr>
      <w:r w:rsidRPr="00035355">
        <w:t>Tartalomjegyzék:</w:t>
      </w:r>
    </w:p>
    <w:p w14:paraId="4F4C6B18" w14:textId="77777777" w:rsidR="00035355" w:rsidRPr="00035355" w:rsidRDefault="00035355" w:rsidP="00AB316A">
      <w:pPr>
        <w:pStyle w:val="Listaszerbekezds"/>
        <w:numPr>
          <w:ilvl w:val="3"/>
          <w:numId w:val="175"/>
        </w:numPr>
        <w:spacing w:line="360" w:lineRule="auto"/>
        <w:ind w:left="0" w:firstLine="0"/>
        <w:jc w:val="both"/>
      </w:pPr>
      <w:r w:rsidRPr="00035355">
        <w:t xml:space="preserve">Tartalomjegyzék </w:t>
      </w:r>
    </w:p>
    <w:p w14:paraId="41B55E39" w14:textId="77777777" w:rsidR="00035355" w:rsidRPr="00035355" w:rsidRDefault="00035355" w:rsidP="00AB316A">
      <w:pPr>
        <w:pStyle w:val="Listaszerbekezds"/>
        <w:numPr>
          <w:ilvl w:val="3"/>
          <w:numId w:val="175"/>
        </w:numPr>
        <w:spacing w:line="360" w:lineRule="auto"/>
        <w:ind w:left="0" w:firstLine="0"/>
        <w:jc w:val="both"/>
      </w:pPr>
      <w:r w:rsidRPr="00035355">
        <w:t xml:space="preserve">A könyvtár adatai </w:t>
      </w:r>
    </w:p>
    <w:p w14:paraId="65EC76C3" w14:textId="77777777" w:rsidR="00035355" w:rsidRPr="00035355" w:rsidRDefault="00035355" w:rsidP="00AB316A">
      <w:pPr>
        <w:pStyle w:val="Listaszerbekezds"/>
        <w:numPr>
          <w:ilvl w:val="3"/>
          <w:numId w:val="175"/>
        </w:numPr>
        <w:spacing w:line="360" w:lineRule="auto"/>
        <w:ind w:left="0" w:firstLine="0"/>
        <w:jc w:val="both"/>
      </w:pPr>
      <w:r w:rsidRPr="00035355">
        <w:t>Az iskolai könyvtár célja, feladata</w:t>
      </w:r>
    </w:p>
    <w:p w14:paraId="3B9510AD" w14:textId="77777777" w:rsidR="00035355" w:rsidRPr="00035355" w:rsidRDefault="00035355" w:rsidP="00AB316A">
      <w:pPr>
        <w:pStyle w:val="Listaszerbekezds"/>
        <w:numPr>
          <w:ilvl w:val="3"/>
          <w:numId w:val="175"/>
        </w:numPr>
        <w:spacing w:line="360" w:lineRule="auto"/>
        <w:ind w:left="0" w:firstLine="0"/>
        <w:jc w:val="both"/>
      </w:pPr>
      <w:r w:rsidRPr="00035355">
        <w:t>Célja</w:t>
      </w:r>
    </w:p>
    <w:p w14:paraId="60AD7DA9" w14:textId="77777777" w:rsidR="00035355" w:rsidRPr="00035355" w:rsidRDefault="00035355" w:rsidP="00AB316A">
      <w:pPr>
        <w:pStyle w:val="Listaszerbekezds"/>
        <w:numPr>
          <w:ilvl w:val="3"/>
          <w:numId w:val="175"/>
        </w:numPr>
        <w:spacing w:line="360" w:lineRule="auto"/>
        <w:ind w:left="0" w:firstLine="0"/>
        <w:jc w:val="both"/>
      </w:pPr>
      <w:r w:rsidRPr="00035355">
        <w:t>Alapfeladatok</w:t>
      </w:r>
    </w:p>
    <w:p w14:paraId="7ABA9ACD" w14:textId="77777777" w:rsidR="00035355" w:rsidRPr="00035355" w:rsidRDefault="00035355" w:rsidP="00AB316A">
      <w:pPr>
        <w:pStyle w:val="Listaszerbekezds"/>
        <w:numPr>
          <w:ilvl w:val="3"/>
          <w:numId w:val="175"/>
        </w:numPr>
        <w:spacing w:line="360" w:lineRule="auto"/>
        <w:ind w:left="0" w:firstLine="0"/>
        <w:jc w:val="both"/>
      </w:pPr>
      <w:r w:rsidRPr="00035355">
        <w:t>A működés alapdokumentumai</w:t>
      </w:r>
    </w:p>
    <w:p w14:paraId="63D1A594" w14:textId="77777777" w:rsidR="00035355" w:rsidRPr="00035355" w:rsidRDefault="00035355" w:rsidP="00AB316A">
      <w:pPr>
        <w:pStyle w:val="Listaszerbekezds"/>
        <w:numPr>
          <w:ilvl w:val="3"/>
          <w:numId w:val="175"/>
        </w:numPr>
        <w:spacing w:line="360" w:lineRule="auto"/>
        <w:ind w:left="0" w:firstLine="0"/>
        <w:jc w:val="both"/>
      </w:pPr>
      <w:r w:rsidRPr="00035355">
        <w:t>A könyvtár gazdálkodása</w:t>
      </w:r>
    </w:p>
    <w:p w14:paraId="7CCA0963" w14:textId="77777777" w:rsidR="00035355" w:rsidRPr="00035355" w:rsidRDefault="00035355" w:rsidP="00AB316A">
      <w:pPr>
        <w:pStyle w:val="Listaszerbekezds"/>
        <w:numPr>
          <w:ilvl w:val="3"/>
          <w:numId w:val="175"/>
        </w:numPr>
        <w:spacing w:line="360" w:lineRule="auto"/>
        <w:ind w:left="0" w:firstLine="0"/>
        <w:jc w:val="both"/>
      </w:pPr>
      <w:r w:rsidRPr="00035355">
        <w:t>A könyvtár gyűjtőköre</w:t>
      </w:r>
    </w:p>
    <w:p w14:paraId="6DD70702" w14:textId="77777777" w:rsidR="00035355" w:rsidRPr="00035355" w:rsidRDefault="00035355" w:rsidP="00AB316A">
      <w:pPr>
        <w:pStyle w:val="Listaszerbekezds"/>
        <w:numPr>
          <w:ilvl w:val="3"/>
          <w:numId w:val="175"/>
        </w:numPr>
        <w:spacing w:line="360" w:lineRule="auto"/>
        <w:ind w:left="0" w:firstLine="0"/>
        <w:jc w:val="both"/>
      </w:pPr>
      <w:r w:rsidRPr="00035355">
        <w:t>Gyűjteményszervezés</w:t>
      </w:r>
    </w:p>
    <w:p w14:paraId="6D34D53B" w14:textId="77777777" w:rsidR="00035355" w:rsidRPr="00035355" w:rsidRDefault="00035355" w:rsidP="00AB316A">
      <w:pPr>
        <w:pStyle w:val="Listaszerbekezds"/>
        <w:numPr>
          <w:ilvl w:val="3"/>
          <w:numId w:val="175"/>
        </w:numPr>
        <w:spacing w:line="360" w:lineRule="auto"/>
        <w:ind w:left="0" w:firstLine="0"/>
        <w:jc w:val="both"/>
      </w:pPr>
      <w:r w:rsidRPr="00035355">
        <w:lastRenderedPageBreak/>
        <w:t>Alapelvei</w:t>
      </w:r>
    </w:p>
    <w:p w14:paraId="1EE51BDE" w14:textId="77777777" w:rsidR="00035355" w:rsidRPr="00035355" w:rsidRDefault="00035355" w:rsidP="00AB316A">
      <w:pPr>
        <w:pStyle w:val="Listaszerbekezds"/>
        <w:numPr>
          <w:ilvl w:val="3"/>
          <w:numId w:val="175"/>
        </w:numPr>
        <w:spacing w:line="360" w:lineRule="auto"/>
        <w:ind w:left="0" w:firstLine="0"/>
        <w:jc w:val="both"/>
      </w:pPr>
      <w:r w:rsidRPr="00035355">
        <w:t>Gyarapítás</w:t>
      </w:r>
    </w:p>
    <w:p w14:paraId="566AC89F" w14:textId="77777777" w:rsidR="00035355" w:rsidRPr="00035355" w:rsidRDefault="00035355" w:rsidP="00AB316A">
      <w:pPr>
        <w:pStyle w:val="Listaszerbekezds"/>
        <w:numPr>
          <w:ilvl w:val="3"/>
          <w:numId w:val="175"/>
        </w:numPr>
        <w:spacing w:line="360" w:lineRule="auto"/>
        <w:ind w:left="0" w:firstLine="0"/>
        <w:jc w:val="both"/>
      </w:pPr>
      <w:r w:rsidRPr="00035355">
        <w:t>Állományapasztás</w:t>
      </w:r>
    </w:p>
    <w:p w14:paraId="599F65B6" w14:textId="77777777" w:rsidR="00035355" w:rsidRPr="00035355" w:rsidRDefault="00035355" w:rsidP="00AB316A">
      <w:pPr>
        <w:pStyle w:val="Listaszerbekezds"/>
        <w:numPr>
          <w:ilvl w:val="3"/>
          <w:numId w:val="175"/>
        </w:numPr>
        <w:spacing w:line="360" w:lineRule="auto"/>
        <w:ind w:left="0" w:firstLine="0"/>
        <w:jc w:val="both"/>
      </w:pPr>
      <w:r w:rsidRPr="00035355">
        <w:t xml:space="preserve"> A könyvtári állomány védelme </w:t>
      </w:r>
    </w:p>
    <w:p w14:paraId="530DCAD0" w14:textId="77777777" w:rsidR="00035355" w:rsidRPr="00035355" w:rsidRDefault="00035355" w:rsidP="00AB316A">
      <w:pPr>
        <w:pStyle w:val="Listaszerbekezds"/>
        <w:numPr>
          <w:ilvl w:val="3"/>
          <w:numId w:val="175"/>
        </w:numPr>
        <w:spacing w:line="360" w:lineRule="auto"/>
        <w:ind w:left="0" w:firstLine="0"/>
        <w:jc w:val="both"/>
      </w:pPr>
      <w:r w:rsidRPr="00035355">
        <w:t>A könyvtári állomány elhelyezése tagolása</w:t>
      </w:r>
    </w:p>
    <w:p w14:paraId="532A6348" w14:textId="77777777" w:rsidR="00035355" w:rsidRPr="00035355" w:rsidRDefault="00035355" w:rsidP="00AB316A">
      <w:pPr>
        <w:pStyle w:val="Listaszerbekezds"/>
        <w:numPr>
          <w:ilvl w:val="3"/>
          <w:numId w:val="175"/>
        </w:numPr>
        <w:spacing w:line="360" w:lineRule="auto"/>
        <w:ind w:left="0" w:firstLine="0"/>
        <w:jc w:val="both"/>
      </w:pPr>
      <w:r w:rsidRPr="00035355">
        <w:t>A könyvári állomány feltárása</w:t>
      </w:r>
    </w:p>
    <w:p w14:paraId="1C2F9335" w14:textId="77777777" w:rsidR="00035355" w:rsidRPr="00035355" w:rsidRDefault="00035355" w:rsidP="00AB316A">
      <w:pPr>
        <w:pStyle w:val="Listaszerbekezds"/>
        <w:numPr>
          <w:ilvl w:val="3"/>
          <w:numId w:val="175"/>
        </w:numPr>
        <w:spacing w:line="360" w:lineRule="auto"/>
        <w:ind w:left="0" w:firstLine="0"/>
        <w:jc w:val="both"/>
      </w:pPr>
      <w:r w:rsidRPr="00035355">
        <w:t>Elképzelések</w:t>
      </w:r>
    </w:p>
    <w:p w14:paraId="682F07C2" w14:textId="77777777" w:rsidR="00035355" w:rsidRPr="00035355" w:rsidRDefault="00035355" w:rsidP="00AB316A">
      <w:pPr>
        <w:pStyle w:val="Listaszerbekezds"/>
        <w:numPr>
          <w:ilvl w:val="3"/>
          <w:numId w:val="175"/>
        </w:numPr>
        <w:spacing w:line="360" w:lineRule="auto"/>
        <w:ind w:left="0" w:firstLine="0"/>
        <w:jc w:val="both"/>
      </w:pPr>
      <w:r w:rsidRPr="00035355">
        <w:t>Záró rendelkezések</w:t>
      </w:r>
    </w:p>
    <w:p w14:paraId="715EE57D" w14:textId="77777777" w:rsidR="00035355" w:rsidRPr="00035355" w:rsidRDefault="00035355" w:rsidP="00AF068E">
      <w:pPr>
        <w:pStyle w:val="Listaszerbekezds"/>
        <w:spacing w:line="360" w:lineRule="auto"/>
        <w:ind w:left="0"/>
        <w:jc w:val="both"/>
      </w:pPr>
    </w:p>
    <w:p w14:paraId="6096F381" w14:textId="77777777" w:rsidR="00035355" w:rsidRPr="00035355" w:rsidRDefault="00035355" w:rsidP="00AF068E">
      <w:pPr>
        <w:spacing w:line="360" w:lineRule="auto"/>
        <w:jc w:val="both"/>
        <w:rPr>
          <w:b/>
        </w:rPr>
      </w:pPr>
    </w:p>
    <w:p w14:paraId="1A0888E3" w14:textId="77777777" w:rsidR="00035355" w:rsidRPr="00035355" w:rsidRDefault="00035355" w:rsidP="00AF068E">
      <w:pPr>
        <w:spacing w:line="360" w:lineRule="auto"/>
        <w:jc w:val="both"/>
        <w:rPr>
          <w:b/>
        </w:rPr>
      </w:pPr>
    </w:p>
    <w:p w14:paraId="54782AF4" w14:textId="77777777" w:rsidR="00035355" w:rsidRPr="00035355" w:rsidRDefault="00035355" w:rsidP="00AF068E">
      <w:pPr>
        <w:spacing w:line="360" w:lineRule="auto"/>
        <w:jc w:val="both"/>
        <w:rPr>
          <w:b/>
        </w:rPr>
      </w:pPr>
      <w:r w:rsidRPr="00035355">
        <w:rPr>
          <w:b/>
        </w:rPr>
        <w:t>AZ ISKOLAI KÖNYVTÁR SZERVEZETI ÉS MŰKÖDÉSI SZABÁLYZATA</w:t>
      </w:r>
    </w:p>
    <w:p w14:paraId="2114BF37" w14:textId="77777777" w:rsidR="00035355" w:rsidRPr="00035355" w:rsidRDefault="00035355" w:rsidP="00AF068E">
      <w:pPr>
        <w:spacing w:line="360" w:lineRule="auto"/>
        <w:jc w:val="both"/>
      </w:pPr>
      <w:r w:rsidRPr="00035355">
        <w:t xml:space="preserve">Ez a szabályzat az iskola Szervezeti és Működési Szabályzatának részét képezi. </w:t>
      </w:r>
    </w:p>
    <w:p w14:paraId="33F85C06" w14:textId="77777777" w:rsidR="00035355" w:rsidRPr="00035355" w:rsidRDefault="00035355" w:rsidP="00AF068E">
      <w:pPr>
        <w:spacing w:line="360" w:lineRule="auto"/>
        <w:jc w:val="both"/>
      </w:pPr>
      <w:r w:rsidRPr="00035355">
        <w:t xml:space="preserve">Mellékletei: </w:t>
      </w:r>
    </w:p>
    <w:p w14:paraId="59EF311D" w14:textId="77777777" w:rsidR="00035355" w:rsidRPr="00035355" w:rsidRDefault="00035355" w:rsidP="00AB316A">
      <w:pPr>
        <w:pStyle w:val="Listaszerbekezds"/>
        <w:numPr>
          <w:ilvl w:val="0"/>
          <w:numId w:val="176"/>
        </w:numPr>
        <w:spacing w:line="360" w:lineRule="auto"/>
        <w:ind w:left="0" w:firstLine="0"/>
        <w:jc w:val="both"/>
      </w:pPr>
      <w:r w:rsidRPr="00035355">
        <w:t>Gyűjtőköri Szabályzat</w:t>
      </w:r>
    </w:p>
    <w:p w14:paraId="483C04B2" w14:textId="77777777" w:rsidR="00035355" w:rsidRPr="00035355" w:rsidRDefault="00035355" w:rsidP="00AB316A">
      <w:pPr>
        <w:pStyle w:val="Listaszerbekezds"/>
        <w:numPr>
          <w:ilvl w:val="0"/>
          <w:numId w:val="176"/>
        </w:numPr>
        <w:spacing w:line="360" w:lineRule="auto"/>
        <w:ind w:left="0" w:firstLine="0"/>
        <w:jc w:val="both"/>
      </w:pPr>
      <w:r w:rsidRPr="00035355">
        <w:t>Az iskolai könyvtáros munkaköri leírása</w:t>
      </w:r>
    </w:p>
    <w:p w14:paraId="418CEE5D" w14:textId="77777777" w:rsidR="00035355" w:rsidRPr="00035355" w:rsidRDefault="00035355" w:rsidP="00AB316A">
      <w:pPr>
        <w:pStyle w:val="Listaszerbekezds"/>
        <w:numPr>
          <w:ilvl w:val="0"/>
          <w:numId w:val="176"/>
        </w:numPr>
        <w:spacing w:line="360" w:lineRule="auto"/>
        <w:ind w:left="0" w:firstLine="0"/>
        <w:jc w:val="both"/>
      </w:pPr>
      <w:r w:rsidRPr="00035355">
        <w:t>Könyvtárhasználati Szabályzat</w:t>
      </w:r>
    </w:p>
    <w:p w14:paraId="56A14D7C" w14:textId="77777777" w:rsidR="00035355" w:rsidRPr="00035355" w:rsidRDefault="00035355" w:rsidP="00AB316A">
      <w:pPr>
        <w:pStyle w:val="Listaszerbekezds"/>
        <w:numPr>
          <w:ilvl w:val="0"/>
          <w:numId w:val="176"/>
        </w:numPr>
        <w:spacing w:line="360" w:lineRule="auto"/>
        <w:ind w:left="0" w:firstLine="0"/>
        <w:jc w:val="both"/>
      </w:pPr>
      <w:r w:rsidRPr="00035355">
        <w:t>Informatikai eszközök használati szabályzata</w:t>
      </w:r>
    </w:p>
    <w:p w14:paraId="052676E0" w14:textId="77777777" w:rsidR="00035355" w:rsidRPr="00035355" w:rsidRDefault="00035355" w:rsidP="00AB316A">
      <w:pPr>
        <w:pStyle w:val="Listaszerbekezds"/>
        <w:numPr>
          <w:ilvl w:val="0"/>
          <w:numId w:val="176"/>
        </w:numPr>
        <w:spacing w:line="360" w:lineRule="auto"/>
        <w:ind w:left="0" w:firstLine="0"/>
        <w:jc w:val="both"/>
      </w:pPr>
      <w:r w:rsidRPr="00035355">
        <w:t>A könyvtár nyitvatartási rendje</w:t>
      </w:r>
    </w:p>
    <w:p w14:paraId="2FAB2746" w14:textId="77777777" w:rsidR="00035355" w:rsidRPr="00035355" w:rsidRDefault="00035355" w:rsidP="00AB316A">
      <w:pPr>
        <w:pStyle w:val="Listaszerbekezds"/>
        <w:numPr>
          <w:ilvl w:val="0"/>
          <w:numId w:val="176"/>
        </w:numPr>
        <w:spacing w:line="360" w:lineRule="auto"/>
        <w:ind w:left="0" w:firstLine="0"/>
        <w:jc w:val="both"/>
      </w:pPr>
      <w:r w:rsidRPr="00035355">
        <w:t>Tankönyvtári Szabályzat</w:t>
      </w:r>
    </w:p>
    <w:p w14:paraId="540E6F3C" w14:textId="77777777" w:rsidR="00035355" w:rsidRPr="00035355" w:rsidRDefault="00035355" w:rsidP="00AF068E">
      <w:pPr>
        <w:spacing w:line="360" w:lineRule="auto"/>
        <w:jc w:val="both"/>
      </w:pPr>
    </w:p>
    <w:p w14:paraId="48CE4396" w14:textId="77777777" w:rsidR="00035355" w:rsidRPr="00035355" w:rsidRDefault="00035355" w:rsidP="00AF068E">
      <w:pPr>
        <w:spacing w:line="360" w:lineRule="auto"/>
        <w:jc w:val="both"/>
        <w:rPr>
          <w:b/>
          <w:u w:val="single"/>
        </w:rPr>
      </w:pPr>
      <w:r w:rsidRPr="00035355">
        <w:rPr>
          <w:b/>
          <w:u w:val="single"/>
        </w:rPr>
        <w:t xml:space="preserve">A könyvtár adatai </w:t>
      </w:r>
    </w:p>
    <w:p w14:paraId="2C03B5D3" w14:textId="741C31F0" w:rsidR="00035355" w:rsidRPr="00035355" w:rsidRDefault="00035355" w:rsidP="00AF068E">
      <w:pPr>
        <w:spacing w:line="360" w:lineRule="auto"/>
        <w:jc w:val="both"/>
      </w:pPr>
      <w:r w:rsidRPr="00035355">
        <w:rPr>
          <w:i/>
        </w:rPr>
        <w:t>A könyvtár neve:</w:t>
      </w:r>
      <w:r w:rsidRPr="00035355">
        <w:t xml:space="preserve"> Nyírbátori Magyar-Angol Két</w:t>
      </w:r>
      <w:r w:rsidR="000F6A75">
        <w:t xml:space="preserve"> tanítási N</w:t>
      </w:r>
      <w:r w:rsidRPr="00035355">
        <w:t xml:space="preserve">yelvű Általános Iskola Könyvtára.  </w:t>
      </w:r>
    </w:p>
    <w:p w14:paraId="25631B72" w14:textId="77777777" w:rsidR="00035355" w:rsidRPr="00035355" w:rsidRDefault="00035355" w:rsidP="00AF068E">
      <w:pPr>
        <w:spacing w:line="360" w:lineRule="auto"/>
        <w:jc w:val="both"/>
      </w:pPr>
      <w:r w:rsidRPr="00035355">
        <w:rPr>
          <w:i/>
        </w:rPr>
        <w:t>Címe:</w:t>
      </w:r>
      <w:r w:rsidRPr="00035355">
        <w:t xml:space="preserve"> 4300 Nyírbátor, Zrínyi utca 48., Telefon: 42-510-000, Fax: 42-510-001, Email: </w:t>
      </w:r>
      <w:hyperlink r:id="rId29" w:history="1">
        <w:r w:rsidRPr="00035355">
          <w:rPr>
            <w:rStyle w:val="Hiperhivatkozs"/>
            <w:color w:val="auto"/>
          </w:rPr>
          <w:t>nyb.zrinyi@gmail.com</w:t>
        </w:r>
      </w:hyperlink>
      <w:r w:rsidRPr="00035355">
        <w:t xml:space="preserve">, Weblap: </w:t>
      </w:r>
      <w:hyperlink r:id="rId30" w:history="1">
        <w:r w:rsidRPr="00035355">
          <w:rPr>
            <w:rStyle w:val="Hiperhivatkozs"/>
            <w:color w:val="auto"/>
          </w:rPr>
          <w:t>http://oktnybt.hu/indexkvt.html</w:t>
        </w:r>
      </w:hyperlink>
      <w:r w:rsidRPr="00035355">
        <w:t xml:space="preserve"> .</w:t>
      </w:r>
    </w:p>
    <w:p w14:paraId="6620BC4E" w14:textId="1729FC72" w:rsidR="00035355" w:rsidRPr="00035355" w:rsidRDefault="00035355" w:rsidP="00AF068E">
      <w:pPr>
        <w:spacing w:line="360" w:lineRule="auto"/>
        <w:jc w:val="both"/>
      </w:pPr>
      <w:r w:rsidRPr="00035355">
        <w:rPr>
          <w:i/>
        </w:rPr>
        <w:t>Tankerület:</w:t>
      </w:r>
      <w:r w:rsidRPr="00035355">
        <w:t xml:space="preserve"> Mátészalkai Tankerület</w:t>
      </w:r>
      <w:r w:rsidR="00446054">
        <w:t xml:space="preserve">i </w:t>
      </w:r>
      <w:r w:rsidR="00446054" w:rsidRPr="00446054">
        <w:rPr>
          <w:color w:val="C00000"/>
        </w:rPr>
        <w:t>Központ</w:t>
      </w:r>
      <w:r w:rsidRPr="00035355">
        <w:t xml:space="preserve">, </w:t>
      </w:r>
      <w:r w:rsidRPr="00035355">
        <w:rPr>
          <w:i/>
        </w:rPr>
        <w:t xml:space="preserve">Kód: </w:t>
      </w:r>
      <w:r w:rsidRPr="00035355">
        <w:t>152000</w:t>
      </w:r>
    </w:p>
    <w:p w14:paraId="10E4D8A7" w14:textId="60345423" w:rsidR="00035355" w:rsidRPr="00035355" w:rsidRDefault="00035355" w:rsidP="00AF068E">
      <w:pPr>
        <w:spacing w:line="360" w:lineRule="auto"/>
        <w:jc w:val="both"/>
        <w:rPr>
          <w:i/>
        </w:rPr>
      </w:pPr>
      <w:r w:rsidRPr="00035355">
        <w:rPr>
          <w:i/>
        </w:rPr>
        <w:t xml:space="preserve">Fenntartó: </w:t>
      </w:r>
      <w:r w:rsidR="00AF0B91" w:rsidRPr="00AF0B91">
        <w:rPr>
          <w:color w:val="C00000"/>
        </w:rPr>
        <w:t>Klebelsberg</w:t>
      </w:r>
      <w:r w:rsidRPr="00AF0B91">
        <w:rPr>
          <w:color w:val="C00000"/>
        </w:rPr>
        <w:t xml:space="preserve"> Központ</w:t>
      </w:r>
      <w:r w:rsidRPr="00035355">
        <w:t xml:space="preserve">, </w:t>
      </w:r>
      <w:r w:rsidRPr="00035355">
        <w:rPr>
          <w:i/>
        </w:rPr>
        <w:t>Címe:</w:t>
      </w:r>
      <w:r w:rsidR="00AF0B91">
        <w:t xml:space="preserve"> 1054</w:t>
      </w:r>
      <w:r w:rsidRPr="00035355">
        <w:t xml:space="preserve"> Budapest </w:t>
      </w:r>
      <w:r w:rsidR="00AF0B91">
        <w:rPr>
          <w:rStyle w:val="lrzxr"/>
          <w:rFonts w:eastAsiaTheme="majorEastAsia"/>
        </w:rPr>
        <w:t>Bajcsy-Zsilinszky út 42-46</w:t>
      </w:r>
      <w:r w:rsidRPr="00035355">
        <w:t xml:space="preserve">., </w:t>
      </w:r>
      <w:r w:rsidRPr="00035355">
        <w:rPr>
          <w:i/>
        </w:rPr>
        <w:t>Képviselő:</w:t>
      </w:r>
      <w:r w:rsidRPr="00035355">
        <w:t xml:space="preserve"> </w:t>
      </w:r>
      <w:r w:rsidR="00AF0B91">
        <w:rPr>
          <w:bCs/>
          <w:shd w:val="clear" w:color="auto" w:fill="FFFFFF"/>
        </w:rPr>
        <w:t>Hajnal Gabriella</w:t>
      </w:r>
      <w:r w:rsidRPr="00035355">
        <w:rPr>
          <w:bCs/>
          <w:shd w:val="clear" w:color="auto" w:fill="FFFFFF"/>
        </w:rPr>
        <w:t xml:space="preserve"> </w:t>
      </w:r>
      <w:r w:rsidRPr="00035355">
        <w:t xml:space="preserve">elnök, </w:t>
      </w:r>
      <w:r w:rsidRPr="00035355">
        <w:rPr>
          <w:i/>
        </w:rPr>
        <w:t>Telefon:</w:t>
      </w:r>
      <w:r w:rsidR="00AF0B91">
        <w:t xml:space="preserve"> 06 </w:t>
      </w:r>
      <w:r w:rsidRPr="00035355">
        <w:t>1/</w:t>
      </w:r>
      <w:r w:rsidR="00AF0B91">
        <w:t xml:space="preserve"> </w:t>
      </w:r>
      <w:r w:rsidRPr="00035355">
        <w:t>795-</w:t>
      </w:r>
      <w:r w:rsidR="00AF0B91">
        <w:t>1170</w:t>
      </w:r>
      <w:r w:rsidRPr="00035355">
        <w:t xml:space="preserve">, </w:t>
      </w:r>
      <w:r w:rsidRPr="00035355">
        <w:rPr>
          <w:i/>
        </w:rPr>
        <w:t>Email:</w:t>
      </w:r>
      <w:r w:rsidRPr="00035355">
        <w:t xml:space="preserve"> elnok@klik.gov.hu</w:t>
      </w:r>
    </w:p>
    <w:p w14:paraId="365829C1" w14:textId="77777777" w:rsidR="00035355" w:rsidRPr="00035355" w:rsidRDefault="00035355" w:rsidP="00AF068E">
      <w:pPr>
        <w:spacing w:line="360" w:lineRule="auto"/>
        <w:jc w:val="both"/>
      </w:pPr>
      <w:r w:rsidRPr="00035355">
        <w:rPr>
          <w:i/>
        </w:rPr>
        <w:t>Kapcsolatai:</w:t>
      </w:r>
      <w:r w:rsidRPr="00035355">
        <w:t xml:space="preserve"> A könyvtár kapcsolatot tart más iskolai könyvtárakkal, a pedagógiai-szakmai szolgáltatásokat ellátó intézmények könyvtáraival, a nyilvános könyvtárakkal, a Nyírbátori Városi Könyvtárral és együttműködik a Móricz Zsigmond Megyei és Városi Könyvtárral. </w:t>
      </w:r>
    </w:p>
    <w:p w14:paraId="6F469598" w14:textId="77777777" w:rsidR="00035355" w:rsidRPr="00035355" w:rsidRDefault="00035355" w:rsidP="00AF068E">
      <w:pPr>
        <w:spacing w:line="360" w:lineRule="auto"/>
        <w:jc w:val="both"/>
      </w:pPr>
      <w:r w:rsidRPr="00035355">
        <w:rPr>
          <w:i/>
        </w:rPr>
        <w:t>Jellege:</w:t>
      </w:r>
      <w:r w:rsidRPr="00035355">
        <w:t xml:space="preserve"> Nem nyilvános könyvtár, az iskola dolgozói és tanulói használhatják rendszeresen. </w:t>
      </w:r>
    </w:p>
    <w:p w14:paraId="01E5E92D" w14:textId="77777777" w:rsidR="00035355" w:rsidRPr="00035355" w:rsidRDefault="00035355" w:rsidP="00AF068E">
      <w:pPr>
        <w:spacing w:line="360" w:lineRule="auto"/>
        <w:jc w:val="both"/>
      </w:pPr>
      <w:r w:rsidRPr="00035355">
        <w:rPr>
          <w:i/>
        </w:rPr>
        <w:t>Elhelyezés:</w:t>
      </w:r>
      <w:r w:rsidRPr="00035355">
        <w:t xml:space="preserve"> Az iskolai könyvtár az iskola frekventált részén, a földszinten található. A könyvtárhelyiségek száma 1, alapterülete 86 m</w:t>
      </w:r>
      <w:r w:rsidRPr="00035355">
        <w:rPr>
          <w:vertAlign w:val="superscript"/>
        </w:rPr>
        <w:t>2</w:t>
      </w:r>
      <w:r w:rsidRPr="00035355">
        <w:t xml:space="preserve">, amely 40 fő elhelyezésére alkalmas. </w:t>
      </w:r>
    </w:p>
    <w:p w14:paraId="6C2F07AF" w14:textId="77777777" w:rsidR="00035355" w:rsidRPr="00035355" w:rsidRDefault="00035355" w:rsidP="00AF068E">
      <w:pPr>
        <w:spacing w:line="360" w:lineRule="auto"/>
        <w:jc w:val="both"/>
      </w:pPr>
      <w:r w:rsidRPr="00035355">
        <w:rPr>
          <w:i/>
        </w:rPr>
        <w:lastRenderedPageBreak/>
        <w:t>Részlegei:</w:t>
      </w:r>
      <w:r w:rsidRPr="00035355">
        <w:t xml:space="preserve"> tankönyvtár, szabadpolcos kölcsönző részleg, olvasótermi részleg, Pc-park.</w:t>
      </w:r>
    </w:p>
    <w:p w14:paraId="6346C873" w14:textId="77777777" w:rsidR="00035355" w:rsidRPr="00035355" w:rsidRDefault="00035355" w:rsidP="00AF068E">
      <w:pPr>
        <w:spacing w:line="360" w:lineRule="auto"/>
        <w:jc w:val="both"/>
      </w:pPr>
      <w:r w:rsidRPr="00035355">
        <w:rPr>
          <w:i/>
        </w:rPr>
        <w:t>Használata:</w:t>
      </w:r>
      <w:r w:rsidRPr="00035355">
        <w:t xml:space="preserve"> ingyenes. </w:t>
      </w:r>
    </w:p>
    <w:p w14:paraId="2D84C8B5" w14:textId="77777777" w:rsidR="00035355" w:rsidRPr="00035355" w:rsidRDefault="00035355" w:rsidP="00AF068E">
      <w:pPr>
        <w:spacing w:line="360" w:lineRule="auto"/>
        <w:jc w:val="both"/>
      </w:pPr>
      <w:r w:rsidRPr="00035355">
        <w:rPr>
          <w:i/>
        </w:rPr>
        <w:t>Dokumentumok száma:</w:t>
      </w:r>
      <w:r w:rsidRPr="00035355">
        <w:t xml:space="preserve"> - állományellenőrzés, ill. az állomány újra feltárása előtti statisztikai adatszolgáltatásból véve az adatot – 22541 egység, a nem hagyományos dokumentumokat is számba véve.</w:t>
      </w:r>
    </w:p>
    <w:p w14:paraId="5A1494EE" w14:textId="77777777" w:rsidR="00035355" w:rsidRPr="00035355" w:rsidRDefault="00035355" w:rsidP="00AF068E">
      <w:pPr>
        <w:spacing w:line="360" w:lineRule="auto"/>
        <w:jc w:val="both"/>
      </w:pPr>
      <w:r w:rsidRPr="00035355">
        <w:rPr>
          <w:i/>
        </w:rPr>
        <w:t>Személyi feltételek:</w:t>
      </w:r>
      <w:r w:rsidRPr="00035355">
        <w:t xml:space="preserve"> az iskolai könyvtárban egy főállású egyetemi informatikus könyvtáros, könyvtárostanár végzettségű közalkalmazott látja el az iskolai könyvtári feladatokat heti 40 órában.  </w:t>
      </w:r>
    </w:p>
    <w:p w14:paraId="62A24BBF" w14:textId="125FFB28" w:rsidR="00035355" w:rsidRPr="00035355" w:rsidRDefault="00035355" w:rsidP="00AF068E">
      <w:pPr>
        <w:spacing w:line="360" w:lineRule="auto"/>
        <w:jc w:val="both"/>
      </w:pPr>
      <w:r w:rsidRPr="00035355">
        <w:t xml:space="preserve">A könyvtár működését az intézmény </w:t>
      </w:r>
      <w:r w:rsidR="00CF4448">
        <w:t>igazgatója</w:t>
      </w:r>
      <w:r w:rsidRPr="00035355">
        <w:t xml:space="preserve"> ellenőrzi.</w:t>
      </w:r>
    </w:p>
    <w:p w14:paraId="0740BDB3" w14:textId="77777777" w:rsidR="00035355" w:rsidRPr="00035355" w:rsidRDefault="00035355" w:rsidP="00AF068E">
      <w:pPr>
        <w:spacing w:line="360" w:lineRule="auto"/>
        <w:jc w:val="both"/>
      </w:pPr>
    </w:p>
    <w:p w14:paraId="59BA314D" w14:textId="77777777" w:rsidR="00035355" w:rsidRPr="00035355" w:rsidRDefault="00035355" w:rsidP="00AF068E">
      <w:pPr>
        <w:spacing w:line="360" w:lineRule="auto"/>
        <w:jc w:val="both"/>
      </w:pPr>
    </w:p>
    <w:p w14:paraId="5702366E" w14:textId="77777777" w:rsidR="00035355" w:rsidRPr="00035355" w:rsidRDefault="00035355" w:rsidP="00AF068E">
      <w:pPr>
        <w:spacing w:line="360" w:lineRule="auto"/>
        <w:jc w:val="both"/>
        <w:rPr>
          <w:b/>
          <w:u w:val="single"/>
        </w:rPr>
      </w:pPr>
      <w:r w:rsidRPr="00035355">
        <w:rPr>
          <w:b/>
          <w:u w:val="single"/>
        </w:rPr>
        <w:t xml:space="preserve"> Az iskolai könyvtár célja, feladata</w:t>
      </w:r>
    </w:p>
    <w:p w14:paraId="0AEF038A" w14:textId="77777777" w:rsidR="00035355" w:rsidRPr="00035355" w:rsidRDefault="00035355" w:rsidP="00AF068E">
      <w:pPr>
        <w:spacing w:line="360" w:lineRule="auto"/>
        <w:jc w:val="both"/>
        <w:rPr>
          <w:i/>
        </w:rPr>
      </w:pPr>
      <w:r w:rsidRPr="00035355">
        <w:rPr>
          <w:i/>
        </w:rPr>
        <w:t xml:space="preserve">Az iskola pedagógiai programjában foglaltak szerint: „Az </w:t>
      </w:r>
      <w:r w:rsidRPr="00035355">
        <w:rPr>
          <w:b/>
          <w:i/>
        </w:rPr>
        <w:t>iskolai könyvtár</w:t>
      </w:r>
      <w:r w:rsidRPr="00035355">
        <w:rPr>
          <w:i/>
        </w:rPr>
        <w:t xml:space="preserve"> a tanulók egyéni tanulását, önképzését a tanítási napokon látogatható iskolai könyvtár segíti. Biztosítja az iskola nevelői és tanulói részére a neveléshez, oktatáshoz szükséges ismerethordozókat (könyv, folyóirat, megfelelő fejlesztés után floppy és CD lemez.), és a tankönyvek tartós kölcsönzésének lehetőségét. Lehetőséget biztosít a tanulók önálló ismeretszerzésre neveléséhez, az információk szerzéséhez, felhasználásához. A könyvtárban levő kulturált körülmények fenntartásához szükség van a használók együttműködésére, a könyvtárhasználati szabályok betartására.”</w:t>
      </w:r>
    </w:p>
    <w:p w14:paraId="0E6775FD" w14:textId="77777777" w:rsidR="00035355" w:rsidRPr="00035355" w:rsidRDefault="00035355" w:rsidP="00AF068E">
      <w:pPr>
        <w:spacing w:line="360" w:lineRule="auto"/>
        <w:jc w:val="both"/>
        <w:rPr>
          <w:b/>
          <w:u w:val="single"/>
        </w:rPr>
      </w:pPr>
    </w:p>
    <w:p w14:paraId="32262EDF" w14:textId="77777777" w:rsidR="00035355" w:rsidRPr="00035355" w:rsidRDefault="00035355" w:rsidP="00AF068E">
      <w:pPr>
        <w:spacing w:line="360" w:lineRule="auto"/>
        <w:jc w:val="both"/>
      </w:pPr>
      <w:r w:rsidRPr="00035355">
        <w:rPr>
          <w:i/>
          <w:u w:val="single"/>
        </w:rPr>
        <w:t>Az iskolai könyvtár célja</w:t>
      </w:r>
      <w:r w:rsidRPr="00035355">
        <w:rPr>
          <w:i/>
        </w:rPr>
        <w:t>:</w:t>
      </w:r>
      <w:r w:rsidRPr="00035355">
        <w:t xml:space="preserve"> Segítse elő az iskolában folyó oktató és nevelőmunkát; a rendelkezésre álló dokumentumokkal biztosítsa a szakmai színvonal megtartását, emelését; segítse elő a könyvtárhasználók általános és szakmai műveltségének elmélyítését, kiszélesítését; közvetítse az új, modern ismereteket, mutassa meg a kitekintés lehetőségeit. Mutasson példát a szelektálásra, az értékes megtalálására. Segítse a diákokat az információs műveltség megszerzésében, ezzel is felkészítve őket a továbbtanulás során felmerülő információs igényeik megfelelő kielégítésére. Nyissa ki az egyéneket az életen át tartó tanulás igényére. Mint közösségi tér, adjon lehetőséget közösségi összejövetelekre, közösségfejlesztésre, miközben az egyének is fejlődnek. </w:t>
      </w:r>
    </w:p>
    <w:p w14:paraId="7DE0F12E" w14:textId="77777777" w:rsidR="00035355" w:rsidRPr="00035355" w:rsidRDefault="00035355" w:rsidP="00AF068E">
      <w:pPr>
        <w:spacing w:line="360" w:lineRule="auto"/>
        <w:jc w:val="both"/>
      </w:pPr>
      <w:r w:rsidRPr="00035355">
        <w:t xml:space="preserve">A könyvtár támogatja a következő kulcskompetenciák kialakulását a könyvtárhasználóiban: anyanyelvi és idegen nyelvi kommunikáció, digitális kompetencia, a hatékony és önálló tanulás, kezdeményezőképesség és vállalkozói kompetencia, esztétikai-művészeti tudatosság és kifejezőképesség. </w:t>
      </w:r>
    </w:p>
    <w:p w14:paraId="39917F8D" w14:textId="77777777" w:rsidR="00035355" w:rsidRPr="00035355" w:rsidRDefault="00035355" w:rsidP="00AF068E">
      <w:pPr>
        <w:spacing w:line="360" w:lineRule="auto"/>
        <w:jc w:val="both"/>
      </w:pPr>
      <w:r w:rsidRPr="00035355">
        <w:rPr>
          <w:i/>
          <w:u w:val="single"/>
        </w:rPr>
        <w:t>Az iskolai könyvtár alapfeladatai:</w:t>
      </w:r>
      <w:r w:rsidRPr="00035355">
        <w:t xml:space="preserve"> A gyűjtemény folyamatos fejlesztése, feltárása, őrzése, gondozása, rendelkezésre bocsátása; tájékoztatás nyújtása a szolgáltatásokról, a dokumentumokról, a dokumentumokból; tájékoztatás nyújtása a könyvtári hálózat biztosította szolgáltatásokról, azok </w:t>
      </w:r>
      <w:r w:rsidRPr="00035355">
        <w:lastRenderedPageBreak/>
        <w:t>igénybevételének feltételeiről; tanórai foglalkozások tartása; egyéni és csoportos helyben használat biztosítása; a könyvtári dokumentumok kölcsönzése, beleértve a tartós tankönyvek, segédkönyvek kölcsönzését is.  A könyvtári állomány pedagógiai programnak megfelelő, a tanulók és a pedagógusok igényeinek figyelembevételével történő fejlesztése. Részvétel a könyvtárak közötti dokumentum- és információcserében.</w:t>
      </w:r>
    </w:p>
    <w:p w14:paraId="1DD71838" w14:textId="77777777" w:rsidR="00035355" w:rsidRPr="00035355" w:rsidRDefault="00035355" w:rsidP="00AF068E">
      <w:pPr>
        <w:spacing w:line="360" w:lineRule="auto"/>
        <w:jc w:val="both"/>
      </w:pPr>
      <w:r w:rsidRPr="00035355">
        <w:t>A könyvtár az iskola szellemi bázisa és információs un. tudás központja. Ennek megfelelően biztosítja az iskola Szervezeti és Működési Szabályzatában és pedagógiai programjában rögzített célok megvalósítását. Tevékenységében a nyomtatott dokumentumok mellett az audiovizuális és az elektronikus ismerethordozók is jelen vannak. Ez a szolgáltatás nemcsak a gyűjtemény, hanem az eszközpark folyamatos fejlesztését, gondozását is megköveteli, amely ebben könyvtárban is alapfeladatnak minősül.</w:t>
      </w:r>
    </w:p>
    <w:p w14:paraId="5FC8E792" w14:textId="77777777" w:rsidR="00035355" w:rsidRPr="00035355" w:rsidRDefault="00035355" w:rsidP="00AF068E">
      <w:pPr>
        <w:spacing w:line="360" w:lineRule="auto"/>
        <w:jc w:val="both"/>
      </w:pPr>
    </w:p>
    <w:p w14:paraId="3968B3F7" w14:textId="77777777" w:rsidR="00035355" w:rsidRPr="00035355" w:rsidRDefault="00035355" w:rsidP="00AF068E">
      <w:pPr>
        <w:spacing w:line="360" w:lineRule="auto"/>
        <w:jc w:val="both"/>
        <w:rPr>
          <w:b/>
        </w:rPr>
      </w:pPr>
      <w:r w:rsidRPr="00035355">
        <w:rPr>
          <w:b/>
        </w:rPr>
        <w:t>Intézményi alapdokumentumok</w:t>
      </w:r>
    </w:p>
    <w:p w14:paraId="00CCE21A" w14:textId="60D3CB84" w:rsidR="00035355" w:rsidRPr="00035355" w:rsidRDefault="00035355" w:rsidP="00AF068E">
      <w:pPr>
        <w:spacing w:line="360" w:lineRule="auto"/>
        <w:jc w:val="both"/>
      </w:pPr>
      <w:r w:rsidRPr="00035355">
        <w:t xml:space="preserve"> • A Nyírbátori Magyar-Angol Két</w:t>
      </w:r>
      <w:r w:rsidR="000F6A75">
        <w:t xml:space="preserve"> Tanítási N</w:t>
      </w:r>
      <w:r w:rsidRPr="00035355">
        <w:t xml:space="preserve">yelvű Általános Iskola Pedagógiai Programja </w:t>
      </w:r>
    </w:p>
    <w:p w14:paraId="4F0AAAFA" w14:textId="7A537594" w:rsidR="00035355" w:rsidRPr="00035355" w:rsidRDefault="00035355" w:rsidP="00AF068E">
      <w:pPr>
        <w:spacing w:line="360" w:lineRule="auto"/>
        <w:jc w:val="both"/>
      </w:pPr>
      <w:r w:rsidRPr="00035355">
        <w:t>• A Nyírbátori Magyar-Angol Két</w:t>
      </w:r>
      <w:r w:rsidR="000F6A75">
        <w:t xml:space="preserve"> Tanítási N</w:t>
      </w:r>
      <w:r w:rsidRPr="00035355">
        <w:t xml:space="preserve">yelvű Általános Iskola Házirendje </w:t>
      </w:r>
    </w:p>
    <w:p w14:paraId="674E271D" w14:textId="4A6F96B5" w:rsidR="00035355" w:rsidRPr="00035355" w:rsidRDefault="00035355" w:rsidP="00AF068E">
      <w:pPr>
        <w:spacing w:line="360" w:lineRule="auto"/>
        <w:jc w:val="both"/>
        <w:rPr>
          <w:b/>
        </w:rPr>
      </w:pPr>
      <w:r w:rsidRPr="00035355">
        <w:t>•A Nyírbátori Magyar-Angol Két</w:t>
      </w:r>
      <w:r w:rsidR="000F6A75">
        <w:t xml:space="preserve"> Tanítási N</w:t>
      </w:r>
      <w:r w:rsidRPr="00035355">
        <w:t>yelvű Általános Iskola Minőségirányítási Programja</w:t>
      </w:r>
    </w:p>
    <w:p w14:paraId="19636861" w14:textId="4AD9C603" w:rsidR="00035355" w:rsidRPr="00035355" w:rsidRDefault="00035355" w:rsidP="00AF068E">
      <w:pPr>
        <w:spacing w:line="360" w:lineRule="auto"/>
        <w:jc w:val="both"/>
      </w:pPr>
    </w:p>
    <w:p w14:paraId="15A8119B" w14:textId="77777777" w:rsidR="00035355" w:rsidRPr="00035355" w:rsidRDefault="00035355" w:rsidP="00AF068E">
      <w:pPr>
        <w:spacing w:line="360" w:lineRule="auto"/>
        <w:jc w:val="both"/>
        <w:rPr>
          <w:b/>
          <w:u w:val="single"/>
        </w:rPr>
      </w:pPr>
      <w:r w:rsidRPr="00035355">
        <w:rPr>
          <w:b/>
          <w:u w:val="single"/>
        </w:rPr>
        <w:t xml:space="preserve">A könyvtár gazdálkodása </w:t>
      </w:r>
    </w:p>
    <w:p w14:paraId="6BB81BE8" w14:textId="77777777" w:rsidR="00035355" w:rsidRPr="00035355" w:rsidRDefault="00035355" w:rsidP="00AF068E">
      <w:pPr>
        <w:spacing w:line="360" w:lineRule="auto"/>
        <w:jc w:val="both"/>
      </w:pPr>
      <w:r w:rsidRPr="00035355">
        <w:t>Az iskolai könyvtár fenntartásáról és fejlesztéséről az iskola költségvetésében gondoskodik. A szakszerű könyvtári szolgáltatások kialakításáért az iskola és a fenntartó vállal felelősséget. Az iskolai könyvtár feladataihoz szükséges pénzügyi, tárgyi feltételeket az éves intézményi költségvetés alapján kell kialakítani, meghatározni. Az iskola vezetősége gondoskodik a napi működéshez szükséges technikai, tárgyi feltételek meglétéről. A könyvtár fejlesztésére tervezett keretet úgy kell az iskolai könyvtáros rendelkezésére bocsátani, hogy a tervszerű és folyamatos beszerzés biztosítható legyen. A könyvtári költségvetés célszerű felhasználásáért a könyvtárostanár a felelős, ezért csak a beleegyezésével lehet a könyvtár részére a könyvtári keretből dokumentumot vásárolni.</w:t>
      </w:r>
    </w:p>
    <w:p w14:paraId="111380C1" w14:textId="77777777" w:rsidR="00035355" w:rsidRPr="00035355" w:rsidRDefault="00035355" w:rsidP="00AF068E">
      <w:pPr>
        <w:spacing w:line="360" w:lineRule="auto"/>
        <w:jc w:val="both"/>
      </w:pPr>
    </w:p>
    <w:p w14:paraId="343F2E20" w14:textId="77777777" w:rsidR="00035355" w:rsidRPr="00035355" w:rsidRDefault="00035355" w:rsidP="00AF068E">
      <w:pPr>
        <w:spacing w:line="360" w:lineRule="auto"/>
        <w:jc w:val="both"/>
        <w:rPr>
          <w:b/>
          <w:u w:val="single"/>
        </w:rPr>
      </w:pPr>
      <w:r w:rsidRPr="00035355">
        <w:rPr>
          <w:b/>
          <w:u w:val="single"/>
        </w:rPr>
        <w:t xml:space="preserve">A működés alapdokumentumai </w:t>
      </w:r>
    </w:p>
    <w:p w14:paraId="76D95C6F" w14:textId="77777777" w:rsidR="00035355" w:rsidRPr="00035355" w:rsidRDefault="00035355" w:rsidP="00AF068E">
      <w:pPr>
        <w:spacing w:line="360" w:lineRule="auto"/>
        <w:jc w:val="both"/>
        <w:rPr>
          <w:b/>
        </w:rPr>
      </w:pPr>
      <w:r w:rsidRPr="00035355">
        <w:rPr>
          <w:b/>
        </w:rPr>
        <w:t>Jogszabályok</w:t>
      </w:r>
    </w:p>
    <w:p w14:paraId="0BBC1439" w14:textId="77777777" w:rsidR="00035355" w:rsidRPr="00035355" w:rsidRDefault="00035355" w:rsidP="00AF068E">
      <w:pPr>
        <w:spacing w:line="360" w:lineRule="auto"/>
        <w:jc w:val="both"/>
      </w:pPr>
      <w:r w:rsidRPr="00035355">
        <w:t>• 1993. évi LXXIX. törvény a közoktatásról</w:t>
      </w:r>
    </w:p>
    <w:p w14:paraId="496098F6" w14:textId="77777777" w:rsidR="00035355" w:rsidRPr="00035355" w:rsidRDefault="00035355" w:rsidP="00AF068E">
      <w:pPr>
        <w:spacing w:line="360" w:lineRule="auto"/>
        <w:jc w:val="both"/>
      </w:pPr>
      <w:r w:rsidRPr="00035355">
        <w:t xml:space="preserve">• 2011. évi CXC. törvény a nemzeti köznevelésről </w:t>
      </w:r>
    </w:p>
    <w:p w14:paraId="19D8EF6F" w14:textId="77777777" w:rsidR="00035355" w:rsidRPr="00035355" w:rsidRDefault="00035355" w:rsidP="00AF068E">
      <w:pPr>
        <w:spacing w:line="360" w:lineRule="auto"/>
        <w:jc w:val="both"/>
      </w:pPr>
      <w:r w:rsidRPr="00035355">
        <w:t xml:space="preserve">• 1997. évi CXL. törvény a kulturális javak védelméről és a muzeális intézményekről, a nyilvános könyvtári ellátásról és a közművelődésről </w:t>
      </w:r>
    </w:p>
    <w:p w14:paraId="3266358A" w14:textId="77777777" w:rsidR="00035355" w:rsidRPr="00035355" w:rsidRDefault="00035355" w:rsidP="00AF068E">
      <w:pPr>
        <w:spacing w:line="360" w:lineRule="auto"/>
        <w:jc w:val="both"/>
      </w:pPr>
      <w:r w:rsidRPr="00035355">
        <w:t xml:space="preserve">• 2001. évi XXXVII. törvény a tankönyvpiac rendjéről </w:t>
      </w:r>
    </w:p>
    <w:p w14:paraId="1620BC29" w14:textId="77777777" w:rsidR="00035355" w:rsidRPr="00035355" w:rsidRDefault="00035355" w:rsidP="00AF068E">
      <w:pPr>
        <w:spacing w:line="360" w:lineRule="auto"/>
        <w:jc w:val="both"/>
      </w:pPr>
      <w:r w:rsidRPr="00035355">
        <w:lastRenderedPageBreak/>
        <w:t xml:space="preserve">• 243/2003. Kormányrendelet a Nemzeti alaptanterv kiadásáról, bevezetéséről és alkalmazásáról </w:t>
      </w:r>
    </w:p>
    <w:p w14:paraId="00DF403F" w14:textId="77777777" w:rsidR="00035355" w:rsidRPr="00035355" w:rsidRDefault="00035355" w:rsidP="00AF068E">
      <w:pPr>
        <w:spacing w:line="360" w:lineRule="auto"/>
        <w:jc w:val="both"/>
      </w:pPr>
      <w:r w:rsidRPr="00035355">
        <w:t xml:space="preserve">• 3/1975. KM-PM együttes rendelet a könyvtári állomány ellenőrzéséről </w:t>
      </w:r>
    </w:p>
    <w:p w14:paraId="0FB07214" w14:textId="77777777" w:rsidR="00035355" w:rsidRPr="00035355" w:rsidRDefault="00035355" w:rsidP="00AF068E">
      <w:pPr>
        <w:spacing w:line="360" w:lineRule="auto"/>
        <w:jc w:val="both"/>
      </w:pPr>
      <w:r w:rsidRPr="00035355">
        <w:t xml:space="preserve">• A kulturális miniszter és a pénzügyminiszter együttes irányelve a 3/1975. KM-PM együttes rendelettel megállapított szabályzattal kapcsolatos kérdésekről </w:t>
      </w:r>
    </w:p>
    <w:p w14:paraId="7F151DCA" w14:textId="77777777" w:rsidR="00035355" w:rsidRPr="00035355" w:rsidRDefault="00035355" w:rsidP="00AF068E">
      <w:pPr>
        <w:spacing w:line="360" w:lineRule="auto"/>
        <w:jc w:val="both"/>
      </w:pPr>
      <w:r w:rsidRPr="00035355">
        <w:t xml:space="preserve">• 23/2004. OM rendelet a tankönyvvé nyilvánítás, a tankönyvtámogatás, valamint az iskolai tankönyvellátás rendjéről </w:t>
      </w:r>
    </w:p>
    <w:p w14:paraId="6824C062" w14:textId="77777777" w:rsidR="00035355" w:rsidRPr="00035355" w:rsidRDefault="00035355" w:rsidP="00AF068E">
      <w:pPr>
        <w:spacing w:line="360" w:lineRule="auto"/>
        <w:jc w:val="both"/>
      </w:pPr>
      <w:r w:rsidRPr="00035355">
        <w:t xml:space="preserve">• 20/2012. EMMI rendelet a nevelési-oktatási intézmények működéséről és a köznevelési intézmények névhasználatáról </w:t>
      </w:r>
    </w:p>
    <w:p w14:paraId="64F56AB5" w14:textId="77777777" w:rsidR="00035355" w:rsidRPr="00035355" w:rsidRDefault="00035355" w:rsidP="00AF068E">
      <w:pPr>
        <w:spacing w:line="360" w:lineRule="auto"/>
        <w:jc w:val="both"/>
      </w:pPr>
      <w:r w:rsidRPr="00035355">
        <w:t xml:space="preserve">• 110/2012. Kormányrendelet a Nemzeti alaptanterv kiadásáról, bevezetéséről és alkalmazásáról  </w:t>
      </w:r>
    </w:p>
    <w:p w14:paraId="360B8C4E" w14:textId="546F6D03" w:rsidR="00035355" w:rsidRPr="00035355" w:rsidRDefault="00AF0B91" w:rsidP="00166133">
      <w:pPr>
        <w:pStyle w:val="Listaszerbekezds"/>
        <w:numPr>
          <w:ilvl w:val="0"/>
          <w:numId w:val="358"/>
        </w:numPr>
        <w:tabs>
          <w:tab w:val="clear" w:pos="720"/>
          <w:tab w:val="num" w:pos="426"/>
        </w:tabs>
        <w:spacing w:line="360" w:lineRule="auto"/>
        <w:ind w:left="142" w:hanging="142"/>
        <w:jc w:val="both"/>
        <w:rPr>
          <w:b/>
        </w:rPr>
      </w:pPr>
      <w:r>
        <w:rPr>
          <w:rStyle w:val="Kiemels2"/>
          <w:b w:val="0"/>
          <w:bdr w:val="none" w:sz="0" w:space="0" w:color="auto" w:frame="1"/>
        </w:rPr>
        <w:t>Az emberi e</w:t>
      </w:r>
      <w:r w:rsidR="00035355" w:rsidRPr="00035355">
        <w:rPr>
          <w:rStyle w:val="Kiemels2"/>
          <w:b w:val="0"/>
          <w:bdr w:val="none" w:sz="0" w:space="0" w:color="auto" w:frame="1"/>
        </w:rPr>
        <w:t>rőforrások minisztere 17/2014. (III. 12.) EMMI rendelete</w:t>
      </w:r>
      <w:r w:rsidR="00035355" w:rsidRPr="00035355">
        <w:rPr>
          <w:b/>
          <w:bCs/>
        </w:rPr>
        <w:t xml:space="preserve"> </w:t>
      </w:r>
      <w:r w:rsidR="00035355" w:rsidRPr="00035355">
        <w:rPr>
          <w:rStyle w:val="Kiemels2"/>
          <w:b w:val="0"/>
          <w:bdr w:val="none" w:sz="0" w:space="0" w:color="auto" w:frame="1"/>
        </w:rPr>
        <w:t>a tankönyvvé, pedagógus-kézikönyvvé nyilvánítás, a tankönyvtámogatás, valamint az iskolai tankönyvellátás rendjéről</w:t>
      </w:r>
    </w:p>
    <w:p w14:paraId="74124B0C" w14:textId="77777777" w:rsidR="00035355" w:rsidRPr="00035355" w:rsidRDefault="00035355" w:rsidP="00AF068E">
      <w:pPr>
        <w:spacing w:line="360" w:lineRule="auto"/>
        <w:jc w:val="both"/>
      </w:pPr>
    </w:p>
    <w:p w14:paraId="7CD60CD5" w14:textId="77777777" w:rsidR="00035355" w:rsidRPr="00035355" w:rsidRDefault="00035355" w:rsidP="00AF068E">
      <w:pPr>
        <w:spacing w:line="360" w:lineRule="auto"/>
        <w:jc w:val="both"/>
        <w:rPr>
          <w:b/>
        </w:rPr>
      </w:pPr>
      <w:r w:rsidRPr="00035355">
        <w:rPr>
          <w:b/>
        </w:rPr>
        <w:t>A könyvtár működésével kapcsolatos szabályok</w:t>
      </w:r>
    </w:p>
    <w:p w14:paraId="3AB742C9" w14:textId="77777777" w:rsidR="00035355" w:rsidRPr="00035355" w:rsidRDefault="00035355" w:rsidP="00AF068E">
      <w:pPr>
        <w:spacing w:line="360" w:lineRule="auto"/>
        <w:jc w:val="both"/>
        <w:rPr>
          <w:b/>
        </w:rPr>
      </w:pPr>
    </w:p>
    <w:p w14:paraId="2389F928" w14:textId="77777777" w:rsidR="00035355" w:rsidRPr="00035355" w:rsidRDefault="00035355" w:rsidP="00AF068E">
      <w:pPr>
        <w:spacing w:line="360" w:lineRule="auto"/>
        <w:jc w:val="both"/>
        <w:rPr>
          <w:b/>
        </w:rPr>
      </w:pPr>
      <w:r w:rsidRPr="00035355">
        <w:rPr>
          <w:b/>
        </w:rPr>
        <w:t>Az intézmény számára vásárolt dokumentumok nyilvántartása:</w:t>
      </w:r>
    </w:p>
    <w:p w14:paraId="7F2828BA" w14:textId="77777777" w:rsidR="00035355" w:rsidRPr="00035355" w:rsidRDefault="00035355" w:rsidP="00AF068E">
      <w:pPr>
        <w:spacing w:line="360" w:lineRule="auto"/>
        <w:jc w:val="both"/>
      </w:pPr>
      <w:r w:rsidRPr="00035355">
        <w:t>• Az intézmény számára vásárolt összes dokumentumot könyvtári nyilvántartásba kell venni.</w:t>
      </w:r>
    </w:p>
    <w:p w14:paraId="42AF666D" w14:textId="77777777" w:rsidR="00035355" w:rsidRPr="00035355" w:rsidRDefault="00035355" w:rsidP="00AF068E">
      <w:pPr>
        <w:spacing w:line="360" w:lineRule="auto"/>
        <w:jc w:val="both"/>
      </w:pPr>
      <w:r w:rsidRPr="00035355">
        <w:t xml:space="preserve">• A könyvtáron kívül elhelyezett dokumentumokról lelőhely-nyilvántartást kell vezetni. </w:t>
      </w:r>
    </w:p>
    <w:p w14:paraId="5DF92B01" w14:textId="77777777" w:rsidR="00035355" w:rsidRPr="00035355" w:rsidRDefault="00035355" w:rsidP="00AF068E">
      <w:pPr>
        <w:spacing w:line="360" w:lineRule="auto"/>
        <w:jc w:val="both"/>
      </w:pPr>
      <w:r w:rsidRPr="00035355">
        <w:t xml:space="preserve">•Az ingyenes tankönyvellátásra jogosult tanulók számára beszerzett tankönyveket szintén nyilvántartásba kell venni. </w:t>
      </w:r>
    </w:p>
    <w:p w14:paraId="3AF3A32D" w14:textId="77777777" w:rsidR="00035355" w:rsidRPr="00035355" w:rsidRDefault="00035355" w:rsidP="00AF068E">
      <w:pPr>
        <w:spacing w:line="360" w:lineRule="auto"/>
        <w:jc w:val="both"/>
      </w:pPr>
    </w:p>
    <w:p w14:paraId="2FC7B8B6" w14:textId="77777777" w:rsidR="00035355" w:rsidRPr="00035355" w:rsidRDefault="00035355" w:rsidP="00AF068E">
      <w:pPr>
        <w:spacing w:line="360" w:lineRule="auto"/>
        <w:jc w:val="both"/>
        <w:rPr>
          <w:b/>
        </w:rPr>
      </w:pPr>
      <w:r w:rsidRPr="00035355">
        <w:rPr>
          <w:b/>
        </w:rPr>
        <w:t xml:space="preserve">A könyvtár szolgáltatásai a következők:                  </w:t>
      </w:r>
    </w:p>
    <w:p w14:paraId="1C05DCE9" w14:textId="77777777" w:rsidR="00035355" w:rsidRPr="00035355" w:rsidRDefault="00035355" w:rsidP="00AF068E">
      <w:pPr>
        <w:spacing w:line="360" w:lineRule="auto"/>
        <w:jc w:val="both"/>
      </w:pPr>
      <w:r w:rsidRPr="00035355">
        <w:t xml:space="preserve">• szépirodalmi és ismeretközlő könyvek kölcsönzése, </w:t>
      </w:r>
    </w:p>
    <w:p w14:paraId="27F8925D" w14:textId="77777777" w:rsidR="00035355" w:rsidRPr="00035355" w:rsidRDefault="00035355" w:rsidP="00AF068E">
      <w:pPr>
        <w:spacing w:line="360" w:lineRule="auto"/>
        <w:jc w:val="both"/>
      </w:pPr>
      <w:r w:rsidRPr="00035355">
        <w:t xml:space="preserve">• tankönyvek, tartós tankönyvek, különböző, a tanulmányi munkát elősegítő segédeszközök (pl.: példatárak, feladatgyűjtemények, térképek, tesztkönyvek stb.) kölcsönzése, </w:t>
      </w:r>
    </w:p>
    <w:p w14:paraId="0613CAB6" w14:textId="77777777" w:rsidR="00035355" w:rsidRPr="00035355" w:rsidRDefault="00035355" w:rsidP="00AF068E">
      <w:pPr>
        <w:spacing w:line="360" w:lineRule="auto"/>
        <w:jc w:val="both"/>
      </w:pPr>
      <w:r w:rsidRPr="00035355">
        <w:t xml:space="preserve">• információgyűjtés az internetről a könyvtáros-tanár segítségével, </w:t>
      </w:r>
    </w:p>
    <w:p w14:paraId="40546230" w14:textId="77777777" w:rsidR="00035355" w:rsidRPr="00035355" w:rsidRDefault="00035355" w:rsidP="00AF068E">
      <w:pPr>
        <w:spacing w:line="360" w:lineRule="auto"/>
        <w:jc w:val="both"/>
      </w:pPr>
      <w:r w:rsidRPr="00035355">
        <w:t xml:space="preserve">• lexikonok és kézikönyvek olvasótermi használata, </w:t>
      </w:r>
    </w:p>
    <w:p w14:paraId="00479C84" w14:textId="77777777" w:rsidR="00035355" w:rsidRPr="00035355" w:rsidRDefault="00035355" w:rsidP="00AF068E">
      <w:pPr>
        <w:spacing w:line="360" w:lineRule="auto"/>
        <w:jc w:val="both"/>
      </w:pPr>
      <w:r w:rsidRPr="00035355">
        <w:t xml:space="preserve">• tájékoztató a diákok számára a könyvtár használatáról, </w:t>
      </w:r>
    </w:p>
    <w:p w14:paraId="564C1598" w14:textId="77777777" w:rsidR="00035355" w:rsidRPr="00035355" w:rsidRDefault="00035355" w:rsidP="00AF068E">
      <w:pPr>
        <w:spacing w:line="360" w:lineRule="auto"/>
        <w:jc w:val="both"/>
      </w:pPr>
      <w:r w:rsidRPr="00035355">
        <w:t xml:space="preserve">• más könyvtárak által nyújtott szolgáltatások elérésének biztosítása, </w:t>
      </w:r>
    </w:p>
    <w:p w14:paraId="3FE5576A" w14:textId="77777777" w:rsidR="00035355" w:rsidRPr="00035355" w:rsidRDefault="00035355" w:rsidP="00AF068E">
      <w:pPr>
        <w:spacing w:line="360" w:lineRule="auto"/>
        <w:jc w:val="both"/>
      </w:pPr>
      <w:r w:rsidRPr="00035355">
        <w:t xml:space="preserve">• könyvtári órák, könyvtárhasználati órák és egyéb foglalkozások tartása, </w:t>
      </w:r>
    </w:p>
    <w:p w14:paraId="5C5754A6" w14:textId="77777777" w:rsidR="00035355" w:rsidRPr="00035355" w:rsidRDefault="00035355" w:rsidP="00AF068E">
      <w:pPr>
        <w:spacing w:line="360" w:lineRule="auto"/>
        <w:jc w:val="both"/>
      </w:pPr>
      <w:r w:rsidRPr="00035355">
        <w:t>• tájékoztatás nyújtása a nyilvános könyvtárak által nyújtott szolgáltatásokról.</w:t>
      </w:r>
    </w:p>
    <w:p w14:paraId="1D5747A9" w14:textId="77777777" w:rsidR="00035355" w:rsidRPr="00035355" w:rsidRDefault="00035355" w:rsidP="00AF068E">
      <w:pPr>
        <w:spacing w:line="360" w:lineRule="auto"/>
        <w:jc w:val="both"/>
      </w:pPr>
    </w:p>
    <w:p w14:paraId="3864F2B1" w14:textId="77777777" w:rsidR="00035355" w:rsidRPr="00035355" w:rsidRDefault="00035355" w:rsidP="00AF068E">
      <w:pPr>
        <w:spacing w:line="360" w:lineRule="auto"/>
        <w:jc w:val="both"/>
        <w:rPr>
          <w:b/>
        </w:rPr>
      </w:pPr>
      <w:r w:rsidRPr="00035355">
        <w:rPr>
          <w:b/>
        </w:rPr>
        <w:t xml:space="preserve">A könyvtár használóinak köre, a beiratkozás módja   </w:t>
      </w:r>
    </w:p>
    <w:p w14:paraId="13BF310B" w14:textId="77777777" w:rsidR="00035355" w:rsidRPr="00035355" w:rsidRDefault="00035355" w:rsidP="00AF068E">
      <w:pPr>
        <w:spacing w:line="360" w:lineRule="auto"/>
        <w:jc w:val="both"/>
      </w:pPr>
      <w:r w:rsidRPr="00035355">
        <w:lastRenderedPageBreak/>
        <w:t xml:space="preserve">Az iskolai könyvtár szolgáltatásait az intézmény valamennyi diákja és munkavállalója igénybe veheti. A könyvtár használatának részletes szabályait, a beiratkozás módját, szabályzatát a 3. sz. melléklet tartalmazza.     </w:t>
      </w:r>
    </w:p>
    <w:p w14:paraId="28C92413" w14:textId="77777777" w:rsidR="00035355" w:rsidRPr="00035355" w:rsidRDefault="00035355" w:rsidP="00AF068E">
      <w:pPr>
        <w:spacing w:line="360" w:lineRule="auto"/>
        <w:jc w:val="both"/>
      </w:pPr>
    </w:p>
    <w:p w14:paraId="4779C5C4" w14:textId="77777777" w:rsidR="00035355" w:rsidRPr="00035355" w:rsidRDefault="00035355" w:rsidP="00AF068E">
      <w:pPr>
        <w:spacing w:line="360" w:lineRule="auto"/>
        <w:jc w:val="both"/>
        <w:rPr>
          <w:b/>
        </w:rPr>
      </w:pPr>
      <w:r w:rsidRPr="00035355">
        <w:rPr>
          <w:b/>
        </w:rPr>
        <w:t>A szolgáltatások igénybevételének feltételei</w:t>
      </w:r>
    </w:p>
    <w:p w14:paraId="25A4DA61" w14:textId="77777777" w:rsidR="00035355" w:rsidRPr="00035355" w:rsidRDefault="00035355" w:rsidP="00AF068E">
      <w:pPr>
        <w:spacing w:line="360" w:lineRule="auto"/>
        <w:jc w:val="both"/>
      </w:pPr>
      <w:r w:rsidRPr="00035355">
        <w:t xml:space="preserve"> A könyvek, a különféle dokumentumok és ismerethordozók kölcsönzése és olvasótermi használata, a számítógép- és internethasználat térítésmentes.   </w:t>
      </w:r>
    </w:p>
    <w:p w14:paraId="405A7D7A" w14:textId="77777777" w:rsidR="00035355" w:rsidRPr="00035355" w:rsidRDefault="00035355" w:rsidP="00AF068E">
      <w:pPr>
        <w:spacing w:line="360" w:lineRule="auto"/>
        <w:jc w:val="both"/>
      </w:pPr>
    </w:p>
    <w:p w14:paraId="6A8C7AAC" w14:textId="77777777" w:rsidR="00035355" w:rsidRPr="00035355" w:rsidRDefault="00035355" w:rsidP="00AF068E">
      <w:pPr>
        <w:spacing w:line="360" w:lineRule="auto"/>
        <w:jc w:val="both"/>
        <w:rPr>
          <w:b/>
        </w:rPr>
      </w:pPr>
      <w:r w:rsidRPr="00035355">
        <w:rPr>
          <w:b/>
        </w:rPr>
        <w:t xml:space="preserve"> A könyvtárhasználat szabályai</w:t>
      </w:r>
    </w:p>
    <w:p w14:paraId="2A4B1205" w14:textId="77777777" w:rsidR="00035355" w:rsidRPr="00035355" w:rsidRDefault="00035355" w:rsidP="00AF068E">
      <w:pPr>
        <w:spacing w:line="360" w:lineRule="auto"/>
        <w:jc w:val="both"/>
      </w:pPr>
      <w:r w:rsidRPr="00035355">
        <w:t xml:space="preserve">A könyvtárból egyszerre 5 darab könyv kölcsönözhető, a könyvek kölcsönzésének időtartama 3 hét. Tanév végén a diákoknak minden könyvet vissza kell vinniük a könyvtárba - attól függetlenül, hogy azt mikor vitték ki. </w:t>
      </w:r>
    </w:p>
    <w:p w14:paraId="1CFF151F" w14:textId="77777777" w:rsidR="00035355" w:rsidRPr="00035355" w:rsidRDefault="00035355" w:rsidP="00AF068E">
      <w:pPr>
        <w:spacing w:line="360" w:lineRule="auto"/>
        <w:jc w:val="both"/>
      </w:pPr>
      <w:r w:rsidRPr="00035355">
        <w:t xml:space="preserve">Az ingyenes tankönyvtámogatásban részesülő diákok által átvett tankönyvek arra az időtartamra kölcsönözhetők ki, ameddig a tanuló tanulói jogviszonya fennáll, és ameddig az adott tantárgyból a helyi tanterv alapján a felkészítése folyik, illetve az adott tantárgyból pótvizsgát kell tennie.      </w:t>
      </w:r>
    </w:p>
    <w:p w14:paraId="00DA0ECC" w14:textId="77777777" w:rsidR="00035355" w:rsidRPr="00035355" w:rsidRDefault="00035355" w:rsidP="00AF068E">
      <w:pPr>
        <w:spacing w:line="360" w:lineRule="auto"/>
        <w:jc w:val="both"/>
      </w:pPr>
      <w:r w:rsidRPr="00035355">
        <w:t xml:space="preserve"> A könyvtárba táskát és kabátot, ételt, italt behozni tilos.</w:t>
      </w:r>
    </w:p>
    <w:p w14:paraId="487654FE" w14:textId="77777777" w:rsidR="00035355" w:rsidRPr="00035355" w:rsidRDefault="00035355" w:rsidP="00AF068E">
      <w:pPr>
        <w:spacing w:line="360" w:lineRule="auto"/>
        <w:jc w:val="both"/>
      </w:pPr>
    </w:p>
    <w:p w14:paraId="7EA7668B" w14:textId="77777777" w:rsidR="00035355" w:rsidRPr="00035355" w:rsidRDefault="00035355" w:rsidP="00AF068E">
      <w:pPr>
        <w:spacing w:line="360" w:lineRule="auto"/>
        <w:jc w:val="both"/>
        <w:rPr>
          <w:b/>
        </w:rPr>
      </w:pPr>
      <w:r w:rsidRPr="00035355">
        <w:rPr>
          <w:b/>
        </w:rPr>
        <w:t>A nyitva tartás és a kölcsönzés ideje</w:t>
      </w:r>
    </w:p>
    <w:p w14:paraId="7715D8BB" w14:textId="77777777" w:rsidR="00035355" w:rsidRPr="00035355" w:rsidRDefault="00035355" w:rsidP="00AF068E">
      <w:pPr>
        <w:spacing w:line="360" w:lineRule="auto"/>
        <w:jc w:val="both"/>
      </w:pPr>
      <w:r w:rsidRPr="00035355">
        <w:t>Az iskolai könyvtár minden tanítási napon nyitva tart. A kölcsönzési időről a tanulók a könyvtár ajtajára kifüggesztett tábláról tájékozódhatnak.</w:t>
      </w:r>
    </w:p>
    <w:p w14:paraId="1C28700D" w14:textId="77777777" w:rsidR="00035355" w:rsidRPr="00035355" w:rsidRDefault="00035355" w:rsidP="00AF068E">
      <w:pPr>
        <w:spacing w:line="360" w:lineRule="auto"/>
        <w:jc w:val="both"/>
      </w:pPr>
    </w:p>
    <w:p w14:paraId="565F6EC6" w14:textId="77777777" w:rsidR="00035355" w:rsidRPr="00035355" w:rsidRDefault="00035355" w:rsidP="00AF068E">
      <w:pPr>
        <w:spacing w:line="360" w:lineRule="auto"/>
        <w:jc w:val="both"/>
        <w:rPr>
          <w:b/>
        </w:rPr>
      </w:pPr>
      <w:r w:rsidRPr="00035355">
        <w:rPr>
          <w:b/>
        </w:rPr>
        <w:t>A könyvtárban elhelyezett számítógépek használata</w:t>
      </w:r>
    </w:p>
    <w:p w14:paraId="262989C8" w14:textId="77777777" w:rsidR="00035355" w:rsidRPr="00035355" w:rsidRDefault="00035355" w:rsidP="00AF068E">
      <w:pPr>
        <w:spacing w:line="360" w:lineRule="auto"/>
        <w:jc w:val="both"/>
      </w:pPr>
      <w:r w:rsidRPr="00035355">
        <w:t>Jelenleg laptopok használhatóak a könyvtárban. A könyvtárban elhelyezett laptopokat tanítványaink a könyvtár nyitvatartási ideje alatt tanári engedéllyel és felügyelet alatt használhatják. A számítógép használatára csak azok a tanulók kaphatnak engedélyt, akik a belépés feltételeinek eleget tesznek, vagyis rendelkeznek a számítógép használatához szükséges alapismeretekkel, alkalmazkodnak a használati előírásokhoz, szabályokhoz és a rendszerbe való belépéshez jelszóval rendelkeznek. Tanári felügyelet nélkül a számítógépek használata tilos. A tanulók felelősséggel tartoznak a számítógép hibáinak, esetleges hiányosságainak azonnali bejelentéséért. Ha a tanuló nem jelentette be, hogy a számítógépet hibás, működésképtelen, hiányos állapotban találta, akkor a hiba, hiányosság bekövetkeztét az ő munkálkodása következményének kell tekinteni. A számítógép hardver- és szoftver elemeit, felépítését, beállításait megváltoztatni, módosítani tilos. Az interneten az iskola erkölcsi normáival ellenkező oldalak látogatása nem megengedett.</w:t>
      </w:r>
    </w:p>
    <w:p w14:paraId="22978E0E" w14:textId="77777777" w:rsidR="00035355" w:rsidRPr="00035355" w:rsidRDefault="00035355" w:rsidP="00AF068E">
      <w:pPr>
        <w:spacing w:line="360" w:lineRule="auto"/>
        <w:jc w:val="both"/>
      </w:pPr>
    </w:p>
    <w:p w14:paraId="2B31851B" w14:textId="77777777" w:rsidR="00035355" w:rsidRPr="00035355" w:rsidRDefault="00035355" w:rsidP="00AF068E">
      <w:pPr>
        <w:spacing w:line="360" w:lineRule="auto"/>
        <w:jc w:val="both"/>
        <w:rPr>
          <w:b/>
        </w:rPr>
      </w:pPr>
      <w:r w:rsidRPr="00035355">
        <w:rPr>
          <w:b/>
        </w:rPr>
        <w:lastRenderedPageBreak/>
        <w:t xml:space="preserve">A tanári segéd- és kézikönyvtár </w:t>
      </w:r>
    </w:p>
    <w:p w14:paraId="25CC245E" w14:textId="77777777" w:rsidR="00035355" w:rsidRPr="00035355" w:rsidRDefault="00035355" w:rsidP="00AF068E">
      <w:pPr>
        <w:spacing w:line="360" w:lineRule="auto"/>
        <w:jc w:val="both"/>
      </w:pPr>
      <w:r w:rsidRPr="00035355">
        <w:t>Az iskolai könyvtár részét képezi a tanári segéd- és kézikönyvtár is, amelynek anyagai a könyvtárban erre a célra kijelölt szabad polcokon vannak elhelyezve a Tankönyvtár részlegben; s a vele kapcsolatos kölcsönzési és egyéb feladatokat szintén az iskolai könyvtáros tanár látja el. A pedagógusok az iskolai könyvtáron keresztül használatra megkapják a munkájukhoz szükséges informatikai eszközöket (információhordozók: cd, cd-rom, dvd) is.</w:t>
      </w:r>
    </w:p>
    <w:p w14:paraId="239BEF89" w14:textId="77777777" w:rsidR="00035355" w:rsidRPr="00035355" w:rsidRDefault="00035355" w:rsidP="00AF068E">
      <w:pPr>
        <w:spacing w:line="360" w:lineRule="auto"/>
        <w:jc w:val="both"/>
      </w:pPr>
    </w:p>
    <w:p w14:paraId="304115E4" w14:textId="77777777" w:rsidR="00035355" w:rsidRPr="00035355" w:rsidRDefault="00035355" w:rsidP="00AF068E">
      <w:pPr>
        <w:spacing w:line="360" w:lineRule="auto"/>
        <w:jc w:val="both"/>
      </w:pPr>
      <w:r w:rsidRPr="00035355">
        <w:rPr>
          <w:b/>
          <w:u w:val="single"/>
        </w:rPr>
        <w:t>A könyvtár gyűjtőköre</w:t>
      </w:r>
      <w:r w:rsidRPr="00035355">
        <w:t xml:space="preserve"> </w:t>
      </w:r>
    </w:p>
    <w:p w14:paraId="4BF18B5E" w14:textId="77777777" w:rsidR="00035355" w:rsidRPr="00035355" w:rsidRDefault="00035355" w:rsidP="00AF068E">
      <w:pPr>
        <w:spacing w:line="360" w:lineRule="auto"/>
        <w:jc w:val="both"/>
      </w:pPr>
      <w:r w:rsidRPr="00035355">
        <w:t xml:space="preserve">Ld. 1. sz. melléklet </w:t>
      </w:r>
    </w:p>
    <w:p w14:paraId="0C7C7031" w14:textId="77777777" w:rsidR="00035355" w:rsidRPr="00035355" w:rsidRDefault="00035355" w:rsidP="00AF068E">
      <w:pPr>
        <w:spacing w:line="360" w:lineRule="auto"/>
        <w:jc w:val="both"/>
      </w:pPr>
    </w:p>
    <w:p w14:paraId="1CE8AF84" w14:textId="77777777" w:rsidR="00035355" w:rsidRPr="00035355" w:rsidRDefault="00035355" w:rsidP="00AF068E">
      <w:pPr>
        <w:spacing w:line="360" w:lineRule="auto"/>
        <w:jc w:val="both"/>
        <w:rPr>
          <w:b/>
          <w:u w:val="single"/>
        </w:rPr>
      </w:pPr>
      <w:r w:rsidRPr="00035355">
        <w:rPr>
          <w:b/>
          <w:u w:val="single"/>
        </w:rPr>
        <w:t>Gyűjteményszervezés</w:t>
      </w:r>
    </w:p>
    <w:p w14:paraId="25A218C5" w14:textId="77777777" w:rsidR="00035355" w:rsidRPr="00035355" w:rsidRDefault="00035355" w:rsidP="00AF068E">
      <w:pPr>
        <w:spacing w:line="360" w:lineRule="auto"/>
        <w:jc w:val="both"/>
      </w:pPr>
      <w:r w:rsidRPr="00035355">
        <w:t>Az iskolai könyvtár állománya az általa összegyűjtött dokumentumok összessége. Az iskolai könyvtár állományalakítási tevékenysége az állománygyarapítási és apasztási tevékenységből tevődik össze. A szerzeményezés és apasztás helyes aránya növeli a gyűjtemény információs értékét, használhatóságát.</w:t>
      </w:r>
    </w:p>
    <w:p w14:paraId="569D11C9" w14:textId="77777777" w:rsidR="00035355" w:rsidRPr="00035355" w:rsidRDefault="00035355" w:rsidP="00AF068E">
      <w:pPr>
        <w:spacing w:line="360" w:lineRule="auto"/>
        <w:jc w:val="both"/>
      </w:pPr>
      <w:r w:rsidRPr="00035355">
        <w:rPr>
          <w:i/>
        </w:rPr>
        <w:t>Alapelvei:</w:t>
      </w:r>
      <w:r w:rsidRPr="00035355">
        <w:t xml:space="preserve"> Tükrözze az iskola nevelési és oktatási célkitűzéseit, tantárgyi rendszerét, pedagógiai szellemiségét, módszereit, a tanári, tanulói közösséget.</w:t>
      </w:r>
    </w:p>
    <w:p w14:paraId="62C02C27" w14:textId="77777777" w:rsidR="00035355" w:rsidRPr="00035355" w:rsidRDefault="00035355" w:rsidP="00AF068E">
      <w:pPr>
        <w:spacing w:line="360" w:lineRule="auto"/>
        <w:jc w:val="both"/>
        <w:rPr>
          <w:i/>
          <w:u w:val="single"/>
        </w:rPr>
      </w:pPr>
      <w:r w:rsidRPr="00035355">
        <w:rPr>
          <w:i/>
          <w:u w:val="single"/>
        </w:rPr>
        <w:t>Gyarapítás</w:t>
      </w:r>
    </w:p>
    <w:p w14:paraId="016AAFBC" w14:textId="77777777" w:rsidR="00035355" w:rsidRPr="00035355" w:rsidRDefault="00035355" w:rsidP="00AF068E">
      <w:pPr>
        <w:spacing w:line="360" w:lineRule="auto"/>
        <w:jc w:val="both"/>
      </w:pPr>
      <w:r w:rsidRPr="00035355">
        <w:rPr>
          <w:i/>
        </w:rPr>
        <w:t>Módja:</w:t>
      </w:r>
      <w:r w:rsidRPr="00035355">
        <w:t xml:space="preserve"> KELLO és Pályázatok útján. Önálló gyarapítás, széleskörű tájékozódás alapján, deziderátum vezetésével, a tanulók és a kollégák javaslatait figyelembe véve, online úton is rendelve. Ajándék és hagyaték, amely bele illik a könyvtár gyűjtőkörébe, amely független a könyvtári költségvetéstől. </w:t>
      </w:r>
    </w:p>
    <w:p w14:paraId="74E4716C" w14:textId="77777777" w:rsidR="00035355" w:rsidRPr="00035355" w:rsidRDefault="00035355" w:rsidP="00AF068E">
      <w:pPr>
        <w:spacing w:line="360" w:lineRule="auto"/>
        <w:jc w:val="both"/>
      </w:pPr>
      <w:r w:rsidRPr="00035355">
        <w:t>A könyvtár jelenleg nem gyűjt időszaki kiadványokat.</w:t>
      </w:r>
    </w:p>
    <w:p w14:paraId="7AE029ED" w14:textId="77777777" w:rsidR="00035355" w:rsidRPr="00035355" w:rsidRDefault="00035355" w:rsidP="00AF068E">
      <w:pPr>
        <w:spacing w:line="360" w:lineRule="auto"/>
        <w:jc w:val="both"/>
      </w:pPr>
      <w:r w:rsidRPr="00035355">
        <w:t>Tehát az iskolai könyvtár állománya ritkán vétel, nagyobb részt ajándék és egyéb úton gyarapodik. A gyarapítást mindig a nevelőtestülettel együtt kell végezni, a munkaközösség-vezetők, a szaktanárok javaslatai és igényeik alapján.</w:t>
      </w:r>
    </w:p>
    <w:p w14:paraId="04B571D9" w14:textId="77777777" w:rsidR="00035355" w:rsidRPr="00035355" w:rsidRDefault="00035355" w:rsidP="00AF068E">
      <w:pPr>
        <w:spacing w:line="360" w:lineRule="auto"/>
        <w:jc w:val="both"/>
      </w:pPr>
      <w:r w:rsidRPr="00035355">
        <w:rPr>
          <w:u w:val="single"/>
        </w:rPr>
        <w:t>Vétel:</w:t>
      </w:r>
      <w:r w:rsidRPr="00035355">
        <w:t xml:space="preserve"> A vásárlás történhet: - jegyzéken megrendeléssel és előfizetéssel (könyvtárellátótól, kiadóktól), - a dokumentum megtekintése alapján készpénzes fizetéssel, átutalással (könyvesboltoktól, kiadói üzletektől, antikváriumoktól, magánszemélyektől).</w:t>
      </w:r>
    </w:p>
    <w:p w14:paraId="3FDD31FA" w14:textId="77777777" w:rsidR="00035355" w:rsidRPr="00035355" w:rsidRDefault="00035355" w:rsidP="00AF068E">
      <w:pPr>
        <w:spacing w:line="360" w:lineRule="auto"/>
        <w:jc w:val="both"/>
      </w:pPr>
      <w:r w:rsidRPr="00035355">
        <w:rPr>
          <w:u w:val="single"/>
        </w:rPr>
        <w:t>Ajándék:</w:t>
      </w:r>
      <w:r w:rsidRPr="00035355">
        <w:t xml:space="preserve"> A könyvtár kaphat ajándékot intézményektől, egyesületektől és magánszemélyektől.  Az ajándékba kapott dokumentumok átvétele előtt az ajándékozóval tisztázni kell a feltételeket. A gyűjtőkörnek megfeleltetett dokumentumok kiválogatása csak az ajándékozó engedélyével történhet meg. A gyűjteménybe nem illő műveket nem fogadjuk el.</w:t>
      </w:r>
    </w:p>
    <w:p w14:paraId="23D31ABD" w14:textId="77777777" w:rsidR="00035355" w:rsidRPr="00035355" w:rsidRDefault="00035355" w:rsidP="00AF068E">
      <w:pPr>
        <w:spacing w:line="360" w:lineRule="auto"/>
        <w:jc w:val="both"/>
      </w:pPr>
      <w:r w:rsidRPr="00035355">
        <w:rPr>
          <w:u w:val="single"/>
        </w:rPr>
        <w:t>Egyéb gyarapítási mód:</w:t>
      </w:r>
      <w:r w:rsidRPr="00035355">
        <w:t xml:space="preserve"> Az iskola belső irataiból, anyagaiból, oktatási segédletekből tevődik össze. </w:t>
      </w:r>
    </w:p>
    <w:p w14:paraId="74B5931B" w14:textId="77777777" w:rsidR="00035355" w:rsidRPr="00035355" w:rsidRDefault="00035355" w:rsidP="00AF068E">
      <w:pPr>
        <w:spacing w:line="360" w:lineRule="auto"/>
        <w:jc w:val="both"/>
      </w:pPr>
      <w:r w:rsidRPr="00035355">
        <w:t xml:space="preserve">Az iskolai könyvtár gyarapítási gyakorlatának legfontosabb tájékozódási segédletei: - gyarapítási tanácsadók, - kiadói katalógusok, kereskedői tájékoztatók - folyóiratok dokumentum ismertetései, - </w:t>
      </w:r>
      <w:r w:rsidRPr="00035355">
        <w:lastRenderedPageBreak/>
        <w:t>ajánló bibliográfiák, és mindezek online felületei. A tájékozódási forrásokban kijelölt dokumentumokat mindenkor össze kell vetni a számítógépes nyilvántartással (rendelési nyilvántartás). A megrendelt dokumentumok átvétele után felmerülő problémákat azonnal jelezni kell a szállítónak telefonon és írásban egy feljegyzés formájában. A beérkezett dokumentumok számláinak kiegyenlítése, a pénzügyi szabályoknak megfelelő könyvelése, a gazdasági-pénzügyi iratok (megrendelőjegyzékek, számlák, bizonylatok, ajándékozási jegyzékek) megőrzése az intézmény fenntartó gazdasági vezetőjének a feladata. Az iratok fénymásolt példányát, mint a leltári nyilvántartás mellékletét a könyvtári irattárban is el kell helyezni. A dokumentumokat a leltárba vétellel egy időben el kell látni a könyvtár tulajdonbélyegzőjével, leltári számmal és raktári jelzettel. - könyveknél az előzéklapon, verzón és a mellékleteken, - nem nyomtatott dokumentumoknál belső borítón ill. ha lehetséges magán a dokumentumon.</w:t>
      </w:r>
    </w:p>
    <w:p w14:paraId="74D979D4" w14:textId="77777777" w:rsidR="00035355" w:rsidRPr="00035355" w:rsidRDefault="00035355" w:rsidP="00AF068E">
      <w:pPr>
        <w:spacing w:line="360" w:lineRule="auto"/>
        <w:jc w:val="both"/>
      </w:pPr>
    </w:p>
    <w:p w14:paraId="5623A024" w14:textId="77777777" w:rsidR="00035355" w:rsidRPr="00035355" w:rsidRDefault="00035355" w:rsidP="00AF068E">
      <w:pPr>
        <w:spacing w:line="360" w:lineRule="auto"/>
        <w:jc w:val="both"/>
        <w:rPr>
          <w:u w:val="single"/>
        </w:rPr>
      </w:pPr>
      <w:r w:rsidRPr="00035355">
        <w:rPr>
          <w:u w:val="single"/>
        </w:rPr>
        <w:t>A leltári számok megkülönböztető jelzései:</w:t>
      </w:r>
    </w:p>
    <w:p w14:paraId="2FC37519" w14:textId="77777777" w:rsidR="00035355" w:rsidRPr="00035355" w:rsidRDefault="00035355" w:rsidP="00AF068E">
      <w:pPr>
        <w:spacing w:line="360" w:lineRule="auto"/>
        <w:jc w:val="both"/>
      </w:pPr>
      <w:r w:rsidRPr="00035355">
        <w:t>Kölcsönözhető könyvek – K, olvasótermi könyvek - O, Letétben lévő könyvek – L, Kézi- és segédkönyvek – S, tartós tankönyvek – T, hangkazetták, hanglemezek, videokazetták, CD-ék, CDROM-ok, DVD-ék, Floppy-k mind AV (audiovizális) jelzést kapnak.</w:t>
      </w:r>
    </w:p>
    <w:p w14:paraId="787008C2" w14:textId="77777777" w:rsidR="00035355" w:rsidRPr="00035355" w:rsidRDefault="00035355" w:rsidP="00AF068E">
      <w:pPr>
        <w:spacing w:line="360" w:lineRule="auto"/>
        <w:jc w:val="both"/>
      </w:pPr>
    </w:p>
    <w:p w14:paraId="7D0D0205" w14:textId="77777777" w:rsidR="00035355" w:rsidRPr="00035355" w:rsidRDefault="00035355" w:rsidP="00AF068E">
      <w:pPr>
        <w:spacing w:line="360" w:lineRule="auto"/>
        <w:jc w:val="both"/>
      </w:pPr>
    </w:p>
    <w:p w14:paraId="77136A48" w14:textId="77777777" w:rsidR="00035355" w:rsidRPr="00035355" w:rsidRDefault="00035355" w:rsidP="00AF068E">
      <w:pPr>
        <w:spacing w:line="360" w:lineRule="auto"/>
        <w:jc w:val="both"/>
        <w:rPr>
          <w:b/>
          <w:u w:val="single"/>
        </w:rPr>
      </w:pPr>
      <w:r w:rsidRPr="00035355">
        <w:rPr>
          <w:b/>
          <w:u w:val="single"/>
        </w:rPr>
        <w:t>Állományfeltárás</w:t>
      </w:r>
    </w:p>
    <w:p w14:paraId="3EE13EB9" w14:textId="77777777" w:rsidR="00035355" w:rsidRPr="00035355" w:rsidRDefault="00035355" w:rsidP="00AF068E">
      <w:pPr>
        <w:spacing w:line="360" w:lineRule="auto"/>
        <w:jc w:val="both"/>
      </w:pPr>
      <w:r w:rsidRPr="00035355">
        <w:t>Az iskolai könyvtárban már nincs szerzői betűrendes és tárgyszó katalógus, több éve lezártnak tekintendők. Elavult. Egykor a Szirén integrált könyvtári rendszer kölcsönzési és nyilvántartási modulját használta a könyvtár, majd a következő könyvtáros szerverfüggő saját rendszerével dolgozott. Jelenleg a könyvtárban lévő törzsállomány dokumentumainak nyilvántartásba vétele EXCEL táblázatba történt meg, amely szintén lehetővé teszi a dokumentumok több szempontú visszakereshetőségét, ugyanis az törzsállomány alig haladja túl a négyezer rekordot, amit brosúra nyilvántartás egészít ki – szintén EXCEL táblázatban -, melyben a tartós tankönyvek, tanári segéd- és kézikönyvek lajstromban szerepelnek. Evvel együtt és a letéti állomány maximum tízezer címre tornázza fel a könyvtári dokumentumok számát.</w:t>
      </w:r>
    </w:p>
    <w:p w14:paraId="62300EB4" w14:textId="77777777" w:rsidR="00035355" w:rsidRPr="00035355" w:rsidRDefault="00035355" w:rsidP="00AF068E">
      <w:pPr>
        <w:spacing w:line="360" w:lineRule="auto"/>
        <w:jc w:val="both"/>
      </w:pPr>
    </w:p>
    <w:p w14:paraId="68B104E0" w14:textId="77777777" w:rsidR="00035355" w:rsidRPr="00035355" w:rsidRDefault="00035355" w:rsidP="00AF068E">
      <w:pPr>
        <w:spacing w:line="360" w:lineRule="auto"/>
        <w:jc w:val="both"/>
        <w:rPr>
          <w:u w:val="single"/>
        </w:rPr>
      </w:pPr>
      <w:r w:rsidRPr="00035355">
        <w:rPr>
          <w:u w:val="single"/>
        </w:rPr>
        <w:t xml:space="preserve">Számlanyilvántartás </w:t>
      </w:r>
    </w:p>
    <w:p w14:paraId="6A14FE62" w14:textId="77777777" w:rsidR="00035355" w:rsidRPr="00035355" w:rsidRDefault="00035355" w:rsidP="00AF068E">
      <w:pPr>
        <w:spacing w:line="360" w:lineRule="auto"/>
        <w:jc w:val="both"/>
      </w:pPr>
      <w:r w:rsidRPr="00035355">
        <w:t xml:space="preserve">A beérkezett dokumentumok számláinak kiegyenlítése, a pénzügyi szabályoknak megfelelő könyvelése, a gazdasági-pénzügyi iratok, számlák, bizonylatok megőrzése a fenntartó, ill. gazdasági szakember feladata. A könyvtárostanár feladata: a dokumentum beérkezését követően a számlák </w:t>
      </w:r>
      <w:r w:rsidRPr="00035355">
        <w:lastRenderedPageBreak/>
        <w:t>kiegyenlítéséhez szükséges bizonylatok átadása (a számlákon az átvétel elismerése, leltárszámok feltüntetése).</w:t>
      </w:r>
    </w:p>
    <w:p w14:paraId="426FDCDA" w14:textId="77777777" w:rsidR="00035355" w:rsidRPr="00035355" w:rsidRDefault="00035355" w:rsidP="00AF068E">
      <w:pPr>
        <w:spacing w:line="360" w:lineRule="auto"/>
        <w:jc w:val="both"/>
      </w:pPr>
    </w:p>
    <w:p w14:paraId="58787C92" w14:textId="77777777" w:rsidR="00035355" w:rsidRPr="00035355" w:rsidRDefault="00035355" w:rsidP="00AF068E">
      <w:pPr>
        <w:spacing w:line="360" w:lineRule="auto"/>
        <w:jc w:val="both"/>
        <w:rPr>
          <w:u w:val="single"/>
        </w:rPr>
      </w:pPr>
      <w:r w:rsidRPr="00035355">
        <w:rPr>
          <w:u w:val="single"/>
        </w:rPr>
        <w:t xml:space="preserve">A dokumentumok állományba vétele </w:t>
      </w:r>
    </w:p>
    <w:p w14:paraId="214FE407" w14:textId="77777777" w:rsidR="00035355" w:rsidRPr="00035355" w:rsidRDefault="00035355" w:rsidP="00AF068E">
      <w:pPr>
        <w:spacing w:line="360" w:lineRule="auto"/>
        <w:jc w:val="both"/>
      </w:pPr>
      <w:r w:rsidRPr="00035355">
        <w:rPr>
          <w:u w:val="single"/>
        </w:rPr>
        <w:t>Az állományba vétel munkafolyamata</w:t>
      </w:r>
      <w:r w:rsidRPr="00035355">
        <w:t xml:space="preserve">: </w:t>
      </w:r>
    </w:p>
    <w:p w14:paraId="10EBA51B" w14:textId="77777777" w:rsidR="00035355" w:rsidRPr="00035355" w:rsidRDefault="00035355" w:rsidP="00AF068E">
      <w:pPr>
        <w:spacing w:line="360" w:lineRule="auto"/>
        <w:jc w:val="both"/>
      </w:pPr>
      <w:r w:rsidRPr="00035355">
        <w:t xml:space="preserve">- összehasonlítás a szállítólevélen és számlán szereplő adatokkal - esetleges reklamáció, </w:t>
      </w:r>
    </w:p>
    <w:p w14:paraId="3B29B801" w14:textId="77777777" w:rsidR="00035355" w:rsidRPr="00035355" w:rsidRDefault="00035355" w:rsidP="00AF068E">
      <w:pPr>
        <w:spacing w:line="360" w:lineRule="auto"/>
        <w:jc w:val="both"/>
      </w:pPr>
      <w:r w:rsidRPr="00035355">
        <w:t xml:space="preserve">- bélyegzés - a címlap hátsó oldalán, 17. lapon, utolsó szöveges lapon, táblákon; időszaki kiadványok a külső borítón; egyéb dokumentumoknál a külső borítón, lehetőség szerint magán a dokumentumon </w:t>
      </w:r>
    </w:p>
    <w:p w14:paraId="4A84C4DF" w14:textId="77777777" w:rsidR="00035355" w:rsidRPr="00035355" w:rsidRDefault="00035355" w:rsidP="00AF068E">
      <w:pPr>
        <w:spacing w:line="360" w:lineRule="auto"/>
        <w:jc w:val="both"/>
      </w:pPr>
      <w:r w:rsidRPr="00035355">
        <w:t xml:space="preserve">- a dokumentumok leltárba vétele a leltári nyilvántartás rendszere szerint - Gépi nyilvántartásba vétel: leltári szám, bibliográfiai leírás, tartalmi feltárás, lelőhely és származás (volt leltári szám/ iskolai könyvtár, számlaszám stb.) megjelöléssel. </w:t>
      </w:r>
    </w:p>
    <w:p w14:paraId="628175ED" w14:textId="77777777" w:rsidR="00035355" w:rsidRPr="00035355" w:rsidRDefault="00035355" w:rsidP="00AF068E">
      <w:pPr>
        <w:spacing w:line="360" w:lineRule="auto"/>
        <w:jc w:val="both"/>
      </w:pPr>
    </w:p>
    <w:p w14:paraId="1B95F9EA" w14:textId="77777777" w:rsidR="00035355" w:rsidRPr="00035355" w:rsidRDefault="00035355" w:rsidP="00AF068E">
      <w:pPr>
        <w:spacing w:line="360" w:lineRule="auto"/>
        <w:jc w:val="both"/>
      </w:pPr>
      <w:r w:rsidRPr="00035355">
        <w:t xml:space="preserve">Leltári nyilvántartás </w:t>
      </w:r>
      <w:r w:rsidRPr="00035355">
        <w:rPr>
          <w:u w:val="single"/>
        </w:rPr>
        <w:t>jellege</w:t>
      </w:r>
      <w:r w:rsidRPr="00035355">
        <w:t xml:space="preserve"> szerint lehet végleges és időleges (brosúra), </w:t>
      </w:r>
      <w:r w:rsidRPr="00035355">
        <w:rPr>
          <w:u w:val="single"/>
        </w:rPr>
        <w:t>formája</w:t>
      </w:r>
      <w:r w:rsidRPr="00035355">
        <w:t xml:space="preserve"> szerint egyedi és összesített (csoportos).</w:t>
      </w:r>
    </w:p>
    <w:p w14:paraId="63A1404D" w14:textId="77777777" w:rsidR="00035355" w:rsidRPr="00035355" w:rsidRDefault="00035355" w:rsidP="00AF068E">
      <w:pPr>
        <w:spacing w:line="360" w:lineRule="auto"/>
        <w:jc w:val="both"/>
      </w:pPr>
      <w:r w:rsidRPr="00035355">
        <w:rPr>
          <w:u w:val="single"/>
        </w:rPr>
        <w:t>Végleges nyilvántartás</w:t>
      </w:r>
      <w:r w:rsidRPr="00035355">
        <w:t>ba azok a dokumentumok kerülnek, amelyeket tartós megőrzésre szán a könyvtár, amiket két munkanapon belül végleges nyilvántartásba kell venni. A végleges nyilvántartás formái: - leltárkönyv - számítógépes.  Dokumentumtípusonként külön-külön leltárnyilvántartás: könyvek és nemhagyományos, azaz audiovizuális dokumentumok (hang- és videokazetták, CD-k, CD-ROM-ok, DVD-k) nyilvántartása. Hang- és videokazettákat már nem szerez be a könyvtár, de a meglévőket őrzi.</w:t>
      </w:r>
    </w:p>
    <w:p w14:paraId="3C2CAFF3" w14:textId="644FE2DE" w:rsidR="00035355" w:rsidRPr="00035355" w:rsidRDefault="00035355" w:rsidP="00AF068E">
      <w:pPr>
        <w:spacing w:line="360" w:lineRule="auto"/>
        <w:jc w:val="both"/>
      </w:pPr>
      <w:r w:rsidRPr="00035355">
        <w:t xml:space="preserve">A leltárkönyv pénzügyi okmány, nem selejtezhető. Így a régi leltárkönyveket őrzi az intézmény. A leltárkönyvet az intézmény </w:t>
      </w:r>
      <w:r w:rsidR="000F6A75">
        <w:t>igazgatója</w:t>
      </w:r>
      <w:r w:rsidRPr="00035355">
        <w:t xml:space="preserve"> a következő szöveggel hitelesíti az első kötéstábla belső oldalán:</w:t>
      </w:r>
    </w:p>
    <w:p w14:paraId="1966DF49" w14:textId="5AE5A2E0" w:rsidR="00035355" w:rsidRPr="00035355" w:rsidRDefault="00035355" w:rsidP="00AF068E">
      <w:pPr>
        <w:spacing w:line="360" w:lineRule="auto"/>
        <w:jc w:val="both"/>
      </w:pPr>
      <w:r w:rsidRPr="00035355">
        <w:t xml:space="preserve">Ez a leltárkönyv ….számozott oldalt tartalmaz. Dátum, P.H. </w:t>
      </w:r>
      <w:r w:rsidR="006340D9">
        <w:t>igazgató</w:t>
      </w:r>
    </w:p>
    <w:p w14:paraId="1A90BD7A" w14:textId="6073BD19" w:rsidR="00035355" w:rsidRPr="00035355" w:rsidRDefault="00035355" w:rsidP="00AF068E">
      <w:pPr>
        <w:spacing w:line="360" w:lineRule="auto"/>
        <w:jc w:val="both"/>
      </w:pPr>
      <w:r w:rsidRPr="00035355">
        <w:t xml:space="preserve">Ha a leltárkönyv betelt, a hátsó tábla belső oldalán záradékolni kell. Ez a leltárkönyv …-tól…-ig terjedő tételszámot tartalmaz. Dátum P.H. </w:t>
      </w:r>
      <w:r w:rsidR="006340D9">
        <w:t>igazgató</w:t>
      </w:r>
    </w:p>
    <w:p w14:paraId="3DC1AF83" w14:textId="77777777" w:rsidR="00035355" w:rsidRPr="00035355" w:rsidRDefault="00035355" w:rsidP="00AF068E">
      <w:pPr>
        <w:spacing w:line="360" w:lineRule="auto"/>
        <w:jc w:val="both"/>
        <w:rPr>
          <w:b/>
        </w:rPr>
      </w:pPr>
      <w:r w:rsidRPr="00035355">
        <w:rPr>
          <w:b/>
        </w:rPr>
        <w:t xml:space="preserve">A számítógépes nyilvántartás mivel megegyezik számszakilag a leltárkönyvvel, így a leltározásnál felhasználható. </w:t>
      </w:r>
    </w:p>
    <w:p w14:paraId="4A77054A" w14:textId="77777777" w:rsidR="00035355" w:rsidRPr="00035355" w:rsidRDefault="00035355" w:rsidP="00AF068E">
      <w:pPr>
        <w:spacing w:line="360" w:lineRule="auto"/>
        <w:jc w:val="both"/>
      </w:pPr>
      <w:r w:rsidRPr="00035355">
        <w:rPr>
          <w:u w:val="single"/>
        </w:rPr>
        <w:t>Időleges nyilvántartás</w:t>
      </w:r>
      <w:r w:rsidRPr="00035355">
        <w:t xml:space="preserve">ba a legfeljebb 3 évre beszerzett dokumentumok kerülnek. Pl.: tartós tankönyvek, atlaszok, pályaválasztási éves tájékoztatók, felvételi tájékoztatók, tanári kézi-és segédkönyvek. </w:t>
      </w:r>
    </w:p>
    <w:p w14:paraId="5312B369" w14:textId="77777777" w:rsidR="00035355" w:rsidRPr="00035355" w:rsidRDefault="00035355" w:rsidP="00AF068E">
      <w:pPr>
        <w:spacing w:line="360" w:lineRule="auto"/>
        <w:jc w:val="both"/>
      </w:pPr>
      <w:r w:rsidRPr="00035355">
        <w:rPr>
          <w:i/>
        </w:rPr>
        <w:t>A nyilvántartások formái:</w:t>
      </w:r>
      <w:r w:rsidRPr="00035355">
        <w:t xml:space="preserve"> Számítógépes EXCEL rendszerben: egyedi leltárkönyv a tartósan nyilvántartásba vett dokumentumokról; a régi, megőrzendő időszaki kiadványokról. Külön brosúra leltárkönyv a tartós tankönyvekről szintén elektronikus formában.</w:t>
      </w:r>
    </w:p>
    <w:p w14:paraId="0F79A095" w14:textId="77777777" w:rsidR="00035355" w:rsidRPr="00035355" w:rsidRDefault="00035355" w:rsidP="00AF068E">
      <w:pPr>
        <w:spacing w:line="360" w:lineRule="auto"/>
        <w:jc w:val="both"/>
      </w:pPr>
    </w:p>
    <w:p w14:paraId="48123B03" w14:textId="77777777" w:rsidR="00035355" w:rsidRPr="00035355" w:rsidRDefault="00035355" w:rsidP="00AF068E">
      <w:pPr>
        <w:spacing w:line="360" w:lineRule="auto"/>
        <w:jc w:val="both"/>
      </w:pPr>
      <w:r w:rsidRPr="00035355">
        <w:lastRenderedPageBreak/>
        <w:t>Csoportos leltárkönyv: Az egyedi nyilvántartású dokumentumokról csoportos leltárkönyvet kell vezetni (az EXCEL táblázat kiváltja), amely gyarapodási, törlési és összesítő (állománymérleg) részből áll. Ez alapján megállapítható az állomány egészének a darabszáma és értéke. Ez a nyilvántartás nem pénzügyi okmány, hanem statisztikai kimutatás, a tervszerű gyűjteményszervező munka nélkülözhetetlen eszköze.</w:t>
      </w:r>
    </w:p>
    <w:p w14:paraId="7E6EB57B" w14:textId="77777777" w:rsidR="00035355" w:rsidRPr="00035355" w:rsidRDefault="00035355" w:rsidP="00AF068E">
      <w:pPr>
        <w:spacing w:line="360" w:lineRule="auto"/>
        <w:jc w:val="both"/>
      </w:pPr>
    </w:p>
    <w:p w14:paraId="78353640" w14:textId="77777777" w:rsidR="00035355" w:rsidRPr="00035355" w:rsidRDefault="00035355" w:rsidP="00AF068E">
      <w:pPr>
        <w:spacing w:line="360" w:lineRule="auto"/>
        <w:jc w:val="both"/>
      </w:pPr>
    </w:p>
    <w:p w14:paraId="2C6F3E25" w14:textId="77777777" w:rsidR="00035355" w:rsidRPr="00035355" w:rsidRDefault="00035355" w:rsidP="00AF068E">
      <w:pPr>
        <w:spacing w:line="360" w:lineRule="auto"/>
        <w:jc w:val="both"/>
        <w:rPr>
          <w:b/>
          <w:u w:val="single"/>
        </w:rPr>
      </w:pPr>
      <w:r w:rsidRPr="00035355">
        <w:rPr>
          <w:b/>
          <w:u w:val="single"/>
        </w:rPr>
        <w:t>Az állománygyarapítás mértéke, példányszámok</w:t>
      </w:r>
    </w:p>
    <w:p w14:paraId="42AFE5E3" w14:textId="77777777" w:rsidR="00035355" w:rsidRPr="00035355" w:rsidRDefault="00035355" w:rsidP="00AF068E">
      <w:pPr>
        <w:spacing w:line="360" w:lineRule="auto"/>
        <w:jc w:val="both"/>
      </w:pPr>
      <w:r w:rsidRPr="00035355">
        <w:t xml:space="preserve"> A gyűjtőköri szabályzatban megfogalmazottak szerint. </w:t>
      </w:r>
    </w:p>
    <w:p w14:paraId="71130423" w14:textId="77777777" w:rsidR="00035355" w:rsidRPr="00035355" w:rsidRDefault="00035355" w:rsidP="00AF068E">
      <w:pPr>
        <w:spacing w:line="360" w:lineRule="auto"/>
        <w:jc w:val="both"/>
      </w:pPr>
    </w:p>
    <w:p w14:paraId="0192A848" w14:textId="77777777" w:rsidR="00035355" w:rsidRPr="00035355" w:rsidRDefault="00035355" w:rsidP="00AF068E">
      <w:pPr>
        <w:spacing w:line="360" w:lineRule="auto"/>
        <w:jc w:val="both"/>
        <w:rPr>
          <w:b/>
          <w:u w:val="single"/>
        </w:rPr>
      </w:pPr>
      <w:r w:rsidRPr="00035355">
        <w:rPr>
          <w:b/>
          <w:u w:val="single"/>
        </w:rPr>
        <w:t>A tartós tankönyvek kezelése</w:t>
      </w:r>
    </w:p>
    <w:p w14:paraId="724E857B" w14:textId="77777777" w:rsidR="00035355" w:rsidRPr="00035355" w:rsidRDefault="00035355" w:rsidP="00AF068E">
      <w:pPr>
        <w:spacing w:line="360" w:lineRule="auto"/>
        <w:jc w:val="both"/>
        <w:rPr>
          <w:u w:val="single"/>
        </w:rPr>
      </w:pPr>
      <w:r w:rsidRPr="00035355">
        <w:rPr>
          <w:u w:val="single"/>
        </w:rPr>
        <w:t xml:space="preserve">Az iskolai tankönyvellátás megszervezésével kapcsolatos feladatok </w:t>
      </w:r>
    </w:p>
    <w:p w14:paraId="4963A9C8" w14:textId="77777777" w:rsidR="00035355" w:rsidRPr="00035355" w:rsidRDefault="00035355" w:rsidP="00AF068E">
      <w:pPr>
        <w:spacing w:line="360" w:lineRule="auto"/>
        <w:jc w:val="both"/>
      </w:pPr>
      <w:r w:rsidRPr="00035355">
        <w:t xml:space="preserve">A könyvtár közreműködik az iskolai tankönyvellátás megszervezésében, lebonyolításában. Ennek végrehajtására az iskolai könyvtáros-tanár a következő feladatokat látja el: </w:t>
      </w:r>
    </w:p>
    <w:p w14:paraId="0F754AD4" w14:textId="77777777" w:rsidR="00035355" w:rsidRPr="00035355" w:rsidRDefault="00035355" w:rsidP="00AF068E">
      <w:pPr>
        <w:spacing w:line="360" w:lineRule="auto"/>
        <w:jc w:val="both"/>
      </w:pPr>
      <w:r w:rsidRPr="00035355">
        <w:t>• közreműködik a tankönyv-rendelés előkészítésében, segítve a tankönyvfelelős munkáját,</w:t>
      </w:r>
    </w:p>
    <w:p w14:paraId="21C47372" w14:textId="77777777" w:rsidR="00035355" w:rsidRPr="00035355" w:rsidRDefault="00035355" w:rsidP="00AF068E">
      <w:pPr>
        <w:spacing w:line="360" w:lineRule="auto"/>
        <w:jc w:val="both"/>
      </w:pPr>
      <w:r w:rsidRPr="00035355">
        <w:t xml:space="preserve">• az iskolai könyvtár állományába veszi az ingyenes tankönyvellátásra jogosult tanulók számára beszerzett tankönyveket, azokról külön nyilvántartást vezet, majd kikölcsönzi a tankönyveket a tanulók, illetve osztályok számára, </w:t>
      </w:r>
    </w:p>
    <w:p w14:paraId="088D9A62" w14:textId="77777777" w:rsidR="00035355" w:rsidRPr="00035355" w:rsidRDefault="00035355" w:rsidP="00AF068E">
      <w:pPr>
        <w:spacing w:line="360" w:lineRule="auto"/>
        <w:jc w:val="both"/>
      </w:pPr>
      <w:r w:rsidRPr="00035355">
        <w:t xml:space="preserve">• követi az ingyenes tankönyvellátásban részesülő diákoknak kiadott kötetek számának alakulását, </w:t>
      </w:r>
    </w:p>
    <w:p w14:paraId="3B685D65" w14:textId="77777777" w:rsidR="00035355" w:rsidRPr="00035355" w:rsidRDefault="00035355" w:rsidP="00AF068E">
      <w:pPr>
        <w:spacing w:line="360" w:lineRule="auto"/>
        <w:jc w:val="both"/>
      </w:pPr>
      <w:r w:rsidRPr="00035355">
        <w:t>• követi a kiadott könyvek elhasználódásának mértékét.</w:t>
      </w:r>
    </w:p>
    <w:p w14:paraId="2DD3C395" w14:textId="77777777" w:rsidR="00035355" w:rsidRPr="00035355" w:rsidRDefault="00035355" w:rsidP="00AF068E">
      <w:pPr>
        <w:spacing w:line="360" w:lineRule="auto"/>
        <w:jc w:val="both"/>
      </w:pPr>
      <w:r w:rsidRPr="00035355">
        <w:t xml:space="preserve">A tankönyvfelelősnek folyamatosan kommunikálnia kell a könyvtárossal, bevonni a tankönyvrendelés és kiválasztás folyamatába is, törekedve a gazdaságos működésre a színvonal megtartása mellett. Az ingyenes tankönyvellátásra jogosult diákok tankönyvei és a tanári tankönyvek a vonatkozó jogszabályok szerint könyvtári állományba vételbe kerülnek. Az állományrészt külön-gyűjteményként kezeljük, ’T’ és ’S’ jelzettel. Kiadáskor átvételi elismervény készül, melyet a könyvtárban tárolunk. Visszagyűjtéssel a tanévek végén érkeznek vissza a könyvtárba a tankönyvek. A továbbra is felhasználható kötetek újra kiadásra, az elhasználódott vagy szükségtelenné vált könyvek pedig selejtezésre kerülnek. </w:t>
      </w:r>
    </w:p>
    <w:p w14:paraId="30030771" w14:textId="77777777" w:rsidR="00035355" w:rsidRPr="00035355" w:rsidRDefault="00035355" w:rsidP="00AF068E">
      <w:pPr>
        <w:spacing w:line="360" w:lineRule="auto"/>
        <w:jc w:val="both"/>
      </w:pPr>
    </w:p>
    <w:p w14:paraId="7F414B7F" w14:textId="77777777" w:rsidR="00035355" w:rsidRPr="00035355" w:rsidRDefault="00035355" w:rsidP="00AF068E">
      <w:pPr>
        <w:spacing w:line="360" w:lineRule="auto"/>
        <w:jc w:val="both"/>
        <w:rPr>
          <w:u w:val="single"/>
        </w:rPr>
      </w:pPr>
      <w:r w:rsidRPr="00035355">
        <w:rPr>
          <w:u w:val="single"/>
        </w:rPr>
        <w:t xml:space="preserve">Állományapasztás </w:t>
      </w:r>
    </w:p>
    <w:p w14:paraId="06FA31FD" w14:textId="77777777" w:rsidR="00035355" w:rsidRPr="00035355" w:rsidRDefault="00035355" w:rsidP="00AF068E">
      <w:pPr>
        <w:spacing w:line="360" w:lineRule="auto"/>
        <w:jc w:val="both"/>
      </w:pPr>
      <w:r w:rsidRPr="00035355">
        <w:t>Az állomány apasztása az állomány gyarapításával egyenrangú feladat, s a kettő együtt képezi a gyűjteményszervezés folyamatát.</w:t>
      </w:r>
    </w:p>
    <w:p w14:paraId="475C6B49" w14:textId="77777777" w:rsidR="00035355" w:rsidRPr="00035355" w:rsidRDefault="00035355" w:rsidP="00AF068E">
      <w:pPr>
        <w:spacing w:line="360" w:lineRule="auto"/>
        <w:jc w:val="both"/>
      </w:pPr>
      <w:r w:rsidRPr="00035355">
        <w:t xml:space="preserve">Az iskolai könyvtárban is kívánalom az un. nem „növekvő könyvtár” modellje. A terem befogadóképessége korlátozott, raktár hiányában csak az adott térben helyezhetők el a dokumentumok. </w:t>
      </w:r>
      <w:r w:rsidRPr="00035355">
        <w:lastRenderedPageBreak/>
        <w:t xml:space="preserve">De az iskola igényeit kielégítheti, ellátását biztosíthatja a maximum nyolcezer kötet a letéti állománnyal együtt, ami lehetővé teszi még a kényelmet és az esztétikumot is. Egyensúly alakítható ki, ha a könyvtárban a gyarapítás és az apasztás közel azonos mértékű. A tankönyvek elavulása, elhasználódása folyamatossá teszi az apasztást, de a törzsállomány tartalmi elavultsága és rongálódása is csökkenti az állományt. </w:t>
      </w:r>
    </w:p>
    <w:p w14:paraId="3F8CA816" w14:textId="77777777" w:rsidR="00035355" w:rsidRPr="00035355" w:rsidRDefault="00035355" w:rsidP="00AF068E">
      <w:pPr>
        <w:spacing w:line="360" w:lineRule="auto"/>
        <w:jc w:val="both"/>
      </w:pPr>
      <w:r w:rsidRPr="00035355">
        <w:t xml:space="preserve">A kötelező és ajánlott irodalmak pótlása kötelező. </w:t>
      </w:r>
    </w:p>
    <w:p w14:paraId="1219224C" w14:textId="77777777" w:rsidR="00035355" w:rsidRPr="00035355" w:rsidRDefault="00035355" w:rsidP="00AF068E">
      <w:pPr>
        <w:spacing w:line="360" w:lineRule="auto"/>
        <w:jc w:val="both"/>
      </w:pPr>
    </w:p>
    <w:p w14:paraId="694569F7" w14:textId="77777777" w:rsidR="00035355" w:rsidRPr="00035355" w:rsidRDefault="00035355" w:rsidP="00AF068E">
      <w:pPr>
        <w:spacing w:line="360" w:lineRule="auto"/>
        <w:jc w:val="both"/>
        <w:rPr>
          <w:u w:val="single"/>
        </w:rPr>
      </w:pPr>
      <w:r w:rsidRPr="00035355">
        <w:rPr>
          <w:u w:val="single"/>
        </w:rPr>
        <w:t>Az állományból törlés jogcímei</w:t>
      </w:r>
    </w:p>
    <w:p w14:paraId="26FF16F4" w14:textId="77777777" w:rsidR="00035355" w:rsidRPr="00035355" w:rsidRDefault="00035355" w:rsidP="00AF068E">
      <w:pPr>
        <w:spacing w:line="360" w:lineRule="auto"/>
        <w:jc w:val="both"/>
        <w:rPr>
          <w:u w:val="single"/>
        </w:rPr>
      </w:pPr>
      <w:r w:rsidRPr="00035355">
        <w:rPr>
          <w:u w:val="single"/>
        </w:rPr>
        <w:t xml:space="preserve">Tervszerű állományapasztás </w:t>
      </w:r>
    </w:p>
    <w:p w14:paraId="23204989" w14:textId="77777777" w:rsidR="00035355" w:rsidRPr="00035355" w:rsidRDefault="00035355" w:rsidP="00AF068E">
      <w:pPr>
        <w:spacing w:line="360" w:lineRule="auto"/>
        <w:jc w:val="both"/>
      </w:pPr>
      <w:r w:rsidRPr="00035355">
        <w:t xml:space="preserve">A gyűjteményszervezés folyamatosan végzendő feladat a könyvtárban. </w:t>
      </w:r>
    </w:p>
    <w:p w14:paraId="28B1DDC5" w14:textId="77777777" w:rsidR="00035355" w:rsidRPr="00035355" w:rsidRDefault="00035355" w:rsidP="00AF068E">
      <w:pPr>
        <w:spacing w:line="360" w:lineRule="auto"/>
        <w:jc w:val="both"/>
      </w:pPr>
    </w:p>
    <w:p w14:paraId="4A958F9B" w14:textId="77777777" w:rsidR="00035355" w:rsidRPr="00035355" w:rsidRDefault="00035355" w:rsidP="00AF068E">
      <w:pPr>
        <w:spacing w:line="360" w:lineRule="auto"/>
        <w:jc w:val="both"/>
        <w:rPr>
          <w:u w:val="single"/>
        </w:rPr>
      </w:pPr>
      <w:r w:rsidRPr="00035355">
        <w:rPr>
          <w:u w:val="single"/>
        </w:rPr>
        <w:t xml:space="preserve">Törlés </w:t>
      </w:r>
    </w:p>
    <w:p w14:paraId="66B2FA42" w14:textId="0F504215" w:rsidR="00035355" w:rsidRPr="00035355" w:rsidRDefault="00035355" w:rsidP="00AF068E">
      <w:pPr>
        <w:spacing w:line="360" w:lineRule="auto"/>
        <w:jc w:val="both"/>
      </w:pPr>
      <w:r w:rsidRPr="00035355">
        <w:t xml:space="preserve">A törlésre engedélyt az iskola </w:t>
      </w:r>
      <w:r w:rsidR="006340D9">
        <w:t>igazgató</w:t>
      </w:r>
      <w:r w:rsidRPr="00035355">
        <w:t xml:space="preserve"> ad. A könyvtárostanár javaslatot tesz, ez alól kivétel az időleges dokumentumok kivonása. A fölös példányokat fel lehet ajánlani más könyvtáraknak, antikváriumoknak, az iskola dolgozóinak, tanulóinak. A fizikailag sérült példányokat az iskola megsemmisítésre továbbadhatja. Az elszállításáról a fenntartó gondoskodik. </w:t>
      </w:r>
    </w:p>
    <w:p w14:paraId="7B37A4B8" w14:textId="3640CC7D" w:rsidR="00035355" w:rsidRPr="00035355" w:rsidRDefault="00035355" w:rsidP="00AF068E">
      <w:pPr>
        <w:spacing w:line="360" w:lineRule="auto"/>
        <w:jc w:val="both"/>
      </w:pPr>
      <w:r w:rsidRPr="00035355">
        <w:t xml:space="preserve">A dokumentumok eladását/megvételét igazoló bizonylat fénymásolata a törlési jegyzőkönyv melléklete. A kivonás nyilvántartása a jegyzőkönyv. Tartalmazza a kivezetés okát az iskola </w:t>
      </w:r>
      <w:r w:rsidR="006340D9">
        <w:t>igazgatójának</w:t>
      </w:r>
      <w:r w:rsidRPr="00035355">
        <w:t xml:space="preserve"> aláírásával, bélyegzőjével hitelesített. </w:t>
      </w:r>
    </w:p>
    <w:p w14:paraId="20B71285" w14:textId="77777777" w:rsidR="00035355" w:rsidRPr="00035355" w:rsidRDefault="00035355" w:rsidP="00AF068E">
      <w:pPr>
        <w:spacing w:line="360" w:lineRule="auto"/>
        <w:jc w:val="both"/>
      </w:pPr>
    </w:p>
    <w:p w14:paraId="2A4E2C8B" w14:textId="77777777" w:rsidR="00035355" w:rsidRPr="00035355" w:rsidRDefault="00035355" w:rsidP="00AF068E">
      <w:pPr>
        <w:spacing w:line="360" w:lineRule="auto"/>
        <w:jc w:val="both"/>
        <w:rPr>
          <w:u w:val="single"/>
        </w:rPr>
      </w:pPr>
      <w:r w:rsidRPr="00035355">
        <w:rPr>
          <w:u w:val="single"/>
        </w:rPr>
        <w:t xml:space="preserve">Az állományból a dokumentum az alábbi okok miatt törölhető: </w:t>
      </w:r>
    </w:p>
    <w:p w14:paraId="140F9B21" w14:textId="77777777" w:rsidR="00035355" w:rsidRPr="00035355" w:rsidRDefault="00035355" w:rsidP="00AF068E">
      <w:pPr>
        <w:spacing w:line="360" w:lineRule="auto"/>
        <w:jc w:val="both"/>
      </w:pPr>
      <w:r w:rsidRPr="00035355">
        <w:t>- tervszerű állományapasztás,</w:t>
      </w:r>
    </w:p>
    <w:p w14:paraId="35BEF12B" w14:textId="77777777" w:rsidR="00035355" w:rsidRPr="00035355" w:rsidRDefault="00035355" w:rsidP="00AF068E">
      <w:pPr>
        <w:spacing w:line="360" w:lineRule="auto"/>
        <w:jc w:val="both"/>
      </w:pPr>
      <w:r w:rsidRPr="00035355">
        <w:t xml:space="preserve"> - természetes elhasználódás,</w:t>
      </w:r>
    </w:p>
    <w:p w14:paraId="7936D097" w14:textId="77777777" w:rsidR="00035355" w:rsidRPr="00035355" w:rsidRDefault="00035355" w:rsidP="00AF068E">
      <w:pPr>
        <w:spacing w:line="360" w:lineRule="auto"/>
        <w:jc w:val="both"/>
      </w:pPr>
      <w:r w:rsidRPr="00035355">
        <w:t>- hiány.</w:t>
      </w:r>
    </w:p>
    <w:p w14:paraId="46ED261E" w14:textId="77777777" w:rsidR="00035355" w:rsidRPr="00035355" w:rsidRDefault="00035355" w:rsidP="00AF068E">
      <w:pPr>
        <w:spacing w:line="360" w:lineRule="auto"/>
        <w:jc w:val="both"/>
      </w:pPr>
      <w:r w:rsidRPr="00035355">
        <w:t>Minden kivonási folyamatot meg kell, hogy előzzön egy állományelemzési tevékenység. Az itt nyert információkat a gyarapítás gyakorlatánál is fel kell használni.</w:t>
      </w:r>
    </w:p>
    <w:p w14:paraId="12DC3115" w14:textId="77777777" w:rsidR="00035355" w:rsidRPr="00035355" w:rsidRDefault="00035355" w:rsidP="00AF068E">
      <w:pPr>
        <w:spacing w:line="360" w:lineRule="auto"/>
        <w:jc w:val="both"/>
      </w:pPr>
    </w:p>
    <w:p w14:paraId="2453A07D" w14:textId="77777777" w:rsidR="00035355" w:rsidRPr="00035355" w:rsidRDefault="00035355" w:rsidP="00AF068E">
      <w:pPr>
        <w:spacing w:line="360" w:lineRule="auto"/>
        <w:jc w:val="both"/>
      </w:pPr>
      <w:r w:rsidRPr="00035355">
        <w:t>Az elavult dokumentumok selejtezése:</w:t>
      </w:r>
    </w:p>
    <w:p w14:paraId="3740952E" w14:textId="77777777" w:rsidR="00035355" w:rsidRPr="00035355" w:rsidRDefault="00035355" w:rsidP="00AF068E">
      <w:pPr>
        <w:spacing w:line="360" w:lineRule="auto"/>
        <w:jc w:val="both"/>
      </w:pPr>
      <w:r w:rsidRPr="00035355">
        <w:t xml:space="preserve">A válogatás csak a dokumentum tartalmi értékelése alapján történhet, leltári nyilvántartás alapján nem végezhető el. A kivonáshoz a könyvtáros kikéri, figyelembe veszi a szakmai munkaközösségek, szaktanárok véleményét. Tartalmi elavulás jellemzi a dokumentumot: - ha a benne lévő ismeretanyag tudományos szempontból túlhaladottá vált, téves információkhoz juttatja a tanulókat, - ha a gyakorlatban nem használható, mert a benne lévő adatok, rendeletek és szabványok már megváltoztak, - ha az ismeretterjesztő és tudományos munkának megjelent egy átdolgozott, bővített kiadása. A </w:t>
      </w:r>
      <w:r w:rsidRPr="00035355">
        <w:lastRenderedPageBreak/>
        <w:t xml:space="preserve">kivonás tartalmi elavulás miatt - a dokumentumokban lévő ismeretanyag túlhaladottá vált, vagy téves információkat közvetít. Fölöslegessé vált dokumentumok. Megváltozik a tanterv; változik a kötelező és az ajánlott olvasmányok jegyzéke, megváltozik a tanított idegen nyelv; a korábbi szerzeményezés, ajándékozás nem felelt meg a gyűjtőköri alapelveknek; változik vagy módosul az iskola profilja, szerkezete. </w:t>
      </w:r>
    </w:p>
    <w:p w14:paraId="43A7E146" w14:textId="77777777" w:rsidR="00035355" w:rsidRPr="00035355" w:rsidRDefault="00035355" w:rsidP="00AF068E">
      <w:pPr>
        <w:spacing w:line="360" w:lineRule="auto"/>
        <w:jc w:val="both"/>
      </w:pPr>
      <w:r w:rsidRPr="00035355">
        <w:t>Helyismereti és muzeális értékű dokumentumok elavulás címén nem törölhetők.</w:t>
      </w:r>
    </w:p>
    <w:p w14:paraId="1A7A12EC" w14:textId="77777777" w:rsidR="00035355" w:rsidRPr="00035355" w:rsidRDefault="00035355" w:rsidP="00AF068E">
      <w:pPr>
        <w:spacing w:line="360" w:lineRule="auto"/>
        <w:jc w:val="both"/>
      </w:pPr>
    </w:p>
    <w:p w14:paraId="5834AF11" w14:textId="77777777" w:rsidR="00035355" w:rsidRPr="00035355" w:rsidRDefault="00035355" w:rsidP="00AF068E">
      <w:pPr>
        <w:spacing w:line="360" w:lineRule="auto"/>
        <w:jc w:val="both"/>
      </w:pPr>
      <w:r w:rsidRPr="00035355">
        <w:t>A fölösleges dokumentumok kivonása:</w:t>
      </w:r>
    </w:p>
    <w:p w14:paraId="782CF604" w14:textId="77777777" w:rsidR="00035355" w:rsidRPr="00035355" w:rsidRDefault="00035355" w:rsidP="00AF068E">
      <w:pPr>
        <w:spacing w:line="360" w:lineRule="auto"/>
        <w:jc w:val="both"/>
      </w:pPr>
      <w:r w:rsidRPr="00035355">
        <w:t>Az iskolai könyvtárban fölös példány keletkezik, ha: - megváltozik a tanterv, - változik az ajánlott és házi olvasmányok jegyzéke, - változik a tanított idegen nyelv, - csonka többkötetes dokumentumok terhelik az állományt.</w:t>
      </w:r>
    </w:p>
    <w:p w14:paraId="6FE6E54C" w14:textId="77777777" w:rsidR="00035355" w:rsidRPr="00035355" w:rsidRDefault="00035355" w:rsidP="00AF068E">
      <w:pPr>
        <w:spacing w:line="360" w:lineRule="auto"/>
        <w:jc w:val="both"/>
      </w:pPr>
    </w:p>
    <w:p w14:paraId="07F7798B" w14:textId="77777777" w:rsidR="00035355" w:rsidRPr="00035355" w:rsidRDefault="00035355" w:rsidP="00AF068E">
      <w:pPr>
        <w:spacing w:line="360" w:lineRule="auto"/>
        <w:jc w:val="both"/>
      </w:pPr>
      <w:r w:rsidRPr="00035355">
        <w:t>Természetes elhasználódás:</w:t>
      </w:r>
    </w:p>
    <w:p w14:paraId="3BFE7062" w14:textId="77777777" w:rsidR="00035355" w:rsidRPr="00035355" w:rsidRDefault="00035355" w:rsidP="00AF068E">
      <w:pPr>
        <w:spacing w:line="360" w:lineRule="auto"/>
        <w:jc w:val="both"/>
      </w:pPr>
      <w:r w:rsidRPr="00035355">
        <w:t xml:space="preserve">Ide sorolhatók azok a dokumentumok, melyek a rendeltetésszerű használatra alkalmatlanná váltak. Ezen dokumentumok kivonása az iskolai könyvtárból az esztétikai nevelés érdekében fontos feladat. A selejtezésnél mindig mérlegelni kell, hogy mi a gazdaságosabb, az új példány beszerzése vagy a köttetés. Újraköttetés csak rendkívül fontos, pótolhatatlan dokumentum esetén jöhet számításba. </w:t>
      </w:r>
    </w:p>
    <w:p w14:paraId="2B2A43DB" w14:textId="77777777" w:rsidR="00035355" w:rsidRPr="00035355" w:rsidRDefault="00035355" w:rsidP="00AF068E">
      <w:pPr>
        <w:spacing w:line="360" w:lineRule="auto"/>
        <w:jc w:val="both"/>
      </w:pPr>
    </w:p>
    <w:p w14:paraId="0F7A03C0" w14:textId="62FCF974" w:rsidR="00035355" w:rsidRPr="00035355" w:rsidRDefault="00F33164" w:rsidP="00AF068E">
      <w:pPr>
        <w:spacing w:line="360" w:lineRule="auto"/>
        <w:jc w:val="both"/>
      </w:pPr>
      <w:r>
        <w:t>Elháríthatatlan esemény:</w:t>
      </w:r>
    </w:p>
    <w:p w14:paraId="56EE9266" w14:textId="79926A0A" w:rsidR="00035355" w:rsidRPr="00035355" w:rsidRDefault="00035355" w:rsidP="00AF068E">
      <w:pPr>
        <w:spacing w:line="360" w:lineRule="auto"/>
        <w:jc w:val="both"/>
      </w:pPr>
      <w:r w:rsidRPr="00035355">
        <w:t xml:space="preserve">Hiány, elháríthatatlan esemény (elemi csapás, bűncselekmény) következtében keletkezett hiány esetében a kivezetés módja: az </w:t>
      </w:r>
      <w:r w:rsidR="006340D9">
        <w:t>igazgató</w:t>
      </w:r>
      <w:r w:rsidRPr="00035355">
        <w:t xml:space="preserve"> előzetes hozzájárulásával, a felelősség tisztázása, a soron kívüli állományellenőrzés után. Eltűnhetnek, megsemmisülhetnek vagy használhatatlanná válhatnak dokumentumok tűz, beázás vagy bűncselekmény esetében. Elemi csapás következtében megsemmisült dokumentumokat csak az intézmény </w:t>
      </w:r>
      <w:r w:rsidR="006340D9">
        <w:t>igazgatójának</w:t>
      </w:r>
      <w:r w:rsidRPr="00035355">
        <w:t xml:space="preserve"> előzetes hozzájárulásával, a felelősség tisztázása után szabad az állomány nyilvántartásából kivezetni. Bűncselekmény következtében keletkezett hiány kivezetése a nyilvántartásból történhet: - pénzbeli megtérítés címén (ismert az elkövető, a kár megtéríthető), - behajthatatlan követelés címén.</w:t>
      </w:r>
    </w:p>
    <w:p w14:paraId="19732EFF" w14:textId="77777777" w:rsidR="00035355" w:rsidRPr="00035355" w:rsidRDefault="00035355" w:rsidP="00AF068E">
      <w:pPr>
        <w:spacing w:line="360" w:lineRule="auto"/>
        <w:jc w:val="both"/>
      </w:pPr>
    </w:p>
    <w:p w14:paraId="72DE9B3D" w14:textId="77777777" w:rsidR="00035355" w:rsidRPr="00035355" w:rsidRDefault="00035355" w:rsidP="00AF068E">
      <w:pPr>
        <w:spacing w:line="360" w:lineRule="auto"/>
        <w:jc w:val="both"/>
      </w:pPr>
      <w:r w:rsidRPr="00035355">
        <w:t xml:space="preserve">A kölcsönzés közben elveszett dokumentumok: </w:t>
      </w:r>
    </w:p>
    <w:p w14:paraId="60F6729D" w14:textId="77777777" w:rsidR="00035355" w:rsidRPr="00035355" w:rsidRDefault="00035355" w:rsidP="00AF068E">
      <w:pPr>
        <w:spacing w:line="360" w:lineRule="auto"/>
        <w:jc w:val="both"/>
      </w:pPr>
      <w:r w:rsidRPr="00035355">
        <w:t>A kölcsönzés közben elveszett dokumentumok kivezetése az állományból mindig a kártérítés módjától (pénzbeli vagy azonos dokumentum) függ. Ennek eldöntése a könyvtáros hatáskörébe tartozik. Az olvasó a dokumentum aktuális beszerzési árát köteles megfizetni az iskola pénztárába.</w:t>
      </w:r>
    </w:p>
    <w:p w14:paraId="6997C9D3" w14:textId="77777777" w:rsidR="00035355" w:rsidRPr="00035355" w:rsidRDefault="00035355" w:rsidP="00AF068E">
      <w:pPr>
        <w:spacing w:line="360" w:lineRule="auto"/>
        <w:jc w:val="both"/>
      </w:pPr>
    </w:p>
    <w:p w14:paraId="7F2686DB" w14:textId="77777777" w:rsidR="00035355" w:rsidRPr="00035355" w:rsidRDefault="00035355" w:rsidP="00AF068E">
      <w:pPr>
        <w:spacing w:line="360" w:lineRule="auto"/>
        <w:jc w:val="both"/>
      </w:pPr>
      <w:r w:rsidRPr="00035355">
        <w:t xml:space="preserve">Az állományellenőrzési hiány: </w:t>
      </w:r>
    </w:p>
    <w:p w14:paraId="04106C49" w14:textId="65118AFD" w:rsidR="00035355" w:rsidRPr="00035355" w:rsidRDefault="00035355" w:rsidP="00AF068E">
      <w:pPr>
        <w:spacing w:line="360" w:lineRule="auto"/>
        <w:jc w:val="both"/>
      </w:pPr>
      <w:r w:rsidRPr="00035355">
        <w:lastRenderedPageBreak/>
        <w:t xml:space="preserve">A leltározás során keletkezett hiányt csak akkor lehet kivezetni az állományból, ha az iskola </w:t>
      </w:r>
      <w:r w:rsidR="006340D9">
        <w:t>igazgatója</w:t>
      </w:r>
      <w:r w:rsidRPr="00035355">
        <w:t xml:space="preserve"> a jegyzőkönyv alapján erre engedélyt ad.</w:t>
      </w:r>
    </w:p>
    <w:p w14:paraId="0516CF37" w14:textId="77777777" w:rsidR="00035355" w:rsidRPr="00035355" w:rsidRDefault="00035355" w:rsidP="00AF068E">
      <w:pPr>
        <w:spacing w:line="360" w:lineRule="auto"/>
        <w:jc w:val="both"/>
      </w:pPr>
    </w:p>
    <w:p w14:paraId="57182847" w14:textId="77777777" w:rsidR="00035355" w:rsidRPr="00035355" w:rsidRDefault="00035355" w:rsidP="00AF068E">
      <w:pPr>
        <w:spacing w:line="360" w:lineRule="auto"/>
        <w:jc w:val="both"/>
      </w:pPr>
      <w:r w:rsidRPr="00035355">
        <w:t xml:space="preserve">Jegyzőkönyv </w:t>
      </w:r>
    </w:p>
    <w:p w14:paraId="54CE0794" w14:textId="460F12C2" w:rsidR="00035355" w:rsidRPr="00035355" w:rsidRDefault="00035355" w:rsidP="00AF068E">
      <w:pPr>
        <w:spacing w:line="360" w:lineRule="auto"/>
        <w:jc w:val="both"/>
      </w:pPr>
      <w:r w:rsidRPr="00035355">
        <w:t xml:space="preserve">A dokumentumok kivezetése a leltárkönyvből mindenkor az </w:t>
      </w:r>
      <w:r w:rsidR="006340D9">
        <w:t>igazgató</w:t>
      </w:r>
      <w:r w:rsidRPr="00035355">
        <w:t xml:space="preserve"> aláírásával és az iskola bélyegzőjével hitelesített törlési jegyzőkönyv alapján történik. A jegyzőkönyvnek tartalmaznia kell a kivezetés okát: - rongált, elavult, fölöspéldány, - megtérített (pénzzel vagy dokumentummal) és behajthatatlan követelés, - állományellenőrzési hiány (megengedett vagy normán felüli) és elháríthatatlan esemény.</w:t>
      </w:r>
    </w:p>
    <w:p w14:paraId="7F05A628" w14:textId="77777777" w:rsidR="00035355" w:rsidRPr="00035355" w:rsidRDefault="00035355" w:rsidP="00AF068E">
      <w:pPr>
        <w:spacing w:line="360" w:lineRule="auto"/>
        <w:jc w:val="both"/>
      </w:pPr>
    </w:p>
    <w:p w14:paraId="16C4543B" w14:textId="77777777" w:rsidR="00035355" w:rsidRPr="00035355" w:rsidRDefault="00035355" w:rsidP="00AF068E">
      <w:pPr>
        <w:spacing w:line="360" w:lineRule="auto"/>
        <w:jc w:val="both"/>
      </w:pPr>
    </w:p>
    <w:p w14:paraId="04E00D1D" w14:textId="77777777" w:rsidR="00035355" w:rsidRPr="00035355" w:rsidRDefault="00035355" w:rsidP="00AF068E">
      <w:pPr>
        <w:spacing w:line="360" w:lineRule="auto"/>
        <w:jc w:val="both"/>
        <w:rPr>
          <w:b/>
        </w:rPr>
      </w:pPr>
      <w:r w:rsidRPr="00035355">
        <w:rPr>
          <w:b/>
        </w:rPr>
        <w:t xml:space="preserve">A könyvtári állomány védelme </w:t>
      </w:r>
    </w:p>
    <w:p w14:paraId="2263D56C" w14:textId="77777777" w:rsidR="00035355" w:rsidRPr="00035355" w:rsidRDefault="00035355" w:rsidP="00AF068E">
      <w:pPr>
        <w:spacing w:line="360" w:lineRule="auto"/>
        <w:jc w:val="both"/>
      </w:pPr>
      <w:r w:rsidRPr="00035355">
        <w:t>A könyvtárostanár a rábízott könyvtári állományért, rendeltetésszerű működtetéséért - az intézmény által megfelelően biztosított személyi és tárgyi feltételek esetén belül anyagilag és erkölcsileg felelős. Amennyiben a könyvtár helyiségeit bérbe adják, úgy a bérlet ideje alatt keletkezett károkért a bérlő felel.</w:t>
      </w:r>
    </w:p>
    <w:p w14:paraId="6AFF5970" w14:textId="77777777" w:rsidR="00035355" w:rsidRPr="00035355" w:rsidRDefault="00035355" w:rsidP="00AF068E">
      <w:pPr>
        <w:spacing w:line="360" w:lineRule="auto"/>
        <w:jc w:val="both"/>
      </w:pPr>
    </w:p>
    <w:p w14:paraId="61170948" w14:textId="77777777" w:rsidR="00035355" w:rsidRPr="00035355" w:rsidRDefault="00035355" w:rsidP="00AF068E">
      <w:pPr>
        <w:spacing w:line="360" w:lineRule="auto"/>
        <w:jc w:val="both"/>
        <w:rPr>
          <w:u w:val="single"/>
        </w:rPr>
      </w:pPr>
      <w:r w:rsidRPr="00035355">
        <w:rPr>
          <w:u w:val="single"/>
        </w:rPr>
        <w:t xml:space="preserve"> Az állomány ellenőrzése </w:t>
      </w:r>
    </w:p>
    <w:p w14:paraId="4BCC0910" w14:textId="62CB527B" w:rsidR="00035355" w:rsidRPr="00035355" w:rsidRDefault="00035355" w:rsidP="00AF068E">
      <w:pPr>
        <w:spacing w:line="360" w:lineRule="auto"/>
        <w:jc w:val="both"/>
      </w:pPr>
      <w:r w:rsidRPr="00035355">
        <w:t xml:space="preserve">Az állományellenőrzést a 3/1975. (VIII.17.) KM-PM számú együttes rendelet és az ezt kiegészítő együttes irányelv (Művelődési Közlöny 1978. 9. szám) alapján kell végrehajtani. A könyvtár revízióját az </w:t>
      </w:r>
      <w:r w:rsidR="006340D9">
        <w:t>igazgató</w:t>
      </w:r>
      <w:r w:rsidRPr="00035355">
        <w:t xml:space="preserve"> rendeli el, kivéve, ha személyi változás történik, ekkor az átadó vagy átvevő kezdeményezi. A leltározás végrehajtásáért, a személyi és tárgyi feltételek biztosításáért a gazdasági vezető – mint az iskolai leltározási bizottság vezetője - a felelős. Állományellenőrzéskor a gyűjtemény dokumentumait tételesen kell összehasonlítani az egyedi nyilvántartással. </w:t>
      </w:r>
    </w:p>
    <w:p w14:paraId="6D8498F4" w14:textId="77777777" w:rsidR="00035355" w:rsidRPr="00035355" w:rsidRDefault="00035355" w:rsidP="00AF068E">
      <w:pPr>
        <w:spacing w:line="360" w:lineRule="auto"/>
        <w:jc w:val="both"/>
      </w:pPr>
      <w:r w:rsidRPr="00035355">
        <w:t>A könyvtári állományellenőrzés jellege szerint lehet időszaki vagy soron kívüli, módja szerint folyamatos vagy fordulónapi, mértéke szerint teljes vagy részleges. A teljes körű állományellenőrzés az állomány egészére kiterjed.</w:t>
      </w:r>
    </w:p>
    <w:p w14:paraId="12ECC94C" w14:textId="77777777" w:rsidR="00035355" w:rsidRPr="00035355" w:rsidRDefault="00035355" w:rsidP="00AF068E">
      <w:pPr>
        <w:spacing w:line="360" w:lineRule="auto"/>
        <w:jc w:val="both"/>
      </w:pPr>
      <w:r w:rsidRPr="00035355">
        <w:t>Az iskolai könyvtár esetében az idevonatkozó rendelet értelmében 5 évenként kell végrehajtani az ellenőrzést. Az időszaki leltározás közül minden második részleges is lehet. Ezt legalább a teljes állomány 20%-ra kell kiterjeszteni. Részleges állományellenőrzésre kerül sor vis maior esetén. Ekkor csak a károsodott állományrészt kell ellenőrizni. A leltározás alatt a könyvtári szolgáltatás szünetel, ezért kell az ellenőrzést a szorgalmi időn kívül elvégezni.</w:t>
      </w:r>
    </w:p>
    <w:p w14:paraId="20F31771" w14:textId="77777777" w:rsidR="00035355" w:rsidRPr="00035355" w:rsidRDefault="00035355" w:rsidP="00AF068E">
      <w:pPr>
        <w:spacing w:line="360" w:lineRule="auto"/>
        <w:jc w:val="both"/>
      </w:pPr>
    </w:p>
    <w:p w14:paraId="28D711AF" w14:textId="77777777" w:rsidR="00035355" w:rsidRPr="00035355" w:rsidRDefault="00035355" w:rsidP="00AF068E">
      <w:pPr>
        <w:spacing w:line="360" w:lineRule="auto"/>
        <w:jc w:val="both"/>
      </w:pPr>
      <w:r w:rsidRPr="00035355">
        <w:t>Az állományellenőrzés előkészítése:</w:t>
      </w:r>
    </w:p>
    <w:p w14:paraId="5DCE32ED" w14:textId="5D3427C3" w:rsidR="00035355" w:rsidRPr="00035355" w:rsidRDefault="00035355" w:rsidP="00AF068E">
      <w:pPr>
        <w:spacing w:line="360" w:lineRule="auto"/>
        <w:jc w:val="both"/>
      </w:pPr>
      <w:r w:rsidRPr="00035355">
        <w:lastRenderedPageBreak/>
        <w:t xml:space="preserve">Az ellenőrzés lebonyolításához ütemtervet kell készíteni, melyet a leltározás előtt be kell nyújtani jóváhagyásra az iskola </w:t>
      </w:r>
      <w:r w:rsidR="006340D9">
        <w:t>igazgatójához</w:t>
      </w:r>
      <w:r w:rsidRPr="00035355">
        <w:t>. Az ütemtervnek tartalmaznia kell: - az ellenőrzés lebonyolításának módját, - a leltározás kezdő időpontját, tartamát, - a zárójegyzőkönyv előterjesztésének határidejét, - a leltározás mértékét, - részleges leltározás esetén az ellenőrzésre kiválasztott állományegység megnevezését, - az ellenőrzésben résztvevő személyek nevét. További feladatok: - raktári rend megteremtés, - a nyilvántartások felülvizsgálata (a raktári katalógus beazonosítása a leltárkönyvekkel), - a revíziós segédeszközök előkészítés, - a pénzügyi dokumentumok lezárása.</w:t>
      </w:r>
    </w:p>
    <w:p w14:paraId="4A848B75" w14:textId="77777777" w:rsidR="00035355" w:rsidRPr="00035355" w:rsidRDefault="00035355" w:rsidP="00AF068E">
      <w:pPr>
        <w:spacing w:line="360" w:lineRule="auto"/>
        <w:jc w:val="both"/>
      </w:pPr>
    </w:p>
    <w:p w14:paraId="59E6EDC8" w14:textId="77777777" w:rsidR="00035355" w:rsidRPr="00035355" w:rsidRDefault="00035355" w:rsidP="00AF068E">
      <w:pPr>
        <w:spacing w:line="360" w:lineRule="auto"/>
        <w:jc w:val="both"/>
      </w:pPr>
      <w:r w:rsidRPr="00035355">
        <w:t xml:space="preserve">Az állományellenőrzés menete: </w:t>
      </w:r>
    </w:p>
    <w:p w14:paraId="0B3CE92D" w14:textId="77777777" w:rsidR="00035355" w:rsidRPr="00035355" w:rsidRDefault="00035355" w:rsidP="00AF068E">
      <w:pPr>
        <w:spacing w:line="360" w:lineRule="auto"/>
        <w:jc w:val="both"/>
      </w:pPr>
      <w:r w:rsidRPr="00035355">
        <w:t>A revíziót legalább két személynek kell lebonyolítani, két könyvtárosnak. Az ellenőrzés módszere az állomány tételes összehasonlítása a raktári katalógussal.</w:t>
      </w:r>
    </w:p>
    <w:p w14:paraId="3ACA1CD1" w14:textId="77777777" w:rsidR="00035355" w:rsidRPr="00035355" w:rsidRDefault="00035355" w:rsidP="00AF068E">
      <w:pPr>
        <w:spacing w:line="360" w:lineRule="auto"/>
        <w:jc w:val="both"/>
      </w:pPr>
      <w:r w:rsidRPr="00035355">
        <w:t xml:space="preserve">A gazdasági vezető - a leltározási bizottság vezetője - köteles egy állandó munkatársról gondoskodni, akinek a megbízatása az ellenőrzés befejezéséig tart. A 10.000 kötet fölötti dokumentummal rendelkező könyvtárak a jogszabály szerint 3 évenként végzik el az állományellenőrzést. Minden második lehet részleges is, de az állomány legalább 20 %-ára ki kell terjedni. A jegyzőkönyvet a könyvtárostanár, személyi változás esetén az átadó-átvevő írja alá. Amennyiben az iskolában letéti könyvtár létesül, azt minden tanév végén ellenőrizni kell. A szaktárgyi letétekért a munkaközösség- vagy szakcsoportvezetők felelősek. A letét létesítésének feltétele - anyagilag is felelős személy átveszi, kezeli, a használatról adatot szolgáltat az iskolában működtetett letétről. - Pontos raktári nyilvántartás van a letéti állományról. </w:t>
      </w:r>
    </w:p>
    <w:p w14:paraId="76C063FA" w14:textId="77777777" w:rsidR="00035355" w:rsidRPr="00035355" w:rsidRDefault="00035355" w:rsidP="00AF068E">
      <w:pPr>
        <w:spacing w:line="360" w:lineRule="auto"/>
        <w:jc w:val="both"/>
      </w:pPr>
      <w:r w:rsidRPr="00035355">
        <w:t>Az időleges megőrzésre szánt dokumentumokra a rendelet nem vonatkozik, nem leltárkötelesek.</w:t>
      </w:r>
    </w:p>
    <w:p w14:paraId="4DC856CB" w14:textId="77777777" w:rsidR="00035355" w:rsidRPr="00035355" w:rsidRDefault="00035355" w:rsidP="00AF068E">
      <w:pPr>
        <w:spacing w:line="360" w:lineRule="auto"/>
        <w:jc w:val="both"/>
      </w:pPr>
    </w:p>
    <w:p w14:paraId="19B69605" w14:textId="77777777" w:rsidR="00035355" w:rsidRPr="00035355" w:rsidRDefault="00035355" w:rsidP="00AF068E">
      <w:pPr>
        <w:spacing w:line="360" w:lineRule="auto"/>
        <w:jc w:val="both"/>
      </w:pPr>
      <w:r w:rsidRPr="00035355">
        <w:t xml:space="preserve">Az ellenőrzés lezárása: </w:t>
      </w:r>
    </w:p>
    <w:p w14:paraId="0CA6035A" w14:textId="1AABBF49" w:rsidR="00035355" w:rsidRPr="00035355" w:rsidRDefault="00035355" w:rsidP="00AF068E">
      <w:pPr>
        <w:spacing w:line="360" w:lineRule="auto"/>
        <w:jc w:val="both"/>
      </w:pPr>
      <w:r w:rsidRPr="00035355">
        <w:t xml:space="preserve">A revízió befejezéseként el kell készíteni a zárójegyzőkönyvet, melyet három napon belül át kell adni az iskola </w:t>
      </w:r>
      <w:r w:rsidR="006340D9">
        <w:t>igazgatójának</w:t>
      </w:r>
      <w:r w:rsidRPr="00035355">
        <w:t xml:space="preserve">. A zárójegyzőkönyvnek rögzítenie kell: - az állományellenőrzés időpontját, - a leltározás jellegét, - az előző állományellenőrzés időpontját, - az állomány nagyságát, értékét dokumentum-típusonként, - a leltározás számszerű végeredményét. A jegyzőkönyv mellékletei: - a leltározás kezdeményezése, - a jóváhagyott leltározási ütemterv, - a hiányzó ill. a többletként jelentkező dokumentumok jegyzéke. A jegyzőkönyvet a leltározásban résztvevő könyvtárostanárok, személyi változás esetén az átadó és átvevő írja alá. A leltározáskor felvett jegyzőkönyvben megállapított hiány ill. többlet okait a könyvtár vezetője köteles indokolni. Az ellenőrzés során megállapított hiányt csak akkor lehet kivezetni az állományból, ha az iskola </w:t>
      </w:r>
      <w:r w:rsidR="006340D9">
        <w:t>igazgatója</w:t>
      </w:r>
      <w:r w:rsidRPr="00035355">
        <w:t xml:space="preserve"> a jegyzőkönyv alapján erre engedélyt ad. Az engedélyezés után történik a hiányként jelzett dokumentumok kivezetése az állomány – </w:t>
      </w:r>
      <w:r w:rsidRPr="00035355">
        <w:lastRenderedPageBreak/>
        <w:t xml:space="preserve">nyilvántartásból, bevezetése a csoportos leltárkönyvbe ill. az állománymérleg elkészítése, valamint a katalógusok revíziója. </w:t>
      </w:r>
    </w:p>
    <w:p w14:paraId="57DB5CC0" w14:textId="77777777" w:rsidR="00035355" w:rsidRPr="00035355" w:rsidRDefault="00035355" w:rsidP="00AF068E">
      <w:pPr>
        <w:spacing w:line="360" w:lineRule="auto"/>
        <w:jc w:val="both"/>
      </w:pPr>
      <w:r w:rsidRPr="00035355">
        <w:t>A könyvtárostanár hosszantartó betegsége esetén a könyvtári munkát ellátó helyettes részarányos anyagi felelősséggel tartozik.</w:t>
      </w:r>
    </w:p>
    <w:p w14:paraId="15820F6A" w14:textId="77777777" w:rsidR="00035355" w:rsidRPr="00035355" w:rsidRDefault="00035355" w:rsidP="00AF068E">
      <w:pPr>
        <w:spacing w:line="360" w:lineRule="auto"/>
        <w:jc w:val="both"/>
      </w:pPr>
    </w:p>
    <w:p w14:paraId="39960AEF" w14:textId="77777777" w:rsidR="00035355" w:rsidRPr="00035355" w:rsidRDefault="00035355" w:rsidP="00AF068E">
      <w:pPr>
        <w:spacing w:line="360" w:lineRule="auto"/>
        <w:jc w:val="both"/>
        <w:rPr>
          <w:u w:val="single"/>
        </w:rPr>
      </w:pPr>
      <w:r w:rsidRPr="00035355">
        <w:rPr>
          <w:u w:val="single"/>
        </w:rPr>
        <w:t>Az állomány jogi védelme</w:t>
      </w:r>
    </w:p>
    <w:p w14:paraId="4C2E39DB" w14:textId="77777777" w:rsidR="00035355" w:rsidRPr="00035355" w:rsidRDefault="00035355" w:rsidP="00AF068E">
      <w:pPr>
        <w:spacing w:line="360" w:lineRule="auto"/>
        <w:jc w:val="both"/>
      </w:pPr>
      <w:r w:rsidRPr="00035355">
        <w:t xml:space="preserve">A könyvtárostanár anyagilag és fegyelmileg felel a gyűjtemény korszerű, folyamatos gyarapításáért, a könyvtári beszerzési keret felhasználásáért. Így hozzájárulása nélkül az iskolai könyvtár számára dokumentumot senki nem vásárolhat. Szaktanári beszerzés esetén az állományba vétel csak a számla és a dokumentum együttes megléte alapján történhet. A leltári fegyelem megköveteli a nyilvántartások pontos, naprakész vezetését. A könyvtárostanár felelősségre vonható a dokumentum és/vagy eszközök hiányáért. </w:t>
      </w:r>
    </w:p>
    <w:p w14:paraId="246E67E4" w14:textId="77777777" w:rsidR="00035355" w:rsidRPr="00035355" w:rsidRDefault="00035355" w:rsidP="00AF068E">
      <w:pPr>
        <w:spacing w:line="360" w:lineRule="auto"/>
        <w:jc w:val="both"/>
      </w:pPr>
      <w:r w:rsidRPr="00035355">
        <w:t>A könyvtáros, ha bizonyíthatóan nem tartotta meg a könyvtár nyilvántartási, kezelési, használati és működési szabályait; kötelességszegést követett el; a leltározáskor mutatható hiány túllépte a megengedett mértéket. A könyvtárostanár hosszantartó betegsége (akadályoztatása) esetén a könyvtárosi tartozás rendezése után lehet megszüntetni. Amennyiben ezt elmulasztják, a kiléptetést intéző személyt terheli az anyagi felelősség.</w:t>
      </w:r>
    </w:p>
    <w:p w14:paraId="3A946DCB" w14:textId="77777777" w:rsidR="00035355" w:rsidRPr="00035355" w:rsidRDefault="00035355" w:rsidP="00AF068E">
      <w:pPr>
        <w:spacing w:line="360" w:lineRule="auto"/>
        <w:jc w:val="both"/>
      </w:pPr>
      <w:r w:rsidRPr="00035355">
        <w:t>A könyvtár biztonsági zárainak kulcsai a könyvtárosnál és az intézmény portáján lezárt, lepecsételt, aláírt borítékban van.</w:t>
      </w:r>
    </w:p>
    <w:p w14:paraId="6B44E806" w14:textId="77777777" w:rsidR="00035355" w:rsidRPr="00035355" w:rsidRDefault="00035355" w:rsidP="00AF068E">
      <w:pPr>
        <w:spacing w:line="360" w:lineRule="auto"/>
        <w:jc w:val="both"/>
      </w:pPr>
    </w:p>
    <w:p w14:paraId="4D8621DE" w14:textId="77777777" w:rsidR="00035355" w:rsidRPr="00035355" w:rsidRDefault="00035355" w:rsidP="00AF068E">
      <w:pPr>
        <w:spacing w:line="360" w:lineRule="auto"/>
        <w:jc w:val="both"/>
        <w:rPr>
          <w:u w:val="single"/>
        </w:rPr>
      </w:pPr>
      <w:r w:rsidRPr="00035355">
        <w:rPr>
          <w:u w:val="single"/>
        </w:rPr>
        <w:t xml:space="preserve">Az állomány fizikai védelme </w:t>
      </w:r>
    </w:p>
    <w:p w14:paraId="2DCE2CDF" w14:textId="77777777" w:rsidR="00035355" w:rsidRPr="00035355" w:rsidRDefault="00035355" w:rsidP="00AF068E">
      <w:pPr>
        <w:spacing w:line="360" w:lineRule="auto"/>
        <w:jc w:val="both"/>
      </w:pPr>
      <w:r w:rsidRPr="00035355">
        <w:t>A könyvtár céljait szolgáló helyiségekben be kell tartani a tűzrendészeti szabályokat (az intézmény tűzrendészeti szabályzata). Tűz esetén vizet nem szabad használni az oltáshoz. Szigorúan ügyelni kell a könyvtár tisztaságára. A dokumentumokat a lehetőséghez mérten védeni kell a fizikai ártalmaktól (fény, por, szélsőséges hőmérséklet stb.). A beteg, rovarok által megtámadott, penészes dokumentumokat azonnal el kell különíteni, megmentésük féregtelenítéssel vagy fertőtlenítéssel történhet.</w:t>
      </w:r>
    </w:p>
    <w:p w14:paraId="599C3E14" w14:textId="77777777" w:rsidR="00035355" w:rsidRPr="00035355" w:rsidRDefault="00035355" w:rsidP="00AF068E">
      <w:pPr>
        <w:spacing w:line="360" w:lineRule="auto"/>
        <w:jc w:val="both"/>
      </w:pPr>
      <w:r w:rsidRPr="00035355">
        <w:t xml:space="preserve"> A terem füstérzékelőkkel és mozgásérzékelőkkel van felszerelve. A biztonság növelhető rácsok elhelyezésével az ablakokon, amit jelenleg kompenzálnak az udvaron és a folyosón elhelyezett kamerák. </w:t>
      </w:r>
    </w:p>
    <w:p w14:paraId="5A0661A7" w14:textId="77777777" w:rsidR="00035355" w:rsidRPr="00035355" w:rsidRDefault="00035355" w:rsidP="00AF068E">
      <w:pPr>
        <w:spacing w:line="360" w:lineRule="auto"/>
        <w:jc w:val="both"/>
      </w:pPr>
    </w:p>
    <w:p w14:paraId="41DD1C15" w14:textId="77777777" w:rsidR="00035355" w:rsidRPr="00035355" w:rsidRDefault="00035355" w:rsidP="00AF068E">
      <w:pPr>
        <w:spacing w:line="360" w:lineRule="auto"/>
        <w:jc w:val="both"/>
      </w:pPr>
      <w:r w:rsidRPr="00035355">
        <w:rPr>
          <w:u w:val="single"/>
        </w:rPr>
        <w:t xml:space="preserve">Az állományvédelem nyilvántartásai </w:t>
      </w:r>
    </w:p>
    <w:p w14:paraId="5A8B385B" w14:textId="77777777" w:rsidR="00035355" w:rsidRPr="00035355" w:rsidRDefault="00035355" w:rsidP="00AF068E">
      <w:pPr>
        <w:spacing w:line="360" w:lineRule="auto"/>
        <w:jc w:val="both"/>
      </w:pPr>
      <w:r w:rsidRPr="00035355">
        <w:t>A gyűjteményszervezés dokumentumai. Állományellenőrzési nyilvántartások. Kölcsönzési nyilvántartások. A kölcsönzés tényét rögzítik, a használó aláírásának jogi jelentősége nincs.</w:t>
      </w:r>
    </w:p>
    <w:p w14:paraId="29FDD606" w14:textId="77777777" w:rsidR="00035355" w:rsidRPr="00035355" w:rsidRDefault="00035355" w:rsidP="00AF068E">
      <w:pPr>
        <w:spacing w:line="360" w:lineRule="auto"/>
        <w:jc w:val="both"/>
      </w:pPr>
    </w:p>
    <w:p w14:paraId="0A086B4A" w14:textId="77777777" w:rsidR="00035355" w:rsidRPr="00035355" w:rsidRDefault="00035355" w:rsidP="00AF068E">
      <w:pPr>
        <w:spacing w:line="360" w:lineRule="auto"/>
        <w:jc w:val="both"/>
        <w:rPr>
          <w:b/>
        </w:rPr>
      </w:pPr>
      <w:r w:rsidRPr="00035355">
        <w:rPr>
          <w:b/>
          <w:u w:val="single"/>
        </w:rPr>
        <w:t>A könyvtár nyitva tartásának rendje</w:t>
      </w:r>
    </w:p>
    <w:p w14:paraId="0008B7D3" w14:textId="71502012" w:rsidR="00035355" w:rsidRPr="00035355" w:rsidRDefault="00B96205" w:rsidP="00AF068E">
      <w:pPr>
        <w:spacing w:line="360" w:lineRule="auto"/>
        <w:jc w:val="both"/>
      </w:pPr>
      <w:r>
        <w:t xml:space="preserve"> A könyvtár 8</w:t>
      </w:r>
      <w:r w:rsidR="00035355" w:rsidRPr="00035355">
        <w:t xml:space="preserve"> órában tart nyitva a tanítási idő alatt. Kölcsönzés a nyitva tartás alatt folyamatosan lehetséges.  A könyvtár minden év szeptember elsejétől júniusban az utolsó tanítási nappal bezárólag tart nyitva. Az iskolai szünidőkben zárva tart. Pontos nyitva tartás az 5. sz. mellékletben található.</w:t>
      </w:r>
    </w:p>
    <w:p w14:paraId="6980C722" w14:textId="77777777" w:rsidR="00035355" w:rsidRPr="00035355" w:rsidRDefault="00035355" w:rsidP="00AF068E">
      <w:pPr>
        <w:spacing w:line="360" w:lineRule="auto"/>
        <w:jc w:val="both"/>
      </w:pPr>
    </w:p>
    <w:p w14:paraId="0C644703" w14:textId="77777777" w:rsidR="00035355" w:rsidRPr="00035355" w:rsidRDefault="00035355" w:rsidP="00AF068E">
      <w:pPr>
        <w:spacing w:line="360" w:lineRule="auto"/>
        <w:jc w:val="both"/>
        <w:rPr>
          <w:b/>
          <w:u w:val="single"/>
        </w:rPr>
      </w:pPr>
      <w:r w:rsidRPr="00035355">
        <w:rPr>
          <w:b/>
          <w:u w:val="single"/>
        </w:rPr>
        <w:t xml:space="preserve">A könyvtári állomány elhelyezése, tagolása </w:t>
      </w:r>
    </w:p>
    <w:p w14:paraId="7E04EF2A" w14:textId="77777777" w:rsidR="00035355" w:rsidRPr="00035355" w:rsidRDefault="00035355" w:rsidP="00AF068E">
      <w:pPr>
        <w:spacing w:line="360" w:lineRule="auto"/>
        <w:jc w:val="both"/>
        <w:rPr>
          <w:u w:val="single"/>
        </w:rPr>
      </w:pPr>
      <w:r w:rsidRPr="00035355">
        <w:rPr>
          <w:u w:val="single"/>
        </w:rPr>
        <w:t xml:space="preserve">A könyvtár rendelkezik a jogszabályban előírt alapkövetelményekkel: </w:t>
      </w:r>
    </w:p>
    <w:p w14:paraId="1E581D7D" w14:textId="77777777" w:rsidR="00035355" w:rsidRPr="00035355" w:rsidRDefault="00035355" w:rsidP="00AF068E">
      <w:pPr>
        <w:spacing w:line="360" w:lineRule="auto"/>
        <w:jc w:val="both"/>
      </w:pPr>
      <w:r w:rsidRPr="00035355">
        <w:t xml:space="preserve">• a használók által könnyen megközelíthető könyvtárhelyiség, amely alkalmas az állomány szabadpolcos elhelyezésére és legalább egy iskolai osztály egyidejű foglalkoztatására, </w:t>
      </w:r>
    </w:p>
    <w:p w14:paraId="3570085F" w14:textId="77777777" w:rsidR="00035355" w:rsidRPr="00035355" w:rsidRDefault="00035355" w:rsidP="00AF068E">
      <w:pPr>
        <w:spacing w:line="360" w:lineRule="auto"/>
        <w:jc w:val="both"/>
      </w:pPr>
      <w:r w:rsidRPr="00035355">
        <w:t xml:space="preserve">•  legalább háromezer könyvtári dokumentum megléte, </w:t>
      </w:r>
    </w:p>
    <w:p w14:paraId="25FDF4B0" w14:textId="77777777" w:rsidR="00035355" w:rsidRPr="00035355" w:rsidRDefault="00035355" w:rsidP="00AF068E">
      <w:pPr>
        <w:spacing w:line="360" w:lineRule="auto"/>
        <w:jc w:val="both"/>
      </w:pPr>
      <w:r w:rsidRPr="00035355">
        <w:t xml:space="preserve">• tanítási napokon a tanulók, pedagógusok részére megfelelő időpontban a nyitva tartás biztosítása, </w:t>
      </w:r>
    </w:p>
    <w:p w14:paraId="1AA0C50E" w14:textId="77777777" w:rsidR="00035355" w:rsidRPr="00035355" w:rsidRDefault="00035355" w:rsidP="00AF068E">
      <w:pPr>
        <w:spacing w:line="360" w:lineRule="auto"/>
        <w:jc w:val="both"/>
      </w:pPr>
      <w:r w:rsidRPr="00035355">
        <w:t>• rendelkezik a különböző információhordozók használatához, az újabb dokumentumok előállításához, a könyvtár működtetéséhez szükséges nyilvántartások vezetéséhez,  (PC)katalógus építéséhez szükséges eszközökkel.</w:t>
      </w:r>
    </w:p>
    <w:p w14:paraId="24B457A5" w14:textId="77777777" w:rsidR="00035355" w:rsidRPr="00035355" w:rsidRDefault="00035355" w:rsidP="00AF068E">
      <w:pPr>
        <w:spacing w:line="360" w:lineRule="auto"/>
        <w:jc w:val="both"/>
        <w:rPr>
          <w:b/>
          <w:u w:val="single"/>
        </w:rPr>
      </w:pPr>
    </w:p>
    <w:p w14:paraId="35931934" w14:textId="77777777" w:rsidR="00035355" w:rsidRPr="00035355" w:rsidRDefault="00035355" w:rsidP="00AF068E">
      <w:pPr>
        <w:spacing w:line="360" w:lineRule="auto"/>
        <w:jc w:val="both"/>
      </w:pPr>
      <w:r w:rsidRPr="00035355">
        <w:t>Az állomány 90 %-a szabadpolcon hozzáférhető, régi időszaki kiadványok és tartós tankönyvek zárt szekrényekben foglalnak helyet. A könyvtárnak nincs se külső, se belső raktára.</w:t>
      </w:r>
    </w:p>
    <w:p w14:paraId="673AA592" w14:textId="77777777" w:rsidR="00035355" w:rsidRPr="00035355" w:rsidRDefault="00035355" w:rsidP="00AF068E">
      <w:pPr>
        <w:spacing w:line="360" w:lineRule="auto"/>
        <w:jc w:val="both"/>
      </w:pPr>
      <w:r w:rsidRPr="00035355">
        <w:t>A helyben olvasás, könyvtári szakórák megtartása és a tanulói-tanári kutatóhelyek biztosítottak.</w:t>
      </w:r>
    </w:p>
    <w:p w14:paraId="4FEECF65" w14:textId="77777777" w:rsidR="00035355" w:rsidRPr="00035355" w:rsidRDefault="00035355" w:rsidP="00AF068E">
      <w:pPr>
        <w:spacing w:line="360" w:lineRule="auto"/>
        <w:jc w:val="both"/>
      </w:pPr>
      <w:r w:rsidRPr="00035355">
        <w:t xml:space="preserve">A könyvtárhelyiségben elhelyezett dokumentumok biztosítják a tanítás-tanulás és a kutatómunka eszközigényét. Az állományrészek tagolása, elhelyezése alkalmazkodik a használói igényekhez. </w:t>
      </w:r>
    </w:p>
    <w:p w14:paraId="17972B1D" w14:textId="77777777" w:rsidR="00035355" w:rsidRPr="00035355" w:rsidRDefault="00035355" w:rsidP="00AF068E">
      <w:pPr>
        <w:spacing w:line="360" w:lineRule="auto"/>
        <w:jc w:val="both"/>
      </w:pPr>
    </w:p>
    <w:p w14:paraId="1D5DADB6" w14:textId="77777777" w:rsidR="00035355" w:rsidRPr="00035355" w:rsidRDefault="00035355" w:rsidP="00AF068E">
      <w:pPr>
        <w:spacing w:line="360" w:lineRule="auto"/>
        <w:jc w:val="both"/>
        <w:rPr>
          <w:u w:val="single"/>
        </w:rPr>
      </w:pPr>
      <w:r w:rsidRPr="00035355">
        <w:rPr>
          <w:u w:val="single"/>
        </w:rPr>
        <w:t xml:space="preserve"> Az állományrészek tagolásai: </w:t>
      </w:r>
    </w:p>
    <w:p w14:paraId="2DDDDF1B" w14:textId="77777777" w:rsidR="00035355" w:rsidRPr="00035355" w:rsidRDefault="00035355" w:rsidP="00AF068E">
      <w:pPr>
        <w:spacing w:line="360" w:lineRule="auto"/>
        <w:jc w:val="both"/>
      </w:pPr>
      <w:r w:rsidRPr="00035355">
        <w:t xml:space="preserve">A kölcsönözhető állomány elhelyezése: - szépirodalom betűrendi jel (Cutter-szám) szerint raktározva szabadpolcon - ismeretközlő irodalom szabadpolcon ETO-szakrend szerint elhelyezve. A kézikönyvtár dokumentumai csak helyben használhatók, ill. tanórai felhasználásra, elhelyezésük: - szakirodalom ETO-szakrendben. Az audiovizuális dokumentumok zárható vitrinben; a muzeális értékű, régi kiadványok nehezen hozzáférhető felső polcon és szintén zárható vitrinben vannak elhelyezve. A tartós tankönyvek évfolyamonként tagolva, azon belül pedig tantárgyanként találhatóak meg a zárt szekrényekben. A tanári kéz- és segédkönyvek szabadpolcon tantárgy szerint foglalnak helyet a Tankönyvtár részlegben. Ez utóbbi dokumentumokat kizárólag a szaktanárok használhatják és kölcsönözhetik. Az Olvasótermi részlegben kaptak helyet a kiemelések: Helyismereti, helytörténeti dokumentumok, Így élt… sorozat, Képes történelem sorozat. </w:t>
      </w:r>
    </w:p>
    <w:p w14:paraId="33C4ED4B" w14:textId="77777777" w:rsidR="00035355" w:rsidRPr="00035355" w:rsidRDefault="00035355" w:rsidP="00AF068E">
      <w:pPr>
        <w:spacing w:line="360" w:lineRule="auto"/>
        <w:jc w:val="both"/>
      </w:pPr>
    </w:p>
    <w:p w14:paraId="24D031F6" w14:textId="77777777" w:rsidR="00035355" w:rsidRPr="00035355" w:rsidRDefault="00035355" w:rsidP="00AF068E">
      <w:pPr>
        <w:spacing w:line="360" w:lineRule="auto"/>
        <w:jc w:val="both"/>
      </w:pPr>
      <w:r w:rsidRPr="00035355">
        <w:lastRenderedPageBreak/>
        <w:t>Könyvtárból kihelyezett letétek</w:t>
      </w:r>
    </w:p>
    <w:p w14:paraId="62196A6E" w14:textId="77777777" w:rsidR="00035355" w:rsidRPr="00035355" w:rsidRDefault="00035355" w:rsidP="00AF068E">
      <w:pPr>
        <w:spacing w:line="360" w:lineRule="auto"/>
        <w:jc w:val="both"/>
      </w:pPr>
      <w:r w:rsidRPr="00035355">
        <w:t xml:space="preserve">Az iskola oktató-nevelő munkáját segítik a szertárakba kihelyezett letéti állományrészek. Ezek a dokumentumok megfelelő példányszámban kézikönyvek, munkaeszközként használt irodalom, szakmai és módszertani folyóiratok, audiovizuális és számítógéppel olvasható dokumentumok. A könyvtáron kívül elhelyezett dokumentumokról lelőhely-nyilvántartást kell vezetni. </w:t>
      </w:r>
    </w:p>
    <w:p w14:paraId="0414E36B" w14:textId="77777777" w:rsidR="00035355" w:rsidRPr="00035355" w:rsidRDefault="00035355" w:rsidP="00AF068E">
      <w:pPr>
        <w:spacing w:line="360" w:lineRule="auto"/>
        <w:jc w:val="both"/>
      </w:pPr>
    </w:p>
    <w:p w14:paraId="3065311A" w14:textId="77777777" w:rsidR="00035355" w:rsidRPr="00035355" w:rsidRDefault="00035355" w:rsidP="00AF068E">
      <w:pPr>
        <w:spacing w:line="360" w:lineRule="auto"/>
        <w:jc w:val="both"/>
        <w:rPr>
          <w:b/>
          <w:u w:val="single"/>
        </w:rPr>
      </w:pPr>
      <w:r w:rsidRPr="00035355">
        <w:rPr>
          <w:b/>
          <w:u w:val="single"/>
        </w:rPr>
        <w:t xml:space="preserve">A könyvári állomány feltárása </w:t>
      </w:r>
    </w:p>
    <w:p w14:paraId="351972E2" w14:textId="77777777" w:rsidR="00035355" w:rsidRPr="00035355" w:rsidRDefault="00035355" w:rsidP="00AF068E">
      <w:pPr>
        <w:spacing w:line="360" w:lineRule="auto"/>
        <w:jc w:val="both"/>
      </w:pPr>
      <w:r w:rsidRPr="00035355">
        <w:t>Az iskola könyvtári állománya – katalógus formájában - jelenleg már nem áll a használók rendelkezésére, de a gépi katalógusban lehetőség van keresésre. Online is kereshető lesz a könyvtár PC-parkjának gépein.</w:t>
      </w:r>
    </w:p>
    <w:p w14:paraId="2C592A09" w14:textId="77777777" w:rsidR="00035355" w:rsidRPr="00035355" w:rsidRDefault="00035355" w:rsidP="00AF068E">
      <w:pPr>
        <w:spacing w:line="360" w:lineRule="auto"/>
        <w:jc w:val="both"/>
      </w:pPr>
    </w:p>
    <w:p w14:paraId="73AE5E41" w14:textId="77777777" w:rsidR="00035355" w:rsidRPr="00035355" w:rsidRDefault="00035355" w:rsidP="00AF068E">
      <w:pPr>
        <w:spacing w:line="360" w:lineRule="auto"/>
        <w:jc w:val="both"/>
        <w:rPr>
          <w:b/>
          <w:u w:val="single"/>
        </w:rPr>
      </w:pPr>
      <w:r w:rsidRPr="00035355">
        <w:rPr>
          <w:b/>
          <w:u w:val="single"/>
        </w:rPr>
        <w:t xml:space="preserve">Elképzelések </w:t>
      </w:r>
    </w:p>
    <w:p w14:paraId="0362CC4B" w14:textId="77777777" w:rsidR="00035355" w:rsidRPr="00035355" w:rsidRDefault="00035355" w:rsidP="00AF068E">
      <w:pPr>
        <w:spacing w:line="360" w:lineRule="auto"/>
        <w:jc w:val="both"/>
      </w:pPr>
      <w:r w:rsidRPr="00035355">
        <w:t>Boldogságórák, mosolyterápiás foglalkozások a könyvtárban. Integrált rendszer beszerzése és bevezetése. Játék- és mesesarok kialakítása, mese és filmvetítéshez megfelelő technikai berendezések biztosítása. A könyvtári állományban elektronikus úton való keresés megteremtése, hálózatban elérhető OPAC, elektronikus kölcsönzés. Rendszeres és rendhagyó programok szervezése a könyvtárba.</w:t>
      </w:r>
    </w:p>
    <w:p w14:paraId="00440349" w14:textId="77777777" w:rsidR="00035355" w:rsidRPr="00035355" w:rsidRDefault="00035355" w:rsidP="00AF068E">
      <w:pPr>
        <w:spacing w:line="360" w:lineRule="auto"/>
        <w:jc w:val="both"/>
      </w:pPr>
    </w:p>
    <w:p w14:paraId="4C3EB72C" w14:textId="77777777" w:rsidR="00035355" w:rsidRPr="00035355" w:rsidRDefault="00035355" w:rsidP="00AF068E">
      <w:pPr>
        <w:spacing w:line="360" w:lineRule="auto"/>
        <w:jc w:val="both"/>
        <w:rPr>
          <w:b/>
          <w:u w:val="single"/>
        </w:rPr>
      </w:pPr>
      <w:r w:rsidRPr="00035355">
        <w:rPr>
          <w:b/>
          <w:u w:val="single"/>
        </w:rPr>
        <w:t xml:space="preserve">Záró rendelkezések </w:t>
      </w:r>
    </w:p>
    <w:p w14:paraId="1D0600E8" w14:textId="0BD30800" w:rsidR="00035355" w:rsidRPr="00035355" w:rsidRDefault="00035355" w:rsidP="00AF068E">
      <w:pPr>
        <w:spacing w:line="360" w:lineRule="auto"/>
        <w:jc w:val="both"/>
      </w:pPr>
      <w:r w:rsidRPr="00035355">
        <w:t xml:space="preserve">Az iskolai könyvtár az iskola szerves része. Az iskolai könyvtár működési szabályzata az iskola Szervezeti és Működési Szabályzatának mellékletét képezi. Jelen szabályzatban nem tárgyalt kérdésekben az érvényben lévő jogszabályokat kell érvényre juttatni. Az iskolai könyvtár Működési Szabályzatának aktualizálása, karbantartása az iskola </w:t>
      </w:r>
      <w:r w:rsidR="006340D9">
        <w:t>igazgatójának</w:t>
      </w:r>
      <w:r w:rsidRPr="00035355">
        <w:t xml:space="preserve"> feladata. Az iskolai könyvtár Működési Szabályzatát mindenki által hozzáférhető helyen kell elhelyezni a könyvtárban, a többi intézményi dokumentummal együtt.</w:t>
      </w:r>
    </w:p>
    <w:p w14:paraId="0A5D980E" w14:textId="77777777" w:rsidR="00035355" w:rsidRPr="00035355" w:rsidRDefault="00035355" w:rsidP="00AF068E">
      <w:pPr>
        <w:spacing w:line="360" w:lineRule="auto"/>
        <w:jc w:val="both"/>
      </w:pPr>
      <w:r w:rsidRPr="00035355">
        <w:t xml:space="preserve">Az SZMSZ-nek a könyvtárhasználat kérdéseit meghatározó rendelkezéseit nyilvánosságra kell hozni az iskola honlapján. </w:t>
      </w:r>
    </w:p>
    <w:p w14:paraId="757FEBF6" w14:textId="55E157A6" w:rsidR="00035355" w:rsidRPr="00035355" w:rsidRDefault="00035355" w:rsidP="00AF068E">
      <w:pPr>
        <w:spacing w:line="360" w:lineRule="auto"/>
        <w:jc w:val="both"/>
      </w:pPr>
    </w:p>
    <w:p w14:paraId="55EFFA84" w14:textId="43CBBAB0" w:rsidR="00035355" w:rsidRDefault="00035355" w:rsidP="00AF068E">
      <w:pPr>
        <w:pStyle w:val="Szvegtrzs"/>
        <w:spacing w:after="0" w:line="360" w:lineRule="auto"/>
        <w:jc w:val="both"/>
      </w:pPr>
    </w:p>
    <w:p w14:paraId="79C5C7A7" w14:textId="58B5B095" w:rsidR="00E7227A" w:rsidRDefault="00E7227A" w:rsidP="00AF068E">
      <w:pPr>
        <w:pStyle w:val="Szvegtrzs"/>
        <w:spacing w:after="0" w:line="360" w:lineRule="auto"/>
        <w:jc w:val="both"/>
      </w:pPr>
    </w:p>
    <w:p w14:paraId="4D442D8D" w14:textId="15143024" w:rsidR="00E7227A" w:rsidRDefault="00E7227A" w:rsidP="00AF068E">
      <w:pPr>
        <w:pStyle w:val="Szvegtrzs"/>
        <w:spacing w:after="0" w:line="360" w:lineRule="auto"/>
        <w:jc w:val="both"/>
      </w:pPr>
    </w:p>
    <w:p w14:paraId="428795BE" w14:textId="21EFA814" w:rsidR="00E7227A" w:rsidRDefault="00E7227A" w:rsidP="00AF068E">
      <w:pPr>
        <w:pStyle w:val="Szvegtrzs"/>
        <w:spacing w:after="0" w:line="360" w:lineRule="auto"/>
        <w:jc w:val="both"/>
      </w:pPr>
    </w:p>
    <w:p w14:paraId="020FB92C" w14:textId="4C40DE4D" w:rsidR="00E7227A" w:rsidRDefault="00E7227A" w:rsidP="00AF068E">
      <w:pPr>
        <w:pStyle w:val="Szvegtrzs"/>
        <w:spacing w:after="0" w:line="360" w:lineRule="auto"/>
        <w:jc w:val="both"/>
      </w:pPr>
    </w:p>
    <w:p w14:paraId="6F9D0FCE" w14:textId="1526BD62" w:rsidR="00E7227A" w:rsidRDefault="00E7227A" w:rsidP="00AF068E">
      <w:pPr>
        <w:pStyle w:val="Szvegtrzs"/>
        <w:spacing w:after="0" w:line="360" w:lineRule="auto"/>
        <w:jc w:val="both"/>
      </w:pPr>
    </w:p>
    <w:p w14:paraId="0A3C08EF" w14:textId="34ED0963" w:rsidR="00E7227A" w:rsidRDefault="00E7227A" w:rsidP="00AF068E">
      <w:pPr>
        <w:pStyle w:val="Szvegtrzs"/>
        <w:spacing w:after="0" w:line="360" w:lineRule="auto"/>
        <w:jc w:val="both"/>
      </w:pPr>
    </w:p>
    <w:p w14:paraId="048DD929" w14:textId="17733BB0" w:rsidR="00E7227A" w:rsidRDefault="00E7227A" w:rsidP="00E7227A">
      <w:pPr>
        <w:pStyle w:val="Cmsor2"/>
        <w:jc w:val="center"/>
        <w:rPr>
          <w:rFonts w:ascii="Times New Roman" w:hAnsi="Times New Roman" w:cs="Times New Roman"/>
          <w:color w:val="auto"/>
          <w:sz w:val="28"/>
        </w:rPr>
      </w:pPr>
      <w:bookmarkStart w:id="316" w:name="_Toc205911016"/>
      <w:r w:rsidRPr="00E7227A">
        <w:rPr>
          <w:rFonts w:ascii="Times New Roman" w:hAnsi="Times New Roman" w:cs="Times New Roman"/>
          <w:color w:val="auto"/>
          <w:sz w:val="28"/>
        </w:rPr>
        <w:lastRenderedPageBreak/>
        <w:t>Legitimációs záradék</w:t>
      </w:r>
      <w:bookmarkEnd w:id="316"/>
    </w:p>
    <w:p w14:paraId="3AC5991E" w14:textId="77777777" w:rsidR="00E7227A" w:rsidRPr="00E7227A" w:rsidRDefault="00E7227A" w:rsidP="00E7227A"/>
    <w:p w14:paraId="54651759" w14:textId="2751476D" w:rsidR="00E7227A" w:rsidRDefault="00E7227A" w:rsidP="00E7227A"/>
    <w:p w14:paraId="742DEA8D" w14:textId="0236CAE5" w:rsidR="00E7227A" w:rsidRDefault="00E7227A" w:rsidP="00E7227A">
      <w:pPr>
        <w:spacing w:line="360" w:lineRule="auto"/>
      </w:pPr>
      <w:r>
        <w:t>A Szülői Munkaközösség a Nyírbátori Magyar – Angol Két Tanítási Nyelvű Általános Iskola SZMSZ-ét megismerte és véleményezte.</w:t>
      </w:r>
    </w:p>
    <w:p w14:paraId="0B125A9B" w14:textId="77777777" w:rsidR="00E7227A" w:rsidRDefault="00E7227A" w:rsidP="00E7227A">
      <w:pPr>
        <w:spacing w:line="360" w:lineRule="auto"/>
      </w:pPr>
    </w:p>
    <w:p w14:paraId="5F77F48D" w14:textId="58C43D55" w:rsidR="00E7227A" w:rsidRDefault="00E7227A" w:rsidP="00E7227A">
      <w:pPr>
        <w:spacing w:line="360" w:lineRule="auto"/>
      </w:pPr>
    </w:p>
    <w:p w14:paraId="7B71CF99" w14:textId="54413306" w:rsidR="00E7227A" w:rsidRDefault="00E7227A" w:rsidP="00E7227A">
      <w:pPr>
        <w:spacing w:line="360" w:lineRule="auto"/>
      </w:pPr>
      <w:r>
        <w:t xml:space="preserve">Nyírbátor, 2025. szeptember 1. </w:t>
      </w:r>
    </w:p>
    <w:p w14:paraId="644F5255" w14:textId="3243866D" w:rsidR="00E7227A" w:rsidRDefault="00E7227A" w:rsidP="00E7227A">
      <w:pPr>
        <w:spacing w:line="360" w:lineRule="auto"/>
      </w:pPr>
      <w:r>
        <w:t>A Szülői Munkaközösség nevében:                             …………………………………………</w:t>
      </w:r>
    </w:p>
    <w:p w14:paraId="6388CF6C" w14:textId="6D3751F5" w:rsidR="00E7227A" w:rsidRDefault="00E7227A" w:rsidP="00E7227A">
      <w:pPr>
        <w:spacing w:line="360" w:lineRule="auto"/>
      </w:pPr>
      <w:r>
        <w:t xml:space="preserve">                                                                                              SZMK – vezető </w:t>
      </w:r>
    </w:p>
    <w:p w14:paraId="7E5009FA" w14:textId="77777777" w:rsidR="00E7227A" w:rsidRDefault="00E7227A" w:rsidP="00E7227A">
      <w:pPr>
        <w:spacing w:line="360" w:lineRule="auto"/>
      </w:pPr>
    </w:p>
    <w:p w14:paraId="19E54CE4" w14:textId="5927ED15" w:rsidR="00E7227A" w:rsidRDefault="00E7227A" w:rsidP="00E7227A">
      <w:pPr>
        <w:spacing w:line="360" w:lineRule="auto"/>
      </w:pPr>
    </w:p>
    <w:p w14:paraId="1E64B2D9" w14:textId="5A1D3C2C" w:rsidR="00E7227A" w:rsidRDefault="00E7227A" w:rsidP="00E7227A">
      <w:pPr>
        <w:spacing w:line="360" w:lineRule="auto"/>
      </w:pPr>
      <w:r>
        <w:t xml:space="preserve">A Nyírbátori Magyar – Angol Két Tanítási Nyelvű Általános Iskola Diákönkormányzata az Általános Iskola SZMSZ-ét megismerte és véleményezte. </w:t>
      </w:r>
    </w:p>
    <w:p w14:paraId="2E9A45D8" w14:textId="77777777" w:rsidR="00E7227A" w:rsidRDefault="00E7227A" w:rsidP="00E7227A">
      <w:pPr>
        <w:spacing w:line="360" w:lineRule="auto"/>
      </w:pPr>
    </w:p>
    <w:p w14:paraId="0779199B" w14:textId="184B496B" w:rsidR="00E7227A" w:rsidRDefault="00E7227A" w:rsidP="00E7227A">
      <w:pPr>
        <w:spacing w:line="360" w:lineRule="auto"/>
      </w:pPr>
    </w:p>
    <w:p w14:paraId="17611C45" w14:textId="77777777" w:rsidR="00E7227A" w:rsidRDefault="00E7227A" w:rsidP="00E7227A">
      <w:pPr>
        <w:spacing w:line="360" w:lineRule="auto"/>
      </w:pPr>
      <w:r>
        <w:t xml:space="preserve">Nyírbátor, 2025. szeptember 01. </w:t>
      </w:r>
    </w:p>
    <w:p w14:paraId="1B4C5282" w14:textId="21F0B563" w:rsidR="00E7227A" w:rsidRDefault="00E7227A" w:rsidP="00E7227A">
      <w:pPr>
        <w:spacing w:line="360" w:lineRule="auto"/>
      </w:pPr>
      <w:r>
        <w:t>A diákönkormányzat nevében:                                          ………………………………………..</w:t>
      </w:r>
    </w:p>
    <w:p w14:paraId="2A6B5156" w14:textId="5EFE5DF8" w:rsidR="00E7227A" w:rsidRDefault="00E7227A" w:rsidP="00E7227A">
      <w:pPr>
        <w:spacing w:line="360" w:lineRule="auto"/>
      </w:pPr>
      <w:r>
        <w:t xml:space="preserve">                                                                                                 Diákönkormányzat elnöke</w:t>
      </w:r>
    </w:p>
    <w:p w14:paraId="5F67D493" w14:textId="77777777" w:rsidR="00E7227A" w:rsidRDefault="00E7227A" w:rsidP="00E7227A">
      <w:pPr>
        <w:spacing w:line="360" w:lineRule="auto"/>
      </w:pPr>
    </w:p>
    <w:p w14:paraId="017AF68C" w14:textId="23765668" w:rsidR="00E7227A" w:rsidRDefault="00E7227A" w:rsidP="00E7227A">
      <w:pPr>
        <w:spacing w:line="360" w:lineRule="auto"/>
      </w:pPr>
    </w:p>
    <w:p w14:paraId="04314B7F" w14:textId="20827417" w:rsidR="00E7227A" w:rsidRDefault="00E7227A" w:rsidP="00E7227A">
      <w:pPr>
        <w:spacing w:line="360" w:lineRule="auto"/>
      </w:pPr>
      <w:r>
        <w:t xml:space="preserve">A Nyírbátori Magyar – Angol Két Tanítási Nyelvű Általános Iskola SZMSZ-ét a Nevelőtestület megismerte és véleményezte. </w:t>
      </w:r>
    </w:p>
    <w:p w14:paraId="47AC5BBD" w14:textId="77777777" w:rsidR="00E7227A" w:rsidRDefault="00E7227A" w:rsidP="00E7227A">
      <w:pPr>
        <w:spacing w:line="360" w:lineRule="auto"/>
      </w:pPr>
    </w:p>
    <w:p w14:paraId="360C9926" w14:textId="77777777" w:rsidR="00E7227A" w:rsidRDefault="00E7227A" w:rsidP="00E7227A">
      <w:pPr>
        <w:spacing w:line="360" w:lineRule="auto"/>
      </w:pPr>
    </w:p>
    <w:p w14:paraId="0DDDA9F4" w14:textId="6DEC70C1" w:rsidR="00E7227A" w:rsidRDefault="00E7227A" w:rsidP="00E7227A">
      <w:pPr>
        <w:spacing w:line="360" w:lineRule="auto"/>
      </w:pPr>
      <w:r>
        <w:t>Nyírbátor, 2025. szeptember 01.                                         ……………………………………….</w:t>
      </w:r>
    </w:p>
    <w:p w14:paraId="630D69D1" w14:textId="2BD08053" w:rsidR="00E7227A" w:rsidRPr="00E7227A" w:rsidRDefault="00E7227A" w:rsidP="00E7227A">
      <w:pPr>
        <w:spacing w:line="360" w:lineRule="auto"/>
      </w:pPr>
      <w:r>
        <w:t xml:space="preserve">                                                                                             Csapóné Gyetván Andrea – igazgató </w:t>
      </w:r>
    </w:p>
    <w:sectPr w:rsidR="00E7227A" w:rsidRPr="00E7227A" w:rsidSect="00AA2AF5">
      <w:pgSz w:w="11910" w:h="16840"/>
      <w:pgMar w:top="1320" w:right="1137" w:bottom="960" w:left="940" w:header="0" w:footer="700"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07BDD0" w16cid:durableId="2C5FEC90"/>
  <w16cid:commentId w16cid:paraId="28F8E56B" w16cid:durableId="2C5FCCA1"/>
  <w16cid:commentId w16cid:paraId="2C3660BB" w16cid:durableId="2C5FCCDC"/>
  <w16cid:commentId w16cid:paraId="1AD4BE7F" w16cid:durableId="2C5FE74C"/>
  <w16cid:commentId w16cid:paraId="6629A913" w16cid:durableId="2C5FCE03"/>
  <w16cid:commentId w16cid:paraId="72D99143" w16cid:durableId="2C5FCE45"/>
  <w16cid:commentId w16cid:paraId="17F931D3" w16cid:durableId="2C5FCEE3"/>
  <w16cid:commentId w16cid:paraId="36C2A073" w16cid:durableId="2C5FD0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C87BF" w14:textId="77777777" w:rsidR="00D17FAD" w:rsidRDefault="00D17FAD">
      <w:r>
        <w:separator/>
      </w:r>
    </w:p>
  </w:endnote>
  <w:endnote w:type="continuationSeparator" w:id="0">
    <w:p w14:paraId="2F2E2F30" w14:textId="77777777" w:rsidR="00D17FAD" w:rsidRDefault="00D1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GoldenOldStyle">
    <w:altName w:val="Times New Roman"/>
    <w:panose1 w:val="00000000000000000000"/>
    <w:charset w:val="00"/>
    <w:family w:val="auto"/>
    <w:notTrueType/>
    <w:pitch w:val="variable"/>
    <w:sig w:usb0="00000003" w:usb1="00000000" w:usb2="00000000" w:usb3="00000000" w:csb0="00000001" w:csb1="00000000"/>
  </w:font>
  <w:font w:name="Times-H-Roman">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Andale Sans UI">
    <w:altName w:val="Arial Unicode MS"/>
    <w:charset w:val="EE"/>
    <w:family w:val="auto"/>
    <w:pitch w:val="variable"/>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3A90E" w14:textId="77777777" w:rsidR="0056688A" w:rsidRPr="00A90922" w:rsidRDefault="0056688A" w:rsidP="00175224">
    <w:pPr>
      <w:pStyle w:val="llb"/>
      <w:pBdr>
        <w:top w:val="single" w:sz="4" w:space="1" w:color="auto"/>
      </w:pBdr>
      <w:tabs>
        <w:tab w:val="clear" w:pos="4536"/>
        <w:tab w:val="clear" w:pos="9072"/>
        <w:tab w:val="right" w:pos="-1843"/>
        <w:tab w:val="right" w:pos="8505"/>
      </w:tabs>
      <w:rPr>
        <w:i/>
        <w:iCs/>
        <w:vanish/>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0E24A" w14:textId="5671E585" w:rsidR="0056688A" w:rsidRDefault="0056688A">
    <w:pPr>
      <w:pStyle w:val="llb"/>
      <w:jc w:val="center"/>
    </w:pPr>
    <w:r>
      <w:fldChar w:fldCharType="begin"/>
    </w:r>
    <w:r>
      <w:instrText>PAGE   \* MERGEFORMAT</w:instrText>
    </w:r>
    <w:r>
      <w:fldChar w:fldCharType="separate"/>
    </w:r>
    <w:r w:rsidR="00F86889">
      <w:rPr>
        <w:noProof/>
      </w:rPr>
      <w:t>6</w:t>
    </w:r>
    <w:r>
      <w:fldChar w:fldCharType="end"/>
    </w:r>
  </w:p>
  <w:p w14:paraId="7C95E2B5" w14:textId="77777777" w:rsidR="0056688A" w:rsidRPr="003A5881" w:rsidRDefault="0056688A" w:rsidP="00175224">
    <w:pPr>
      <w:pStyle w:val="llb"/>
      <w:tabs>
        <w:tab w:val="clear" w:pos="4536"/>
        <w:tab w:val="clear" w:pos="9072"/>
        <w:tab w:val="right" w:pos="8505"/>
      </w:tabs>
      <w:jc w:val="both"/>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23FB0" w14:textId="77777777" w:rsidR="0056688A" w:rsidRPr="00C521BF" w:rsidRDefault="0056688A" w:rsidP="00175224">
    <w:pPr>
      <w:pStyle w:val="llb"/>
      <w:tabs>
        <w:tab w:val="clear" w:pos="4536"/>
        <w:tab w:val="clear" w:pos="9072"/>
        <w:tab w:val="right" w:pos="8505"/>
      </w:tabs>
      <w:rPr>
        <w:i/>
        <w:iCs/>
        <w:vanish/>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AD3B3" w14:textId="77777777" w:rsidR="0056688A" w:rsidRPr="00A90922" w:rsidRDefault="0056688A" w:rsidP="00175224">
    <w:pPr>
      <w:pStyle w:val="llb"/>
      <w:pBdr>
        <w:top w:val="single" w:sz="4" w:space="1" w:color="auto"/>
      </w:pBdr>
      <w:tabs>
        <w:tab w:val="clear" w:pos="4536"/>
        <w:tab w:val="clear" w:pos="9072"/>
        <w:tab w:val="right" w:pos="-1843"/>
        <w:tab w:val="right" w:pos="8505"/>
      </w:tabs>
      <w:rPr>
        <w:i/>
        <w:iCs/>
        <w:vanish/>
        <w:sz w:val="16"/>
        <w:szCs w:val="16"/>
      </w:rPr>
    </w:pPr>
  </w:p>
  <w:p w14:paraId="310692C7" w14:textId="77777777" w:rsidR="0056688A" w:rsidRDefault="0056688A"/>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12CA" w14:textId="7D69C4EE" w:rsidR="0056688A" w:rsidRDefault="0056688A">
    <w:pPr>
      <w:pStyle w:val="llb"/>
      <w:jc w:val="center"/>
    </w:pPr>
    <w:r>
      <w:fldChar w:fldCharType="begin"/>
    </w:r>
    <w:r>
      <w:instrText>PAGE   \* MERGEFORMAT</w:instrText>
    </w:r>
    <w:r>
      <w:fldChar w:fldCharType="separate"/>
    </w:r>
    <w:r w:rsidR="00F86889">
      <w:rPr>
        <w:noProof/>
      </w:rPr>
      <w:t>170</w:t>
    </w:r>
    <w:r>
      <w:fldChar w:fldCharType="end"/>
    </w:r>
  </w:p>
  <w:p w14:paraId="1032A255" w14:textId="77777777" w:rsidR="0056688A" w:rsidRPr="003A5881" w:rsidRDefault="0056688A" w:rsidP="00175224">
    <w:pPr>
      <w:pStyle w:val="llb"/>
      <w:tabs>
        <w:tab w:val="clear" w:pos="4536"/>
        <w:tab w:val="clear" w:pos="9072"/>
        <w:tab w:val="right" w:pos="8505"/>
      </w:tabs>
      <w:jc w:val="both"/>
      <w:rPr>
        <w:sz w:val="16"/>
        <w:szCs w:val="16"/>
      </w:rPr>
    </w:pPr>
  </w:p>
  <w:p w14:paraId="5C17487F" w14:textId="77777777" w:rsidR="0056688A" w:rsidRDefault="0056688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90AC9" w14:textId="77777777" w:rsidR="0056688A" w:rsidRPr="00C521BF" w:rsidRDefault="0056688A" w:rsidP="00175224">
    <w:pPr>
      <w:pStyle w:val="llb"/>
      <w:tabs>
        <w:tab w:val="clear" w:pos="4536"/>
        <w:tab w:val="clear" w:pos="9072"/>
        <w:tab w:val="right" w:pos="8505"/>
      </w:tabs>
      <w:rPr>
        <w:i/>
        <w:iCs/>
        <w:vanish/>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7BFBA" w14:textId="77777777" w:rsidR="00D17FAD" w:rsidRDefault="00D17FAD">
      <w:r>
        <w:separator/>
      </w:r>
    </w:p>
  </w:footnote>
  <w:footnote w:type="continuationSeparator" w:id="0">
    <w:p w14:paraId="74D85DB2" w14:textId="77777777" w:rsidR="00D17FAD" w:rsidRDefault="00D17F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D7FB3" w14:textId="77777777" w:rsidR="0056688A" w:rsidRPr="000C2220" w:rsidRDefault="0056688A" w:rsidP="00175224">
    <w:pPr>
      <w:rPr>
        <w:b/>
        <w:bCs/>
        <w:i/>
        <w:iCs/>
        <w:sz w:val="18"/>
        <w:szCs w:val="18"/>
      </w:rPr>
    </w:pPr>
    <w:r>
      <w:rPr>
        <w:noProof/>
      </w:rPr>
      <mc:AlternateContent>
        <mc:Choice Requires="wpg">
          <w:drawing>
            <wp:anchor distT="0" distB="0" distL="114300" distR="114300" simplePos="0" relativeHeight="251658240" behindDoc="0" locked="0" layoutInCell="1" allowOverlap="1" wp14:anchorId="000491D6" wp14:editId="6BB4EB6C">
              <wp:simplePos x="0" y="0"/>
              <wp:positionH relativeFrom="column">
                <wp:posOffset>5525770</wp:posOffset>
              </wp:positionH>
              <wp:positionV relativeFrom="paragraph">
                <wp:posOffset>1496695</wp:posOffset>
              </wp:positionV>
              <wp:extent cx="634365" cy="8015605"/>
              <wp:effectExtent l="1270" t="1270" r="2540" b="3175"/>
              <wp:wrapNone/>
              <wp:docPr id="3" name="Csoportba foglalás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8015605"/>
                        <a:chOff x="10120" y="3208"/>
                        <a:chExt cx="999" cy="12623"/>
                      </a:xfrm>
                    </wpg:grpSpPr>
                    <wps:wsp>
                      <wps:cNvPr id="5" name="Text Box 5"/>
                      <wps:cNvSpPr txBox="1">
                        <a:spLocks noChangeArrowheads="1"/>
                      </wps:cNvSpPr>
                      <wps:spPr bwMode="auto">
                        <a:xfrm>
                          <a:off x="10506" y="3208"/>
                          <a:ext cx="494" cy="1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C1FD2" w14:textId="77777777" w:rsidR="0056688A" w:rsidRPr="00E52B4B" w:rsidRDefault="0056688A" w:rsidP="00175224">
                            <w:pPr>
                              <w:tabs>
                                <w:tab w:val="left" w:pos="1247"/>
                              </w:tabs>
                              <w:spacing w:before="40"/>
                              <w:rPr>
                                <w:vanish/>
                                <w:sz w:val="16"/>
                                <w:szCs w:val="16"/>
                              </w:rPr>
                            </w:pPr>
                            <w:r w:rsidRPr="00E52B4B">
                              <w:rPr>
                                <w:b/>
                                <w:bCs/>
                                <w:vanish/>
                                <w:sz w:val="16"/>
                                <w:szCs w:val="16"/>
                              </w:rPr>
                              <w:t>FÓRUM Média Kiadó Kft.</w:t>
                            </w:r>
                            <w:r w:rsidRPr="00E52B4B">
                              <w:rPr>
                                <w:vanish/>
                                <w:sz w:val="16"/>
                                <w:szCs w:val="16"/>
                              </w:rPr>
                              <w:t xml:space="preserve">  </w:t>
                            </w:r>
                            <w:r w:rsidRPr="00E52B4B">
                              <w:rPr>
                                <w:b/>
                                <w:bCs/>
                                <w:vanish/>
                                <w:sz w:val="16"/>
                                <w:szCs w:val="16"/>
                              </w:rPr>
                              <w:t>–</w:t>
                            </w:r>
                            <w:r w:rsidRPr="00E52B4B">
                              <w:rPr>
                                <w:vanish/>
                                <w:sz w:val="16"/>
                                <w:szCs w:val="16"/>
                              </w:rPr>
                              <w:t xml:space="preserve">  </w:t>
                            </w:r>
                            <w:r w:rsidRPr="00E52B4B">
                              <w:rPr>
                                <w:vanish/>
                                <w:sz w:val="16"/>
                                <w:szCs w:val="16"/>
                              </w:rPr>
                              <w:sym w:font="Wingdings" w:char="F02A"/>
                            </w:r>
                            <w:r w:rsidRPr="00E52B4B">
                              <w:rPr>
                                <w:vanish/>
                                <w:sz w:val="16"/>
                                <w:szCs w:val="16"/>
                              </w:rPr>
                              <w:t xml:space="preserve"> 1145 Budapest, Szugló u. 52–54.  –  </w:t>
                            </w:r>
                            <w:r w:rsidRPr="00E52B4B">
                              <w:rPr>
                                <w:b/>
                                <w:bCs/>
                                <w:vanish/>
                                <w:sz w:val="16"/>
                                <w:szCs w:val="16"/>
                              </w:rPr>
                              <w:sym w:font="Wingdings" w:char="F028"/>
                            </w:r>
                            <w:r w:rsidRPr="00E52B4B">
                              <w:rPr>
                                <w:vanish/>
                                <w:sz w:val="16"/>
                                <w:szCs w:val="16"/>
                              </w:rPr>
                              <w:t>: (36-1) 467-2283, 467-2284  –  Fax: (36-1) 467-2285</w:t>
                            </w:r>
                          </w:p>
                          <w:p w14:paraId="23AD6E2B" w14:textId="77777777" w:rsidR="0056688A" w:rsidRPr="00E52B4B" w:rsidRDefault="0056688A" w:rsidP="00175224">
                            <w:pPr>
                              <w:rPr>
                                <w:vanish/>
                                <w:sz w:val="16"/>
                                <w:szCs w:val="16"/>
                              </w:rPr>
                            </w:pPr>
                            <w:r w:rsidRPr="00E52B4B">
                              <w:rPr>
                                <w:vanish/>
                                <w:sz w:val="16"/>
                                <w:szCs w:val="16"/>
                              </w:rPr>
                              <w:t>E-mail: forum-media@forum-media.hu   –  Internet: www.forum-media.hu   –  Utánnyomása vagy sokszorosítása tilos!</w:t>
                            </w:r>
                          </w:p>
                        </w:txbxContent>
                      </wps:txbx>
                      <wps:bodyPr rot="0" vert="vert270" wrap="square" lIns="0" tIns="0" rIns="0" bIns="0" anchor="t" anchorCtr="0" upright="1">
                        <a:noAutofit/>
                      </wps:bodyPr>
                    </wps:wsp>
                    <wps:wsp>
                      <wps:cNvPr id="9" name="Text Box 6"/>
                      <wps:cNvSpPr txBox="1">
                        <a:spLocks noChangeArrowheads="1"/>
                      </wps:cNvSpPr>
                      <wps:spPr bwMode="auto">
                        <a:xfrm>
                          <a:off x="10120" y="14630"/>
                          <a:ext cx="999"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FE9A3" w14:textId="77777777" w:rsidR="0056688A" w:rsidRPr="00A90922" w:rsidRDefault="0056688A">
                            <w:pPr>
                              <w:rPr>
                                <w:vanish/>
                              </w:rPr>
                            </w:pPr>
                            <w:r w:rsidRPr="00BC15CD">
                              <w:rPr>
                                <w:noProof/>
                                <w:vanish/>
                                <w:sz w:val="20"/>
                                <w:szCs w:val="20"/>
                              </w:rPr>
                              <w:drawing>
                                <wp:inline distT="0" distB="0" distL="0" distR="0" wp14:anchorId="6DF5DDC2" wp14:editId="0C495936">
                                  <wp:extent cx="438150" cy="447675"/>
                                  <wp:effectExtent l="0" t="0" r="0" b="9525"/>
                                  <wp:docPr id="468" name="Kép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47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491D6" id="Csoportba foglalás 3" o:spid="_x0000_s1039" style="position:absolute;margin-left:435.1pt;margin-top:117.85pt;width:49.95pt;height:631.15pt;z-index:251658240" coordorigin="10120,3208" coordsize="999,1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">
              <v:shapetype id="_x0000_t202" coordsize="21600,21600" o:spt="202" path="m,l,21600r21600,l21600,xe">
                <v:stroke joinstyle="miter"/>
                <v:path gradientshapeok="t" o:connecttype="rect"/>
              </v:shapetype>
              <v:shape id="Text Box 5" o:spid="_x0000_s1040" type="#_x0000_t202" style="position:absolute;left:10506;top:3208;width:494;height:1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" filled="f" stroked="f">
                <v:textbox style="layout-flow:vertical;mso-layout-flow-alt:bottom-to-top" inset="0,0,0,0">
                  <w:txbxContent>
                    <w:p w14:paraId="1D8C1FD2" w14:textId="77777777" w:rsidR="0056688A" w:rsidRPr="00E52B4B" w:rsidRDefault="0056688A" w:rsidP="00175224">
                      <w:pPr>
                        <w:tabs>
                          <w:tab w:val="left" w:pos="1247"/>
                        </w:tabs>
                        <w:spacing w:before="40"/>
                        <w:rPr>
                          <w:vanish/>
                          <w:sz w:val="16"/>
                          <w:szCs w:val="16"/>
                        </w:rPr>
                      </w:pPr>
                      <w:r w:rsidRPr="00E52B4B">
                        <w:rPr>
                          <w:b/>
                          <w:bCs/>
                          <w:vanish/>
                          <w:sz w:val="16"/>
                          <w:szCs w:val="16"/>
                        </w:rPr>
                        <w:t>FÓRUM Média Kiadó Kft.</w:t>
                      </w:r>
                      <w:r w:rsidRPr="00E52B4B">
                        <w:rPr>
                          <w:vanish/>
                          <w:sz w:val="16"/>
                          <w:szCs w:val="16"/>
                        </w:rPr>
                        <w:t xml:space="preserve">  </w:t>
                      </w:r>
                      <w:r w:rsidRPr="00E52B4B">
                        <w:rPr>
                          <w:b/>
                          <w:bCs/>
                          <w:vanish/>
                          <w:sz w:val="16"/>
                          <w:szCs w:val="16"/>
                        </w:rPr>
                        <w:t>–</w:t>
                      </w:r>
                      <w:r w:rsidRPr="00E52B4B">
                        <w:rPr>
                          <w:vanish/>
                          <w:sz w:val="16"/>
                          <w:szCs w:val="16"/>
                        </w:rPr>
                        <w:t xml:space="preserve">  </w:t>
                      </w:r>
                      <w:r w:rsidRPr="00E52B4B">
                        <w:rPr>
                          <w:vanish/>
                          <w:sz w:val="16"/>
                          <w:szCs w:val="16"/>
                        </w:rPr>
                        <w:sym w:font="Wingdings" w:char="F02A"/>
                      </w:r>
                      <w:r w:rsidRPr="00E52B4B">
                        <w:rPr>
                          <w:vanish/>
                          <w:sz w:val="16"/>
                          <w:szCs w:val="16"/>
                        </w:rPr>
                        <w:t xml:space="preserve"> 1145 Budapest, Szugló u. 52–54.  –  </w:t>
                      </w:r>
                      <w:r w:rsidRPr="00E52B4B">
                        <w:rPr>
                          <w:b/>
                          <w:bCs/>
                          <w:vanish/>
                          <w:sz w:val="16"/>
                          <w:szCs w:val="16"/>
                        </w:rPr>
                        <w:sym w:font="Wingdings" w:char="F028"/>
                      </w:r>
                      <w:r w:rsidRPr="00E52B4B">
                        <w:rPr>
                          <w:vanish/>
                          <w:sz w:val="16"/>
                          <w:szCs w:val="16"/>
                        </w:rPr>
                        <w:t>: (36-1) 467-2283, 467-2284  –  Fax: (36-1) 467-2285</w:t>
                      </w:r>
                    </w:p>
                    <w:p w14:paraId="23AD6E2B" w14:textId="77777777" w:rsidR="0056688A" w:rsidRPr="00E52B4B" w:rsidRDefault="0056688A" w:rsidP="00175224">
                      <w:pPr>
                        <w:rPr>
                          <w:vanish/>
                          <w:sz w:val="16"/>
                          <w:szCs w:val="16"/>
                        </w:rPr>
                      </w:pPr>
                      <w:r w:rsidRPr="00E52B4B">
                        <w:rPr>
                          <w:vanish/>
                          <w:sz w:val="16"/>
                          <w:szCs w:val="16"/>
                        </w:rPr>
                        <w:t>E-mail: forum-media@forum-media.hu   –  Internet: www.forum-media.hu   –  Utánnyomása vagy sokszorosítása tilos!</w:t>
                      </w:r>
                    </w:p>
                  </w:txbxContent>
                </v:textbox>
              </v:shape>
              <v:shape id="Text Box 6" o:spid="_x0000_s1041" type="#_x0000_t202" style="position:absolute;left:10120;top:14630;width:999;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9CFE9A3" w14:textId="77777777" w:rsidR="0056688A" w:rsidRPr="00A90922" w:rsidRDefault="0056688A">
                      <w:pPr>
                        <w:rPr>
                          <w:vanish/>
                        </w:rPr>
                      </w:pPr>
                      <w:r w:rsidRPr="00BC15CD">
                        <w:rPr>
                          <w:noProof/>
                          <w:vanish/>
                          <w:sz w:val="20"/>
                          <w:szCs w:val="20"/>
                        </w:rPr>
                        <w:drawing>
                          <wp:inline distT="0" distB="0" distL="0" distR="0" wp14:anchorId="6DF5DDC2" wp14:editId="0C495936">
                            <wp:extent cx="438150" cy="447675"/>
                            <wp:effectExtent l="0" t="0" r="0" b="9525"/>
                            <wp:docPr id="468" name="Kép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47675"/>
                                    </a:xfrm>
                                    <a:prstGeom prst="rect">
                                      <a:avLst/>
                                    </a:prstGeom>
                                    <a:noFill/>
                                    <a:ln>
                                      <a:noFill/>
                                    </a:ln>
                                  </pic:spPr>
                                </pic:pic>
                              </a:graphicData>
                            </a:graphic>
                          </wp:inline>
                        </w:drawing>
                      </w:r>
                    </w:p>
                  </w:txbxContent>
                </v:textbox>
              </v:shape>
            </v:group>
          </w:pict>
        </mc:Fallback>
      </mc:AlternateContent>
    </w:r>
    <w:r w:rsidRPr="00802673">
      <w:rPr>
        <w:b/>
        <w:bCs/>
        <w:i/>
        <w:iCs/>
        <w:vanish/>
        <w:sz w:val="18"/>
        <w:szCs w:val="18"/>
      </w:rPr>
      <w:t>Az ügyviteli és iratkezelési szabályzat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2923" w14:textId="77777777" w:rsidR="0056688A" w:rsidRPr="000C2220" w:rsidRDefault="0056688A" w:rsidP="00175224">
    <w:pPr>
      <w:tabs>
        <w:tab w:val="left" w:pos="6600"/>
      </w:tabs>
      <w:rPr>
        <w:b/>
        <w:bCs/>
        <w:i/>
        <w:iCs/>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AB85" w14:textId="77777777" w:rsidR="0056688A" w:rsidRPr="00802673" w:rsidRDefault="0056688A">
    <w:pPr>
      <w:pStyle w:val="lfej"/>
      <w:rPr>
        <w:vanish/>
      </w:rPr>
    </w:pPr>
    <w:r>
      <w:rPr>
        <w:noProof/>
      </w:rPr>
      <mc:AlternateContent>
        <mc:Choice Requires="wpg">
          <w:drawing>
            <wp:anchor distT="0" distB="0" distL="114300" distR="114300" simplePos="0" relativeHeight="251656192" behindDoc="0" locked="0" layoutInCell="1" allowOverlap="1" wp14:anchorId="30FD42BC" wp14:editId="16B88B4B">
              <wp:simplePos x="0" y="0"/>
              <wp:positionH relativeFrom="column">
                <wp:posOffset>-784225</wp:posOffset>
              </wp:positionH>
              <wp:positionV relativeFrom="paragraph">
                <wp:posOffset>250190</wp:posOffset>
              </wp:positionV>
              <wp:extent cx="549275" cy="9114790"/>
              <wp:effectExtent l="0" t="0" r="0" b="635"/>
              <wp:wrapNone/>
              <wp:docPr id="10" name="Csoportba foglalás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75" cy="9114790"/>
                        <a:chOff x="762" y="1248"/>
                        <a:chExt cx="865" cy="14354"/>
                      </a:xfrm>
                    </wpg:grpSpPr>
                    <wps:wsp>
                      <wps:cNvPr id="12" name="Text Box 2"/>
                      <wps:cNvSpPr txBox="1">
                        <a:spLocks noChangeArrowheads="1"/>
                      </wps:cNvSpPr>
                      <wps:spPr bwMode="auto">
                        <a:xfrm>
                          <a:off x="762" y="1248"/>
                          <a:ext cx="494" cy="1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0184C" w14:textId="77777777" w:rsidR="0056688A" w:rsidRPr="00A90922" w:rsidRDefault="0056688A" w:rsidP="00175224">
                            <w:pPr>
                              <w:rPr>
                                <w:vanish/>
                                <w:sz w:val="16"/>
                                <w:szCs w:val="16"/>
                              </w:rPr>
                            </w:pPr>
                          </w:p>
                        </w:txbxContent>
                      </wps:txbx>
                      <wps:bodyPr rot="0" vert="vert270" wrap="square" lIns="0" tIns="0" rIns="0" bIns="0" anchor="t" anchorCtr="0" upright="1">
                        <a:noAutofit/>
                      </wps:bodyPr>
                    </wps:wsp>
                    <wps:wsp>
                      <wps:cNvPr id="14" name="Text Box 3"/>
                      <wps:cNvSpPr txBox="1">
                        <a:spLocks noChangeArrowheads="1"/>
                      </wps:cNvSpPr>
                      <wps:spPr bwMode="auto">
                        <a:xfrm>
                          <a:off x="762" y="14678"/>
                          <a:ext cx="865"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C733E" w14:textId="77777777" w:rsidR="0056688A" w:rsidRPr="00A90922" w:rsidRDefault="0056688A">
                            <w:pPr>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D42BC" id="Csoportba foglalás 10" o:spid="_x0000_s1042" style="position:absolute;margin-left:-61.75pt;margin-top:19.7pt;width:43.25pt;height:717.7pt;z-index:251656192" coordorigin="762,1248" coordsize="865,14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">
              <v:shapetype id="_x0000_t202" coordsize="21600,21600" o:spt="202" path="m,l,21600r21600,l21600,xe">
                <v:stroke joinstyle="miter"/>
                <v:path gradientshapeok="t" o:connecttype="rect"/>
              </v:shapetype>
              <v:shape id="Text Box 2" o:spid="_x0000_s1043" type="#_x0000_t202" style="position:absolute;left:762;top:1248;width:494;height:1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" filled="f" stroked="f">
                <v:textbox style="layout-flow:vertical;mso-layout-flow-alt:bottom-to-top" inset="0,0,0,0">
                  <w:txbxContent>
                    <w:p w14:paraId="74F0184C" w14:textId="77777777" w:rsidR="0056688A" w:rsidRPr="00A90922" w:rsidRDefault="0056688A" w:rsidP="00175224">
                      <w:pPr>
                        <w:rPr>
                          <w:vanish/>
                          <w:sz w:val="16"/>
                          <w:szCs w:val="16"/>
                        </w:rPr>
                      </w:pPr>
                    </w:p>
                  </w:txbxContent>
                </v:textbox>
              </v:shape>
              <v:shape id="Text Box 3" o:spid="_x0000_s1044" type="#_x0000_t202" style="position:absolute;left:762;top:14678;width:865;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B5C733E" w14:textId="77777777" w:rsidR="0056688A" w:rsidRPr="00A90922" w:rsidRDefault="0056688A">
                      <w:pPr>
                        <w:rPr>
                          <w:sz w:val="16"/>
                          <w:szCs w:val="16"/>
                        </w:rPr>
                      </w:pPr>
                    </w:p>
                  </w:txbxContent>
                </v:textbox>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1483" w14:textId="6E8A534E" w:rsidR="0056688A" w:rsidRPr="000C2220" w:rsidRDefault="0056688A" w:rsidP="00175224">
    <w:pPr>
      <w:rPr>
        <w:b/>
        <w:bCs/>
        <w:i/>
        <w:iCs/>
        <w:sz w:val="18"/>
        <w:szCs w:val="18"/>
      </w:rPr>
    </w:pPr>
    <w:r>
      <w:rPr>
        <w:noProof/>
      </w:rPr>
      <mc:AlternateContent>
        <mc:Choice Requires="wpg">
          <w:drawing>
            <wp:anchor distT="0" distB="0" distL="114300" distR="114300" simplePos="0" relativeHeight="251659264" behindDoc="0" locked="0" layoutInCell="1" allowOverlap="1" wp14:anchorId="6813AA12" wp14:editId="3DAEE844">
              <wp:simplePos x="0" y="0"/>
              <wp:positionH relativeFrom="column">
                <wp:posOffset>5525770</wp:posOffset>
              </wp:positionH>
              <wp:positionV relativeFrom="paragraph">
                <wp:posOffset>1496695</wp:posOffset>
              </wp:positionV>
              <wp:extent cx="634365" cy="8015605"/>
              <wp:effectExtent l="1270" t="1270" r="2540" b="3175"/>
              <wp:wrapNone/>
              <wp:docPr id="11" name="Csoportba foglalás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8015605"/>
                        <a:chOff x="10120" y="3208"/>
                        <a:chExt cx="999" cy="12623"/>
                      </a:xfrm>
                    </wpg:grpSpPr>
                    <wps:wsp>
                      <wps:cNvPr id="13" name="Text Box 5"/>
                      <wps:cNvSpPr txBox="1">
                        <a:spLocks noChangeArrowheads="1"/>
                      </wps:cNvSpPr>
                      <wps:spPr bwMode="auto">
                        <a:xfrm>
                          <a:off x="10506" y="3208"/>
                          <a:ext cx="494" cy="1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A1AAA" w14:textId="77777777" w:rsidR="0056688A" w:rsidRPr="00E52B4B" w:rsidRDefault="0056688A" w:rsidP="00175224">
                            <w:pPr>
                              <w:tabs>
                                <w:tab w:val="left" w:pos="1247"/>
                              </w:tabs>
                              <w:spacing w:before="40"/>
                              <w:rPr>
                                <w:vanish/>
                                <w:sz w:val="16"/>
                                <w:szCs w:val="16"/>
                              </w:rPr>
                            </w:pPr>
                            <w:r w:rsidRPr="00E52B4B">
                              <w:rPr>
                                <w:b/>
                                <w:bCs/>
                                <w:vanish/>
                                <w:sz w:val="16"/>
                                <w:szCs w:val="16"/>
                              </w:rPr>
                              <w:t>FÓRUM Média Kiadó Kft.</w:t>
                            </w:r>
                            <w:r w:rsidRPr="00E52B4B">
                              <w:rPr>
                                <w:vanish/>
                                <w:sz w:val="16"/>
                                <w:szCs w:val="16"/>
                              </w:rPr>
                              <w:t xml:space="preserve">  </w:t>
                            </w:r>
                            <w:r w:rsidRPr="00E52B4B">
                              <w:rPr>
                                <w:b/>
                                <w:bCs/>
                                <w:vanish/>
                                <w:sz w:val="16"/>
                                <w:szCs w:val="16"/>
                              </w:rPr>
                              <w:t>–</w:t>
                            </w:r>
                            <w:r w:rsidRPr="00E52B4B">
                              <w:rPr>
                                <w:vanish/>
                                <w:sz w:val="16"/>
                                <w:szCs w:val="16"/>
                              </w:rPr>
                              <w:t xml:space="preserve">  </w:t>
                            </w:r>
                            <w:r w:rsidRPr="00E52B4B">
                              <w:rPr>
                                <w:vanish/>
                                <w:sz w:val="16"/>
                                <w:szCs w:val="16"/>
                              </w:rPr>
                              <w:sym w:font="Wingdings" w:char="F02A"/>
                            </w:r>
                            <w:r w:rsidRPr="00E52B4B">
                              <w:rPr>
                                <w:vanish/>
                                <w:sz w:val="16"/>
                                <w:szCs w:val="16"/>
                              </w:rPr>
                              <w:t xml:space="preserve"> 1145 Budapest, Szugló u. 52–54.  –  </w:t>
                            </w:r>
                            <w:r w:rsidRPr="00E52B4B">
                              <w:rPr>
                                <w:b/>
                                <w:bCs/>
                                <w:vanish/>
                                <w:sz w:val="16"/>
                                <w:szCs w:val="16"/>
                              </w:rPr>
                              <w:sym w:font="Wingdings" w:char="F028"/>
                            </w:r>
                            <w:r w:rsidRPr="00E52B4B">
                              <w:rPr>
                                <w:vanish/>
                                <w:sz w:val="16"/>
                                <w:szCs w:val="16"/>
                              </w:rPr>
                              <w:t>: (36-1) 467-2283, 467-2284  –  Fax: (36-1) 467-2285</w:t>
                            </w:r>
                          </w:p>
                          <w:p w14:paraId="4B8DD93A" w14:textId="77777777" w:rsidR="0056688A" w:rsidRPr="00E52B4B" w:rsidRDefault="0056688A" w:rsidP="00175224">
                            <w:pPr>
                              <w:rPr>
                                <w:vanish/>
                                <w:sz w:val="16"/>
                                <w:szCs w:val="16"/>
                              </w:rPr>
                            </w:pPr>
                            <w:r w:rsidRPr="00E52B4B">
                              <w:rPr>
                                <w:vanish/>
                                <w:sz w:val="16"/>
                                <w:szCs w:val="16"/>
                              </w:rPr>
                              <w:t>E-mail: forum-media@forum-media.hu   –  Internet: www.forum-media.hu   –  Utánnyomása vagy sokszorosítása tilos!</w:t>
                            </w:r>
                          </w:p>
                        </w:txbxContent>
                      </wps:txbx>
                      <wps:bodyPr rot="0" vert="vert270" wrap="square" lIns="0" tIns="0" rIns="0" bIns="0" anchor="t" anchorCtr="0" upright="1">
                        <a:noAutofit/>
                      </wps:bodyPr>
                    </wps:wsp>
                    <wps:wsp>
                      <wps:cNvPr id="16" name="Text Box 6"/>
                      <wps:cNvSpPr txBox="1">
                        <a:spLocks noChangeArrowheads="1"/>
                      </wps:cNvSpPr>
                      <wps:spPr bwMode="auto">
                        <a:xfrm>
                          <a:off x="10120" y="14630"/>
                          <a:ext cx="999"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6B4B6" w14:textId="716DA34B" w:rsidR="0056688A" w:rsidRPr="00A90922" w:rsidRDefault="0056688A">
                            <w:pPr>
                              <w:rPr>
                                <w:vanish/>
                              </w:rPr>
                            </w:pPr>
                            <w:r w:rsidRPr="00BC15CD">
                              <w:rPr>
                                <w:noProof/>
                                <w:vanish/>
                                <w:sz w:val="20"/>
                                <w:szCs w:val="20"/>
                              </w:rPr>
                              <w:drawing>
                                <wp:inline distT="0" distB="0" distL="0" distR="0" wp14:anchorId="193E065C" wp14:editId="00525403">
                                  <wp:extent cx="438150" cy="447675"/>
                                  <wp:effectExtent l="0" t="0" r="0" b="9525"/>
                                  <wp:docPr id="469" name="Kép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47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3AA12" id="Csoportba foglalás 11" o:spid="_x0000_s1045" style="position:absolute;margin-left:435.1pt;margin-top:117.85pt;width:49.95pt;height:631.15pt;z-index:251659264" coordorigin="10120,3208" coordsize="999,1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">
              <v:shapetype id="_x0000_t202" coordsize="21600,21600" o:spt="202" path="m,l,21600r21600,l21600,xe">
                <v:stroke joinstyle="miter"/>
                <v:path gradientshapeok="t" o:connecttype="rect"/>
              </v:shapetype>
              <v:shape id="Text Box 5" o:spid="_x0000_s1046" type="#_x0000_t202" style="position:absolute;left:10506;top:3208;width:494;height:1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" filled="f" stroked="f">
                <v:textbox style="layout-flow:vertical;mso-layout-flow-alt:bottom-to-top" inset="0,0,0,0">
                  <w:txbxContent>
                    <w:p w14:paraId="526A1AAA" w14:textId="77777777" w:rsidR="0056688A" w:rsidRPr="00E52B4B" w:rsidRDefault="0056688A" w:rsidP="00175224">
                      <w:pPr>
                        <w:tabs>
                          <w:tab w:val="left" w:pos="1247"/>
                        </w:tabs>
                        <w:spacing w:before="40"/>
                        <w:rPr>
                          <w:vanish/>
                          <w:sz w:val="16"/>
                          <w:szCs w:val="16"/>
                        </w:rPr>
                      </w:pPr>
                      <w:r w:rsidRPr="00E52B4B">
                        <w:rPr>
                          <w:b/>
                          <w:bCs/>
                          <w:vanish/>
                          <w:sz w:val="16"/>
                          <w:szCs w:val="16"/>
                        </w:rPr>
                        <w:t>FÓRUM Média Kiadó Kft.</w:t>
                      </w:r>
                      <w:r w:rsidRPr="00E52B4B">
                        <w:rPr>
                          <w:vanish/>
                          <w:sz w:val="16"/>
                          <w:szCs w:val="16"/>
                        </w:rPr>
                        <w:t xml:space="preserve">  </w:t>
                      </w:r>
                      <w:r w:rsidRPr="00E52B4B">
                        <w:rPr>
                          <w:b/>
                          <w:bCs/>
                          <w:vanish/>
                          <w:sz w:val="16"/>
                          <w:szCs w:val="16"/>
                        </w:rPr>
                        <w:t>–</w:t>
                      </w:r>
                      <w:r w:rsidRPr="00E52B4B">
                        <w:rPr>
                          <w:vanish/>
                          <w:sz w:val="16"/>
                          <w:szCs w:val="16"/>
                        </w:rPr>
                        <w:t xml:space="preserve">  </w:t>
                      </w:r>
                      <w:r w:rsidRPr="00E52B4B">
                        <w:rPr>
                          <w:vanish/>
                          <w:sz w:val="16"/>
                          <w:szCs w:val="16"/>
                        </w:rPr>
                        <w:sym w:font="Wingdings" w:char="F02A"/>
                      </w:r>
                      <w:r w:rsidRPr="00E52B4B">
                        <w:rPr>
                          <w:vanish/>
                          <w:sz w:val="16"/>
                          <w:szCs w:val="16"/>
                        </w:rPr>
                        <w:t xml:space="preserve"> 1145 Budapest, Szugló u. 52–54.  –  </w:t>
                      </w:r>
                      <w:r w:rsidRPr="00E52B4B">
                        <w:rPr>
                          <w:b/>
                          <w:bCs/>
                          <w:vanish/>
                          <w:sz w:val="16"/>
                          <w:szCs w:val="16"/>
                        </w:rPr>
                        <w:sym w:font="Wingdings" w:char="F028"/>
                      </w:r>
                      <w:r w:rsidRPr="00E52B4B">
                        <w:rPr>
                          <w:vanish/>
                          <w:sz w:val="16"/>
                          <w:szCs w:val="16"/>
                        </w:rPr>
                        <w:t>: (36-1) 467-2283, 467-2284  –  Fax: (36-1) 467-2285</w:t>
                      </w:r>
                    </w:p>
                    <w:p w14:paraId="4B8DD93A" w14:textId="77777777" w:rsidR="0056688A" w:rsidRPr="00E52B4B" w:rsidRDefault="0056688A" w:rsidP="00175224">
                      <w:pPr>
                        <w:rPr>
                          <w:vanish/>
                          <w:sz w:val="16"/>
                          <w:szCs w:val="16"/>
                        </w:rPr>
                      </w:pPr>
                      <w:r w:rsidRPr="00E52B4B">
                        <w:rPr>
                          <w:vanish/>
                          <w:sz w:val="16"/>
                          <w:szCs w:val="16"/>
                        </w:rPr>
                        <w:t>E-mail: forum-media@forum-media.hu   –  Internet: www.forum-media.hu   –  Utánnyomása vagy sokszorosítása tilos!</w:t>
                      </w:r>
                    </w:p>
                  </w:txbxContent>
                </v:textbox>
              </v:shape>
              <v:shape id="Text Box 6" o:spid="_x0000_s1047" type="#_x0000_t202" style="position:absolute;left:10120;top:14630;width:999;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B86B4B6" w14:textId="716DA34B" w:rsidR="0056688A" w:rsidRPr="00A90922" w:rsidRDefault="0056688A">
                      <w:pPr>
                        <w:rPr>
                          <w:vanish/>
                        </w:rPr>
                      </w:pPr>
                      <w:r w:rsidRPr="00BC15CD">
                        <w:rPr>
                          <w:noProof/>
                          <w:vanish/>
                          <w:sz w:val="20"/>
                          <w:szCs w:val="20"/>
                        </w:rPr>
                        <w:drawing>
                          <wp:inline distT="0" distB="0" distL="0" distR="0" wp14:anchorId="193E065C" wp14:editId="00525403">
                            <wp:extent cx="438150" cy="447675"/>
                            <wp:effectExtent l="0" t="0" r="0" b="9525"/>
                            <wp:docPr id="469" name="Kép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47675"/>
                                    </a:xfrm>
                                    <a:prstGeom prst="rect">
                                      <a:avLst/>
                                    </a:prstGeom>
                                    <a:noFill/>
                                    <a:ln>
                                      <a:noFill/>
                                    </a:ln>
                                  </pic:spPr>
                                </pic:pic>
                              </a:graphicData>
                            </a:graphic>
                          </wp:inline>
                        </w:drawing>
                      </w:r>
                    </w:p>
                  </w:txbxContent>
                </v:textbox>
              </v:shape>
            </v:group>
          </w:pict>
        </mc:Fallback>
      </mc:AlternateContent>
    </w:r>
    <w:r w:rsidRPr="00802673">
      <w:rPr>
        <w:b/>
        <w:bCs/>
        <w:i/>
        <w:iCs/>
        <w:vanish/>
        <w:sz w:val="18"/>
        <w:szCs w:val="18"/>
      </w:rPr>
      <w:t>Az ügyviteli és iratkezelési szabályzat</w:t>
    </w:r>
  </w:p>
  <w:p w14:paraId="639A0CA3" w14:textId="77777777" w:rsidR="0056688A" w:rsidRDefault="0056688A"/>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E9A6" w14:textId="77777777" w:rsidR="0056688A" w:rsidRPr="000C2220" w:rsidRDefault="0056688A" w:rsidP="00175224">
    <w:pPr>
      <w:tabs>
        <w:tab w:val="left" w:pos="6600"/>
      </w:tabs>
      <w:rPr>
        <w:b/>
        <w:bCs/>
        <w:i/>
        <w:iCs/>
        <w:sz w:val="18"/>
        <w:szCs w:val="18"/>
      </w:rPr>
    </w:pPr>
  </w:p>
  <w:p w14:paraId="11D12A6F" w14:textId="77777777" w:rsidR="0056688A" w:rsidRDefault="0056688A"/>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371B0" w14:textId="4B9BF0EC" w:rsidR="0056688A" w:rsidRPr="00802673" w:rsidRDefault="0056688A">
    <w:pPr>
      <w:pStyle w:val="lfej"/>
      <w:rPr>
        <w:vanish/>
      </w:rPr>
    </w:pPr>
    <w:r>
      <w:rPr>
        <w:noProof/>
      </w:rPr>
      <mc:AlternateContent>
        <mc:Choice Requires="wpg">
          <w:drawing>
            <wp:anchor distT="0" distB="0" distL="114300" distR="114300" simplePos="0" relativeHeight="251657216" behindDoc="0" locked="0" layoutInCell="1" allowOverlap="1" wp14:anchorId="55705B44" wp14:editId="7A115B9B">
              <wp:simplePos x="0" y="0"/>
              <wp:positionH relativeFrom="column">
                <wp:posOffset>-784225</wp:posOffset>
              </wp:positionH>
              <wp:positionV relativeFrom="paragraph">
                <wp:posOffset>250190</wp:posOffset>
              </wp:positionV>
              <wp:extent cx="549275" cy="9114790"/>
              <wp:effectExtent l="0" t="0" r="0" b="635"/>
              <wp:wrapNone/>
              <wp:docPr id="6" name="Csoportba foglalás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75" cy="9114790"/>
                        <a:chOff x="762" y="1248"/>
                        <a:chExt cx="865" cy="14354"/>
                      </a:xfrm>
                    </wpg:grpSpPr>
                    <wps:wsp>
                      <wps:cNvPr id="2" name="Text Box 2"/>
                      <wps:cNvSpPr txBox="1">
                        <a:spLocks noChangeArrowheads="1"/>
                      </wps:cNvSpPr>
                      <wps:spPr bwMode="auto">
                        <a:xfrm>
                          <a:off x="762" y="1248"/>
                          <a:ext cx="494" cy="1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EB937" w14:textId="77777777" w:rsidR="0056688A" w:rsidRPr="00A90922" w:rsidRDefault="0056688A" w:rsidP="00175224">
                            <w:pPr>
                              <w:rPr>
                                <w:vanish/>
                                <w:sz w:val="16"/>
                                <w:szCs w:val="16"/>
                              </w:rPr>
                            </w:pPr>
                          </w:p>
                        </w:txbxContent>
                      </wps:txbx>
                      <wps:bodyPr rot="0" vert="vert270" wrap="square" lIns="0" tIns="0" rIns="0" bIns="0" anchor="t" anchorCtr="0" upright="1">
                        <a:noAutofit/>
                      </wps:bodyPr>
                    </wps:wsp>
                    <wps:wsp>
                      <wps:cNvPr id="8" name="Text Box 3"/>
                      <wps:cNvSpPr txBox="1">
                        <a:spLocks noChangeArrowheads="1"/>
                      </wps:cNvSpPr>
                      <wps:spPr bwMode="auto">
                        <a:xfrm>
                          <a:off x="762" y="14678"/>
                          <a:ext cx="865"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FDD92" w14:textId="77777777" w:rsidR="0056688A" w:rsidRPr="00A90922" w:rsidRDefault="0056688A">
                            <w:pPr>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05B44" id="Csoportba foglalás 6" o:spid="_x0000_s1048" style="position:absolute;margin-left:-61.75pt;margin-top:19.7pt;width:43.25pt;height:717.7pt;z-index:251657216" coordorigin="762,1248" coordsize="865,14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">
              <v:shapetype id="_x0000_t202" coordsize="21600,21600" o:spt="202" path="m,l,21600r21600,l21600,xe">
                <v:stroke joinstyle="miter"/>
                <v:path gradientshapeok="t" o:connecttype="rect"/>
              </v:shapetype>
              <v:shape id="Text Box 2" o:spid="_x0000_s1049" type="#_x0000_t202" style="position:absolute;left:762;top:1248;width:494;height:1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" filled="f" stroked="f">
                <v:textbox style="layout-flow:vertical;mso-layout-flow-alt:bottom-to-top" inset="0,0,0,0">
                  <w:txbxContent>
                    <w:p w14:paraId="2C5EB937" w14:textId="77777777" w:rsidR="0056688A" w:rsidRPr="00A90922" w:rsidRDefault="0056688A" w:rsidP="00175224">
                      <w:pPr>
                        <w:rPr>
                          <w:vanish/>
                          <w:sz w:val="16"/>
                          <w:szCs w:val="16"/>
                        </w:rPr>
                      </w:pPr>
                    </w:p>
                  </w:txbxContent>
                </v:textbox>
              </v:shape>
              <v:shape id="Text Box 3" o:spid="_x0000_s1050" type="#_x0000_t202" style="position:absolute;left:762;top:14678;width:865;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A5FDD92" w14:textId="77777777" w:rsidR="0056688A" w:rsidRPr="00A90922" w:rsidRDefault="0056688A">
                      <w:pPr>
                        <w:rPr>
                          <w:sz w:val="16"/>
                          <w:szCs w:val="16"/>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23ABA2C"/>
    <w:lvl w:ilvl="0">
      <w:start w:val="1"/>
      <w:numFmt w:val="decimal"/>
      <w:pStyle w:val="Szmozottlista2"/>
      <w:lvlText w:val="%1."/>
      <w:lvlJc w:val="left"/>
      <w:pPr>
        <w:tabs>
          <w:tab w:val="num" w:pos="360"/>
        </w:tabs>
        <w:ind w:left="360" w:hanging="360"/>
      </w:pPr>
    </w:lvl>
  </w:abstractNum>
  <w:abstractNum w:abstractNumId="1" w15:restartNumberingAfterBreak="0">
    <w:nsid w:val="FFFFFF81"/>
    <w:multiLevelType w:val="singleLevel"/>
    <w:tmpl w:val="310C1686"/>
    <w:lvl w:ilvl="0">
      <w:start w:val="1"/>
      <w:numFmt w:val="bullet"/>
      <w:pStyle w:val="Felsorol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102521A"/>
    <w:lvl w:ilvl="0">
      <w:start w:val="1"/>
      <w:numFmt w:val="bullet"/>
      <w:pStyle w:val="Felsorols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88C69BD6"/>
    <w:lvl w:ilvl="0">
      <w:start w:val="1"/>
      <w:numFmt w:val="bullet"/>
      <w:pStyle w:val="Felsorols"/>
      <w:lvlText w:val=""/>
      <w:lvlJc w:val="left"/>
      <w:pPr>
        <w:tabs>
          <w:tab w:val="num" w:pos="360"/>
        </w:tabs>
        <w:ind w:left="360" w:hanging="360"/>
      </w:pPr>
      <w:rPr>
        <w:rFonts w:ascii="Symbol" w:hAnsi="Symbol" w:hint="default"/>
      </w:rPr>
    </w:lvl>
  </w:abstractNum>
  <w:abstractNum w:abstractNumId="4" w15:restartNumberingAfterBreak="0">
    <w:nsid w:val="00C240D8"/>
    <w:multiLevelType w:val="multilevel"/>
    <w:tmpl w:val="9F1C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926A7"/>
    <w:multiLevelType w:val="multilevel"/>
    <w:tmpl w:val="FCEEEF48"/>
    <w:styleLink w:val="WW8Num1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01E42C7E"/>
    <w:multiLevelType w:val="multilevel"/>
    <w:tmpl w:val="4940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036639"/>
    <w:multiLevelType w:val="hybridMultilevel"/>
    <w:tmpl w:val="C0DEBE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27447AB"/>
    <w:multiLevelType w:val="hybridMultilevel"/>
    <w:tmpl w:val="4C3C1E7A"/>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2826483"/>
    <w:multiLevelType w:val="hybridMultilevel"/>
    <w:tmpl w:val="A9D4CA64"/>
    <w:lvl w:ilvl="0" w:tplc="06CE5254">
      <w:start w:val="3"/>
      <w:numFmt w:val="decimal"/>
      <w:lvlText w:val="(%1)"/>
      <w:lvlJc w:val="left"/>
      <w:pPr>
        <w:ind w:left="478" w:hanging="394"/>
      </w:pPr>
      <w:rPr>
        <w:rFonts w:ascii="Times New Roman" w:eastAsia="Times New Roman" w:hAnsi="Times New Roman" w:cs="Times New Roman" w:hint="default"/>
        <w:spacing w:val="-9"/>
        <w:w w:val="100"/>
        <w:sz w:val="24"/>
        <w:szCs w:val="24"/>
        <w:lang w:val="hu-HU" w:eastAsia="hu-HU" w:bidi="hu-HU"/>
      </w:rPr>
    </w:lvl>
    <w:lvl w:ilvl="1" w:tplc="CBF2787C">
      <w:start w:val="2"/>
      <w:numFmt w:val="decimal"/>
      <w:lvlText w:val="(%2)"/>
      <w:lvlJc w:val="left"/>
      <w:pPr>
        <w:ind w:left="627" w:hanging="317"/>
      </w:pPr>
      <w:rPr>
        <w:rFonts w:ascii="Times New Roman" w:eastAsia="Times New Roman" w:hAnsi="Times New Roman" w:cs="Times New Roman" w:hint="default"/>
        <w:w w:val="100"/>
        <w:sz w:val="22"/>
        <w:szCs w:val="22"/>
        <w:lang w:val="hu-HU" w:eastAsia="hu-HU" w:bidi="hu-HU"/>
      </w:rPr>
    </w:lvl>
    <w:lvl w:ilvl="2" w:tplc="C62E90E8">
      <w:numFmt w:val="bullet"/>
      <w:lvlText w:val="•"/>
      <w:lvlJc w:val="left"/>
      <w:pPr>
        <w:ind w:left="1691" w:hanging="317"/>
      </w:pPr>
      <w:rPr>
        <w:rFonts w:hint="default"/>
        <w:lang w:val="hu-HU" w:eastAsia="hu-HU" w:bidi="hu-HU"/>
      </w:rPr>
    </w:lvl>
    <w:lvl w:ilvl="3" w:tplc="B0C4FFC0">
      <w:numFmt w:val="bullet"/>
      <w:lvlText w:val="•"/>
      <w:lvlJc w:val="left"/>
      <w:pPr>
        <w:ind w:left="2763" w:hanging="317"/>
      </w:pPr>
      <w:rPr>
        <w:rFonts w:hint="default"/>
        <w:lang w:val="hu-HU" w:eastAsia="hu-HU" w:bidi="hu-HU"/>
      </w:rPr>
    </w:lvl>
    <w:lvl w:ilvl="4" w:tplc="33A81960">
      <w:numFmt w:val="bullet"/>
      <w:lvlText w:val="•"/>
      <w:lvlJc w:val="left"/>
      <w:pPr>
        <w:ind w:left="3835" w:hanging="317"/>
      </w:pPr>
      <w:rPr>
        <w:rFonts w:hint="default"/>
        <w:lang w:val="hu-HU" w:eastAsia="hu-HU" w:bidi="hu-HU"/>
      </w:rPr>
    </w:lvl>
    <w:lvl w:ilvl="5" w:tplc="D5AE00B2">
      <w:numFmt w:val="bullet"/>
      <w:lvlText w:val="•"/>
      <w:lvlJc w:val="left"/>
      <w:pPr>
        <w:ind w:left="4907" w:hanging="317"/>
      </w:pPr>
      <w:rPr>
        <w:rFonts w:hint="default"/>
        <w:lang w:val="hu-HU" w:eastAsia="hu-HU" w:bidi="hu-HU"/>
      </w:rPr>
    </w:lvl>
    <w:lvl w:ilvl="6" w:tplc="F8BCCA14">
      <w:numFmt w:val="bullet"/>
      <w:lvlText w:val="•"/>
      <w:lvlJc w:val="left"/>
      <w:pPr>
        <w:ind w:left="5979" w:hanging="317"/>
      </w:pPr>
      <w:rPr>
        <w:rFonts w:hint="default"/>
        <w:lang w:val="hu-HU" w:eastAsia="hu-HU" w:bidi="hu-HU"/>
      </w:rPr>
    </w:lvl>
    <w:lvl w:ilvl="7" w:tplc="E990F718">
      <w:numFmt w:val="bullet"/>
      <w:lvlText w:val="•"/>
      <w:lvlJc w:val="left"/>
      <w:pPr>
        <w:ind w:left="7050" w:hanging="317"/>
      </w:pPr>
      <w:rPr>
        <w:rFonts w:hint="default"/>
        <w:lang w:val="hu-HU" w:eastAsia="hu-HU" w:bidi="hu-HU"/>
      </w:rPr>
    </w:lvl>
    <w:lvl w:ilvl="8" w:tplc="18D02606">
      <w:numFmt w:val="bullet"/>
      <w:lvlText w:val="•"/>
      <w:lvlJc w:val="left"/>
      <w:pPr>
        <w:ind w:left="8122" w:hanging="317"/>
      </w:pPr>
      <w:rPr>
        <w:rFonts w:hint="default"/>
        <w:lang w:val="hu-HU" w:eastAsia="hu-HU" w:bidi="hu-HU"/>
      </w:rPr>
    </w:lvl>
  </w:abstractNum>
  <w:abstractNum w:abstractNumId="10" w15:restartNumberingAfterBreak="0">
    <w:nsid w:val="02896996"/>
    <w:multiLevelType w:val="hybridMultilevel"/>
    <w:tmpl w:val="E788F478"/>
    <w:lvl w:ilvl="0" w:tplc="54F00072">
      <w:start w:val="1"/>
      <w:numFmt w:val="lowerLetter"/>
      <w:lvlText w:val="%1)"/>
      <w:lvlJc w:val="left"/>
      <w:pPr>
        <w:ind w:left="627" w:hanging="185"/>
      </w:pPr>
      <w:rPr>
        <w:rFonts w:ascii="Times New Roman" w:eastAsia="Times New Roman" w:hAnsi="Times New Roman" w:cs="Times New Roman" w:hint="default"/>
        <w:i/>
        <w:spacing w:val="-2"/>
        <w:w w:val="100"/>
        <w:sz w:val="20"/>
        <w:szCs w:val="20"/>
        <w:lang w:val="hu-HU" w:eastAsia="hu-HU" w:bidi="hu-HU"/>
      </w:rPr>
    </w:lvl>
    <w:lvl w:ilvl="1" w:tplc="4F1A07E6">
      <w:numFmt w:val="bullet"/>
      <w:lvlText w:val="•"/>
      <w:lvlJc w:val="left"/>
      <w:pPr>
        <w:ind w:left="1584" w:hanging="185"/>
      </w:pPr>
      <w:rPr>
        <w:rFonts w:hint="default"/>
        <w:lang w:val="hu-HU" w:eastAsia="hu-HU" w:bidi="hu-HU"/>
      </w:rPr>
    </w:lvl>
    <w:lvl w:ilvl="2" w:tplc="6F929C2A">
      <w:numFmt w:val="bullet"/>
      <w:lvlText w:val="•"/>
      <w:lvlJc w:val="left"/>
      <w:pPr>
        <w:ind w:left="2549" w:hanging="185"/>
      </w:pPr>
      <w:rPr>
        <w:rFonts w:hint="default"/>
        <w:lang w:val="hu-HU" w:eastAsia="hu-HU" w:bidi="hu-HU"/>
      </w:rPr>
    </w:lvl>
    <w:lvl w:ilvl="3" w:tplc="6DE8E8BE">
      <w:numFmt w:val="bullet"/>
      <w:lvlText w:val="•"/>
      <w:lvlJc w:val="left"/>
      <w:pPr>
        <w:ind w:left="3513" w:hanging="185"/>
      </w:pPr>
      <w:rPr>
        <w:rFonts w:hint="default"/>
        <w:lang w:val="hu-HU" w:eastAsia="hu-HU" w:bidi="hu-HU"/>
      </w:rPr>
    </w:lvl>
    <w:lvl w:ilvl="4" w:tplc="75442536">
      <w:numFmt w:val="bullet"/>
      <w:lvlText w:val="•"/>
      <w:lvlJc w:val="left"/>
      <w:pPr>
        <w:ind w:left="4478" w:hanging="185"/>
      </w:pPr>
      <w:rPr>
        <w:rFonts w:hint="default"/>
        <w:lang w:val="hu-HU" w:eastAsia="hu-HU" w:bidi="hu-HU"/>
      </w:rPr>
    </w:lvl>
    <w:lvl w:ilvl="5" w:tplc="CCFEACAC">
      <w:numFmt w:val="bullet"/>
      <w:lvlText w:val="•"/>
      <w:lvlJc w:val="left"/>
      <w:pPr>
        <w:ind w:left="5443" w:hanging="185"/>
      </w:pPr>
      <w:rPr>
        <w:rFonts w:hint="default"/>
        <w:lang w:val="hu-HU" w:eastAsia="hu-HU" w:bidi="hu-HU"/>
      </w:rPr>
    </w:lvl>
    <w:lvl w:ilvl="6" w:tplc="D292B74C">
      <w:numFmt w:val="bullet"/>
      <w:lvlText w:val="•"/>
      <w:lvlJc w:val="left"/>
      <w:pPr>
        <w:ind w:left="6407" w:hanging="185"/>
      </w:pPr>
      <w:rPr>
        <w:rFonts w:hint="default"/>
        <w:lang w:val="hu-HU" w:eastAsia="hu-HU" w:bidi="hu-HU"/>
      </w:rPr>
    </w:lvl>
    <w:lvl w:ilvl="7" w:tplc="6428D920">
      <w:numFmt w:val="bullet"/>
      <w:lvlText w:val="•"/>
      <w:lvlJc w:val="left"/>
      <w:pPr>
        <w:ind w:left="7372" w:hanging="185"/>
      </w:pPr>
      <w:rPr>
        <w:rFonts w:hint="default"/>
        <w:lang w:val="hu-HU" w:eastAsia="hu-HU" w:bidi="hu-HU"/>
      </w:rPr>
    </w:lvl>
    <w:lvl w:ilvl="8" w:tplc="38FA3C60">
      <w:numFmt w:val="bullet"/>
      <w:lvlText w:val="•"/>
      <w:lvlJc w:val="left"/>
      <w:pPr>
        <w:ind w:left="8337" w:hanging="185"/>
      </w:pPr>
      <w:rPr>
        <w:rFonts w:hint="default"/>
        <w:lang w:val="hu-HU" w:eastAsia="hu-HU" w:bidi="hu-HU"/>
      </w:rPr>
    </w:lvl>
  </w:abstractNum>
  <w:abstractNum w:abstractNumId="11" w15:restartNumberingAfterBreak="0">
    <w:nsid w:val="02C564DB"/>
    <w:multiLevelType w:val="multilevel"/>
    <w:tmpl w:val="C12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EC4467"/>
    <w:multiLevelType w:val="hybridMultilevel"/>
    <w:tmpl w:val="A8D693D8"/>
    <w:lvl w:ilvl="0" w:tplc="9F46EE4A">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3" w15:restartNumberingAfterBreak="0">
    <w:nsid w:val="036975AC"/>
    <w:multiLevelType w:val="multilevel"/>
    <w:tmpl w:val="1D28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BB1F2E"/>
    <w:multiLevelType w:val="multilevel"/>
    <w:tmpl w:val="B75CF8A2"/>
    <w:lvl w:ilvl="0">
      <w:start w:val="1"/>
      <w:numFmt w:val="bullet"/>
      <w:lvlText w:val="•"/>
      <w:lvlJc w:val="left"/>
      <w:pPr>
        <w:ind w:left="1080" w:hanging="360"/>
      </w:pPr>
      <w:rPr>
        <w:rFonts w:ascii="Arial" w:hAnsi="Arial" w:hint="default"/>
      </w:rPr>
    </w:lvl>
    <w:lvl w:ilvl="1">
      <w:numFmt w:val="bullet"/>
      <w:lvlText w:val=""/>
      <w:lvlJc w:val="left"/>
      <w:pPr>
        <w:ind w:left="1800" w:hanging="360"/>
      </w:pPr>
      <w:rPr>
        <w:rFonts w:ascii="Symbol" w:hAnsi="Symbol" w:cs="Symbol"/>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5" w15:restartNumberingAfterBreak="0">
    <w:nsid w:val="04F90304"/>
    <w:multiLevelType w:val="hybridMultilevel"/>
    <w:tmpl w:val="E32E164A"/>
    <w:lvl w:ilvl="0" w:tplc="040E0003">
      <w:start w:val="1"/>
      <w:numFmt w:val="bullet"/>
      <w:lvlText w:val="•"/>
      <w:lvlJc w:val="left"/>
      <w:pPr>
        <w:ind w:left="720" w:hanging="360"/>
      </w:pPr>
      <w:rPr>
        <w:rFonts w:ascii="Garamond" w:hAnsi="Garamond"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6" w15:restartNumberingAfterBreak="0">
    <w:nsid w:val="06580D93"/>
    <w:multiLevelType w:val="hybridMultilevel"/>
    <w:tmpl w:val="E85CB5D6"/>
    <w:lvl w:ilvl="0" w:tplc="040E0017">
      <w:start w:val="1"/>
      <w:numFmt w:val="lowerLetter"/>
      <w:lvlText w:val="%1)"/>
      <w:lvlJc w:val="left"/>
      <w:pPr>
        <w:ind w:left="838" w:hanging="360"/>
      </w:pPr>
      <w:rPr>
        <w:rFonts w:hint="default"/>
        <w:spacing w:val="-1"/>
        <w:w w:val="100"/>
        <w:sz w:val="22"/>
        <w:szCs w:val="22"/>
        <w:lang w:val="hu-HU" w:eastAsia="hu-HU" w:bidi="hu-HU"/>
      </w:rPr>
    </w:lvl>
    <w:lvl w:ilvl="1" w:tplc="D9CE3694">
      <w:start w:val="3"/>
      <w:numFmt w:val="lowerLetter"/>
      <w:lvlText w:val="%2)"/>
      <w:lvlJc w:val="left"/>
      <w:pPr>
        <w:ind w:left="1448" w:hanging="252"/>
      </w:pPr>
      <w:rPr>
        <w:rFonts w:ascii="Bookman Old Style" w:eastAsia="Bookman Old Style" w:hAnsi="Bookman Old Style" w:cs="Bookman Old Style" w:hint="default"/>
        <w:w w:val="100"/>
        <w:sz w:val="22"/>
        <w:szCs w:val="22"/>
        <w:lang w:val="hu-HU" w:eastAsia="hu-HU" w:bidi="hu-HU"/>
      </w:rPr>
    </w:lvl>
    <w:lvl w:ilvl="2" w:tplc="13E6DD06">
      <w:numFmt w:val="bullet"/>
      <w:lvlText w:val="-"/>
      <w:lvlJc w:val="left"/>
      <w:pPr>
        <w:ind w:left="2264" w:hanging="360"/>
      </w:pPr>
      <w:rPr>
        <w:rFonts w:ascii="Times New Roman" w:eastAsia="Times New Roman" w:hAnsi="Times New Roman" w:cs="Times New Roman" w:hint="default"/>
        <w:w w:val="100"/>
        <w:sz w:val="22"/>
        <w:szCs w:val="22"/>
        <w:lang w:val="hu-HU" w:eastAsia="hu-HU" w:bidi="hu-HU"/>
      </w:rPr>
    </w:lvl>
    <w:lvl w:ilvl="3" w:tplc="E2E89BF2">
      <w:numFmt w:val="bullet"/>
      <w:lvlText w:val="•"/>
      <w:lvlJc w:val="left"/>
      <w:pPr>
        <w:ind w:left="3260" w:hanging="360"/>
      </w:pPr>
      <w:rPr>
        <w:rFonts w:hint="default"/>
        <w:lang w:val="hu-HU" w:eastAsia="hu-HU" w:bidi="hu-HU"/>
      </w:rPr>
    </w:lvl>
    <w:lvl w:ilvl="4" w:tplc="409AD318">
      <w:numFmt w:val="bullet"/>
      <w:lvlText w:val="•"/>
      <w:lvlJc w:val="left"/>
      <w:pPr>
        <w:ind w:left="4261" w:hanging="360"/>
      </w:pPr>
      <w:rPr>
        <w:rFonts w:hint="default"/>
        <w:lang w:val="hu-HU" w:eastAsia="hu-HU" w:bidi="hu-HU"/>
      </w:rPr>
    </w:lvl>
    <w:lvl w:ilvl="5" w:tplc="CEC02C76">
      <w:numFmt w:val="bullet"/>
      <w:lvlText w:val="•"/>
      <w:lvlJc w:val="left"/>
      <w:pPr>
        <w:ind w:left="5262" w:hanging="360"/>
      </w:pPr>
      <w:rPr>
        <w:rFonts w:hint="default"/>
        <w:lang w:val="hu-HU" w:eastAsia="hu-HU" w:bidi="hu-HU"/>
      </w:rPr>
    </w:lvl>
    <w:lvl w:ilvl="6" w:tplc="F9804092">
      <w:numFmt w:val="bullet"/>
      <w:lvlText w:val="•"/>
      <w:lvlJc w:val="left"/>
      <w:pPr>
        <w:ind w:left="6263" w:hanging="360"/>
      </w:pPr>
      <w:rPr>
        <w:rFonts w:hint="default"/>
        <w:lang w:val="hu-HU" w:eastAsia="hu-HU" w:bidi="hu-HU"/>
      </w:rPr>
    </w:lvl>
    <w:lvl w:ilvl="7" w:tplc="B0FC3DF6">
      <w:numFmt w:val="bullet"/>
      <w:lvlText w:val="•"/>
      <w:lvlJc w:val="left"/>
      <w:pPr>
        <w:ind w:left="7264" w:hanging="360"/>
      </w:pPr>
      <w:rPr>
        <w:rFonts w:hint="default"/>
        <w:lang w:val="hu-HU" w:eastAsia="hu-HU" w:bidi="hu-HU"/>
      </w:rPr>
    </w:lvl>
    <w:lvl w:ilvl="8" w:tplc="778A6976">
      <w:numFmt w:val="bullet"/>
      <w:lvlText w:val="•"/>
      <w:lvlJc w:val="left"/>
      <w:pPr>
        <w:ind w:left="8264" w:hanging="360"/>
      </w:pPr>
      <w:rPr>
        <w:rFonts w:hint="default"/>
        <w:lang w:val="hu-HU" w:eastAsia="hu-HU" w:bidi="hu-HU"/>
      </w:rPr>
    </w:lvl>
  </w:abstractNum>
  <w:abstractNum w:abstractNumId="17" w15:restartNumberingAfterBreak="0">
    <w:nsid w:val="065C1D88"/>
    <w:multiLevelType w:val="hybridMultilevel"/>
    <w:tmpl w:val="914A4B60"/>
    <w:lvl w:ilvl="0" w:tplc="FC9A225C">
      <w:start w:val="1"/>
      <w:numFmt w:val="decimal"/>
      <w:lvlText w:val="%1."/>
      <w:lvlJc w:val="left"/>
      <w:pPr>
        <w:ind w:left="720" w:hanging="360"/>
      </w:pPr>
      <w:rPr>
        <w:rFonts w:ascii="Times New Roman" w:eastAsia="Bookman Old Style" w:hAnsi="Times New Roman" w:cs="Times New Roman" w:hint="default"/>
        <w:b w:val="0"/>
        <w:i w:val="0"/>
        <w:spacing w:val="-1"/>
        <w:w w:val="100"/>
        <w:sz w:val="22"/>
        <w:szCs w:val="22"/>
        <w:lang w:val="hu-HU" w:eastAsia="hu-HU" w:bidi="hu-HU"/>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7836C8D"/>
    <w:multiLevelType w:val="hybridMultilevel"/>
    <w:tmpl w:val="676E4418"/>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78A6715"/>
    <w:multiLevelType w:val="hybridMultilevel"/>
    <w:tmpl w:val="B4D846C8"/>
    <w:lvl w:ilvl="0" w:tplc="722C9C9A">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78B0868"/>
    <w:multiLevelType w:val="hybridMultilevel"/>
    <w:tmpl w:val="7AE8736A"/>
    <w:lvl w:ilvl="0" w:tplc="C0F65172">
      <w:start w:val="1"/>
      <w:numFmt w:val="bullet"/>
      <w:lvlText w:val="•"/>
      <w:lvlJc w:val="left"/>
      <w:pPr>
        <w:ind w:left="108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7A4584B"/>
    <w:multiLevelType w:val="singleLevel"/>
    <w:tmpl w:val="C9C29366"/>
    <w:lvl w:ilvl="0">
      <w:start w:val="1"/>
      <w:numFmt w:val="none"/>
      <w:pStyle w:val="szably"/>
      <w:lvlText w:val="Szabály:"/>
      <w:lvlJc w:val="left"/>
      <w:pPr>
        <w:tabs>
          <w:tab w:val="num" w:pos="1134"/>
        </w:tabs>
        <w:ind w:left="1588" w:hanging="1588"/>
      </w:pPr>
      <w:rPr>
        <w:rFonts w:ascii="Arial" w:hAnsi="Arial"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8A310C3"/>
    <w:multiLevelType w:val="multilevel"/>
    <w:tmpl w:val="C12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FD7554"/>
    <w:multiLevelType w:val="hybridMultilevel"/>
    <w:tmpl w:val="EF6EDECC"/>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09385278"/>
    <w:multiLevelType w:val="hybridMultilevel"/>
    <w:tmpl w:val="F5764058"/>
    <w:lvl w:ilvl="0" w:tplc="084E09B8">
      <w:numFmt w:val="bullet"/>
      <w:lvlText w:val=""/>
      <w:lvlJc w:val="left"/>
      <w:pPr>
        <w:ind w:left="2276" w:hanging="384"/>
      </w:pPr>
      <w:rPr>
        <w:rFonts w:ascii="Symbol" w:eastAsia="Symbol" w:hAnsi="Symbol" w:cs="Symbol" w:hint="default"/>
        <w:w w:val="100"/>
        <w:sz w:val="22"/>
        <w:szCs w:val="22"/>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0A495236"/>
    <w:multiLevelType w:val="hybridMultilevel"/>
    <w:tmpl w:val="5936BF1A"/>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0AED462D"/>
    <w:multiLevelType w:val="hybridMultilevel"/>
    <w:tmpl w:val="E648DDF2"/>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0B3F2BE5"/>
    <w:multiLevelType w:val="hybridMultilevel"/>
    <w:tmpl w:val="75D84526"/>
    <w:lvl w:ilvl="0" w:tplc="27B845D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0B7BF08E"/>
    <w:multiLevelType w:val="multilevel"/>
    <w:tmpl w:val="0E96A61C"/>
    <w:lvl w:ilvl="0">
      <w:numFmt w:val="bullet"/>
      <w:lvlText w:val="o"/>
      <w:lvlJc w:val="left"/>
      <w:pPr>
        <w:tabs>
          <w:tab w:val="num" w:pos="1065"/>
        </w:tabs>
        <w:ind w:left="1065"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9" w15:restartNumberingAfterBreak="0">
    <w:nsid w:val="0BD76A22"/>
    <w:multiLevelType w:val="hybridMultilevel"/>
    <w:tmpl w:val="C9E00AFE"/>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0BF142E2"/>
    <w:multiLevelType w:val="hybridMultilevel"/>
    <w:tmpl w:val="39247C48"/>
    <w:lvl w:ilvl="0" w:tplc="D9F2DA5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0C507D16"/>
    <w:multiLevelType w:val="multilevel"/>
    <w:tmpl w:val="13D2A0C0"/>
    <w:styleLink w:val="WW8Num68"/>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32" w15:restartNumberingAfterBreak="0">
    <w:nsid w:val="0C6665EE"/>
    <w:multiLevelType w:val="hybridMultilevel"/>
    <w:tmpl w:val="4B8CCA02"/>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0C8B6C16"/>
    <w:multiLevelType w:val="hybridMultilevel"/>
    <w:tmpl w:val="04CA2474"/>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0CA973D1"/>
    <w:multiLevelType w:val="multilevel"/>
    <w:tmpl w:val="F534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D9001CF"/>
    <w:multiLevelType w:val="multilevel"/>
    <w:tmpl w:val="0F78DED0"/>
    <w:styleLink w:val="WW8Num7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0D9B30E3"/>
    <w:multiLevelType w:val="hybridMultilevel"/>
    <w:tmpl w:val="A6942B0E"/>
    <w:lvl w:ilvl="0" w:tplc="419C7E54">
      <w:start w:val="1"/>
      <w:numFmt w:val="lowerLetter"/>
      <w:lvlText w:val="%1)"/>
      <w:lvlJc w:val="left"/>
      <w:pPr>
        <w:ind w:left="838" w:hanging="360"/>
      </w:pPr>
      <w:rPr>
        <w:rFonts w:ascii="Times New Roman" w:eastAsia="Bookman Old Style" w:hAnsi="Times New Roman" w:cs="Times New Roman" w:hint="default"/>
        <w:spacing w:val="-1"/>
        <w:w w:val="100"/>
        <w:sz w:val="22"/>
        <w:szCs w:val="22"/>
        <w:lang w:val="hu-HU" w:eastAsia="hu-HU" w:bidi="hu-HU"/>
      </w:rPr>
    </w:lvl>
    <w:lvl w:ilvl="1" w:tplc="D9CE3694">
      <w:start w:val="3"/>
      <w:numFmt w:val="lowerLetter"/>
      <w:lvlText w:val="%2)"/>
      <w:lvlJc w:val="left"/>
      <w:pPr>
        <w:ind w:left="1448" w:hanging="252"/>
      </w:pPr>
      <w:rPr>
        <w:rFonts w:ascii="Bookman Old Style" w:eastAsia="Bookman Old Style" w:hAnsi="Bookman Old Style" w:cs="Bookman Old Style" w:hint="default"/>
        <w:w w:val="100"/>
        <w:sz w:val="22"/>
        <w:szCs w:val="22"/>
        <w:lang w:val="hu-HU" w:eastAsia="hu-HU" w:bidi="hu-HU"/>
      </w:rPr>
    </w:lvl>
    <w:lvl w:ilvl="2" w:tplc="13E6DD06">
      <w:numFmt w:val="bullet"/>
      <w:lvlText w:val="-"/>
      <w:lvlJc w:val="left"/>
      <w:pPr>
        <w:ind w:left="2264" w:hanging="360"/>
      </w:pPr>
      <w:rPr>
        <w:rFonts w:ascii="Times New Roman" w:eastAsia="Times New Roman" w:hAnsi="Times New Roman" w:cs="Times New Roman" w:hint="default"/>
        <w:w w:val="100"/>
        <w:sz w:val="22"/>
        <w:szCs w:val="22"/>
        <w:lang w:val="hu-HU" w:eastAsia="hu-HU" w:bidi="hu-HU"/>
      </w:rPr>
    </w:lvl>
    <w:lvl w:ilvl="3" w:tplc="E2E89BF2">
      <w:numFmt w:val="bullet"/>
      <w:lvlText w:val="•"/>
      <w:lvlJc w:val="left"/>
      <w:pPr>
        <w:ind w:left="3260" w:hanging="360"/>
      </w:pPr>
      <w:rPr>
        <w:rFonts w:hint="default"/>
        <w:lang w:val="hu-HU" w:eastAsia="hu-HU" w:bidi="hu-HU"/>
      </w:rPr>
    </w:lvl>
    <w:lvl w:ilvl="4" w:tplc="409AD318">
      <w:numFmt w:val="bullet"/>
      <w:lvlText w:val="•"/>
      <w:lvlJc w:val="left"/>
      <w:pPr>
        <w:ind w:left="4261" w:hanging="360"/>
      </w:pPr>
      <w:rPr>
        <w:rFonts w:hint="default"/>
        <w:lang w:val="hu-HU" w:eastAsia="hu-HU" w:bidi="hu-HU"/>
      </w:rPr>
    </w:lvl>
    <w:lvl w:ilvl="5" w:tplc="CEC02C76">
      <w:numFmt w:val="bullet"/>
      <w:lvlText w:val="•"/>
      <w:lvlJc w:val="left"/>
      <w:pPr>
        <w:ind w:left="5262" w:hanging="360"/>
      </w:pPr>
      <w:rPr>
        <w:rFonts w:hint="default"/>
        <w:lang w:val="hu-HU" w:eastAsia="hu-HU" w:bidi="hu-HU"/>
      </w:rPr>
    </w:lvl>
    <w:lvl w:ilvl="6" w:tplc="F9804092">
      <w:numFmt w:val="bullet"/>
      <w:lvlText w:val="•"/>
      <w:lvlJc w:val="left"/>
      <w:pPr>
        <w:ind w:left="6263" w:hanging="360"/>
      </w:pPr>
      <w:rPr>
        <w:rFonts w:hint="default"/>
        <w:lang w:val="hu-HU" w:eastAsia="hu-HU" w:bidi="hu-HU"/>
      </w:rPr>
    </w:lvl>
    <w:lvl w:ilvl="7" w:tplc="B0FC3DF6">
      <w:numFmt w:val="bullet"/>
      <w:lvlText w:val="•"/>
      <w:lvlJc w:val="left"/>
      <w:pPr>
        <w:ind w:left="7264" w:hanging="360"/>
      </w:pPr>
      <w:rPr>
        <w:rFonts w:hint="default"/>
        <w:lang w:val="hu-HU" w:eastAsia="hu-HU" w:bidi="hu-HU"/>
      </w:rPr>
    </w:lvl>
    <w:lvl w:ilvl="8" w:tplc="778A6976">
      <w:numFmt w:val="bullet"/>
      <w:lvlText w:val="•"/>
      <w:lvlJc w:val="left"/>
      <w:pPr>
        <w:ind w:left="8264" w:hanging="360"/>
      </w:pPr>
      <w:rPr>
        <w:rFonts w:hint="default"/>
        <w:lang w:val="hu-HU" w:eastAsia="hu-HU" w:bidi="hu-HU"/>
      </w:rPr>
    </w:lvl>
  </w:abstractNum>
  <w:abstractNum w:abstractNumId="37" w15:restartNumberingAfterBreak="0">
    <w:nsid w:val="0DC01F3F"/>
    <w:multiLevelType w:val="multilevel"/>
    <w:tmpl w:val="F38E2F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DCD22CD"/>
    <w:multiLevelType w:val="multilevel"/>
    <w:tmpl w:val="82D4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DDF5256"/>
    <w:multiLevelType w:val="hybridMultilevel"/>
    <w:tmpl w:val="0336AF64"/>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0F421A42"/>
    <w:multiLevelType w:val="multilevel"/>
    <w:tmpl w:val="161E02DA"/>
    <w:styleLink w:val="WW8Num10"/>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03735D2"/>
    <w:multiLevelType w:val="hybridMultilevel"/>
    <w:tmpl w:val="EB9E9E6E"/>
    <w:lvl w:ilvl="0" w:tplc="722C9C9A">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10955A00"/>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10C32B2B"/>
    <w:multiLevelType w:val="hybridMultilevel"/>
    <w:tmpl w:val="B81468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10C508A9"/>
    <w:multiLevelType w:val="hybridMultilevel"/>
    <w:tmpl w:val="C652AE8C"/>
    <w:lvl w:ilvl="0" w:tplc="C0F65172">
      <w:start w:val="1"/>
      <w:numFmt w:val="bullet"/>
      <w:lvlText w:val="•"/>
      <w:lvlJc w:val="left"/>
      <w:pPr>
        <w:tabs>
          <w:tab w:val="num" w:pos="360"/>
        </w:tabs>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10F258B9"/>
    <w:multiLevelType w:val="hybridMultilevel"/>
    <w:tmpl w:val="E20CA7FC"/>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113674CA"/>
    <w:multiLevelType w:val="hybridMultilevel"/>
    <w:tmpl w:val="8378F0D2"/>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117A2D46"/>
    <w:multiLevelType w:val="hybridMultilevel"/>
    <w:tmpl w:val="474E0EBC"/>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1192419C"/>
    <w:multiLevelType w:val="hybridMultilevel"/>
    <w:tmpl w:val="6980B232"/>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11CE3735"/>
    <w:multiLevelType w:val="multilevel"/>
    <w:tmpl w:val="52C0E25A"/>
    <w:styleLink w:val="LFO3"/>
    <w:lvl w:ilvl="0">
      <w:numFmt w:val="bullet"/>
      <w:pStyle w:val="Diana"/>
      <w:lvlText w:val=""/>
      <w:lvlJc w:val="left"/>
      <w:pPr>
        <w:ind w:left="720"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0" w15:restartNumberingAfterBreak="0">
    <w:nsid w:val="12BA285D"/>
    <w:multiLevelType w:val="hybridMultilevel"/>
    <w:tmpl w:val="828E1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13A13B9A"/>
    <w:multiLevelType w:val="singleLevel"/>
    <w:tmpl w:val="14F6A36E"/>
    <w:lvl w:ilvl="0">
      <w:start w:val="1"/>
      <w:numFmt w:val="bullet"/>
      <w:pStyle w:val="tancs"/>
      <w:lvlText w:val=""/>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2" w15:restartNumberingAfterBreak="0">
    <w:nsid w:val="13B83EEA"/>
    <w:multiLevelType w:val="multilevel"/>
    <w:tmpl w:val="A984C47C"/>
    <w:styleLink w:val="WW8Num28"/>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3" w15:restartNumberingAfterBreak="0">
    <w:nsid w:val="147744FF"/>
    <w:multiLevelType w:val="multilevel"/>
    <w:tmpl w:val="3620BBE4"/>
    <w:styleLink w:val="WW8Num78"/>
    <w:lvl w:ilvl="0">
      <w:numFmt w:val="bullet"/>
      <w:lvlText w:val=""/>
      <w:lvlJc w:val="left"/>
      <w:pPr>
        <w:ind w:left="360" w:hanging="360"/>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4F10D35"/>
    <w:multiLevelType w:val="multilevel"/>
    <w:tmpl w:val="A78A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59065DB"/>
    <w:multiLevelType w:val="multilevel"/>
    <w:tmpl w:val="A8FEA228"/>
    <w:lvl w:ilvl="0">
      <w:start w:val="1"/>
      <w:numFmt w:val="bullet"/>
      <w:lvlText w:val="•"/>
      <w:lvlJc w:val="left"/>
      <w:pPr>
        <w:tabs>
          <w:tab w:val="num" w:pos="360"/>
        </w:tabs>
        <w:ind w:left="360" w:hanging="360"/>
      </w:pPr>
      <w:rPr>
        <w:rFonts w:ascii="Garamond" w:hAnsi="Garamond" w:hint="default"/>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6" w15:restartNumberingAfterBreak="0">
    <w:nsid w:val="16625DEB"/>
    <w:multiLevelType w:val="multilevel"/>
    <w:tmpl w:val="901634CE"/>
    <w:styleLink w:val="WW8Num3"/>
    <w:lvl w:ilvl="0">
      <w:numFmt w:val="bullet"/>
      <w:lvlText w:val="-"/>
      <w:lvlJc w:val="left"/>
      <w:pPr>
        <w:ind w:left="1776" w:hanging="360"/>
      </w:pPr>
      <w:rPr>
        <w:rFonts w:ascii="Times New Roman" w:eastAsia="Times New Roman" w:hAnsi="Times New Roman" w:cs="Times New Roman"/>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57" w15:restartNumberingAfterBreak="0">
    <w:nsid w:val="17250D73"/>
    <w:multiLevelType w:val="multilevel"/>
    <w:tmpl w:val="49828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76C31F3"/>
    <w:multiLevelType w:val="hybridMultilevel"/>
    <w:tmpl w:val="6F825A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18011AE5"/>
    <w:multiLevelType w:val="hybridMultilevel"/>
    <w:tmpl w:val="D6C02492"/>
    <w:lvl w:ilvl="0" w:tplc="3BDCED6C">
      <w:start w:val="1"/>
      <w:numFmt w:val="bullet"/>
      <w:lvlText w:val="•"/>
      <w:lvlJc w:val="left"/>
      <w:pPr>
        <w:ind w:left="838" w:hanging="360"/>
      </w:pPr>
      <w:rPr>
        <w:rFonts w:ascii="Arial" w:hAnsi="Arial" w:hint="default"/>
        <w:w w:val="100"/>
        <w:sz w:val="22"/>
        <w:szCs w:val="22"/>
        <w:lang w:val="hu-HU" w:eastAsia="hu-HU" w:bidi="hu-HU"/>
      </w:rPr>
    </w:lvl>
    <w:lvl w:ilvl="1" w:tplc="D05A9438">
      <w:numFmt w:val="bullet"/>
      <w:lvlText w:val="•"/>
      <w:lvlJc w:val="left"/>
      <w:pPr>
        <w:ind w:left="1782" w:hanging="360"/>
      </w:pPr>
      <w:rPr>
        <w:rFonts w:hint="default"/>
        <w:lang w:val="hu-HU" w:eastAsia="hu-HU" w:bidi="hu-HU"/>
      </w:rPr>
    </w:lvl>
    <w:lvl w:ilvl="2" w:tplc="B4C8DD5A">
      <w:numFmt w:val="bullet"/>
      <w:lvlText w:val="•"/>
      <w:lvlJc w:val="left"/>
      <w:pPr>
        <w:ind w:left="2725" w:hanging="360"/>
      </w:pPr>
      <w:rPr>
        <w:rFonts w:hint="default"/>
        <w:lang w:val="hu-HU" w:eastAsia="hu-HU" w:bidi="hu-HU"/>
      </w:rPr>
    </w:lvl>
    <w:lvl w:ilvl="3" w:tplc="7F04511E">
      <w:numFmt w:val="bullet"/>
      <w:lvlText w:val="•"/>
      <w:lvlJc w:val="left"/>
      <w:pPr>
        <w:ind w:left="3667" w:hanging="360"/>
      </w:pPr>
      <w:rPr>
        <w:rFonts w:hint="default"/>
        <w:lang w:val="hu-HU" w:eastAsia="hu-HU" w:bidi="hu-HU"/>
      </w:rPr>
    </w:lvl>
    <w:lvl w:ilvl="4" w:tplc="7BA4D0D2">
      <w:numFmt w:val="bullet"/>
      <w:lvlText w:val="•"/>
      <w:lvlJc w:val="left"/>
      <w:pPr>
        <w:ind w:left="4610" w:hanging="360"/>
      </w:pPr>
      <w:rPr>
        <w:rFonts w:hint="default"/>
        <w:lang w:val="hu-HU" w:eastAsia="hu-HU" w:bidi="hu-HU"/>
      </w:rPr>
    </w:lvl>
    <w:lvl w:ilvl="5" w:tplc="9948C646">
      <w:numFmt w:val="bullet"/>
      <w:lvlText w:val="•"/>
      <w:lvlJc w:val="left"/>
      <w:pPr>
        <w:ind w:left="5553" w:hanging="360"/>
      </w:pPr>
      <w:rPr>
        <w:rFonts w:hint="default"/>
        <w:lang w:val="hu-HU" w:eastAsia="hu-HU" w:bidi="hu-HU"/>
      </w:rPr>
    </w:lvl>
    <w:lvl w:ilvl="6" w:tplc="208CECA4">
      <w:numFmt w:val="bullet"/>
      <w:lvlText w:val="•"/>
      <w:lvlJc w:val="left"/>
      <w:pPr>
        <w:ind w:left="6495" w:hanging="360"/>
      </w:pPr>
      <w:rPr>
        <w:rFonts w:hint="default"/>
        <w:lang w:val="hu-HU" w:eastAsia="hu-HU" w:bidi="hu-HU"/>
      </w:rPr>
    </w:lvl>
    <w:lvl w:ilvl="7" w:tplc="16285230">
      <w:numFmt w:val="bullet"/>
      <w:lvlText w:val="•"/>
      <w:lvlJc w:val="left"/>
      <w:pPr>
        <w:ind w:left="7438" w:hanging="360"/>
      </w:pPr>
      <w:rPr>
        <w:rFonts w:hint="default"/>
        <w:lang w:val="hu-HU" w:eastAsia="hu-HU" w:bidi="hu-HU"/>
      </w:rPr>
    </w:lvl>
    <w:lvl w:ilvl="8" w:tplc="7A28BB1E">
      <w:numFmt w:val="bullet"/>
      <w:lvlText w:val="•"/>
      <w:lvlJc w:val="left"/>
      <w:pPr>
        <w:ind w:left="8381" w:hanging="360"/>
      </w:pPr>
      <w:rPr>
        <w:rFonts w:hint="default"/>
        <w:lang w:val="hu-HU" w:eastAsia="hu-HU" w:bidi="hu-HU"/>
      </w:rPr>
    </w:lvl>
  </w:abstractNum>
  <w:abstractNum w:abstractNumId="60" w15:restartNumberingAfterBreak="0">
    <w:nsid w:val="181876BE"/>
    <w:multiLevelType w:val="multilevel"/>
    <w:tmpl w:val="7A4E69D8"/>
    <w:lvl w:ilvl="0">
      <w:start w:val="1"/>
      <w:numFmt w:val="bullet"/>
      <w:lvlText w:val="•"/>
      <w:lvlJc w:val="left"/>
      <w:pPr>
        <w:tabs>
          <w:tab w:val="num" w:pos="360"/>
        </w:tabs>
        <w:ind w:left="360" w:hanging="360"/>
      </w:pPr>
      <w:rPr>
        <w:rFonts w:ascii="Garamond" w:hAnsi="Garamond" w:hint="default"/>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1" w15:restartNumberingAfterBreak="0">
    <w:nsid w:val="18703835"/>
    <w:multiLevelType w:val="hybridMultilevel"/>
    <w:tmpl w:val="ECD429BE"/>
    <w:lvl w:ilvl="0" w:tplc="C0F65172">
      <w:start w:val="1"/>
      <w:numFmt w:val="bullet"/>
      <w:lvlText w:val="•"/>
      <w:lvlJc w:val="left"/>
      <w:pPr>
        <w:tabs>
          <w:tab w:val="num" w:pos="360"/>
        </w:tabs>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193E147E"/>
    <w:multiLevelType w:val="hybridMultilevel"/>
    <w:tmpl w:val="B5587B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1967312C"/>
    <w:multiLevelType w:val="multilevel"/>
    <w:tmpl w:val="64CE99BA"/>
    <w:styleLink w:val="WW8Num63"/>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15:restartNumberingAfterBreak="0">
    <w:nsid w:val="19700596"/>
    <w:multiLevelType w:val="hybridMultilevel"/>
    <w:tmpl w:val="1D246854"/>
    <w:lvl w:ilvl="0" w:tplc="D7C08966">
      <w:start w:val="6"/>
      <w:numFmt w:val="bullet"/>
      <w:lvlText w:val="-"/>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19A1671C"/>
    <w:multiLevelType w:val="hybridMultilevel"/>
    <w:tmpl w:val="D9AAF802"/>
    <w:lvl w:ilvl="0" w:tplc="040E0003">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66" w15:restartNumberingAfterBreak="0">
    <w:nsid w:val="1AD5211A"/>
    <w:multiLevelType w:val="multilevel"/>
    <w:tmpl w:val="5B08B2A0"/>
    <w:styleLink w:val="WW8Num21"/>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7" w15:restartNumberingAfterBreak="0">
    <w:nsid w:val="1B635364"/>
    <w:multiLevelType w:val="multilevel"/>
    <w:tmpl w:val="D5CA367E"/>
    <w:styleLink w:val="WW8Num54"/>
    <w:lvl w:ilvl="0">
      <w:numFmt w:val="bullet"/>
      <w:lvlText w:val="-"/>
      <w:lvlJc w:val="left"/>
      <w:pPr>
        <w:ind w:left="720" w:hanging="360"/>
      </w:pPr>
      <w:rPr>
        <w:rFonts w:ascii="Times New Roman" w:eastAsia="Times New Roman" w:hAnsi="Times New Roman" w:cs="Times New Roman"/>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68" w15:restartNumberingAfterBreak="0">
    <w:nsid w:val="1B874D61"/>
    <w:multiLevelType w:val="hybridMultilevel"/>
    <w:tmpl w:val="AA7AAC46"/>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1B88580E"/>
    <w:multiLevelType w:val="hybridMultilevel"/>
    <w:tmpl w:val="A21ED17E"/>
    <w:lvl w:ilvl="0" w:tplc="C0F65172">
      <w:start w:val="1"/>
      <w:numFmt w:val="bullet"/>
      <w:lvlText w:val="•"/>
      <w:lvlJc w:val="left"/>
      <w:pPr>
        <w:tabs>
          <w:tab w:val="num" w:pos="720"/>
        </w:tabs>
        <w:ind w:left="720" w:hanging="360"/>
      </w:pPr>
      <w:rPr>
        <w:rFonts w:ascii="Garamond" w:hAnsi="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BCE6B66"/>
    <w:multiLevelType w:val="hybridMultilevel"/>
    <w:tmpl w:val="0A666B9C"/>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1C367EF9"/>
    <w:multiLevelType w:val="hybridMultilevel"/>
    <w:tmpl w:val="EBBE68B6"/>
    <w:lvl w:ilvl="0" w:tplc="5E1839C8">
      <w:start w:val="1"/>
      <w:numFmt w:val="bullet"/>
      <w:lvlText w:val="•"/>
      <w:lvlJc w:val="left"/>
      <w:pPr>
        <w:ind w:left="2641" w:hanging="360"/>
      </w:pPr>
      <w:rPr>
        <w:rFonts w:ascii="Arial" w:eastAsia="Times New Roman" w:hAnsi="Arial" w:hint="default"/>
        <w:b w:val="0"/>
        <w:bCs w:val="0"/>
        <w:i w:val="0"/>
        <w:iCs w:val="0"/>
        <w:strike w:val="0"/>
        <w:dstrike w:val="0"/>
        <w:color w:val="000000"/>
        <w:w w:val="99"/>
        <w:sz w:val="24"/>
        <w:szCs w:val="24"/>
        <w:u w:val="none"/>
        <w:vertAlign w:val="baseline"/>
        <w:lang w:val="hu-HU" w:eastAsia="hu-HU" w:bidi="hu-HU"/>
      </w:rPr>
    </w:lvl>
    <w:lvl w:ilvl="1" w:tplc="866AFCFE">
      <w:numFmt w:val="bullet"/>
      <w:lvlText w:val="•"/>
      <w:lvlJc w:val="left"/>
      <w:pPr>
        <w:ind w:left="3520" w:hanging="360"/>
      </w:pPr>
      <w:rPr>
        <w:rFonts w:hint="default"/>
        <w:lang w:val="hu-HU" w:eastAsia="hu-HU" w:bidi="hu-HU"/>
      </w:rPr>
    </w:lvl>
    <w:lvl w:ilvl="2" w:tplc="4C2A7AEE">
      <w:numFmt w:val="bullet"/>
      <w:lvlText w:val="•"/>
      <w:lvlJc w:val="left"/>
      <w:pPr>
        <w:ind w:left="4401" w:hanging="360"/>
      </w:pPr>
      <w:rPr>
        <w:rFonts w:hint="default"/>
        <w:lang w:val="hu-HU" w:eastAsia="hu-HU" w:bidi="hu-HU"/>
      </w:rPr>
    </w:lvl>
    <w:lvl w:ilvl="3" w:tplc="6004F054">
      <w:numFmt w:val="bullet"/>
      <w:lvlText w:val="•"/>
      <w:lvlJc w:val="left"/>
      <w:pPr>
        <w:ind w:left="5281" w:hanging="360"/>
      </w:pPr>
      <w:rPr>
        <w:rFonts w:hint="default"/>
        <w:lang w:val="hu-HU" w:eastAsia="hu-HU" w:bidi="hu-HU"/>
      </w:rPr>
    </w:lvl>
    <w:lvl w:ilvl="4" w:tplc="6B146CA6">
      <w:numFmt w:val="bullet"/>
      <w:lvlText w:val="•"/>
      <w:lvlJc w:val="left"/>
      <w:pPr>
        <w:ind w:left="6162" w:hanging="360"/>
      </w:pPr>
      <w:rPr>
        <w:rFonts w:hint="default"/>
        <w:lang w:val="hu-HU" w:eastAsia="hu-HU" w:bidi="hu-HU"/>
      </w:rPr>
    </w:lvl>
    <w:lvl w:ilvl="5" w:tplc="8496DD20">
      <w:numFmt w:val="bullet"/>
      <w:lvlText w:val="•"/>
      <w:lvlJc w:val="left"/>
      <w:pPr>
        <w:ind w:left="7043" w:hanging="360"/>
      </w:pPr>
      <w:rPr>
        <w:rFonts w:hint="default"/>
        <w:lang w:val="hu-HU" w:eastAsia="hu-HU" w:bidi="hu-HU"/>
      </w:rPr>
    </w:lvl>
    <w:lvl w:ilvl="6" w:tplc="8FA09720">
      <w:numFmt w:val="bullet"/>
      <w:lvlText w:val="•"/>
      <w:lvlJc w:val="left"/>
      <w:pPr>
        <w:ind w:left="7923" w:hanging="360"/>
      </w:pPr>
      <w:rPr>
        <w:rFonts w:hint="default"/>
        <w:lang w:val="hu-HU" w:eastAsia="hu-HU" w:bidi="hu-HU"/>
      </w:rPr>
    </w:lvl>
    <w:lvl w:ilvl="7" w:tplc="1C3ED650">
      <w:numFmt w:val="bullet"/>
      <w:lvlText w:val="•"/>
      <w:lvlJc w:val="left"/>
      <w:pPr>
        <w:ind w:left="8804" w:hanging="360"/>
      </w:pPr>
      <w:rPr>
        <w:rFonts w:hint="default"/>
        <w:lang w:val="hu-HU" w:eastAsia="hu-HU" w:bidi="hu-HU"/>
      </w:rPr>
    </w:lvl>
    <w:lvl w:ilvl="8" w:tplc="61067AB0">
      <w:numFmt w:val="bullet"/>
      <w:lvlText w:val="•"/>
      <w:lvlJc w:val="left"/>
      <w:pPr>
        <w:ind w:left="9685" w:hanging="360"/>
      </w:pPr>
      <w:rPr>
        <w:rFonts w:hint="default"/>
        <w:lang w:val="hu-HU" w:eastAsia="hu-HU" w:bidi="hu-HU"/>
      </w:rPr>
    </w:lvl>
  </w:abstractNum>
  <w:abstractNum w:abstractNumId="72" w15:restartNumberingAfterBreak="0">
    <w:nsid w:val="1CA7686C"/>
    <w:multiLevelType w:val="hybridMultilevel"/>
    <w:tmpl w:val="85A442F8"/>
    <w:lvl w:ilvl="0" w:tplc="6EFC399E">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D1C73A9"/>
    <w:multiLevelType w:val="multilevel"/>
    <w:tmpl w:val="B122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D39443F"/>
    <w:multiLevelType w:val="hybridMultilevel"/>
    <w:tmpl w:val="BFE2FC98"/>
    <w:lvl w:ilvl="0" w:tplc="1688C742">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1E3A4A79"/>
    <w:multiLevelType w:val="hybridMultilevel"/>
    <w:tmpl w:val="83222E94"/>
    <w:lvl w:ilvl="0" w:tplc="C0F65172">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1E9F61DD"/>
    <w:multiLevelType w:val="multilevel"/>
    <w:tmpl w:val="363041A8"/>
    <w:styleLink w:val="WW8Num34"/>
    <w:lvl w:ilvl="0">
      <w:start w:val="2"/>
      <w:numFmt w:val="decimal"/>
      <w:lvlText w:val="%1."/>
      <w:lvlJc w:val="left"/>
      <w:pPr>
        <w:ind w:left="420" w:hanging="420"/>
      </w:pPr>
      <w:rPr>
        <w:rFonts w:ascii="Verdana" w:hAnsi="Verdana" w:cs="Verdana"/>
        <w:b/>
        <w:sz w:val="20"/>
        <w:szCs w:val="20"/>
      </w:rPr>
    </w:lvl>
    <w:lvl w:ilvl="1">
      <w:start w:val="2"/>
      <w:numFmt w:val="decimal"/>
      <w:lvlText w:val="%1.%2."/>
      <w:lvlJc w:val="left"/>
      <w:pPr>
        <w:ind w:left="1440" w:hanging="720"/>
      </w:pPr>
      <w:rPr>
        <w:rFonts w:ascii="Verdana" w:hAnsi="Verdana" w:cs="Verdana"/>
        <w:b/>
        <w:sz w:val="20"/>
        <w:szCs w:val="20"/>
      </w:rPr>
    </w:lvl>
    <w:lvl w:ilvl="2">
      <w:start w:val="1"/>
      <w:numFmt w:val="decimal"/>
      <w:lvlText w:val="%1.%2.%3."/>
      <w:lvlJc w:val="left"/>
      <w:pPr>
        <w:ind w:left="2160" w:hanging="720"/>
      </w:pPr>
      <w:rPr>
        <w:rFonts w:ascii="Verdana" w:hAnsi="Verdana" w:cs="Verdana"/>
        <w:b/>
        <w:sz w:val="20"/>
        <w:szCs w:val="20"/>
      </w:rPr>
    </w:lvl>
    <w:lvl w:ilvl="3">
      <w:start w:val="1"/>
      <w:numFmt w:val="decimal"/>
      <w:lvlText w:val="%1.%2.%3.%4."/>
      <w:lvlJc w:val="left"/>
      <w:pPr>
        <w:ind w:left="3240" w:hanging="1080"/>
      </w:pPr>
      <w:rPr>
        <w:rFonts w:ascii="Verdana" w:hAnsi="Verdana" w:cs="Verdana"/>
        <w:b/>
        <w:sz w:val="20"/>
        <w:szCs w:val="20"/>
      </w:rPr>
    </w:lvl>
    <w:lvl w:ilvl="4">
      <w:start w:val="1"/>
      <w:numFmt w:val="decimal"/>
      <w:lvlText w:val="%1.%2.%3.%4.%5."/>
      <w:lvlJc w:val="left"/>
      <w:pPr>
        <w:ind w:left="4320" w:hanging="1440"/>
      </w:pPr>
      <w:rPr>
        <w:rFonts w:ascii="Verdana" w:hAnsi="Verdana" w:cs="Verdana"/>
        <w:b/>
        <w:sz w:val="20"/>
        <w:szCs w:val="20"/>
      </w:rPr>
    </w:lvl>
    <w:lvl w:ilvl="5">
      <w:start w:val="1"/>
      <w:numFmt w:val="decimal"/>
      <w:lvlText w:val="%1.%2.%3.%4.%5.%6."/>
      <w:lvlJc w:val="left"/>
      <w:pPr>
        <w:ind w:left="5040" w:hanging="1440"/>
      </w:pPr>
      <w:rPr>
        <w:rFonts w:ascii="Verdana" w:hAnsi="Verdana" w:cs="Verdana"/>
        <w:b/>
        <w:sz w:val="20"/>
        <w:szCs w:val="20"/>
      </w:rPr>
    </w:lvl>
    <w:lvl w:ilvl="6">
      <w:start w:val="1"/>
      <w:numFmt w:val="decimal"/>
      <w:lvlText w:val="%1.%2.%3.%4.%5.%6.%7."/>
      <w:lvlJc w:val="left"/>
      <w:pPr>
        <w:ind w:left="6120" w:hanging="1800"/>
      </w:pPr>
      <w:rPr>
        <w:rFonts w:ascii="Verdana" w:hAnsi="Verdana" w:cs="Verdana"/>
        <w:b/>
        <w:sz w:val="20"/>
        <w:szCs w:val="20"/>
      </w:rPr>
    </w:lvl>
    <w:lvl w:ilvl="7">
      <w:start w:val="1"/>
      <w:numFmt w:val="decimal"/>
      <w:lvlText w:val="%1.%2.%3.%4.%5.%6.%7.%8."/>
      <w:lvlJc w:val="left"/>
      <w:pPr>
        <w:ind w:left="7200" w:hanging="2160"/>
      </w:pPr>
      <w:rPr>
        <w:rFonts w:ascii="Verdana" w:hAnsi="Verdana" w:cs="Verdana"/>
        <w:b/>
        <w:sz w:val="20"/>
        <w:szCs w:val="20"/>
      </w:rPr>
    </w:lvl>
    <w:lvl w:ilvl="8">
      <w:start w:val="1"/>
      <w:numFmt w:val="decimal"/>
      <w:lvlText w:val="%1.%2.%3.%4.%5.%6.%7.%8.%9."/>
      <w:lvlJc w:val="left"/>
      <w:pPr>
        <w:ind w:left="7920" w:hanging="2160"/>
      </w:pPr>
      <w:rPr>
        <w:rFonts w:ascii="Verdana" w:hAnsi="Verdana" w:cs="Verdana"/>
        <w:b/>
        <w:sz w:val="20"/>
        <w:szCs w:val="20"/>
      </w:rPr>
    </w:lvl>
  </w:abstractNum>
  <w:abstractNum w:abstractNumId="77" w15:restartNumberingAfterBreak="0">
    <w:nsid w:val="1F302710"/>
    <w:multiLevelType w:val="hybridMultilevel"/>
    <w:tmpl w:val="A7B8E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1F541976"/>
    <w:multiLevelType w:val="hybridMultilevel"/>
    <w:tmpl w:val="CF1AC744"/>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1FC33464"/>
    <w:multiLevelType w:val="hybridMultilevel"/>
    <w:tmpl w:val="1F5A2470"/>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21113ADE"/>
    <w:multiLevelType w:val="multilevel"/>
    <w:tmpl w:val="408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16E1E48"/>
    <w:multiLevelType w:val="multilevel"/>
    <w:tmpl w:val="E6E0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19175E9"/>
    <w:multiLevelType w:val="hybridMultilevel"/>
    <w:tmpl w:val="85F0DD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21A86998"/>
    <w:multiLevelType w:val="hybridMultilevel"/>
    <w:tmpl w:val="88F253A0"/>
    <w:lvl w:ilvl="0" w:tplc="3BDCED6C">
      <w:start w:val="1"/>
      <w:numFmt w:val="bullet"/>
      <w:lvlText w:val="•"/>
      <w:lvlJc w:val="left"/>
      <w:pPr>
        <w:ind w:left="838" w:hanging="360"/>
      </w:pPr>
      <w:rPr>
        <w:rFonts w:ascii="Arial" w:hAnsi="Arial" w:hint="default"/>
        <w:w w:val="100"/>
        <w:sz w:val="22"/>
        <w:szCs w:val="22"/>
        <w:lang w:val="hu-HU" w:eastAsia="hu-HU" w:bidi="hu-HU"/>
      </w:rPr>
    </w:lvl>
    <w:lvl w:ilvl="1" w:tplc="D05A9438">
      <w:numFmt w:val="bullet"/>
      <w:lvlText w:val="•"/>
      <w:lvlJc w:val="left"/>
      <w:pPr>
        <w:ind w:left="1782" w:hanging="360"/>
      </w:pPr>
      <w:rPr>
        <w:rFonts w:hint="default"/>
        <w:lang w:val="hu-HU" w:eastAsia="hu-HU" w:bidi="hu-HU"/>
      </w:rPr>
    </w:lvl>
    <w:lvl w:ilvl="2" w:tplc="B4C8DD5A">
      <w:numFmt w:val="bullet"/>
      <w:lvlText w:val="•"/>
      <w:lvlJc w:val="left"/>
      <w:pPr>
        <w:ind w:left="2725" w:hanging="360"/>
      </w:pPr>
      <w:rPr>
        <w:rFonts w:hint="default"/>
        <w:lang w:val="hu-HU" w:eastAsia="hu-HU" w:bidi="hu-HU"/>
      </w:rPr>
    </w:lvl>
    <w:lvl w:ilvl="3" w:tplc="7F04511E">
      <w:numFmt w:val="bullet"/>
      <w:lvlText w:val="•"/>
      <w:lvlJc w:val="left"/>
      <w:pPr>
        <w:ind w:left="3667" w:hanging="360"/>
      </w:pPr>
      <w:rPr>
        <w:rFonts w:hint="default"/>
        <w:lang w:val="hu-HU" w:eastAsia="hu-HU" w:bidi="hu-HU"/>
      </w:rPr>
    </w:lvl>
    <w:lvl w:ilvl="4" w:tplc="7BA4D0D2">
      <w:numFmt w:val="bullet"/>
      <w:lvlText w:val="•"/>
      <w:lvlJc w:val="left"/>
      <w:pPr>
        <w:ind w:left="4610" w:hanging="360"/>
      </w:pPr>
      <w:rPr>
        <w:rFonts w:hint="default"/>
        <w:lang w:val="hu-HU" w:eastAsia="hu-HU" w:bidi="hu-HU"/>
      </w:rPr>
    </w:lvl>
    <w:lvl w:ilvl="5" w:tplc="9948C646">
      <w:numFmt w:val="bullet"/>
      <w:lvlText w:val="•"/>
      <w:lvlJc w:val="left"/>
      <w:pPr>
        <w:ind w:left="5553" w:hanging="360"/>
      </w:pPr>
      <w:rPr>
        <w:rFonts w:hint="default"/>
        <w:lang w:val="hu-HU" w:eastAsia="hu-HU" w:bidi="hu-HU"/>
      </w:rPr>
    </w:lvl>
    <w:lvl w:ilvl="6" w:tplc="208CECA4">
      <w:numFmt w:val="bullet"/>
      <w:lvlText w:val="•"/>
      <w:lvlJc w:val="left"/>
      <w:pPr>
        <w:ind w:left="6495" w:hanging="360"/>
      </w:pPr>
      <w:rPr>
        <w:rFonts w:hint="default"/>
        <w:lang w:val="hu-HU" w:eastAsia="hu-HU" w:bidi="hu-HU"/>
      </w:rPr>
    </w:lvl>
    <w:lvl w:ilvl="7" w:tplc="16285230">
      <w:numFmt w:val="bullet"/>
      <w:lvlText w:val="•"/>
      <w:lvlJc w:val="left"/>
      <w:pPr>
        <w:ind w:left="7438" w:hanging="360"/>
      </w:pPr>
      <w:rPr>
        <w:rFonts w:hint="default"/>
        <w:lang w:val="hu-HU" w:eastAsia="hu-HU" w:bidi="hu-HU"/>
      </w:rPr>
    </w:lvl>
    <w:lvl w:ilvl="8" w:tplc="7A28BB1E">
      <w:numFmt w:val="bullet"/>
      <w:lvlText w:val="•"/>
      <w:lvlJc w:val="left"/>
      <w:pPr>
        <w:ind w:left="8381" w:hanging="360"/>
      </w:pPr>
      <w:rPr>
        <w:rFonts w:hint="default"/>
        <w:lang w:val="hu-HU" w:eastAsia="hu-HU" w:bidi="hu-HU"/>
      </w:rPr>
    </w:lvl>
  </w:abstractNum>
  <w:abstractNum w:abstractNumId="84" w15:restartNumberingAfterBreak="0">
    <w:nsid w:val="21C82CD5"/>
    <w:multiLevelType w:val="multilevel"/>
    <w:tmpl w:val="52BC880C"/>
    <w:styleLink w:val="WW8Num4"/>
    <w:lvl w:ilvl="0">
      <w:numFmt w:val="bullet"/>
      <w:lvlText w:val="-"/>
      <w:lvlJc w:val="left"/>
      <w:pPr>
        <w:ind w:left="1854" w:hanging="360"/>
      </w:pPr>
      <w:rPr>
        <w:rFonts w:ascii="Times New Roman" w:eastAsia="Times New Roman" w:hAnsi="Times New Roman" w:cs="Times New Roman"/>
        <w:sz w:val="16"/>
        <w:szCs w:val="16"/>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85" w15:restartNumberingAfterBreak="0">
    <w:nsid w:val="21F73086"/>
    <w:multiLevelType w:val="multilevel"/>
    <w:tmpl w:val="7F0C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22D5BD9"/>
    <w:multiLevelType w:val="singleLevel"/>
    <w:tmpl w:val="D57EBA06"/>
    <w:lvl w:ilvl="0">
      <w:start w:val="1"/>
      <w:numFmt w:val="bullet"/>
      <w:pStyle w:val="felsor2"/>
      <w:lvlText w:val=""/>
      <w:lvlJc w:val="left"/>
      <w:pPr>
        <w:tabs>
          <w:tab w:val="num" w:pos="700"/>
        </w:tabs>
        <w:ind w:left="284" w:firstLine="56"/>
      </w:pPr>
      <w:rPr>
        <w:rFonts w:ascii="Symbol" w:hAnsi="Symbol" w:hint="default"/>
      </w:rPr>
    </w:lvl>
  </w:abstractNum>
  <w:abstractNum w:abstractNumId="87" w15:restartNumberingAfterBreak="0">
    <w:nsid w:val="22717CFF"/>
    <w:multiLevelType w:val="hybridMultilevel"/>
    <w:tmpl w:val="0B283778"/>
    <w:lvl w:ilvl="0" w:tplc="D9F2DA5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22C058D5"/>
    <w:multiLevelType w:val="multilevel"/>
    <w:tmpl w:val="53D691B0"/>
    <w:styleLink w:val="WW8Num8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9" w15:restartNumberingAfterBreak="0">
    <w:nsid w:val="230D5F4C"/>
    <w:multiLevelType w:val="multilevel"/>
    <w:tmpl w:val="471E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3133AAA"/>
    <w:multiLevelType w:val="hybridMultilevel"/>
    <w:tmpl w:val="8640AC1C"/>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359469B"/>
    <w:multiLevelType w:val="multilevel"/>
    <w:tmpl w:val="CF546F22"/>
    <w:styleLink w:val="WW8Num18"/>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2" w15:restartNumberingAfterBreak="0">
    <w:nsid w:val="23F94165"/>
    <w:multiLevelType w:val="multilevel"/>
    <w:tmpl w:val="25A0B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4602795"/>
    <w:multiLevelType w:val="multilevel"/>
    <w:tmpl w:val="7CE6E4D8"/>
    <w:styleLink w:val="WW8Num31"/>
    <w:lvl w:ilvl="0">
      <w:numFmt w:val="bullet"/>
      <w:lvlText w:val=""/>
      <w:lvlJc w:val="left"/>
      <w:pPr>
        <w:ind w:left="108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4" w15:restartNumberingAfterBreak="0">
    <w:nsid w:val="256304D8"/>
    <w:multiLevelType w:val="multilevel"/>
    <w:tmpl w:val="1E004C9A"/>
    <w:lvl w:ilvl="0">
      <w:start w:val="1"/>
      <w:numFmt w:val="bullet"/>
      <w:lvlText w:val="•"/>
      <w:lvlJc w:val="left"/>
      <w:pPr>
        <w:tabs>
          <w:tab w:val="num" w:pos="360"/>
        </w:tabs>
        <w:ind w:left="360" w:hanging="360"/>
      </w:pPr>
      <w:rPr>
        <w:rFonts w:ascii="Garamond" w:hAnsi="Garamond" w:hint="default"/>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95" w15:restartNumberingAfterBreak="0">
    <w:nsid w:val="25C65EF9"/>
    <w:multiLevelType w:val="hybridMultilevel"/>
    <w:tmpl w:val="895E5838"/>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272438C9"/>
    <w:multiLevelType w:val="multilevel"/>
    <w:tmpl w:val="01C8CD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27743DA6"/>
    <w:multiLevelType w:val="multilevel"/>
    <w:tmpl w:val="B708430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27925347"/>
    <w:multiLevelType w:val="hybridMultilevel"/>
    <w:tmpl w:val="1E1C9534"/>
    <w:lvl w:ilvl="0" w:tplc="C0F65172">
      <w:start w:val="1"/>
      <w:numFmt w:val="bullet"/>
      <w:lvlText w:val="•"/>
      <w:lvlJc w:val="left"/>
      <w:pPr>
        <w:tabs>
          <w:tab w:val="num" w:pos="360"/>
        </w:tabs>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27CB4BC2"/>
    <w:multiLevelType w:val="hybridMultilevel"/>
    <w:tmpl w:val="163E9374"/>
    <w:lvl w:ilvl="0" w:tplc="3BDCED6C">
      <w:start w:val="1"/>
      <w:numFmt w:val="bullet"/>
      <w:lvlText w:val="•"/>
      <w:lvlJc w:val="left"/>
      <w:pPr>
        <w:ind w:left="482"/>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912A99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EE9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AFF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8F2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801F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214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805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FA68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27FB78BA"/>
    <w:multiLevelType w:val="hybridMultilevel"/>
    <w:tmpl w:val="00F88772"/>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29572387"/>
    <w:multiLevelType w:val="multilevel"/>
    <w:tmpl w:val="4AD6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9B829EA"/>
    <w:multiLevelType w:val="hybridMultilevel"/>
    <w:tmpl w:val="3D58EB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2ACEA746"/>
    <w:multiLevelType w:val="multilevel"/>
    <w:tmpl w:val="4683B773"/>
    <w:lvl w:ilvl="0">
      <w:numFmt w:val="bullet"/>
      <w:lvlText w:val="–"/>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4" w15:restartNumberingAfterBreak="0">
    <w:nsid w:val="2AD60BFB"/>
    <w:multiLevelType w:val="hybridMultilevel"/>
    <w:tmpl w:val="917826B0"/>
    <w:lvl w:ilvl="0" w:tplc="A9CA5352">
      <w:start w:val="1"/>
      <w:numFmt w:val="decimal"/>
      <w:lvlText w:val="%1."/>
      <w:lvlJc w:val="left"/>
      <w:pPr>
        <w:ind w:left="752" w:hanging="276"/>
      </w:pPr>
      <w:rPr>
        <w:rFonts w:hint="default"/>
        <w:spacing w:val="-1"/>
        <w:w w:val="100"/>
        <w:lang w:val="hu-HU" w:eastAsia="hu-HU" w:bidi="hu-HU"/>
      </w:rPr>
    </w:lvl>
    <w:lvl w:ilvl="1" w:tplc="CAD04236">
      <w:numFmt w:val="bullet"/>
      <w:lvlText w:val=""/>
      <w:lvlJc w:val="left"/>
      <w:pPr>
        <w:ind w:left="759" w:hanging="425"/>
      </w:pPr>
      <w:rPr>
        <w:rFonts w:hint="default"/>
        <w:w w:val="100"/>
        <w:lang w:val="hu-HU" w:eastAsia="hu-HU" w:bidi="hu-HU"/>
      </w:rPr>
    </w:lvl>
    <w:lvl w:ilvl="2" w:tplc="6F325804">
      <w:numFmt w:val="bullet"/>
      <w:lvlText w:val=""/>
      <w:lvlJc w:val="left"/>
      <w:pPr>
        <w:ind w:left="4017" w:hanging="708"/>
      </w:pPr>
      <w:rPr>
        <w:rFonts w:ascii="Wingdings" w:eastAsia="Wingdings" w:hAnsi="Wingdings" w:cs="Wingdings" w:hint="default"/>
        <w:w w:val="100"/>
        <w:sz w:val="22"/>
        <w:szCs w:val="22"/>
        <w:lang w:val="hu-HU" w:eastAsia="hu-HU" w:bidi="hu-HU"/>
      </w:rPr>
    </w:lvl>
    <w:lvl w:ilvl="3" w:tplc="11BCCD44">
      <w:numFmt w:val="bullet"/>
      <w:lvlText w:val="•"/>
      <w:lvlJc w:val="left"/>
      <w:pPr>
        <w:ind w:left="3520" w:hanging="708"/>
      </w:pPr>
      <w:rPr>
        <w:rFonts w:hint="default"/>
        <w:lang w:val="hu-HU" w:eastAsia="hu-HU" w:bidi="hu-HU"/>
      </w:rPr>
    </w:lvl>
    <w:lvl w:ilvl="4" w:tplc="41468B16">
      <w:numFmt w:val="bullet"/>
      <w:lvlText w:val="•"/>
      <w:lvlJc w:val="left"/>
      <w:pPr>
        <w:ind w:left="4020" w:hanging="708"/>
      </w:pPr>
      <w:rPr>
        <w:rFonts w:hint="default"/>
        <w:lang w:val="hu-HU" w:eastAsia="hu-HU" w:bidi="hu-HU"/>
      </w:rPr>
    </w:lvl>
    <w:lvl w:ilvl="5" w:tplc="465E04A2">
      <w:numFmt w:val="bullet"/>
      <w:lvlText w:val="•"/>
      <w:lvlJc w:val="left"/>
      <w:pPr>
        <w:ind w:left="5061" w:hanging="708"/>
      </w:pPr>
      <w:rPr>
        <w:rFonts w:hint="default"/>
        <w:lang w:val="hu-HU" w:eastAsia="hu-HU" w:bidi="hu-HU"/>
      </w:rPr>
    </w:lvl>
    <w:lvl w:ilvl="6" w:tplc="10B8CE66">
      <w:numFmt w:val="bullet"/>
      <w:lvlText w:val="•"/>
      <w:lvlJc w:val="left"/>
      <w:pPr>
        <w:ind w:left="6102" w:hanging="708"/>
      </w:pPr>
      <w:rPr>
        <w:rFonts w:hint="default"/>
        <w:lang w:val="hu-HU" w:eastAsia="hu-HU" w:bidi="hu-HU"/>
      </w:rPr>
    </w:lvl>
    <w:lvl w:ilvl="7" w:tplc="AC7CA55E">
      <w:numFmt w:val="bullet"/>
      <w:lvlText w:val="•"/>
      <w:lvlJc w:val="left"/>
      <w:pPr>
        <w:ind w:left="7143" w:hanging="708"/>
      </w:pPr>
      <w:rPr>
        <w:rFonts w:hint="default"/>
        <w:lang w:val="hu-HU" w:eastAsia="hu-HU" w:bidi="hu-HU"/>
      </w:rPr>
    </w:lvl>
    <w:lvl w:ilvl="8" w:tplc="86C22320">
      <w:numFmt w:val="bullet"/>
      <w:lvlText w:val="•"/>
      <w:lvlJc w:val="left"/>
      <w:pPr>
        <w:ind w:left="8184" w:hanging="708"/>
      </w:pPr>
      <w:rPr>
        <w:rFonts w:hint="default"/>
        <w:lang w:val="hu-HU" w:eastAsia="hu-HU" w:bidi="hu-HU"/>
      </w:rPr>
    </w:lvl>
  </w:abstractNum>
  <w:abstractNum w:abstractNumId="105" w15:restartNumberingAfterBreak="0">
    <w:nsid w:val="2B284DE2"/>
    <w:multiLevelType w:val="multilevel"/>
    <w:tmpl w:val="20D2802E"/>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2B52209D"/>
    <w:multiLevelType w:val="multilevel"/>
    <w:tmpl w:val="A882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BA92C25"/>
    <w:multiLevelType w:val="multilevel"/>
    <w:tmpl w:val="7A0E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C5F7132"/>
    <w:multiLevelType w:val="multilevel"/>
    <w:tmpl w:val="92E0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C7F473B"/>
    <w:multiLevelType w:val="multilevel"/>
    <w:tmpl w:val="C12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CA20F1E"/>
    <w:multiLevelType w:val="hybridMultilevel"/>
    <w:tmpl w:val="32E289D4"/>
    <w:styleLink w:val="LFO31"/>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2CA90AAF"/>
    <w:multiLevelType w:val="multilevel"/>
    <w:tmpl w:val="3612D04E"/>
    <w:styleLink w:val="WW8Num40"/>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2" w15:restartNumberingAfterBreak="0">
    <w:nsid w:val="2D195065"/>
    <w:multiLevelType w:val="multilevel"/>
    <w:tmpl w:val="FE8AACEC"/>
    <w:styleLink w:val="WW8Num58"/>
    <w:lvl w:ilvl="0">
      <w:numFmt w:val="bullet"/>
      <w:lvlText w:val="-"/>
      <w:lvlJc w:val="left"/>
      <w:pPr>
        <w:ind w:left="720" w:hanging="360"/>
      </w:pPr>
      <w:rPr>
        <w:rFonts w:ascii="Times New Roman" w:eastAsia="Times New Roman" w:hAnsi="Times New Roman" w:cs="Times New Roman"/>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3" w15:restartNumberingAfterBreak="0">
    <w:nsid w:val="2D524CD4"/>
    <w:multiLevelType w:val="hybridMultilevel"/>
    <w:tmpl w:val="51C8B4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2D596AFC"/>
    <w:multiLevelType w:val="hybridMultilevel"/>
    <w:tmpl w:val="45FC25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2DCC3862"/>
    <w:multiLevelType w:val="hybridMultilevel"/>
    <w:tmpl w:val="692C5E08"/>
    <w:lvl w:ilvl="0" w:tplc="1688C742">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2E0079B4"/>
    <w:multiLevelType w:val="hybridMultilevel"/>
    <w:tmpl w:val="6B5AE372"/>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2E0E132F"/>
    <w:multiLevelType w:val="multilevel"/>
    <w:tmpl w:val="46B63EE6"/>
    <w:styleLink w:val="WW8Num69"/>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8" w15:restartNumberingAfterBreak="0">
    <w:nsid w:val="2E1E5DE6"/>
    <w:multiLevelType w:val="hybridMultilevel"/>
    <w:tmpl w:val="E6A02E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2E2879EA"/>
    <w:multiLevelType w:val="hybridMultilevel"/>
    <w:tmpl w:val="C7DAA8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2E3441D4"/>
    <w:multiLevelType w:val="hybridMultilevel"/>
    <w:tmpl w:val="596E56E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2E5F24F2"/>
    <w:multiLevelType w:val="multilevel"/>
    <w:tmpl w:val="281AF558"/>
    <w:styleLink w:val="WW8Num74"/>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2" w15:restartNumberingAfterBreak="0">
    <w:nsid w:val="2E74453C"/>
    <w:multiLevelType w:val="hybridMultilevel"/>
    <w:tmpl w:val="A34AD672"/>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2ECE5101"/>
    <w:multiLevelType w:val="multilevel"/>
    <w:tmpl w:val="9962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EFE6FF2"/>
    <w:multiLevelType w:val="multilevel"/>
    <w:tmpl w:val="C12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F190BB8"/>
    <w:multiLevelType w:val="hybridMultilevel"/>
    <w:tmpl w:val="91F61C18"/>
    <w:lvl w:ilvl="0" w:tplc="C0F65172">
      <w:start w:val="1"/>
      <w:numFmt w:val="bullet"/>
      <w:lvlText w:val="•"/>
      <w:lvlJc w:val="left"/>
      <w:pPr>
        <w:ind w:left="108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30846ACA"/>
    <w:multiLevelType w:val="hybridMultilevel"/>
    <w:tmpl w:val="15F0E77E"/>
    <w:lvl w:ilvl="0" w:tplc="3BDCED6C">
      <w:start w:val="1"/>
      <w:numFmt w:val="bullet"/>
      <w:lvlText w:val="•"/>
      <w:lvlJc w:val="left"/>
      <w:pPr>
        <w:ind w:left="838" w:hanging="360"/>
      </w:pPr>
      <w:rPr>
        <w:rFonts w:ascii="Arial" w:hAnsi="Arial" w:hint="default"/>
        <w:w w:val="100"/>
        <w:sz w:val="22"/>
        <w:szCs w:val="22"/>
        <w:lang w:val="hu-HU" w:eastAsia="hu-HU" w:bidi="hu-HU"/>
      </w:rPr>
    </w:lvl>
    <w:lvl w:ilvl="1" w:tplc="D05A9438">
      <w:numFmt w:val="bullet"/>
      <w:lvlText w:val="•"/>
      <w:lvlJc w:val="left"/>
      <w:pPr>
        <w:ind w:left="1782" w:hanging="360"/>
      </w:pPr>
      <w:rPr>
        <w:rFonts w:hint="default"/>
        <w:lang w:val="hu-HU" w:eastAsia="hu-HU" w:bidi="hu-HU"/>
      </w:rPr>
    </w:lvl>
    <w:lvl w:ilvl="2" w:tplc="B4C8DD5A">
      <w:numFmt w:val="bullet"/>
      <w:lvlText w:val="•"/>
      <w:lvlJc w:val="left"/>
      <w:pPr>
        <w:ind w:left="2725" w:hanging="360"/>
      </w:pPr>
      <w:rPr>
        <w:rFonts w:hint="default"/>
        <w:lang w:val="hu-HU" w:eastAsia="hu-HU" w:bidi="hu-HU"/>
      </w:rPr>
    </w:lvl>
    <w:lvl w:ilvl="3" w:tplc="7F04511E">
      <w:numFmt w:val="bullet"/>
      <w:lvlText w:val="•"/>
      <w:lvlJc w:val="left"/>
      <w:pPr>
        <w:ind w:left="3667" w:hanging="360"/>
      </w:pPr>
      <w:rPr>
        <w:rFonts w:hint="default"/>
        <w:lang w:val="hu-HU" w:eastAsia="hu-HU" w:bidi="hu-HU"/>
      </w:rPr>
    </w:lvl>
    <w:lvl w:ilvl="4" w:tplc="7BA4D0D2">
      <w:numFmt w:val="bullet"/>
      <w:lvlText w:val="•"/>
      <w:lvlJc w:val="left"/>
      <w:pPr>
        <w:ind w:left="4610" w:hanging="360"/>
      </w:pPr>
      <w:rPr>
        <w:rFonts w:hint="default"/>
        <w:lang w:val="hu-HU" w:eastAsia="hu-HU" w:bidi="hu-HU"/>
      </w:rPr>
    </w:lvl>
    <w:lvl w:ilvl="5" w:tplc="9948C646">
      <w:numFmt w:val="bullet"/>
      <w:lvlText w:val="•"/>
      <w:lvlJc w:val="left"/>
      <w:pPr>
        <w:ind w:left="5553" w:hanging="360"/>
      </w:pPr>
      <w:rPr>
        <w:rFonts w:hint="default"/>
        <w:lang w:val="hu-HU" w:eastAsia="hu-HU" w:bidi="hu-HU"/>
      </w:rPr>
    </w:lvl>
    <w:lvl w:ilvl="6" w:tplc="208CECA4">
      <w:numFmt w:val="bullet"/>
      <w:lvlText w:val="•"/>
      <w:lvlJc w:val="left"/>
      <w:pPr>
        <w:ind w:left="6495" w:hanging="360"/>
      </w:pPr>
      <w:rPr>
        <w:rFonts w:hint="default"/>
        <w:lang w:val="hu-HU" w:eastAsia="hu-HU" w:bidi="hu-HU"/>
      </w:rPr>
    </w:lvl>
    <w:lvl w:ilvl="7" w:tplc="16285230">
      <w:numFmt w:val="bullet"/>
      <w:lvlText w:val="•"/>
      <w:lvlJc w:val="left"/>
      <w:pPr>
        <w:ind w:left="7438" w:hanging="360"/>
      </w:pPr>
      <w:rPr>
        <w:rFonts w:hint="default"/>
        <w:lang w:val="hu-HU" w:eastAsia="hu-HU" w:bidi="hu-HU"/>
      </w:rPr>
    </w:lvl>
    <w:lvl w:ilvl="8" w:tplc="7A28BB1E">
      <w:numFmt w:val="bullet"/>
      <w:lvlText w:val="•"/>
      <w:lvlJc w:val="left"/>
      <w:pPr>
        <w:ind w:left="8381" w:hanging="360"/>
      </w:pPr>
      <w:rPr>
        <w:rFonts w:hint="default"/>
        <w:lang w:val="hu-HU" w:eastAsia="hu-HU" w:bidi="hu-HU"/>
      </w:rPr>
    </w:lvl>
  </w:abstractNum>
  <w:abstractNum w:abstractNumId="127" w15:restartNumberingAfterBreak="0">
    <w:nsid w:val="308D4D2C"/>
    <w:multiLevelType w:val="hybridMultilevel"/>
    <w:tmpl w:val="90FA70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30D81473"/>
    <w:multiLevelType w:val="hybridMultilevel"/>
    <w:tmpl w:val="56649B9C"/>
    <w:lvl w:ilvl="0" w:tplc="07CA49BE">
      <w:start w:val="1"/>
      <w:numFmt w:val="none"/>
      <w:pStyle w:val="Stlusfelad112ptNemDltRitktott1pt"/>
      <w:lvlText w:val="feladat:"/>
      <w:lvlJc w:val="left"/>
      <w:pPr>
        <w:tabs>
          <w:tab w:val="num" w:pos="1134"/>
        </w:tabs>
        <w:ind w:left="1503" w:hanging="1503"/>
      </w:pPr>
      <w:rPr>
        <w:rFonts w:hint="default"/>
        <w:b/>
        <w:i w:val="0"/>
        <w:sz w:val="24"/>
        <w:szCs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9" w15:restartNumberingAfterBreak="0">
    <w:nsid w:val="31BD6B9F"/>
    <w:multiLevelType w:val="multilevel"/>
    <w:tmpl w:val="F42E1998"/>
    <w:lvl w:ilvl="0">
      <w:start w:val="1"/>
      <w:numFmt w:val="bullet"/>
      <w:lvlText w:val="•"/>
      <w:lvlJc w:val="left"/>
      <w:pPr>
        <w:tabs>
          <w:tab w:val="num" w:pos="360"/>
        </w:tabs>
        <w:ind w:left="360" w:hanging="360"/>
      </w:pPr>
      <w:rPr>
        <w:rFonts w:ascii="Garamond" w:hAnsi="Garamond" w:hint="default"/>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30" w15:restartNumberingAfterBreak="0">
    <w:nsid w:val="31E14189"/>
    <w:multiLevelType w:val="hybridMultilevel"/>
    <w:tmpl w:val="D8860EB8"/>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327900E1"/>
    <w:multiLevelType w:val="hybridMultilevel"/>
    <w:tmpl w:val="EB04A4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32867B26"/>
    <w:multiLevelType w:val="hybridMultilevel"/>
    <w:tmpl w:val="69AA2DCE"/>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34281767"/>
    <w:multiLevelType w:val="multilevel"/>
    <w:tmpl w:val="F572BBF0"/>
    <w:styleLink w:val="WW8Num59"/>
    <w:lvl w:ilvl="0">
      <w:numFmt w:val="bullet"/>
      <w:lvlText w:val="-"/>
      <w:lvlJc w:val="left"/>
      <w:pPr>
        <w:ind w:left="1776" w:hanging="360"/>
      </w:pPr>
      <w:rPr>
        <w:rFonts w:ascii="Times New Roman" w:eastAsia="Times New Roman" w:hAnsi="Times New Roman" w:cs="Times New Roman"/>
        <w:sz w:val="20"/>
        <w:szCs w:val="20"/>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134" w15:restartNumberingAfterBreak="0">
    <w:nsid w:val="34FC6A7F"/>
    <w:multiLevelType w:val="hybridMultilevel"/>
    <w:tmpl w:val="8E1C731A"/>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5" w15:restartNumberingAfterBreak="0">
    <w:nsid w:val="34FD0A94"/>
    <w:multiLevelType w:val="hybridMultilevel"/>
    <w:tmpl w:val="F1CE2376"/>
    <w:lvl w:ilvl="0" w:tplc="4212FC8C">
      <w:numFmt w:val="bullet"/>
      <w:lvlText w:val="•"/>
      <w:lvlJc w:val="left"/>
      <w:pPr>
        <w:ind w:left="3115" w:hanging="283"/>
      </w:pPr>
      <w:rPr>
        <w:rFonts w:hint="default"/>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6" w15:restartNumberingAfterBreak="0">
    <w:nsid w:val="35037513"/>
    <w:multiLevelType w:val="hybridMultilevel"/>
    <w:tmpl w:val="A7168130"/>
    <w:lvl w:ilvl="0" w:tplc="C0F65172">
      <w:start w:val="1"/>
      <w:numFmt w:val="bullet"/>
      <w:lvlText w:val="•"/>
      <w:lvlJc w:val="left"/>
      <w:pPr>
        <w:ind w:left="108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35437CCC"/>
    <w:multiLevelType w:val="multilevel"/>
    <w:tmpl w:val="F70E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5485499"/>
    <w:multiLevelType w:val="multilevel"/>
    <w:tmpl w:val="5CE6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55953BF"/>
    <w:multiLevelType w:val="multilevel"/>
    <w:tmpl w:val="C12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6307E1B"/>
    <w:multiLevelType w:val="hybridMultilevel"/>
    <w:tmpl w:val="41E8D6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36E768D8"/>
    <w:multiLevelType w:val="hybridMultilevel"/>
    <w:tmpl w:val="E34A30C4"/>
    <w:lvl w:ilvl="0" w:tplc="722C9C9A">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371315C0"/>
    <w:multiLevelType w:val="multilevel"/>
    <w:tmpl w:val="D6CE3228"/>
    <w:lvl w:ilvl="0">
      <w:start w:val="1"/>
      <w:numFmt w:val="decimal"/>
      <w:lvlText w:val="%1."/>
      <w:lvlJc w:val="left"/>
      <w:pPr>
        <w:ind w:left="838" w:hanging="360"/>
      </w:pPr>
      <w:rPr>
        <w:rFonts w:ascii="Times New Roman" w:eastAsia="Bookman Old Style" w:hAnsi="Times New Roman" w:cs="Times New Roman" w:hint="default"/>
        <w:spacing w:val="-1"/>
        <w:w w:val="100"/>
        <w:sz w:val="22"/>
        <w:szCs w:val="22"/>
        <w:lang w:val="hu-HU" w:eastAsia="hu-HU" w:bidi="hu-HU"/>
      </w:rPr>
    </w:lvl>
    <w:lvl w:ilvl="1">
      <w:start w:val="1"/>
      <w:numFmt w:val="decimal"/>
      <w:isLgl/>
      <w:lvlText w:val="%1.%2"/>
      <w:lvlJc w:val="left"/>
      <w:pPr>
        <w:ind w:left="838" w:hanging="36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198" w:hanging="720"/>
      </w:pPr>
      <w:rPr>
        <w:rFonts w:hint="default"/>
      </w:rPr>
    </w:lvl>
    <w:lvl w:ilvl="4">
      <w:start w:val="1"/>
      <w:numFmt w:val="decimal"/>
      <w:isLgl/>
      <w:lvlText w:val="%1.%2.%3.%4.%5"/>
      <w:lvlJc w:val="left"/>
      <w:pPr>
        <w:ind w:left="1558" w:hanging="1080"/>
      </w:pPr>
      <w:rPr>
        <w:rFonts w:hint="default"/>
      </w:rPr>
    </w:lvl>
    <w:lvl w:ilvl="5">
      <w:start w:val="1"/>
      <w:numFmt w:val="decimal"/>
      <w:isLgl/>
      <w:lvlText w:val="%1.%2.%3.%4.%5.%6"/>
      <w:lvlJc w:val="left"/>
      <w:pPr>
        <w:ind w:left="1558" w:hanging="1080"/>
      </w:pPr>
      <w:rPr>
        <w:rFonts w:hint="default"/>
      </w:rPr>
    </w:lvl>
    <w:lvl w:ilvl="6">
      <w:start w:val="1"/>
      <w:numFmt w:val="decimal"/>
      <w:isLgl/>
      <w:lvlText w:val="%1.%2.%3.%4.%5.%6.%7"/>
      <w:lvlJc w:val="left"/>
      <w:pPr>
        <w:ind w:left="1918" w:hanging="1440"/>
      </w:pPr>
      <w:rPr>
        <w:rFonts w:hint="default"/>
      </w:rPr>
    </w:lvl>
    <w:lvl w:ilvl="7">
      <w:start w:val="1"/>
      <w:numFmt w:val="decimal"/>
      <w:isLgl/>
      <w:lvlText w:val="%1.%2.%3.%4.%5.%6.%7.%8"/>
      <w:lvlJc w:val="left"/>
      <w:pPr>
        <w:ind w:left="1918" w:hanging="1440"/>
      </w:pPr>
      <w:rPr>
        <w:rFonts w:hint="default"/>
      </w:rPr>
    </w:lvl>
    <w:lvl w:ilvl="8">
      <w:start w:val="1"/>
      <w:numFmt w:val="decimal"/>
      <w:isLgl/>
      <w:lvlText w:val="%1.%2.%3.%4.%5.%6.%7.%8.%9"/>
      <w:lvlJc w:val="left"/>
      <w:pPr>
        <w:ind w:left="2278" w:hanging="1800"/>
      </w:pPr>
      <w:rPr>
        <w:rFonts w:hint="default"/>
      </w:rPr>
    </w:lvl>
  </w:abstractNum>
  <w:abstractNum w:abstractNumId="143" w15:restartNumberingAfterBreak="0">
    <w:nsid w:val="37A75387"/>
    <w:multiLevelType w:val="hybridMultilevel"/>
    <w:tmpl w:val="53F8C2DE"/>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4" w15:restartNumberingAfterBreak="0">
    <w:nsid w:val="38223E45"/>
    <w:multiLevelType w:val="multilevel"/>
    <w:tmpl w:val="7C08E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82F1AFA"/>
    <w:multiLevelType w:val="hybridMultilevel"/>
    <w:tmpl w:val="8B7ECEB8"/>
    <w:lvl w:ilvl="0" w:tplc="040E0017">
      <w:start w:val="1"/>
      <w:numFmt w:val="lowerLetter"/>
      <w:lvlText w:val="%1)"/>
      <w:lvlJc w:val="left"/>
      <w:pPr>
        <w:tabs>
          <w:tab w:val="num" w:pos="2355"/>
        </w:tabs>
        <w:ind w:left="2355" w:hanging="360"/>
      </w:pPr>
      <w:rPr>
        <w:rFonts w:hint="default"/>
      </w:rPr>
    </w:lvl>
    <w:lvl w:ilvl="1" w:tplc="040E0019">
      <w:start w:val="1"/>
      <w:numFmt w:val="lowerLetter"/>
      <w:lvlText w:val="%2."/>
      <w:lvlJc w:val="left"/>
      <w:pPr>
        <w:tabs>
          <w:tab w:val="num" w:pos="2295"/>
        </w:tabs>
        <w:ind w:left="2295" w:hanging="360"/>
      </w:pPr>
    </w:lvl>
    <w:lvl w:ilvl="2" w:tplc="040E001B" w:tentative="1">
      <w:start w:val="1"/>
      <w:numFmt w:val="lowerRoman"/>
      <w:lvlText w:val="%3."/>
      <w:lvlJc w:val="right"/>
      <w:pPr>
        <w:tabs>
          <w:tab w:val="num" w:pos="3015"/>
        </w:tabs>
        <w:ind w:left="3015" w:hanging="180"/>
      </w:pPr>
    </w:lvl>
    <w:lvl w:ilvl="3" w:tplc="040E000F">
      <w:start w:val="1"/>
      <w:numFmt w:val="decimal"/>
      <w:lvlText w:val="%4."/>
      <w:lvlJc w:val="left"/>
      <w:pPr>
        <w:tabs>
          <w:tab w:val="num" w:pos="3735"/>
        </w:tabs>
        <w:ind w:left="3735" w:hanging="360"/>
      </w:pPr>
    </w:lvl>
    <w:lvl w:ilvl="4" w:tplc="040E0019" w:tentative="1">
      <w:start w:val="1"/>
      <w:numFmt w:val="lowerLetter"/>
      <w:lvlText w:val="%5."/>
      <w:lvlJc w:val="left"/>
      <w:pPr>
        <w:tabs>
          <w:tab w:val="num" w:pos="4455"/>
        </w:tabs>
        <w:ind w:left="4455" w:hanging="360"/>
      </w:pPr>
    </w:lvl>
    <w:lvl w:ilvl="5" w:tplc="040E001B" w:tentative="1">
      <w:start w:val="1"/>
      <w:numFmt w:val="lowerRoman"/>
      <w:lvlText w:val="%6."/>
      <w:lvlJc w:val="right"/>
      <w:pPr>
        <w:tabs>
          <w:tab w:val="num" w:pos="5175"/>
        </w:tabs>
        <w:ind w:left="5175" w:hanging="180"/>
      </w:pPr>
    </w:lvl>
    <w:lvl w:ilvl="6" w:tplc="040E000F" w:tentative="1">
      <w:start w:val="1"/>
      <w:numFmt w:val="decimal"/>
      <w:lvlText w:val="%7."/>
      <w:lvlJc w:val="left"/>
      <w:pPr>
        <w:tabs>
          <w:tab w:val="num" w:pos="5895"/>
        </w:tabs>
        <w:ind w:left="5895" w:hanging="360"/>
      </w:pPr>
    </w:lvl>
    <w:lvl w:ilvl="7" w:tplc="040E0019" w:tentative="1">
      <w:start w:val="1"/>
      <w:numFmt w:val="lowerLetter"/>
      <w:lvlText w:val="%8."/>
      <w:lvlJc w:val="left"/>
      <w:pPr>
        <w:tabs>
          <w:tab w:val="num" w:pos="6615"/>
        </w:tabs>
        <w:ind w:left="6615" w:hanging="360"/>
      </w:pPr>
    </w:lvl>
    <w:lvl w:ilvl="8" w:tplc="040E001B" w:tentative="1">
      <w:start w:val="1"/>
      <w:numFmt w:val="lowerRoman"/>
      <w:lvlText w:val="%9."/>
      <w:lvlJc w:val="right"/>
      <w:pPr>
        <w:tabs>
          <w:tab w:val="num" w:pos="7335"/>
        </w:tabs>
        <w:ind w:left="7335" w:hanging="180"/>
      </w:pPr>
    </w:lvl>
  </w:abstractNum>
  <w:abstractNum w:abstractNumId="146" w15:restartNumberingAfterBreak="0">
    <w:nsid w:val="38A250C5"/>
    <w:multiLevelType w:val="hybridMultilevel"/>
    <w:tmpl w:val="A0902102"/>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38D916F6"/>
    <w:multiLevelType w:val="multilevel"/>
    <w:tmpl w:val="201C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9314D6A"/>
    <w:multiLevelType w:val="hybridMultilevel"/>
    <w:tmpl w:val="401008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9" w15:restartNumberingAfterBreak="0">
    <w:nsid w:val="395821F2"/>
    <w:multiLevelType w:val="multilevel"/>
    <w:tmpl w:val="E8EAE4C2"/>
    <w:styleLink w:val="WW8Num8"/>
    <w:lvl w:ilvl="0">
      <w:start w:val="1"/>
      <w:numFmt w:val="decimal"/>
      <w:lvlText w:val="%1."/>
      <w:lvlJc w:val="left"/>
      <w:pPr>
        <w:ind w:left="720" w:hanging="360"/>
      </w:pPr>
    </w:lvl>
    <w:lvl w:ilvl="1">
      <w:start w:val="2"/>
      <w:numFmt w:val="decimal"/>
      <w:lvlText w:val="%1.%2."/>
      <w:lvlJc w:val="left"/>
      <w:pPr>
        <w:ind w:left="1440" w:hanging="720"/>
      </w:pPr>
    </w:lvl>
    <w:lvl w:ilvl="2">
      <w:start w:val="1"/>
      <w:numFmt w:val="decimal"/>
      <w:lvlText w:val="%1.%2.%3."/>
      <w:lvlJc w:val="left"/>
      <w:pPr>
        <w:ind w:left="2160" w:hanging="108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960" w:hanging="1800"/>
      </w:pPr>
    </w:lvl>
    <w:lvl w:ilvl="6">
      <w:start w:val="1"/>
      <w:numFmt w:val="decimal"/>
      <w:lvlText w:val="%1.%2.%3.%4.%5.%6.%7."/>
      <w:lvlJc w:val="left"/>
      <w:pPr>
        <w:ind w:left="4320" w:hanging="1800"/>
      </w:pPr>
    </w:lvl>
    <w:lvl w:ilvl="7">
      <w:start w:val="1"/>
      <w:numFmt w:val="decimal"/>
      <w:lvlText w:val="%1.%2.%3.%4.%5.%6.%7.%8."/>
      <w:lvlJc w:val="left"/>
      <w:pPr>
        <w:ind w:left="5040" w:hanging="2160"/>
      </w:pPr>
    </w:lvl>
    <w:lvl w:ilvl="8">
      <w:start w:val="1"/>
      <w:numFmt w:val="decimal"/>
      <w:lvlText w:val="%1.%2.%3.%4.%5.%6.%7.%8.%9."/>
      <w:lvlJc w:val="left"/>
      <w:pPr>
        <w:ind w:left="5760" w:hanging="2520"/>
      </w:pPr>
    </w:lvl>
  </w:abstractNum>
  <w:abstractNum w:abstractNumId="150" w15:restartNumberingAfterBreak="0">
    <w:nsid w:val="39E70625"/>
    <w:multiLevelType w:val="hybridMultilevel"/>
    <w:tmpl w:val="EDF6B2CE"/>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1" w15:restartNumberingAfterBreak="0">
    <w:nsid w:val="3A9E7FAF"/>
    <w:multiLevelType w:val="hybridMultilevel"/>
    <w:tmpl w:val="49A83F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3AD70208"/>
    <w:multiLevelType w:val="multilevel"/>
    <w:tmpl w:val="1A8821CC"/>
    <w:styleLink w:val="WW8Num45"/>
    <w:lvl w:ilvl="0">
      <w:numFmt w:val="bullet"/>
      <w:lvlText w:val=""/>
      <w:lvlJc w:val="left"/>
      <w:pPr>
        <w:ind w:left="108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3" w15:restartNumberingAfterBreak="0">
    <w:nsid w:val="3C2D4C8F"/>
    <w:multiLevelType w:val="multilevel"/>
    <w:tmpl w:val="7E0865CE"/>
    <w:lvl w:ilvl="0">
      <w:start w:val="1"/>
      <w:numFmt w:val="bullet"/>
      <w:lvlText w:val="•"/>
      <w:lvlJc w:val="left"/>
      <w:pPr>
        <w:tabs>
          <w:tab w:val="num" w:pos="720"/>
        </w:tabs>
        <w:ind w:left="720" w:hanging="36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15:restartNumberingAfterBreak="0">
    <w:nsid w:val="3C6F2D89"/>
    <w:multiLevelType w:val="multilevel"/>
    <w:tmpl w:val="29B21082"/>
    <w:lvl w:ilvl="0">
      <w:numFmt w:val="bullet"/>
      <w:lvlText w:val="•"/>
      <w:lvlJc w:val="left"/>
      <w:pPr>
        <w:tabs>
          <w:tab w:val="num" w:pos="360"/>
        </w:tabs>
        <w:ind w:left="360" w:hanging="360"/>
      </w:pPr>
      <w:rPr>
        <w:rFonts w:hint="default"/>
        <w:sz w:val="24"/>
        <w:szCs w:val="24"/>
        <w:lang w:val="hu-HU" w:eastAsia="hu-HU" w:bidi="hu-HU"/>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55" w15:restartNumberingAfterBreak="0">
    <w:nsid w:val="3C7E73AB"/>
    <w:multiLevelType w:val="hybridMultilevel"/>
    <w:tmpl w:val="637C2C16"/>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6" w15:restartNumberingAfterBreak="0">
    <w:nsid w:val="3D3E3B81"/>
    <w:multiLevelType w:val="multilevel"/>
    <w:tmpl w:val="239C77F8"/>
    <w:styleLink w:val="WW8Num25"/>
    <w:lvl w:ilvl="0">
      <w:numFmt w:val="bullet"/>
      <w:lvlText w:val="-"/>
      <w:lvlJc w:val="left"/>
      <w:pPr>
        <w:ind w:left="720" w:hanging="360"/>
      </w:pPr>
      <w:rPr>
        <w:rFonts w:ascii="Times New Roman" w:eastAsia="Times New Roman" w:hAnsi="Times New Roman" w:cs="Times New Roman"/>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7" w15:restartNumberingAfterBreak="0">
    <w:nsid w:val="3D401380"/>
    <w:multiLevelType w:val="multilevel"/>
    <w:tmpl w:val="5C00CCCA"/>
    <w:lvl w:ilvl="0">
      <w:start w:val="1"/>
      <w:numFmt w:val="bullet"/>
      <w:lvlText w:val="•"/>
      <w:lvlJc w:val="left"/>
      <w:pPr>
        <w:tabs>
          <w:tab w:val="num" w:pos="360"/>
        </w:tabs>
        <w:ind w:left="360" w:hanging="360"/>
      </w:pPr>
      <w:rPr>
        <w:rFonts w:ascii="Garamond" w:hAnsi="Garamond" w:hint="default"/>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58" w15:restartNumberingAfterBreak="0">
    <w:nsid w:val="3D517B19"/>
    <w:multiLevelType w:val="multilevel"/>
    <w:tmpl w:val="9B8A87A4"/>
    <w:lvl w:ilvl="0">
      <w:start w:val="1"/>
      <w:numFmt w:val="bullet"/>
      <w:lvlText w:val=""/>
      <w:lvlJc w:val="left"/>
      <w:pPr>
        <w:tabs>
          <w:tab w:val="num" w:pos="720"/>
        </w:tabs>
        <w:ind w:left="720" w:hanging="360"/>
      </w:pPr>
      <w:rPr>
        <w:rFonts w:ascii="Symbol" w:hAnsi="Symbol" w:hint="default"/>
        <w:w w:val="99"/>
        <w:sz w:val="24"/>
        <w:szCs w:val="24"/>
        <w:lang w:val="hu-HU" w:eastAsia="hu-HU" w:bidi="hu-HU"/>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59" w15:restartNumberingAfterBreak="0">
    <w:nsid w:val="3DAF1C5D"/>
    <w:multiLevelType w:val="multilevel"/>
    <w:tmpl w:val="B60EBA14"/>
    <w:styleLink w:val="WW8Num33"/>
    <w:lvl w:ilvl="0">
      <w:numFmt w:val="bullet"/>
      <w:lvlText w:val=""/>
      <w:lvlJc w:val="left"/>
      <w:pPr>
        <w:ind w:left="108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0" w15:restartNumberingAfterBreak="0">
    <w:nsid w:val="3DE66D5F"/>
    <w:multiLevelType w:val="hybridMultilevel"/>
    <w:tmpl w:val="23422326"/>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61" w15:restartNumberingAfterBreak="0">
    <w:nsid w:val="3E050435"/>
    <w:multiLevelType w:val="multilevel"/>
    <w:tmpl w:val="17B85E80"/>
    <w:styleLink w:val="WW8Num70"/>
    <w:lvl w:ilvl="0">
      <w:start w:val="1"/>
      <w:numFmt w:val="decimal"/>
      <w:lvlText w:val="%1."/>
      <w:lvlJc w:val="left"/>
      <w:pPr>
        <w:ind w:left="720" w:hanging="360"/>
      </w:pPr>
      <w:rPr>
        <w:rFonts w:ascii="Verdana" w:hAnsi="Verdana" w:cs="Verdana"/>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3E493788"/>
    <w:multiLevelType w:val="multilevel"/>
    <w:tmpl w:val="39B4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ED822BB"/>
    <w:multiLevelType w:val="multilevel"/>
    <w:tmpl w:val="DF683B50"/>
    <w:lvl w:ilvl="0">
      <w:start w:val="1"/>
      <w:numFmt w:val="bullet"/>
      <w:pStyle w:val="bulet"/>
      <w:lvlText w:val=""/>
      <w:lvlJc w:val="left"/>
      <w:pPr>
        <w:tabs>
          <w:tab w:val="num" w:pos="360"/>
        </w:tabs>
        <w:ind w:left="142" w:hanging="142"/>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3F2B2556"/>
    <w:multiLevelType w:val="multilevel"/>
    <w:tmpl w:val="0ABC2C5E"/>
    <w:styleLink w:val="WW8Num38"/>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5" w15:restartNumberingAfterBreak="0">
    <w:nsid w:val="3FFE4110"/>
    <w:multiLevelType w:val="hybridMultilevel"/>
    <w:tmpl w:val="7778D1A0"/>
    <w:lvl w:ilvl="0" w:tplc="7F822276">
      <w:start w:val="2"/>
      <w:numFmt w:val="decimal"/>
      <w:lvlText w:val="(%1)"/>
      <w:lvlJc w:val="left"/>
      <w:pPr>
        <w:ind w:left="627" w:hanging="317"/>
      </w:pPr>
      <w:rPr>
        <w:rFonts w:ascii="Times New Roman" w:eastAsia="Times New Roman" w:hAnsi="Times New Roman" w:cs="Times New Roman" w:hint="default"/>
        <w:w w:val="100"/>
        <w:sz w:val="22"/>
        <w:szCs w:val="22"/>
        <w:lang w:val="hu-HU" w:eastAsia="hu-HU" w:bidi="hu-HU"/>
      </w:rPr>
    </w:lvl>
    <w:lvl w:ilvl="1" w:tplc="4F028820">
      <w:numFmt w:val="bullet"/>
      <w:lvlText w:val="•"/>
      <w:lvlJc w:val="left"/>
      <w:pPr>
        <w:ind w:left="1584" w:hanging="317"/>
      </w:pPr>
      <w:rPr>
        <w:rFonts w:hint="default"/>
        <w:lang w:val="hu-HU" w:eastAsia="hu-HU" w:bidi="hu-HU"/>
      </w:rPr>
    </w:lvl>
    <w:lvl w:ilvl="2" w:tplc="D682F7F4">
      <w:numFmt w:val="bullet"/>
      <w:lvlText w:val="•"/>
      <w:lvlJc w:val="left"/>
      <w:pPr>
        <w:ind w:left="2549" w:hanging="317"/>
      </w:pPr>
      <w:rPr>
        <w:rFonts w:hint="default"/>
        <w:lang w:val="hu-HU" w:eastAsia="hu-HU" w:bidi="hu-HU"/>
      </w:rPr>
    </w:lvl>
    <w:lvl w:ilvl="3" w:tplc="00C0260A">
      <w:numFmt w:val="bullet"/>
      <w:lvlText w:val="•"/>
      <w:lvlJc w:val="left"/>
      <w:pPr>
        <w:ind w:left="3513" w:hanging="317"/>
      </w:pPr>
      <w:rPr>
        <w:rFonts w:hint="default"/>
        <w:lang w:val="hu-HU" w:eastAsia="hu-HU" w:bidi="hu-HU"/>
      </w:rPr>
    </w:lvl>
    <w:lvl w:ilvl="4" w:tplc="B63A59BA">
      <w:numFmt w:val="bullet"/>
      <w:lvlText w:val="•"/>
      <w:lvlJc w:val="left"/>
      <w:pPr>
        <w:ind w:left="4478" w:hanging="317"/>
      </w:pPr>
      <w:rPr>
        <w:rFonts w:hint="default"/>
        <w:lang w:val="hu-HU" w:eastAsia="hu-HU" w:bidi="hu-HU"/>
      </w:rPr>
    </w:lvl>
    <w:lvl w:ilvl="5" w:tplc="CD2EDF0E">
      <w:numFmt w:val="bullet"/>
      <w:lvlText w:val="•"/>
      <w:lvlJc w:val="left"/>
      <w:pPr>
        <w:ind w:left="5443" w:hanging="317"/>
      </w:pPr>
      <w:rPr>
        <w:rFonts w:hint="default"/>
        <w:lang w:val="hu-HU" w:eastAsia="hu-HU" w:bidi="hu-HU"/>
      </w:rPr>
    </w:lvl>
    <w:lvl w:ilvl="6" w:tplc="A634C4E4">
      <w:numFmt w:val="bullet"/>
      <w:lvlText w:val="•"/>
      <w:lvlJc w:val="left"/>
      <w:pPr>
        <w:ind w:left="6407" w:hanging="317"/>
      </w:pPr>
      <w:rPr>
        <w:rFonts w:hint="default"/>
        <w:lang w:val="hu-HU" w:eastAsia="hu-HU" w:bidi="hu-HU"/>
      </w:rPr>
    </w:lvl>
    <w:lvl w:ilvl="7" w:tplc="103C1E44">
      <w:numFmt w:val="bullet"/>
      <w:lvlText w:val="•"/>
      <w:lvlJc w:val="left"/>
      <w:pPr>
        <w:ind w:left="7372" w:hanging="317"/>
      </w:pPr>
      <w:rPr>
        <w:rFonts w:hint="default"/>
        <w:lang w:val="hu-HU" w:eastAsia="hu-HU" w:bidi="hu-HU"/>
      </w:rPr>
    </w:lvl>
    <w:lvl w:ilvl="8" w:tplc="872657E0">
      <w:numFmt w:val="bullet"/>
      <w:lvlText w:val="•"/>
      <w:lvlJc w:val="left"/>
      <w:pPr>
        <w:ind w:left="8337" w:hanging="317"/>
      </w:pPr>
      <w:rPr>
        <w:rFonts w:hint="default"/>
        <w:lang w:val="hu-HU" w:eastAsia="hu-HU" w:bidi="hu-HU"/>
      </w:rPr>
    </w:lvl>
  </w:abstractNum>
  <w:abstractNum w:abstractNumId="166" w15:restartNumberingAfterBreak="0">
    <w:nsid w:val="410066F5"/>
    <w:multiLevelType w:val="hybridMultilevel"/>
    <w:tmpl w:val="041A95CC"/>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7" w15:restartNumberingAfterBreak="0">
    <w:nsid w:val="410F1762"/>
    <w:multiLevelType w:val="hybridMultilevel"/>
    <w:tmpl w:val="745C8C46"/>
    <w:lvl w:ilvl="0" w:tplc="C0F65172">
      <w:start w:val="1"/>
      <w:numFmt w:val="bullet"/>
      <w:lvlText w:val="•"/>
      <w:lvlJc w:val="left"/>
      <w:pPr>
        <w:tabs>
          <w:tab w:val="num" w:pos="1080"/>
        </w:tabs>
        <w:ind w:left="1080" w:hanging="360"/>
      </w:pPr>
      <w:rPr>
        <w:rFonts w:ascii="Garamond" w:hAnsi="Garamond" w:hint="default"/>
      </w:rPr>
    </w:lvl>
    <w:lvl w:ilvl="1" w:tplc="040E0003">
      <w:start w:val="1"/>
      <w:numFmt w:val="bullet"/>
      <w:lvlText w:val="o"/>
      <w:lvlJc w:val="left"/>
      <w:pPr>
        <w:tabs>
          <w:tab w:val="num" w:pos="1364"/>
        </w:tabs>
        <w:ind w:left="1364" w:hanging="360"/>
      </w:pPr>
      <w:rPr>
        <w:rFonts w:ascii="Courier New" w:hAnsi="Courier New" w:hint="default"/>
      </w:rPr>
    </w:lvl>
    <w:lvl w:ilvl="2" w:tplc="040E0005">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168" w15:restartNumberingAfterBreak="0">
    <w:nsid w:val="418D0A16"/>
    <w:multiLevelType w:val="hybridMultilevel"/>
    <w:tmpl w:val="2AC8A182"/>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9" w15:restartNumberingAfterBreak="0">
    <w:nsid w:val="42272579"/>
    <w:multiLevelType w:val="hybridMultilevel"/>
    <w:tmpl w:val="7BCA57B6"/>
    <w:lvl w:ilvl="0" w:tplc="27B845D4">
      <w:start w:val="1"/>
      <w:numFmt w:val="bullet"/>
      <w:lvlText w:val="•"/>
      <w:lvlJc w:val="left"/>
      <w:pPr>
        <w:ind w:left="92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cs="Wingdings" w:hint="default"/>
      </w:rPr>
    </w:lvl>
    <w:lvl w:ilvl="3" w:tplc="040E0001" w:tentative="1">
      <w:start w:val="1"/>
      <w:numFmt w:val="bullet"/>
      <w:lvlText w:val=""/>
      <w:lvlJc w:val="left"/>
      <w:pPr>
        <w:ind w:left="3084" w:hanging="360"/>
      </w:pPr>
      <w:rPr>
        <w:rFonts w:ascii="Symbol" w:hAnsi="Symbol" w:cs="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cs="Wingdings" w:hint="default"/>
      </w:rPr>
    </w:lvl>
    <w:lvl w:ilvl="6" w:tplc="040E0001" w:tentative="1">
      <w:start w:val="1"/>
      <w:numFmt w:val="bullet"/>
      <w:lvlText w:val=""/>
      <w:lvlJc w:val="left"/>
      <w:pPr>
        <w:ind w:left="5244" w:hanging="360"/>
      </w:pPr>
      <w:rPr>
        <w:rFonts w:ascii="Symbol" w:hAnsi="Symbol" w:cs="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cs="Wingdings" w:hint="default"/>
      </w:rPr>
    </w:lvl>
  </w:abstractNum>
  <w:abstractNum w:abstractNumId="170" w15:restartNumberingAfterBreak="0">
    <w:nsid w:val="425E4AF4"/>
    <w:multiLevelType w:val="multilevel"/>
    <w:tmpl w:val="775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2654FA9"/>
    <w:multiLevelType w:val="hybridMultilevel"/>
    <w:tmpl w:val="AC2ECE6C"/>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2" w15:restartNumberingAfterBreak="0">
    <w:nsid w:val="42A159CA"/>
    <w:multiLevelType w:val="multilevel"/>
    <w:tmpl w:val="BD1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2CD61EE"/>
    <w:multiLevelType w:val="hybridMultilevel"/>
    <w:tmpl w:val="7A06D83E"/>
    <w:lvl w:ilvl="0" w:tplc="084E09B8">
      <w:numFmt w:val="bullet"/>
      <w:lvlText w:val=""/>
      <w:lvlJc w:val="left"/>
      <w:pPr>
        <w:ind w:left="720" w:hanging="360"/>
      </w:pPr>
      <w:rPr>
        <w:rFonts w:ascii="Symbol" w:eastAsia="Symbol" w:hAnsi="Symbol" w:cs="Symbol" w:hint="default"/>
        <w:w w:val="100"/>
        <w:sz w:val="22"/>
        <w:szCs w:val="22"/>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4" w15:restartNumberingAfterBreak="0">
    <w:nsid w:val="42CE1FF3"/>
    <w:multiLevelType w:val="hybridMultilevel"/>
    <w:tmpl w:val="D19CDDDE"/>
    <w:lvl w:ilvl="0" w:tplc="C0F65172">
      <w:start w:val="1"/>
      <w:numFmt w:val="bullet"/>
      <w:lvlText w:val="•"/>
      <w:lvlJc w:val="left"/>
      <w:pPr>
        <w:ind w:left="960" w:hanging="360"/>
      </w:pPr>
      <w:rPr>
        <w:rFonts w:ascii="Garamond" w:hAnsi="Garamond"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75" w15:restartNumberingAfterBreak="0">
    <w:nsid w:val="4329487D"/>
    <w:multiLevelType w:val="multilevel"/>
    <w:tmpl w:val="66A8928E"/>
    <w:styleLink w:val="WW8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6" w15:restartNumberingAfterBreak="0">
    <w:nsid w:val="43C811A5"/>
    <w:multiLevelType w:val="hybridMultilevel"/>
    <w:tmpl w:val="12465616"/>
    <w:lvl w:ilvl="0" w:tplc="ED5A2EDE">
      <w:start w:val="1"/>
      <w:numFmt w:val="lowerLetter"/>
      <w:lvlText w:val="%1)"/>
      <w:lvlJc w:val="left"/>
      <w:pPr>
        <w:ind w:left="627" w:hanging="353"/>
      </w:pPr>
      <w:rPr>
        <w:rFonts w:ascii="Times New Roman" w:eastAsia="Times New Roman" w:hAnsi="Times New Roman" w:cs="Times New Roman" w:hint="default"/>
        <w:i/>
        <w:w w:val="100"/>
        <w:sz w:val="22"/>
        <w:szCs w:val="22"/>
        <w:lang w:val="hu-HU" w:eastAsia="hu-HU" w:bidi="hu-HU"/>
      </w:rPr>
    </w:lvl>
    <w:lvl w:ilvl="1" w:tplc="6F86F280">
      <w:numFmt w:val="bullet"/>
      <w:lvlText w:val="•"/>
      <w:lvlJc w:val="left"/>
      <w:pPr>
        <w:ind w:left="1584" w:hanging="353"/>
      </w:pPr>
      <w:rPr>
        <w:rFonts w:hint="default"/>
        <w:lang w:val="hu-HU" w:eastAsia="hu-HU" w:bidi="hu-HU"/>
      </w:rPr>
    </w:lvl>
    <w:lvl w:ilvl="2" w:tplc="A1CEFF16">
      <w:numFmt w:val="bullet"/>
      <w:lvlText w:val="•"/>
      <w:lvlJc w:val="left"/>
      <w:pPr>
        <w:ind w:left="2549" w:hanging="353"/>
      </w:pPr>
      <w:rPr>
        <w:rFonts w:hint="default"/>
        <w:lang w:val="hu-HU" w:eastAsia="hu-HU" w:bidi="hu-HU"/>
      </w:rPr>
    </w:lvl>
    <w:lvl w:ilvl="3" w:tplc="AFC25750">
      <w:numFmt w:val="bullet"/>
      <w:lvlText w:val="•"/>
      <w:lvlJc w:val="left"/>
      <w:pPr>
        <w:ind w:left="3513" w:hanging="353"/>
      </w:pPr>
      <w:rPr>
        <w:rFonts w:hint="default"/>
        <w:lang w:val="hu-HU" w:eastAsia="hu-HU" w:bidi="hu-HU"/>
      </w:rPr>
    </w:lvl>
    <w:lvl w:ilvl="4" w:tplc="08C83B9C">
      <w:numFmt w:val="bullet"/>
      <w:lvlText w:val="•"/>
      <w:lvlJc w:val="left"/>
      <w:pPr>
        <w:ind w:left="4478" w:hanging="353"/>
      </w:pPr>
      <w:rPr>
        <w:rFonts w:hint="default"/>
        <w:lang w:val="hu-HU" w:eastAsia="hu-HU" w:bidi="hu-HU"/>
      </w:rPr>
    </w:lvl>
    <w:lvl w:ilvl="5" w:tplc="408825D8">
      <w:numFmt w:val="bullet"/>
      <w:lvlText w:val="•"/>
      <w:lvlJc w:val="left"/>
      <w:pPr>
        <w:ind w:left="5443" w:hanging="353"/>
      </w:pPr>
      <w:rPr>
        <w:rFonts w:hint="default"/>
        <w:lang w:val="hu-HU" w:eastAsia="hu-HU" w:bidi="hu-HU"/>
      </w:rPr>
    </w:lvl>
    <w:lvl w:ilvl="6" w:tplc="2D104EA0">
      <w:numFmt w:val="bullet"/>
      <w:lvlText w:val="•"/>
      <w:lvlJc w:val="left"/>
      <w:pPr>
        <w:ind w:left="6407" w:hanging="353"/>
      </w:pPr>
      <w:rPr>
        <w:rFonts w:hint="default"/>
        <w:lang w:val="hu-HU" w:eastAsia="hu-HU" w:bidi="hu-HU"/>
      </w:rPr>
    </w:lvl>
    <w:lvl w:ilvl="7" w:tplc="9E442A3A">
      <w:numFmt w:val="bullet"/>
      <w:lvlText w:val="•"/>
      <w:lvlJc w:val="left"/>
      <w:pPr>
        <w:ind w:left="7372" w:hanging="353"/>
      </w:pPr>
      <w:rPr>
        <w:rFonts w:hint="default"/>
        <w:lang w:val="hu-HU" w:eastAsia="hu-HU" w:bidi="hu-HU"/>
      </w:rPr>
    </w:lvl>
    <w:lvl w:ilvl="8" w:tplc="75C8F7AC">
      <w:numFmt w:val="bullet"/>
      <w:lvlText w:val="•"/>
      <w:lvlJc w:val="left"/>
      <w:pPr>
        <w:ind w:left="8337" w:hanging="353"/>
      </w:pPr>
      <w:rPr>
        <w:rFonts w:hint="default"/>
        <w:lang w:val="hu-HU" w:eastAsia="hu-HU" w:bidi="hu-HU"/>
      </w:rPr>
    </w:lvl>
  </w:abstractNum>
  <w:abstractNum w:abstractNumId="177" w15:restartNumberingAfterBreak="0">
    <w:nsid w:val="43D92667"/>
    <w:multiLevelType w:val="hybridMultilevel"/>
    <w:tmpl w:val="D410E9E8"/>
    <w:lvl w:ilvl="0" w:tplc="C0F65172">
      <w:start w:val="1"/>
      <w:numFmt w:val="bullet"/>
      <w:lvlText w:val="•"/>
      <w:lvlJc w:val="left"/>
      <w:pPr>
        <w:tabs>
          <w:tab w:val="num" w:pos="360"/>
        </w:tabs>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8" w15:restartNumberingAfterBreak="0">
    <w:nsid w:val="43EE51FA"/>
    <w:multiLevelType w:val="multilevel"/>
    <w:tmpl w:val="49802020"/>
    <w:lvl w:ilvl="0">
      <w:start w:val="1"/>
      <w:numFmt w:val="bullet"/>
      <w:lvlText w:val="•"/>
      <w:lvlJc w:val="left"/>
      <w:pPr>
        <w:tabs>
          <w:tab w:val="num" w:pos="360"/>
        </w:tabs>
        <w:ind w:left="360" w:hanging="360"/>
      </w:pPr>
      <w:rPr>
        <w:rFonts w:ascii="Garamond" w:hAnsi="Garamond" w:hint="default"/>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79" w15:restartNumberingAfterBreak="0">
    <w:nsid w:val="44F069A6"/>
    <w:multiLevelType w:val="multilevel"/>
    <w:tmpl w:val="A860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50E726E"/>
    <w:multiLevelType w:val="hybridMultilevel"/>
    <w:tmpl w:val="7E04DB32"/>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1" w15:restartNumberingAfterBreak="0">
    <w:nsid w:val="45453528"/>
    <w:multiLevelType w:val="multilevel"/>
    <w:tmpl w:val="F1DC2450"/>
    <w:styleLink w:val="WW8Num39"/>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2" w15:restartNumberingAfterBreak="0">
    <w:nsid w:val="45BB64A6"/>
    <w:multiLevelType w:val="hybridMultilevel"/>
    <w:tmpl w:val="155A733A"/>
    <w:lvl w:ilvl="0" w:tplc="3BDCED6C">
      <w:start w:val="1"/>
      <w:numFmt w:val="bullet"/>
      <w:lvlText w:val="•"/>
      <w:lvlJc w:val="left"/>
      <w:pPr>
        <w:ind w:left="482"/>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912A99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EE9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AFF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8F2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801F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214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805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FA68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45DE2149"/>
    <w:multiLevelType w:val="hybridMultilevel"/>
    <w:tmpl w:val="5B1462A8"/>
    <w:lvl w:ilvl="0" w:tplc="9754DF2A">
      <w:numFmt w:val="bullet"/>
      <w:lvlText w:val="-"/>
      <w:lvlJc w:val="left"/>
      <w:pPr>
        <w:ind w:left="720" w:hanging="360"/>
      </w:pPr>
      <w:rPr>
        <w:rFonts w:ascii="Times New Roman" w:eastAsia="Times New Roman" w:hAnsi="Times New Roman" w:cs="Times New Roman" w:hint="default"/>
        <w:spacing w:val="-1"/>
        <w:w w:val="99"/>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4" w15:restartNumberingAfterBreak="0">
    <w:nsid w:val="45E40F9A"/>
    <w:multiLevelType w:val="hybridMultilevel"/>
    <w:tmpl w:val="818A11CE"/>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5" w15:restartNumberingAfterBreak="0">
    <w:nsid w:val="46723422"/>
    <w:multiLevelType w:val="multilevel"/>
    <w:tmpl w:val="961C41CA"/>
    <w:styleLink w:val="WW8Num62"/>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6" w15:restartNumberingAfterBreak="0">
    <w:nsid w:val="48761440"/>
    <w:multiLevelType w:val="hybridMultilevel"/>
    <w:tmpl w:val="205E034E"/>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7" w15:restartNumberingAfterBreak="0">
    <w:nsid w:val="49A864DE"/>
    <w:multiLevelType w:val="hybridMultilevel"/>
    <w:tmpl w:val="ACA01D00"/>
    <w:lvl w:ilvl="0" w:tplc="F174975E">
      <w:start w:val="1"/>
      <w:numFmt w:val="bullet"/>
      <w:lvlText w:val="-"/>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2A99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EE9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AFF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8F2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801F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214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805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FA68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4A364441"/>
    <w:multiLevelType w:val="hybridMultilevel"/>
    <w:tmpl w:val="88FC9398"/>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89" w15:restartNumberingAfterBreak="0">
    <w:nsid w:val="4ACD51CE"/>
    <w:multiLevelType w:val="multilevel"/>
    <w:tmpl w:val="143E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AD93A48"/>
    <w:multiLevelType w:val="hybridMultilevel"/>
    <w:tmpl w:val="4A7AACDC"/>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1" w15:restartNumberingAfterBreak="0">
    <w:nsid w:val="4AF72843"/>
    <w:multiLevelType w:val="multilevel"/>
    <w:tmpl w:val="7A4E69D8"/>
    <w:lvl w:ilvl="0">
      <w:start w:val="1"/>
      <w:numFmt w:val="bullet"/>
      <w:lvlText w:val="•"/>
      <w:lvlJc w:val="left"/>
      <w:pPr>
        <w:tabs>
          <w:tab w:val="num" w:pos="360"/>
        </w:tabs>
        <w:ind w:left="360" w:hanging="360"/>
      </w:pPr>
      <w:rPr>
        <w:rFonts w:ascii="Garamond" w:hAnsi="Garamond" w:hint="default"/>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92" w15:restartNumberingAfterBreak="0">
    <w:nsid w:val="4B18181C"/>
    <w:multiLevelType w:val="multilevel"/>
    <w:tmpl w:val="4DF87A26"/>
    <w:styleLink w:val="WW8Num47"/>
    <w:lvl w:ilvl="0">
      <w:numFmt w:val="bullet"/>
      <w:lvlText w:val=""/>
      <w:lvlJc w:val="left"/>
      <w:pPr>
        <w:ind w:left="108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3" w15:restartNumberingAfterBreak="0">
    <w:nsid w:val="4B302DEF"/>
    <w:multiLevelType w:val="hybridMultilevel"/>
    <w:tmpl w:val="DA8E3382"/>
    <w:lvl w:ilvl="0" w:tplc="EF82FD60">
      <w:start w:val="1"/>
      <w:numFmt w:val="decimal"/>
      <w:lvlText w:val="%1."/>
      <w:lvlJc w:val="left"/>
      <w:pPr>
        <w:ind w:left="720" w:hanging="360"/>
      </w:pPr>
      <w:rPr>
        <w:rFonts w:ascii="Bookman Old Style" w:eastAsia="Bookman Old Style" w:hAnsi="Bookman Old Style" w:cs="Bookman Old Style" w:hint="default"/>
        <w:spacing w:val="-1"/>
        <w:w w:val="100"/>
        <w:sz w:val="22"/>
        <w:szCs w:val="22"/>
        <w:lang w:val="hu-HU" w:eastAsia="hu-HU" w:bidi="hu-HU"/>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4" w15:restartNumberingAfterBreak="0">
    <w:nsid w:val="4B333464"/>
    <w:multiLevelType w:val="hybridMultilevel"/>
    <w:tmpl w:val="19AE8F76"/>
    <w:lvl w:ilvl="0" w:tplc="4F8042BE">
      <w:numFmt w:val="bullet"/>
      <w:lvlText w:val=""/>
      <w:lvlJc w:val="left"/>
      <w:pPr>
        <w:ind w:left="1544" w:hanging="360"/>
      </w:pPr>
      <w:rPr>
        <w:rFonts w:ascii="Symbol" w:eastAsia="Symbol" w:hAnsi="Symbol" w:cs="Symbol" w:hint="default"/>
        <w:w w:val="100"/>
        <w:sz w:val="22"/>
        <w:szCs w:val="22"/>
        <w:lang w:val="hu-HU" w:eastAsia="hu-HU" w:bidi="hu-HU"/>
      </w:rPr>
    </w:lvl>
    <w:lvl w:ilvl="1" w:tplc="EF3C8A6C">
      <w:numFmt w:val="bullet"/>
      <w:lvlText w:val="•"/>
      <w:lvlJc w:val="left"/>
      <w:pPr>
        <w:ind w:left="2412" w:hanging="360"/>
      </w:pPr>
      <w:rPr>
        <w:rFonts w:hint="default"/>
        <w:lang w:val="hu-HU" w:eastAsia="hu-HU" w:bidi="hu-HU"/>
      </w:rPr>
    </w:lvl>
    <w:lvl w:ilvl="2" w:tplc="ECC27D6A">
      <w:numFmt w:val="bullet"/>
      <w:lvlText w:val="•"/>
      <w:lvlJc w:val="left"/>
      <w:pPr>
        <w:ind w:left="3285" w:hanging="360"/>
      </w:pPr>
      <w:rPr>
        <w:rFonts w:hint="default"/>
        <w:lang w:val="hu-HU" w:eastAsia="hu-HU" w:bidi="hu-HU"/>
      </w:rPr>
    </w:lvl>
    <w:lvl w:ilvl="3" w:tplc="A9C2EFFC">
      <w:numFmt w:val="bullet"/>
      <w:lvlText w:val="•"/>
      <w:lvlJc w:val="left"/>
      <w:pPr>
        <w:ind w:left="4157" w:hanging="360"/>
      </w:pPr>
      <w:rPr>
        <w:rFonts w:hint="default"/>
        <w:lang w:val="hu-HU" w:eastAsia="hu-HU" w:bidi="hu-HU"/>
      </w:rPr>
    </w:lvl>
    <w:lvl w:ilvl="4" w:tplc="2AEE7B4C">
      <w:numFmt w:val="bullet"/>
      <w:lvlText w:val="•"/>
      <w:lvlJc w:val="left"/>
      <w:pPr>
        <w:ind w:left="5030" w:hanging="360"/>
      </w:pPr>
      <w:rPr>
        <w:rFonts w:hint="default"/>
        <w:lang w:val="hu-HU" w:eastAsia="hu-HU" w:bidi="hu-HU"/>
      </w:rPr>
    </w:lvl>
    <w:lvl w:ilvl="5" w:tplc="99AE3958">
      <w:numFmt w:val="bullet"/>
      <w:lvlText w:val="•"/>
      <w:lvlJc w:val="left"/>
      <w:pPr>
        <w:ind w:left="5903" w:hanging="360"/>
      </w:pPr>
      <w:rPr>
        <w:rFonts w:hint="default"/>
        <w:lang w:val="hu-HU" w:eastAsia="hu-HU" w:bidi="hu-HU"/>
      </w:rPr>
    </w:lvl>
    <w:lvl w:ilvl="6" w:tplc="2C4CDCE2">
      <w:numFmt w:val="bullet"/>
      <w:lvlText w:val="•"/>
      <w:lvlJc w:val="left"/>
      <w:pPr>
        <w:ind w:left="6775" w:hanging="360"/>
      </w:pPr>
      <w:rPr>
        <w:rFonts w:hint="default"/>
        <w:lang w:val="hu-HU" w:eastAsia="hu-HU" w:bidi="hu-HU"/>
      </w:rPr>
    </w:lvl>
    <w:lvl w:ilvl="7" w:tplc="8B98E878">
      <w:numFmt w:val="bullet"/>
      <w:lvlText w:val="•"/>
      <w:lvlJc w:val="left"/>
      <w:pPr>
        <w:ind w:left="7648" w:hanging="360"/>
      </w:pPr>
      <w:rPr>
        <w:rFonts w:hint="default"/>
        <w:lang w:val="hu-HU" w:eastAsia="hu-HU" w:bidi="hu-HU"/>
      </w:rPr>
    </w:lvl>
    <w:lvl w:ilvl="8" w:tplc="E0FCE680">
      <w:numFmt w:val="bullet"/>
      <w:lvlText w:val="•"/>
      <w:lvlJc w:val="left"/>
      <w:pPr>
        <w:ind w:left="8521" w:hanging="360"/>
      </w:pPr>
      <w:rPr>
        <w:rFonts w:hint="default"/>
        <w:lang w:val="hu-HU" w:eastAsia="hu-HU" w:bidi="hu-HU"/>
      </w:rPr>
    </w:lvl>
  </w:abstractNum>
  <w:abstractNum w:abstractNumId="195" w15:restartNumberingAfterBreak="0">
    <w:nsid w:val="4B5C5483"/>
    <w:multiLevelType w:val="hybridMultilevel"/>
    <w:tmpl w:val="5E00ADDE"/>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6" w15:restartNumberingAfterBreak="0">
    <w:nsid w:val="4B8D196B"/>
    <w:multiLevelType w:val="multilevel"/>
    <w:tmpl w:val="95DA529C"/>
    <w:styleLink w:val="WW8Num83"/>
    <w:lvl w:ilvl="0">
      <w:numFmt w:val="bullet"/>
      <w:lvlText w:val=""/>
      <w:lvlJc w:val="left"/>
      <w:pPr>
        <w:ind w:left="720" w:hanging="360"/>
      </w:pPr>
      <w:rPr>
        <w:rFonts w:ascii="Symbol" w:hAnsi="Symbol" w:cs="Symbol"/>
        <w:sz w:val="20"/>
        <w:szCs w:val="20"/>
      </w:rPr>
    </w:lvl>
    <w:lvl w:ilvl="1">
      <w:numFmt w:val="bullet"/>
      <w:lvlText w:val=""/>
      <w:lvlJc w:val="left"/>
      <w:pPr>
        <w:ind w:left="1440" w:hanging="360"/>
      </w:pPr>
      <w:rPr>
        <w:rFonts w:ascii="Symbol" w:hAnsi="Symbol" w:cs="Symbol"/>
        <w:sz w:val="20"/>
        <w:szCs w:val="20"/>
      </w:rPr>
    </w:lvl>
    <w:lvl w:ilvl="2">
      <w:numFmt w:val="bullet"/>
      <w:lvlText w:val=""/>
      <w:lvlJc w:val="left"/>
      <w:pPr>
        <w:ind w:left="2160" w:hanging="360"/>
      </w:pPr>
      <w:rPr>
        <w:rFonts w:ascii="Symbol" w:hAnsi="Symbol" w:cs="Symbol"/>
        <w:sz w:val="20"/>
        <w:szCs w:val="20"/>
      </w:rPr>
    </w:lvl>
    <w:lvl w:ilvl="3">
      <w:numFmt w:val="bullet"/>
      <w:lvlText w:val=""/>
      <w:lvlJc w:val="left"/>
      <w:pPr>
        <w:ind w:left="2880" w:hanging="360"/>
      </w:pPr>
      <w:rPr>
        <w:rFonts w:ascii="Symbol" w:hAnsi="Symbol" w:cs="Symbol"/>
        <w:sz w:val="20"/>
        <w:szCs w:val="20"/>
      </w:rPr>
    </w:lvl>
    <w:lvl w:ilvl="4">
      <w:numFmt w:val="bullet"/>
      <w:lvlText w:val=""/>
      <w:lvlJc w:val="left"/>
      <w:pPr>
        <w:ind w:left="3600" w:hanging="360"/>
      </w:pPr>
      <w:rPr>
        <w:rFonts w:ascii="Symbol" w:hAnsi="Symbol" w:cs="Symbol"/>
        <w:sz w:val="20"/>
        <w:szCs w:val="20"/>
      </w:rPr>
    </w:lvl>
    <w:lvl w:ilvl="5">
      <w:numFmt w:val="bullet"/>
      <w:lvlText w:val=""/>
      <w:lvlJc w:val="left"/>
      <w:pPr>
        <w:ind w:left="4320" w:hanging="360"/>
      </w:pPr>
      <w:rPr>
        <w:rFonts w:ascii="Symbol" w:hAnsi="Symbol" w:cs="Symbol"/>
        <w:sz w:val="20"/>
        <w:szCs w:val="20"/>
      </w:rPr>
    </w:lvl>
    <w:lvl w:ilvl="6">
      <w:numFmt w:val="bullet"/>
      <w:lvlText w:val=""/>
      <w:lvlJc w:val="left"/>
      <w:pPr>
        <w:ind w:left="5040" w:hanging="360"/>
      </w:pPr>
      <w:rPr>
        <w:rFonts w:ascii="Symbol" w:hAnsi="Symbol" w:cs="Symbol"/>
        <w:sz w:val="20"/>
        <w:szCs w:val="20"/>
      </w:rPr>
    </w:lvl>
    <w:lvl w:ilvl="7">
      <w:numFmt w:val="bullet"/>
      <w:lvlText w:val=""/>
      <w:lvlJc w:val="left"/>
      <w:pPr>
        <w:ind w:left="5760" w:hanging="360"/>
      </w:pPr>
      <w:rPr>
        <w:rFonts w:ascii="Symbol" w:hAnsi="Symbol" w:cs="Symbol"/>
        <w:sz w:val="20"/>
        <w:szCs w:val="20"/>
      </w:rPr>
    </w:lvl>
    <w:lvl w:ilvl="8">
      <w:numFmt w:val="bullet"/>
      <w:lvlText w:val=""/>
      <w:lvlJc w:val="left"/>
      <w:pPr>
        <w:ind w:left="6480" w:hanging="360"/>
      </w:pPr>
      <w:rPr>
        <w:rFonts w:ascii="Symbol" w:hAnsi="Symbol" w:cs="Symbol"/>
        <w:sz w:val="20"/>
        <w:szCs w:val="20"/>
      </w:rPr>
    </w:lvl>
  </w:abstractNum>
  <w:abstractNum w:abstractNumId="197" w15:restartNumberingAfterBreak="0">
    <w:nsid w:val="4B913931"/>
    <w:multiLevelType w:val="multilevel"/>
    <w:tmpl w:val="7C08E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C96573B"/>
    <w:multiLevelType w:val="multilevel"/>
    <w:tmpl w:val="7494BD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4C970E9F"/>
    <w:multiLevelType w:val="multilevel"/>
    <w:tmpl w:val="58C6F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D504CB5"/>
    <w:multiLevelType w:val="hybridMultilevel"/>
    <w:tmpl w:val="16528564"/>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1" w15:restartNumberingAfterBreak="0">
    <w:nsid w:val="4DC543F7"/>
    <w:multiLevelType w:val="multilevel"/>
    <w:tmpl w:val="2BCA5FBE"/>
    <w:styleLink w:val="WW8Num57"/>
    <w:lvl w:ilvl="0">
      <w:numFmt w:val="bullet"/>
      <w:lvlText w:val="o"/>
      <w:lvlJc w:val="left"/>
      <w:pPr>
        <w:ind w:left="1080" w:hanging="360"/>
      </w:pPr>
      <w:rPr>
        <w:rFonts w:ascii="Courier New" w:hAnsi="Courier New" w:cs="Courier New"/>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2" w15:restartNumberingAfterBreak="0">
    <w:nsid w:val="4E316F3D"/>
    <w:multiLevelType w:val="multilevel"/>
    <w:tmpl w:val="C12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E7403E4"/>
    <w:multiLevelType w:val="hybridMultilevel"/>
    <w:tmpl w:val="EEF48DDE"/>
    <w:lvl w:ilvl="0" w:tplc="084E09B8">
      <w:numFmt w:val="bullet"/>
      <w:lvlText w:val=""/>
      <w:lvlJc w:val="left"/>
      <w:pPr>
        <w:ind w:left="720" w:hanging="360"/>
      </w:pPr>
      <w:rPr>
        <w:rFonts w:ascii="Symbol" w:eastAsia="Symbol" w:hAnsi="Symbol" w:cs="Symbol" w:hint="default"/>
        <w:w w:val="100"/>
        <w:sz w:val="22"/>
        <w:szCs w:val="22"/>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4" w15:restartNumberingAfterBreak="0">
    <w:nsid w:val="4F1763F9"/>
    <w:multiLevelType w:val="hybridMultilevel"/>
    <w:tmpl w:val="1EB8BB08"/>
    <w:lvl w:ilvl="0" w:tplc="3BDCED6C">
      <w:start w:val="1"/>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5" w15:restartNumberingAfterBreak="0">
    <w:nsid w:val="4F4712C4"/>
    <w:multiLevelType w:val="hybridMultilevel"/>
    <w:tmpl w:val="1CC87EAC"/>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4F5246DD"/>
    <w:multiLevelType w:val="multilevel"/>
    <w:tmpl w:val="7ECE2788"/>
    <w:styleLink w:val="WW8Num9"/>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7" w15:restartNumberingAfterBreak="0">
    <w:nsid w:val="4F792D9E"/>
    <w:multiLevelType w:val="multilevel"/>
    <w:tmpl w:val="84A42FA8"/>
    <w:styleLink w:val="WW8Num81"/>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8" w15:restartNumberingAfterBreak="0">
    <w:nsid w:val="4F966B70"/>
    <w:multiLevelType w:val="hybridMultilevel"/>
    <w:tmpl w:val="D5B4D2FE"/>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9" w15:restartNumberingAfterBreak="0">
    <w:nsid w:val="4FF526DF"/>
    <w:multiLevelType w:val="multilevel"/>
    <w:tmpl w:val="F68CDE24"/>
    <w:styleLink w:val="WW8Num60"/>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0" w15:restartNumberingAfterBreak="0">
    <w:nsid w:val="50812336"/>
    <w:multiLevelType w:val="multilevel"/>
    <w:tmpl w:val="25020B60"/>
    <w:styleLink w:val="WW8Num48"/>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1" w15:restartNumberingAfterBreak="0">
    <w:nsid w:val="50A63B48"/>
    <w:multiLevelType w:val="hybridMultilevel"/>
    <w:tmpl w:val="D15E8C1A"/>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2" w15:restartNumberingAfterBreak="0">
    <w:nsid w:val="50CB505B"/>
    <w:multiLevelType w:val="multilevel"/>
    <w:tmpl w:val="EEDC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0D9505E"/>
    <w:multiLevelType w:val="multilevel"/>
    <w:tmpl w:val="DEF611F6"/>
    <w:styleLink w:val="WW8Num7"/>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4" w15:restartNumberingAfterBreak="0">
    <w:nsid w:val="51363DCA"/>
    <w:multiLevelType w:val="hybridMultilevel"/>
    <w:tmpl w:val="5F0CA22A"/>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5" w15:restartNumberingAfterBreak="0">
    <w:nsid w:val="51474B93"/>
    <w:multiLevelType w:val="multilevel"/>
    <w:tmpl w:val="FC68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1527726"/>
    <w:multiLevelType w:val="singleLevel"/>
    <w:tmpl w:val="5F501556"/>
    <w:lvl w:ilvl="0">
      <w:start w:val="1"/>
      <w:numFmt w:val="bullet"/>
      <w:pStyle w:val="szabaly"/>
      <w:lvlText w:val=""/>
      <w:lvlJc w:val="left"/>
      <w:pPr>
        <w:tabs>
          <w:tab w:val="num" w:pos="567"/>
        </w:tabs>
        <w:ind w:left="567" w:hanging="567"/>
      </w:pPr>
      <w:rPr>
        <w:rFonts w:ascii="Wingdings" w:hAnsi="Wingdings" w:hint="default"/>
        <w:b w:val="0"/>
        <w:i w:val="0"/>
        <w:sz w:val="28"/>
        <w:szCs w:val="28"/>
      </w:rPr>
    </w:lvl>
  </w:abstractNum>
  <w:abstractNum w:abstractNumId="217" w15:restartNumberingAfterBreak="0">
    <w:nsid w:val="51656560"/>
    <w:multiLevelType w:val="multilevel"/>
    <w:tmpl w:val="A8E267C8"/>
    <w:styleLink w:val="WW8Num23"/>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8" w15:restartNumberingAfterBreak="0">
    <w:nsid w:val="519B7C6B"/>
    <w:multiLevelType w:val="multilevel"/>
    <w:tmpl w:val="AC62C540"/>
    <w:styleLink w:val="WW8Num56"/>
    <w:lvl w:ilvl="0">
      <w:numFmt w:val="bullet"/>
      <w:lvlText w:val=""/>
      <w:lvlJc w:val="left"/>
      <w:pPr>
        <w:ind w:left="360" w:hanging="360"/>
      </w:pPr>
      <w:rPr>
        <w:rFonts w:ascii="Symbol" w:hAnsi="Symbol" w:cs="Symbo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9" w15:restartNumberingAfterBreak="0">
    <w:nsid w:val="523745D9"/>
    <w:multiLevelType w:val="multilevel"/>
    <w:tmpl w:val="B7A6F208"/>
    <w:styleLink w:val="WW8Num42"/>
    <w:lvl w:ilvl="0">
      <w:start w:val="2"/>
      <w:numFmt w:val="decimal"/>
      <w:lvlText w:val="%1."/>
      <w:lvlJc w:val="left"/>
      <w:pPr>
        <w:ind w:left="420" w:hanging="420"/>
      </w:pPr>
    </w:lvl>
    <w:lvl w:ilvl="1">
      <w:start w:val="1"/>
      <w:numFmt w:val="decimal"/>
      <w:lvlText w:val="%1.%2."/>
      <w:lvlJc w:val="left"/>
      <w:pPr>
        <w:ind w:left="2700" w:hanging="720"/>
      </w:pPr>
      <w:rPr>
        <w:strike w:val="0"/>
        <w:dstrike w:val="0"/>
      </w:rPr>
    </w:lvl>
    <w:lvl w:ilvl="2">
      <w:start w:val="1"/>
      <w:numFmt w:val="decimal"/>
      <w:lvlText w:val="%1.%2.%3."/>
      <w:lvlJc w:val="left"/>
      <w:pPr>
        <w:ind w:left="5040" w:hanging="1080"/>
      </w:pPr>
    </w:lvl>
    <w:lvl w:ilvl="3">
      <w:start w:val="1"/>
      <w:numFmt w:val="decimal"/>
      <w:lvlText w:val="%1.%2.%3.%4."/>
      <w:lvlJc w:val="left"/>
      <w:pPr>
        <w:ind w:left="7020" w:hanging="1080"/>
      </w:pPr>
    </w:lvl>
    <w:lvl w:ilvl="4">
      <w:start w:val="1"/>
      <w:numFmt w:val="decimal"/>
      <w:lvlText w:val="%1.%2.%3.%4.%5."/>
      <w:lvlJc w:val="left"/>
      <w:pPr>
        <w:ind w:left="9360" w:hanging="1440"/>
      </w:pPr>
    </w:lvl>
    <w:lvl w:ilvl="5">
      <w:start w:val="1"/>
      <w:numFmt w:val="decimal"/>
      <w:lvlText w:val="%1.%2.%3.%4.%5.%6."/>
      <w:lvlJc w:val="left"/>
      <w:pPr>
        <w:ind w:left="11700" w:hanging="1800"/>
      </w:pPr>
    </w:lvl>
    <w:lvl w:ilvl="6">
      <w:start w:val="1"/>
      <w:numFmt w:val="decimal"/>
      <w:lvlText w:val="%1.%2.%3.%4.%5.%6.%7."/>
      <w:lvlJc w:val="left"/>
      <w:pPr>
        <w:ind w:left="13680" w:hanging="1800"/>
      </w:pPr>
    </w:lvl>
    <w:lvl w:ilvl="7">
      <w:start w:val="1"/>
      <w:numFmt w:val="decimal"/>
      <w:lvlText w:val="%1.%2.%3.%4.%5.%6.%7.%8."/>
      <w:lvlJc w:val="left"/>
      <w:pPr>
        <w:ind w:left="16020" w:hanging="2160"/>
      </w:pPr>
    </w:lvl>
    <w:lvl w:ilvl="8">
      <w:start w:val="1"/>
      <w:numFmt w:val="decimal"/>
      <w:lvlText w:val="%1.%2.%3.%4.%5.%6.%7.%8.%9."/>
      <w:lvlJc w:val="left"/>
      <w:pPr>
        <w:ind w:left="18360" w:hanging="2520"/>
      </w:pPr>
    </w:lvl>
  </w:abstractNum>
  <w:abstractNum w:abstractNumId="220" w15:restartNumberingAfterBreak="0">
    <w:nsid w:val="52A4241D"/>
    <w:multiLevelType w:val="hybridMultilevel"/>
    <w:tmpl w:val="5CC454BA"/>
    <w:lvl w:ilvl="0" w:tplc="C0F65172">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4212FC8C">
      <w:numFmt w:val="bullet"/>
      <w:lvlText w:val="•"/>
      <w:lvlJc w:val="left"/>
      <w:pPr>
        <w:ind w:left="2160" w:hanging="360"/>
      </w:pPr>
      <w:rPr>
        <w:rFonts w:hint="default"/>
        <w:lang w:val="hu-HU" w:eastAsia="hu-HU" w:bidi="hu-HU"/>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52A66324"/>
    <w:multiLevelType w:val="multilevel"/>
    <w:tmpl w:val="6A1ADFB8"/>
    <w:styleLink w:val="WW8Num43"/>
    <w:lvl w:ilvl="0">
      <w:numFmt w:val="bullet"/>
      <w:lvlText w:val="-"/>
      <w:lvlJc w:val="left"/>
      <w:pPr>
        <w:ind w:left="720" w:hanging="360"/>
      </w:pPr>
      <w:rPr>
        <w:rFonts w:ascii="Times New Roman" w:eastAsia="Times New Roman" w:hAnsi="Times New Roman" w:cs="Times New Roman"/>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2" w15:restartNumberingAfterBreak="0">
    <w:nsid w:val="52BB29BF"/>
    <w:multiLevelType w:val="hybridMultilevel"/>
    <w:tmpl w:val="633EDF6A"/>
    <w:lvl w:ilvl="0" w:tplc="D7C08966">
      <w:start w:val="6"/>
      <w:numFmt w:val="bullet"/>
      <w:lvlText w:val="-"/>
      <w:lvlJc w:val="left"/>
      <w:pPr>
        <w:tabs>
          <w:tab w:val="num" w:pos="720"/>
        </w:tabs>
        <w:ind w:left="720" w:hanging="360"/>
      </w:pPr>
      <w:rPr>
        <w:rFonts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531224A5"/>
    <w:multiLevelType w:val="hybridMultilevel"/>
    <w:tmpl w:val="9A566FFA"/>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4" w15:restartNumberingAfterBreak="0">
    <w:nsid w:val="54367497"/>
    <w:multiLevelType w:val="hybridMultilevel"/>
    <w:tmpl w:val="3AFC312E"/>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5" w15:restartNumberingAfterBreak="0">
    <w:nsid w:val="54451E56"/>
    <w:multiLevelType w:val="multilevel"/>
    <w:tmpl w:val="E3C234DC"/>
    <w:styleLink w:val="WW8Num1"/>
    <w:lvl w:ilvl="0">
      <w:numFmt w:val="bullet"/>
      <w:lvlText w:val="-"/>
      <w:lvlJc w:val="left"/>
      <w:pPr>
        <w:ind w:left="1776" w:hanging="360"/>
      </w:pPr>
      <w:rPr>
        <w:rFonts w:ascii="Times New Roman" w:eastAsia="Times New Roman" w:hAnsi="Times New Roman" w:cs="Times New Roman"/>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226" w15:restartNumberingAfterBreak="0">
    <w:nsid w:val="544D428C"/>
    <w:multiLevelType w:val="hybridMultilevel"/>
    <w:tmpl w:val="5212056C"/>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7" w15:restartNumberingAfterBreak="0">
    <w:nsid w:val="5471434C"/>
    <w:multiLevelType w:val="hybridMultilevel"/>
    <w:tmpl w:val="1470875E"/>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8" w15:restartNumberingAfterBreak="0">
    <w:nsid w:val="5587A96C"/>
    <w:multiLevelType w:val="multilevel"/>
    <w:tmpl w:val="45CD5FE1"/>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29" w15:restartNumberingAfterBreak="0">
    <w:nsid w:val="563D3897"/>
    <w:multiLevelType w:val="multilevel"/>
    <w:tmpl w:val="50065A92"/>
    <w:styleLink w:val="WW8Num77"/>
    <w:lvl w:ilvl="0">
      <w:numFmt w:val="bullet"/>
      <w:lvlText w:val=""/>
      <w:lvlJc w:val="left"/>
      <w:pPr>
        <w:ind w:left="2484" w:hanging="360"/>
      </w:pPr>
      <w:rPr>
        <w:rFonts w:ascii="Symbol" w:hAnsi="Symbol" w:cs="Symbol"/>
        <w:strike/>
      </w:rPr>
    </w:lvl>
    <w:lvl w:ilvl="1">
      <w:numFmt w:val="bullet"/>
      <w:lvlText w:val="o"/>
      <w:lvlJc w:val="left"/>
      <w:pPr>
        <w:ind w:left="3204" w:hanging="360"/>
      </w:pPr>
      <w:rPr>
        <w:rFonts w:ascii="Courier New" w:hAnsi="Courier New" w:cs="Courier New"/>
      </w:rPr>
    </w:lvl>
    <w:lvl w:ilvl="2">
      <w:numFmt w:val="bullet"/>
      <w:lvlText w:val=""/>
      <w:lvlJc w:val="left"/>
      <w:pPr>
        <w:ind w:left="3924" w:hanging="360"/>
      </w:pPr>
      <w:rPr>
        <w:rFonts w:ascii="Wingdings" w:hAnsi="Wingdings" w:cs="Wingdings"/>
      </w:rPr>
    </w:lvl>
    <w:lvl w:ilvl="3">
      <w:numFmt w:val="bullet"/>
      <w:lvlText w:val=""/>
      <w:lvlJc w:val="left"/>
      <w:pPr>
        <w:ind w:left="4644" w:hanging="360"/>
      </w:pPr>
      <w:rPr>
        <w:rFonts w:ascii="Symbol" w:hAnsi="Symbol" w:cs="Symbol"/>
        <w:strike/>
      </w:rPr>
    </w:lvl>
    <w:lvl w:ilvl="4">
      <w:numFmt w:val="bullet"/>
      <w:lvlText w:val="o"/>
      <w:lvlJc w:val="left"/>
      <w:pPr>
        <w:ind w:left="5364" w:hanging="360"/>
      </w:pPr>
      <w:rPr>
        <w:rFonts w:ascii="Courier New" w:hAnsi="Courier New" w:cs="Courier New"/>
      </w:rPr>
    </w:lvl>
    <w:lvl w:ilvl="5">
      <w:numFmt w:val="bullet"/>
      <w:lvlText w:val=""/>
      <w:lvlJc w:val="left"/>
      <w:pPr>
        <w:ind w:left="6084" w:hanging="360"/>
      </w:pPr>
      <w:rPr>
        <w:rFonts w:ascii="Wingdings" w:hAnsi="Wingdings" w:cs="Wingdings"/>
      </w:rPr>
    </w:lvl>
    <w:lvl w:ilvl="6">
      <w:numFmt w:val="bullet"/>
      <w:lvlText w:val=""/>
      <w:lvlJc w:val="left"/>
      <w:pPr>
        <w:ind w:left="6804" w:hanging="360"/>
      </w:pPr>
      <w:rPr>
        <w:rFonts w:ascii="Symbol" w:hAnsi="Symbol" w:cs="Symbol"/>
        <w:strike/>
      </w:rPr>
    </w:lvl>
    <w:lvl w:ilvl="7">
      <w:numFmt w:val="bullet"/>
      <w:lvlText w:val="o"/>
      <w:lvlJc w:val="left"/>
      <w:pPr>
        <w:ind w:left="7524" w:hanging="360"/>
      </w:pPr>
      <w:rPr>
        <w:rFonts w:ascii="Courier New" w:hAnsi="Courier New" w:cs="Courier New"/>
      </w:rPr>
    </w:lvl>
    <w:lvl w:ilvl="8">
      <w:numFmt w:val="bullet"/>
      <w:lvlText w:val=""/>
      <w:lvlJc w:val="left"/>
      <w:pPr>
        <w:ind w:left="8244" w:hanging="360"/>
      </w:pPr>
      <w:rPr>
        <w:rFonts w:ascii="Wingdings" w:hAnsi="Wingdings" w:cs="Wingdings"/>
      </w:rPr>
    </w:lvl>
  </w:abstractNum>
  <w:abstractNum w:abstractNumId="230" w15:restartNumberingAfterBreak="0">
    <w:nsid w:val="564B48C0"/>
    <w:multiLevelType w:val="multilevel"/>
    <w:tmpl w:val="447E2CBA"/>
    <w:styleLink w:val="WW8Num79"/>
    <w:lvl w:ilvl="0">
      <w:numFmt w:val="bullet"/>
      <w:lvlText w:val=""/>
      <w:lvlJc w:val="left"/>
      <w:pPr>
        <w:ind w:left="360" w:hanging="360"/>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1" w15:restartNumberingAfterBreak="0">
    <w:nsid w:val="56A713D0"/>
    <w:multiLevelType w:val="multilevel"/>
    <w:tmpl w:val="98BC0BFC"/>
    <w:styleLink w:val="WW8Num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56CC11D3"/>
    <w:multiLevelType w:val="multilevel"/>
    <w:tmpl w:val="F9DE7302"/>
    <w:styleLink w:val="WW8Num32"/>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33" w15:restartNumberingAfterBreak="0">
    <w:nsid w:val="56F11DC6"/>
    <w:multiLevelType w:val="hybridMultilevel"/>
    <w:tmpl w:val="CC009C36"/>
    <w:lvl w:ilvl="0" w:tplc="76D2B4AE">
      <w:start w:val="1"/>
      <w:numFmt w:val="bullet"/>
      <w:lvlText w:val="-"/>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2A99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EE9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AFF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8F2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801F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214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805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FA68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57854BAE"/>
    <w:multiLevelType w:val="hybridMultilevel"/>
    <w:tmpl w:val="33D29076"/>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5" w15:restartNumberingAfterBreak="0">
    <w:nsid w:val="57B913AE"/>
    <w:multiLevelType w:val="hybridMultilevel"/>
    <w:tmpl w:val="77FED30E"/>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6" w15:restartNumberingAfterBreak="0">
    <w:nsid w:val="58224D79"/>
    <w:multiLevelType w:val="multilevel"/>
    <w:tmpl w:val="B2E4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8A4576F"/>
    <w:multiLevelType w:val="multilevel"/>
    <w:tmpl w:val="157CA68C"/>
    <w:styleLink w:val="WW8Num75"/>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8" w15:restartNumberingAfterBreak="0">
    <w:nsid w:val="58E92FC0"/>
    <w:multiLevelType w:val="hybridMultilevel"/>
    <w:tmpl w:val="2BC0C51A"/>
    <w:lvl w:ilvl="0" w:tplc="722C9C9A">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9" w15:restartNumberingAfterBreak="0">
    <w:nsid w:val="59AB3CE1"/>
    <w:multiLevelType w:val="hybridMultilevel"/>
    <w:tmpl w:val="898EAD1C"/>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0" w15:restartNumberingAfterBreak="0">
    <w:nsid w:val="59B36829"/>
    <w:multiLevelType w:val="hybridMultilevel"/>
    <w:tmpl w:val="70CCC978"/>
    <w:lvl w:ilvl="0" w:tplc="C0F65172">
      <w:start w:val="1"/>
      <w:numFmt w:val="bullet"/>
      <w:lvlText w:val="•"/>
      <w:lvlJc w:val="left"/>
      <w:pPr>
        <w:tabs>
          <w:tab w:val="num" w:pos="1080"/>
        </w:tabs>
        <w:ind w:left="1080" w:hanging="360"/>
      </w:pPr>
      <w:rPr>
        <w:rFonts w:ascii="Garamond" w:hAnsi="Garamond" w:hint="default"/>
      </w:rPr>
    </w:lvl>
    <w:lvl w:ilvl="1" w:tplc="040E0003">
      <w:start w:val="1"/>
      <w:numFmt w:val="bullet"/>
      <w:lvlText w:val="o"/>
      <w:lvlJc w:val="left"/>
      <w:pPr>
        <w:tabs>
          <w:tab w:val="num" w:pos="1364"/>
        </w:tabs>
        <w:ind w:left="1364" w:hanging="360"/>
      </w:pPr>
      <w:rPr>
        <w:rFonts w:ascii="Courier New" w:hAnsi="Courier New" w:hint="default"/>
      </w:rPr>
    </w:lvl>
    <w:lvl w:ilvl="2" w:tplc="040E0005">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241" w15:restartNumberingAfterBreak="0">
    <w:nsid w:val="59DA573D"/>
    <w:multiLevelType w:val="multilevel"/>
    <w:tmpl w:val="2DD4A454"/>
    <w:styleLink w:val="WW8Num5"/>
    <w:lvl w:ilvl="0">
      <w:start w:val="1"/>
      <w:numFmt w:val="decimal"/>
      <w:lvlText w:val="%1."/>
      <w:lvlJc w:val="left"/>
      <w:pPr>
        <w:ind w:left="720" w:hanging="360"/>
      </w:pPr>
      <w:rPr>
        <w:rFonts w:ascii="Verdana" w:hAnsi="Verdana" w:cs="Verdana"/>
        <w:color w:val="000000"/>
        <w:sz w:val="20"/>
        <w:szCs w:val="20"/>
        <w:u w:val="none"/>
      </w:rPr>
    </w:lvl>
    <w:lvl w:ilvl="1">
      <w:start w:val="1"/>
      <w:numFmt w:val="lowerLetter"/>
      <w:lvlText w:val="%2."/>
      <w:lvlJc w:val="left"/>
      <w:pPr>
        <w:ind w:left="1440" w:hanging="360"/>
      </w:pPr>
    </w:lvl>
    <w:lvl w:ilvl="2">
      <w:numFmt w:val="bullet"/>
      <w:lvlText w:val="-"/>
      <w:lvlJc w:val="lef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5A1B1591"/>
    <w:multiLevelType w:val="multilevel"/>
    <w:tmpl w:val="FB72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A302383"/>
    <w:multiLevelType w:val="hybridMultilevel"/>
    <w:tmpl w:val="4906C2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4" w15:restartNumberingAfterBreak="0">
    <w:nsid w:val="5A5E1050"/>
    <w:multiLevelType w:val="multilevel"/>
    <w:tmpl w:val="109CAB66"/>
    <w:styleLink w:val="WW8Num11"/>
    <w:lvl w:ilvl="0">
      <w:numFmt w:val="bullet"/>
      <w:lvlText w:val="-"/>
      <w:lvlJc w:val="left"/>
      <w:pPr>
        <w:ind w:left="720" w:hanging="360"/>
      </w:pPr>
      <w:rPr>
        <w:rFonts w:ascii="Times New Roman" w:eastAsia="Times New Roman" w:hAnsi="Times New Roman" w:cs="Times New Roman"/>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5" w15:restartNumberingAfterBreak="0">
    <w:nsid w:val="5A6228BF"/>
    <w:multiLevelType w:val="hybridMultilevel"/>
    <w:tmpl w:val="C45458DC"/>
    <w:lvl w:ilvl="0" w:tplc="C0F65172">
      <w:start w:val="1"/>
      <w:numFmt w:val="bullet"/>
      <w:lvlText w:val="•"/>
      <w:lvlJc w:val="left"/>
      <w:pPr>
        <w:tabs>
          <w:tab w:val="num" w:pos="720"/>
        </w:tabs>
        <w:ind w:left="720" w:hanging="360"/>
      </w:pPr>
      <w:rPr>
        <w:rFonts w:ascii="Garamond" w:hAnsi="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A6C237E"/>
    <w:multiLevelType w:val="multilevel"/>
    <w:tmpl w:val="87AA0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ABD42C7"/>
    <w:multiLevelType w:val="hybridMultilevel"/>
    <w:tmpl w:val="083AF06C"/>
    <w:lvl w:ilvl="0" w:tplc="C0F65172">
      <w:start w:val="1"/>
      <w:numFmt w:val="bullet"/>
      <w:lvlText w:val="•"/>
      <w:lvlJc w:val="left"/>
      <w:pPr>
        <w:tabs>
          <w:tab w:val="num" w:pos="720"/>
        </w:tabs>
        <w:ind w:left="720" w:hanging="360"/>
      </w:pPr>
      <w:rPr>
        <w:rFonts w:ascii="Garamond" w:hAnsi="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5AD56D5E"/>
    <w:multiLevelType w:val="hybridMultilevel"/>
    <w:tmpl w:val="FF74CC4E"/>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9" w15:restartNumberingAfterBreak="0">
    <w:nsid w:val="5AFA6FFB"/>
    <w:multiLevelType w:val="multilevel"/>
    <w:tmpl w:val="6370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BAF04DE"/>
    <w:multiLevelType w:val="multilevel"/>
    <w:tmpl w:val="BB5EA9FA"/>
    <w:styleLink w:val="WW8Num61"/>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1" w15:restartNumberingAfterBreak="0">
    <w:nsid w:val="5BB86ABB"/>
    <w:multiLevelType w:val="multilevel"/>
    <w:tmpl w:val="A386B5E2"/>
    <w:styleLink w:val="WW8Num5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2" w15:restartNumberingAfterBreak="0">
    <w:nsid w:val="5BDD67E4"/>
    <w:multiLevelType w:val="hybridMultilevel"/>
    <w:tmpl w:val="C6B21DA2"/>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3" w15:restartNumberingAfterBreak="0">
    <w:nsid w:val="5BEA776D"/>
    <w:multiLevelType w:val="hybridMultilevel"/>
    <w:tmpl w:val="DA4086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4" w15:restartNumberingAfterBreak="0">
    <w:nsid w:val="5C0907AE"/>
    <w:multiLevelType w:val="hybridMultilevel"/>
    <w:tmpl w:val="9C2A741C"/>
    <w:lvl w:ilvl="0" w:tplc="040E0001">
      <w:start w:val="1"/>
      <w:numFmt w:val="bullet"/>
      <w:lvlText w:val=""/>
      <w:lvlJc w:val="left"/>
      <w:pPr>
        <w:ind w:left="720" w:hanging="360"/>
      </w:pPr>
      <w:rPr>
        <w:rFonts w:ascii="Symbol" w:hAnsi="Symbol" w:hint="default"/>
        <w:spacing w:val="-1"/>
        <w:w w:val="100"/>
        <w:sz w:val="22"/>
        <w:szCs w:val="22"/>
        <w:lang w:val="hu-HU" w:eastAsia="hu-HU" w:bidi="hu-HU"/>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5" w15:restartNumberingAfterBreak="0">
    <w:nsid w:val="5C376781"/>
    <w:multiLevelType w:val="hybridMultilevel"/>
    <w:tmpl w:val="1F1E11C0"/>
    <w:lvl w:ilvl="0" w:tplc="490CC19C">
      <w:start w:val="1"/>
      <w:numFmt w:val="decimal"/>
      <w:lvlText w:val="%1."/>
      <w:lvlJc w:val="left"/>
      <w:pPr>
        <w:ind w:left="7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5369FDA">
      <w:start w:val="1"/>
      <w:numFmt w:val="lowerLetter"/>
      <w:lvlText w:val="%2"/>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F288B68">
      <w:start w:val="1"/>
      <w:numFmt w:val="lowerRoman"/>
      <w:lvlText w:val="%3"/>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0CC68EA">
      <w:start w:val="1"/>
      <w:numFmt w:val="decimal"/>
      <w:lvlText w:val="%4"/>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7D810CA">
      <w:start w:val="1"/>
      <w:numFmt w:val="lowerLetter"/>
      <w:lvlText w:val="%5"/>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160A91C">
      <w:start w:val="1"/>
      <w:numFmt w:val="lowerRoman"/>
      <w:lvlText w:val="%6"/>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3F0CB8E">
      <w:start w:val="1"/>
      <w:numFmt w:val="decimal"/>
      <w:lvlText w:val="%7"/>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8B6D438">
      <w:start w:val="1"/>
      <w:numFmt w:val="lowerLetter"/>
      <w:lvlText w:val="%8"/>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F96E00C">
      <w:start w:val="1"/>
      <w:numFmt w:val="lowerRoman"/>
      <w:lvlText w:val="%9"/>
      <w:lvlJc w:val="left"/>
      <w:pPr>
        <w:ind w:left="6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6" w15:restartNumberingAfterBreak="0">
    <w:nsid w:val="5C3773EB"/>
    <w:multiLevelType w:val="hybridMultilevel"/>
    <w:tmpl w:val="F39C6866"/>
    <w:lvl w:ilvl="0" w:tplc="722C9C9A">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7" w15:restartNumberingAfterBreak="0">
    <w:nsid w:val="5C5625CE"/>
    <w:multiLevelType w:val="multilevel"/>
    <w:tmpl w:val="0FB850B6"/>
    <w:styleLink w:val="WW8Num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8" w15:restartNumberingAfterBreak="0">
    <w:nsid w:val="5C614E9D"/>
    <w:multiLevelType w:val="hybridMultilevel"/>
    <w:tmpl w:val="D9AC565E"/>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9" w15:restartNumberingAfterBreak="0">
    <w:nsid w:val="5D9200EB"/>
    <w:multiLevelType w:val="hybridMultilevel"/>
    <w:tmpl w:val="CE8EA68E"/>
    <w:lvl w:ilvl="0" w:tplc="1B10A3A8">
      <w:start w:val="1"/>
      <w:numFmt w:val="lowerLetter"/>
      <w:lvlText w:val="%1)"/>
      <w:lvlJc w:val="left"/>
      <w:pPr>
        <w:ind w:left="627" w:hanging="296"/>
      </w:pPr>
      <w:rPr>
        <w:rFonts w:ascii="Times New Roman" w:eastAsia="Times New Roman" w:hAnsi="Times New Roman" w:cs="Times New Roman" w:hint="default"/>
        <w:i/>
        <w:w w:val="100"/>
        <w:sz w:val="22"/>
        <w:szCs w:val="22"/>
        <w:lang w:val="hu-HU" w:eastAsia="hu-HU" w:bidi="hu-HU"/>
      </w:rPr>
    </w:lvl>
    <w:lvl w:ilvl="1" w:tplc="F8069200">
      <w:numFmt w:val="bullet"/>
      <w:lvlText w:val="•"/>
      <w:lvlJc w:val="left"/>
      <w:pPr>
        <w:ind w:left="1584" w:hanging="296"/>
      </w:pPr>
      <w:rPr>
        <w:rFonts w:hint="default"/>
        <w:lang w:val="hu-HU" w:eastAsia="hu-HU" w:bidi="hu-HU"/>
      </w:rPr>
    </w:lvl>
    <w:lvl w:ilvl="2" w:tplc="9F724C22">
      <w:numFmt w:val="bullet"/>
      <w:lvlText w:val="•"/>
      <w:lvlJc w:val="left"/>
      <w:pPr>
        <w:ind w:left="2549" w:hanging="296"/>
      </w:pPr>
      <w:rPr>
        <w:rFonts w:hint="default"/>
        <w:lang w:val="hu-HU" w:eastAsia="hu-HU" w:bidi="hu-HU"/>
      </w:rPr>
    </w:lvl>
    <w:lvl w:ilvl="3" w:tplc="1E9CADD4">
      <w:numFmt w:val="bullet"/>
      <w:lvlText w:val="•"/>
      <w:lvlJc w:val="left"/>
      <w:pPr>
        <w:ind w:left="3513" w:hanging="296"/>
      </w:pPr>
      <w:rPr>
        <w:rFonts w:hint="default"/>
        <w:lang w:val="hu-HU" w:eastAsia="hu-HU" w:bidi="hu-HU"/>
      </w:rPr>
    </w:lvl>
    <w:lvl w:ilvl="4" w:tplc="21F4D406">
      <w:numFmt w:val="bullet"/>
      <w:lvlText w:val="•"/>
      <w:lvlJc w:val="left"/>
      <w:pPr>
        <w:ind w:left="4478" w:hanging="296"/>
      </w:pPr>
      <w:rPr>
        <w:rFonts w:hint="default"/>
        <w:lang w:val="hu-HU" w:eastAsia="hu-HU" w:bidi="hu-HU"/>
      </w:rPr>
    </w:lvl>
    <w:lvl w:ilvl="5" w:tplc="78E6A716">
      <w:numFmt w:val="bullet"/>
      <w:lvlText w:val="•"/>
      <w:lvlJc w:val="left"/>
      <w:pPr>
        <w:ind w:left="5443" w:hanging="296"/>
      </w:pPr>
      <w:rPr>
        <w:rFonts w:hint="default"/>
        <w:lang w:val="hu-HU" w:eastAsia="hu-HU" w:bidi="hu-HU"/>
      </w:rPr>
    </w:lvl>
    <w:lvl w:ilvl="6" w:tplc="89A04360">
      <w:numFmt w:val="bullet"/>
      <w:lvlText w:val="•"/>
      <w:lvlJc w:val="left"/>
      <w:pPr>
        <w:ind w:left="6407" w:hanging="296"/>
      </w:pPr>
      <w:rPr>
        <w:rFonts w:hint="default"/>
        <w:lang w:val="hu-HU" w:eastAsia="hu-HU" w:bidi="hu-HU"/>
      </w:rPr>
    </w:lvl>
    <w:lvl w:ilvl="7" w:tplc="2318A8DC">
      <w:numFmt w:val="bullet"/>
      <w:lvlText w:val="•"/>
      <w:lvlJc w:val="left"/>
      <w:pPr>
        <w:ind w:left="7372" w:hanging="296"/>
      </w:pPr>
      <w:rPr>
        <w:rFonts w:hint="default"/>
        <w:lang w:val="hu-HU" w:eastAsia="hu-HU" w:bidi="hu-HU"/>
      </w:rPr>
    </w:lvl>
    <w:lvl w:ilvl="8" w:tplc="7A1616AA">
      <w:numFmt w:val="bullet"/>
      <w:lvlText w:val="•"/>
      <w:lvlJc w:val="left"/>
      <w:pPr>
        <w:ind w:left="8337" w:hanging="296"/>
      </w:pPr>
      <w:rPr>
        <w:rFonts w:hint="default"/>
        <w:lang w:val="hu-HU" w:eastAsia="hu-HU" w:bidi="hu-HU"/>
      </w:rPr>
    </w:lvl>
  </w:abstractNum>
  <w:abstractNum w:abstractNumId="260" w15:restartNumberingAfterBreak="0">
    <w:nsid w:val="5E231EE4"/>
    <w:multiLevelType w:val="hybridMultilevel"/>
    <w:tmpl w:val="70D06D38"/>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1" w15:restartNumberingAfterBreak="0">
    <w:nsid w:val="5E540D02"/>
    <w:multiLevelType w:val="hybridMultilevel"/>
    <w:tmpl w:val="457E4B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2" w15:restartNumberingAfterBreak="0">
    <w:nsid w:val="5E942044"/>
    <w:multiLevelType w:val="hybridMultilevel"/>
    <w:tmpl w:val="15362658"/>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3" w15:restartNumberingAfterBreak="0">
    <w:nsid w:val="5ED8610D"/>
    <w:multiLevelType w:val="hybridMultilevel"/>
    <w:tmpl w:val="1144A974"/>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4" w15:restartNumberingAfterBreak="0">
    <w:nsid w:val="6036B3B7"/>
    <w:multiLevelType w:val="multilevel"/>
    <w:tmpl w:val="72DED5F0"/>
    <w:lvl w:ilvl="0">
      <w:start w:val="1"/>
      <w:numFmt w:val="decimal"/>
      <w:lvlText w:val="%1."/>
      <w:lvlJc w:val="left"/>
      <w:pPr>
        <w:tabs>
          <w:tab w:val="num" w:pos="720"/>
        </w:tabs>
        <w:ind w:left="720" w:hanging="360"/>
      </w:pPr>
      <w:rPr>
        <w:rFonts w:ascii="Times New Roman" w:hAnsi="Times New Roman" w:cs="Times New Roman"/>
        <w:sz w:val="24"/>
        <w:szCs w:val="24"/>
      </w:rPr>
    </w:lvl>
    <w:lvl w:ilvl="1">
      <w:numFmt w:val="bullet"/>
      <w:lvlText w:val="·"/>
      <w:lvlJc w:val="left"/>
      <w:pPr>
        <w:tabs>
          <w:tab w:val="num" w:pos="360"/>
        </w:tabs>
        <w:ind w:left="360" w:hanging="360"/>
      </w:pPr>
      <w:rPr>
        <w:rFonts w:ascii="Symbol" w:hAnsi="Symbol" w:cs="Symbol"/>
        <w:sz w:val="24"/>
        <w:szCs w:val="24"/>
      </w:rPr>
    </w:lvl>
    <w:lvl w:ilvl="2">
      <w:numFmt w:val="bullet"/>
      <w:lvlText w:val="·"/>
      <w:lvlJc w:val="left"/>
      <w:pPr>
        <w:tabs>
          <w:tab w:val="num" w:pos="360"/>
        </w:tabs>
        <w:ind w:left="360" w:hanging="360"/>
      </w:pPr>
      <w:rPr>
        <w:rFonts w:ascii="Symbol" w:hAnsi="Symbol" w:cs="Symbol"/>
        <w:sz w:val="24"/>
        <w:szCs w:val="24"/>
      </w:rPr>
    </w:lvl>
    <w:lvl w:ilvl="3">
      <w:start w:val="1"/>
      <w:numFmt w:val="decimal"/>
      <w:isLgl/>
      <w:lvlText w:val="%1.%2.%3.%4"/>
      <w:lvlJc w:val="left"/>
      <w:pPr>
        <w:tabs>
          <w:tab w:val="num" w:pos="1080"/>
        </w:tabs>
        <w:ind w:left="1080" w:hanging="720"/>
      </w:pPr>
      <w:rPr>
        <w:rFonts w:ascii="Times New Roman" w:hAnsi="Times New Roman" w:cs="Times New Roman"/>
        <w:sz w:val="24"/>
        <w:szCs w:val="24"/>
      </w:rPr>
    </w:lvl>
    <w:lvl w:ilvl="4">
      <w:start w:val="1"/>
      <w:numFmt w:val="decimal"/>
      <w:isLgl/>
      <w:lvlText w:val="%1.%2.%3.%4.%5"/>
      <w:lvlJc w:val="left"/>
      <w:pPr>
        <w:tabs>
          <w:tab w:val="num" w:pos="1080"/>
        </w:tabs>
        <w:ind w:left="1080" w:hanging="720"/>
      </w:pPr>
      <w:rPr>
        <w:rFonts w:ascii="Times New Roman" w:hAnsi="Times New Roman" w:cs="Times New Roman"/>
        <w:sz w:val="24"/>
        <w:szCs w:val="24"/>
      </w:rPr>
    </w:lvl>
    <w:lvl w:ilvl="5">
      <w:start w:val="1"/>
      <w:numFmt w:val="decimal"/>
      <w:isLgl/>
      <w:lvlText w:val="%1.%2.%3.%4.%5.%6"/>
      <w:lvlJc w:val="left"/>
      <w:pPr>
        <w:tabs>
          <w:tab w:val="num" w:pos="1440"/>
        </w:tabs>
        <w:ind w:left="1440" w:hanging="1080"/>
      </w:pPr>
      <w:rPr>
        <w:rFonts w:ascii="Times New Roman" w:hAnsi="Times New Roman" w:cs="Times New Roman"/>
        <w:sz w:val="24"/>
        <w:szCs w:val="24"/>
      </w:rPr>
    </w:lvl>
    <w:lvl w:ilvl="6">
      <w:start w:val="1"/>
      <w:numFmt w:val="decimal"/>
      <w:isLgl/>
      <w:lvlText w:val="%1.%2.%3.%4.%5.%6.%7"/>
      <w:lvlJc w:val="left"/>
      <w:pPr>
        <w:tabs>
          <w:tab w:val="num" w:pos="1440"/>
        </w:tabs>
        <w:ind w:left="1440" w:hanging="1080"/>
      </w:pPr>
      <w:rPr>
        <w:rFonts w:ascii="Times New Roman" w:hAnsi="Times New Roman" w:cs="Times New Roman"/>
        <w:sz w:val="24"/>
        <w:szCs w:val="24"/>
      </w:rPr>
    </w:lvl>
    <w:lvl w:ilvl="7">
      <w:start w:val="1"/>
      <w:numFmt w:val="decimal"/>
      <w:isLgl/>
      <w:lvlText w:val="%1.%2.%3.%4.%5.%6.%7.%8"/>
      <w:lvlJc w:val="left"/>
      <w:pPr>
        <w:tabs>
          <w:tab w:val="num" w:pos="1800"/>
        </w:tabs>
        <w:ind w:left="1800" w:hanging="1440"/>
      </w:pPr>
      <w:rPr>
        <w:rFonts w:ascii="Times New Roman" w:hAnsi="Times New Roman" w:cs="Times New Roman"/>
        <w:sz w:val="24"/>
        <w:szCs w:val="24"/>
      </w:rPr>
    </w:lvl>
    <w:lvl w:ilvl="8">
      <w:start w:val="1"/>
      <w:numFmt w:val="decimal"/>
      <w:isLgl/>
      <w:lvlText w:val="%1.%2.%3.%4.%5.%6.%7.%8.%9"/>
      <w:lvlJc w:val="left"/>
      <w:pPr>
        <w:tabs>
          <w:tab w:val="num" w:pos="1800"/>
        </w:tabs>
        <w:ind w:left="1800" w:hanging="1440"/>
      </w:pPr>
      <w:rPr>
        <w:rFonts w:ascii="Times New Roman" w:hAnsi="Times New Roman" w:cs="Times New Roman"/>
        <w:sz w:val="24"/>
        <w:szCs w:val="24"/>
      </w:rPr>
    </w:lvl>
  </w:abstractNum>
  <w:abstractNum w:abstractNumId="265" w15:restartNumberingAfterBreak="0">
    <w:nsid w:val="604A4FB6"/>
    <w:multiLevelType w:val="hybridMultilevel"/>
    <w:tmpl w:val="7C9C1404"/>
    <w:lvl w:ilvl="0" w:tplc="2708E088">
      <w:start w:val="1"/>
      <w:numFmt w:val="lowerLetter"/>
      <w:lvlText w:val="%1)"/>
      <w:lvlJc w:val="left"/>
      <w:pPr>
        <w:ind w:left="1105" w:hanging="238"/>
      </w:pPr>
      <w:rPr>
        <w:rFonts w:ascii="Times New Roman" w:eastAsia="Times New Roman" w:hAnsi="Times New Roman" w:cs="Times New Roman" w:hint="default"/>
        <w:i/>
        <w:w w:val="100"/>
        <w:sz w:val="22"/>
        <w:szCs w:val="22"/>
        <w:lang w:val="hu-HU" w:eastAsia="hu-HU" w:bidi="hu-HU"/>
      </w:rPr>
    </w:lvl>
    <w:lvl w:ilvl="1" w:tplc="564069E4">
      <w:numFmt w:val="bullet"/>
      <w:lvlText w:val="•"/>
      <w:lvlJc w:val="left"/>
      <w:pPr>
        <w:ind w:left="2016" w:hanging="238"/>
      </w:pPr>
      <w:rPr>
        <w:rFonts w:hint="default"/>
        <w:lang w:val="hu-HU" w:eastAsia="hu-HU" w:bidi="hu-HU"/>
      </w:rPr>
    </w:lvl>
    <w:lvl w:ilvl="2" w:tplc="ECD092F6">
      <w:numFmt w:val="bullet"/>
      <w:lvlText w:val="•"/>
      <w:lvlJc w:val="left"/>
      <w:pPr>
        <w:ind w:left="2933" w:hanging="238"/>
      </w:pPr>
      <w:rPr>
        <w:rFonts w:hint="default"/>
        <w:lang w:val="hu-HU" w:eastAsia="hu-HU" w:bidi="hu-HU"/>
      </w:rPr>
    </w:lvl>
    <w:lvl w:ilvl="3" w:tplc="8DFEDE5A">
      <w:numFmt w:val="bullet"/>
      <w:lvlText w:val="•"/>
      <w:lvlJc w:val="left"/>
      <w:pPr>
        <w:ind w:left="3849" w:hanging="238"/>
      </w:pPr>
      <w:rPr>
        <w:rFonts w:hint="default"/>
        <w:lang w:val="hu-HU" w:eastAsia="hu-HU" w:bidi="hu-HU"/>
      </w:rPr>
    </w:lvl>
    <w:lvl w:ilvl="4" w:tplc="DC6A5926">
      <w:numFmt w:val="bullet"/>
      <w:lvlText w:val="•"/>
      <w:lvlJc w:val="left"/>
      <w:pPr>
        <w:ind w:left="4766" w:hanging="238"/>
      </w:pPr>
      <w:rPr>
        <w:rFonts w:hint="default"/>
        <w:lang w:val="hu-HU" w:eastAsia="hu-HU" w:bidi="hu-HU"/>
      </w:rPr>
    </w:lvl>
    <w:lvl w:ilvl="5" w:tplc="5928D4FC">
      <w:numFmt w:val="bullet"/>
      <w:lvlText w:val="•"/>
      <w:lvlJc w:val="left"/>
      <w:pPr>
        <w:ind w:left="5683" w:hanging="238"/>
      </w:pPr>
      <w:rPr>
        <w:rFonts w:hint="default"/>
        <w:lang w:val="hu-HU" w:eastAsia="hu-HU" w:bidi="hu-HU"/>
      </w:rPr>
    </w:lvl>
    <w:lvl w:ilvl="6" w:tplc="5B24C99E">
      <w:numFmt w:val="bullet"/>
      <w:lvlText w:val="•"/>
      <w:lvlJc w:val="left"/>
      <w:pPr>
        <w:ind w:left="6599" w:hanging="238"/>
      </w:pPr>
      <w:rPr>
        <w:rFonts w:hint="default"/>
        <w:lang w:val="hu-HU" w:eastAsia="hu-HU" w:bidi="hu-HU"/>
      </w:rPr>
    </w:lvl>
    <w:lvl w:ilvl="7" w:tplc="423A32D0">
      <w:numFmt w:val="bullet"/>
      <w:lvlText w:val="•"/>
      <w:lvlJc w:val="left"/>
      <w:pPr>
        <w:ind w:left="7516" w:hanging="238"/>
      </w:pPr>
      <w:rPr>
        <w:rFonts w:hint="default"/>
        <w:lang w:val="hu-HU" w:eastAsia="hu-HU" w:bidi="hu-HU"/>
      </w:rPr>
    </w:lvl>
    <w:lvl w:ilvl="8" w:tplc="C2E68EC6">
      <w:numFmt w:val="bullet"/>
      <w:lvlText w:val="•"/>
      <w:lvlJc w:val="left"/>
      <w:pPr>
        <w:ind w:left="8433" w:hanging="238"/>
      </w:pPr>
      <w:rPr>
        <w:rFonts w:hint="default"/>
        <w:lang w:val="hu-HU" w:eastAsia="hu-HU" w:bidi="hu-HU"/>
      </w:rPr>
    </w:lvl>
  </w:abstractNum>
  <w:abstractNum w:abstractNumId="266" w15:restartNumberingAfterBreak="0">
    <w:nsid w:val="60A42CCA"/>
    <w:multiLevelType w:val="hybridMultilevel"/>
    <w:tmpl w:val="30465182"/>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7" w15:restartNumberingAfterBreak="0">
    <w:nsid w:val="60EA2BB2"/>
    <w:multiLevelType w:val="hybridMultilevel"/>
    <w:tmpl w:val="0C74FC9A"/>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8" w15:restartNumberingAfterBreak="0">
    <w:nsid w:val="61070BA2"/>
    <w:multiLevelType w:val="hybridMultilevel"/>
    <w:tmpl w:val="F1AAC804"/>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9" w15:restartNumberingAfterBreak="0">
    <w:nsid w:val="61AD7004"/>
    <w:multiLevelType w:val="singleLevel"/>
    <w:tmpl w:val="DA1AB4D0"/>
    <w:lvl w:ilvl="0">
      <w:start w:val="1"/>
      <w:numFmt w:val="bullet"/>
      <w:pStyle w:val="felsorols0"/>
      <w:lvlText w:val=""/>
      <w:lvlJc w:val="left"/>
      <w:pPr>
        <w:tabs>
          <w:tab w:val="num" w:pos="720"/>
        </w:tabs>
        <w:ind w:left="720" w:hanging="360"/>
      </w:pPr>
      <w:rPr>
        <w:rFonts w:ascii="Symbol" w:hAnsi="Symbol" w:hint="default"/>
      </w:rPr>
    </w:lvl>
  </w:abstractNum>
  <w:abstractNum w:abstractNumId="270" w15:restartNumberingAfterBreak="0">
    <w:nsid w:val="61DC0E94"/>
    <w:multiLevelType w:val="multilevel"/>
    <w:tmpl w:val="F7BCAF72"/>
    <w:lvl w:ilvl="0">
      <w:start w:val="1"/>
      <w:numFmt w:val="bullet"/>
      <w:lvlText w:val="•"/>
      <w:lvlJc w:val="left"/>
      <w:pPr>
        <w:tabs>
          <w:tab w:val="num" w:pos="360"/>
        </w:tabs>
        <w:ind w:left="360" w:hanging="360"/>
      </w:pPr>
      <w:rPr>
        <w:rFonts w:ascii="Garamond" w:hAnsi="Garamond" w:hint="default"/>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71" w15:restartNumberingAfterBreak="0">
    <w:nsid w:val="62047271"/>
    <w:multiLevelType w:val="multilevel"/>
    <w:tmpl w:val="C12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2B32F51"/>
    <w:multiLevelType w:val="hybridMultilevel"/>
    <w:tmpl w:val="09E02376"/>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3" w15:restartNumberingAfterBreak="0">
    <w:nsid w:val="638E7D1B"/>
    <w:multiLevelType w:val="multilevel"/>
    <w:tmpl w:val="ABBE1520"/>
    <w:styleLink w:val="WW8Num76"/>
    <w:lvl w:ilvl="0">
      <w:numFmt w:val="bullet"/>
      <w:lvlText w:val=""/>
      <w:lvlJc w:val="left"/>
      <w:pPr>
        <w:ind w:left="1080" w:hanging="360"/>
      </w:pPr>
      <w:rPr>
        <w:rFonts w:ascii="Symbol" w:hAnsi="Symbol" w:cs="Symbol"/>
      </w:rPr>
    </w:lvl>
    <w:lvl w:ilvl="1">
      <w:numFmt w:val="bullet"/>
      <w:lvlText w:val=""/>
      <w:lvlJc w:val="left"/>
      <w:pPr>
        <w:ind w:left="1800" w:hanging="360"/>
      </w:pPr>
      <w:rPr>
        <w:rFonts w:ascii="Symbol" w:hAnsi="Symbol" w:cs="Symbol"/>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74" w15:restartNumberingAfterBreak="0">
    <w:nsid w:val="63B1479D"/>
    <w:multiLevelType w:val="hybridMultilevel"/>
    <w:tmpl w:val="4BEAAB74"/>
    <w:lvl w:ilvl="0" w:tplc="C0F65172">
      <w:start w:val="1"/>
      <w:numFmt w:val="bullet"/>
      <w:lvlText w:val="•"/>
      <w:lvlJc w:val="left"/>
      <w:pPr>
        <w:tabs>
          <w:tab w:val="num" w:pos="360"/>
        </w:tabs>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5" w15:restartNumberingAfterBreak="0">
    <w:nsid w:val="63CC5726"/>
    <w:multiLevelType w:val="hybridMultilevel"/>
    <w:tmpl w:val="42A63F3C"/>
    <w:lvl w:ilvl="0" w:tplc="31145B32">
      <w:start w:val="1"/>
      <w:numFmt w:val="decimal"/>
      <w:lvlText w:val="%1."/>
      <w:lvlJc w:val="left"/>
      <w:pPr>
        <w:ind w:left="838" w:hanging="360"/>
      </w:pPr>
      <w:rPr>
        <w:rFonts w:ascii="Bookman Old Style" w:eastAsia="Bookman Old Style" w:hAnsi="Bookman Old Style" w:cs="Bookman Old Style" w:hint="default"/>
        <w:spacing w:val="-1"/>
        <w:w w:val="100"/>
        <w:sz w:val="22"/>
        <w:szCs w:val="22"/>
        <w:lang w:val="hu-HU" w:eastAsia="hu-HU" w:bidi="hu-HU"/>
      </w:rPr>
    </w:lvl>
    <w:lvl w:ilvl="1" w:tplc="1DBC1298">
      <w:numFmt w:val="bullet"/>
      <w:lvlText w:val="•"/>
      <w:lvlJc w:val="left"/>
      <w:pPr>
        <w:ind w:left="1782" w:hanging="360"/>
      </w:pPr>
      <w:rPr>
        <w:rFonts w:hint="default"/>
        <w:lang w:val="hu-HU" w:eastAsia="hu-HU" w:bidi="hu-HU"/>
      </w:rPr>
    </w:lvl>
    <w:lvl w:ilvl="2" w:tplc="C7046FD2">
      <w:numFmt w:val="bullet"/>
      <w:lvlText w:val="•"/>
      <w:lvlJc w:val="left"/>
      <w:pPr>
        <w:ind w:left="2725" w:hanging="360"/>
      </w:pPr>
      <w:rPr>
        <w:rFonts w:hint="default"/>
        <w:lang w:val="hu-HU" w:eastAsia="hu-HU" w:bidi="hu-HU"/>
      </w:rPr>
    </w:lvl>
    <w:lvl w:ilvl="3" w:tplc="2A0C52AE">
      <w:numFmt w:val="bullet"/>
      <w:lvlText w:val="•"/>
      <w:lvlJc w:val="left"/>
      <w:pPr>
        <w:ind w:left="3667" w:hanging="360"/>
      </w:pPr>
      <w:rPr>
        <w:rFonts w:hint="default"/>
        <w:lang w:val="hu-HU" w:eastAsia="hu-HU" w:bidi="hu-HU"/>
      </w:rPr>
    </w:lvl>
    <w:lvl w:ilvl="4" w:tplc="53A0859C">
      <w:numFmt w:val="bullet"/>
      <w:lvlText w:val="•"/>
      <w:lvlJc w:val="left"/>
      <w:pPr>
        <w:ind w:left="4610" w:hanging="360"/>
      </w:pPr>
      <w:rPr>
        <w:rFonts w:hint="default"/>
        <w:lang w:val="hu-HU" w:eastAsia="hu-HU" w:bidi="hu-HU"/>
      </w:rPr>
    </w:lvl>
    <w:lvl w:ilvl="5" w:tplc="120A86E8">
      <w:numFmt w:val="bullet"/>
      <w:lvlText w:val="•"/>
      <w:lvlJc w:val="left"/>
      <w:pPr>
        <w:ind w:left="5553" w:hanging="360"/>
      </w:pPr>
      <w:rPr>
        <w:rFonts w:hint="default"/>
        <w:lang w:val="hu-HU" w:eastAsia="hu-HU" w:bidi="hu-HU"/>
      </w:rPr>
    </w:lvl>
    <w:lvl w:ilvl="6" w:tplc="1B9ED544">
      <w:numFmt w:val="bullet"/>
      <w:lvlText w:val="•"/>
      <w:lvlJc w:val="left"/>
      <w:pPr>
        <w:ind w:left="6495" w:hanging="360"/>
      </w:pPr>
      <w:rPr>
        <w:rFonts w:hint="default"/>
        <w:lang w:val="hu-HU" w:eastAsia="hu-HU" w:bidi="hu-HU"/>
      </w:rPr>
    </w:lvl>
    <w:lvl w:ilvl="7" w:tplc="299A6754">
      <w:numFmt w:val="bullet"/>
      <w:lvlText w:val="•"/>
      <w:lvlJc w:val="left"/>
      <w:pPr>
        <w:ind w:left="7438" w:hanging="360"/>
      </w:pPr>
      <w:rPr>
        <w:rFonts w:hint="default"/>
        <w:lang w:val="hu-HU" w:eastAsia="hu-HU" w:bidi="hu-HU"/>
      </w:rPr>
    </w:lvl>
    <w:lvl w:ilvl="8" w:tplc="817258FA">
      <w:numFmt w:val="bullet"/>
      <w:lvlText w:val="•"/>
      <w:lvlJc w:val="left"/>
      <w:pPr>
        <w:ind w:left="8381" w:hanging="360"/>
      </w:pPr>
      <w:rPr>
        <w:rFonts w:hint="default"/>
        <w:lang w:val="hu-HU" w:eastAsia="hu-HU" w:bidi="hu-HU"/>
      </w:rPr>
    </w:lvl>
  </w:abstractNum>
  <w:abstractNum w:abstractNumId="276" w15:restartNumberingAfterBreak="0">
    <w:nsid w:val="643E5C1F"/>
    <w:multiLevelType w:val="hybridMultilevel"/>
    <w:tmpl w:val="B4C22660"/>
    <w:lvl w:ilvl="0" w:tplc="76D2B4AE">
      <w:start w:val="1"/>
      <w:numFmt w:val="bullet"/>
      <w:lvlText w:val="-"/>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2A99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EE9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AFF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8F2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801F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214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805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FA68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7" w15:restartNumberingAfterBreak="0">
    <w:nsid w:val="65094E09"/>
    <w:multiLevelType w:val="multilevel"/>
    <w:tmpl w:val="FE06E426"/>
    <w:styleLink w:val="WW8Num15"/>
    <w:lvl w:ilvl="0">
      <w:numFmt w:val="bullet"/>
      <w:lvlText w:val=""/>
      <w:lvlJc w:val="left"/>
      <w:pPr>
        <w:ind w:left="108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8" w15:restartNumberingAfterBreak="0">
    <w:nsid w:val="654D123C"/>
    <w:multiLevelType w:val="hybridMultilevel"/>
    <w:tmpl w:val="561AA668"/>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9" w15:restartNumberingAfterBreak="0">
    <w:nsid w:val="654F50F3"/>
    <w:multiLevelType w:val="multilevel"/>
    <w:tmpl w:val="657847D2"/>
    <w:styleLink w:val="WW8Num55"/>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280" w15:restartNumberingAfterBreak="0">
    <w:nsid w:val="65BE729B"/>
    <w:multiLevelType w:val="multilevel"/>
    <w:tmpl w:val="E65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5E72025"/>
    <w:multiLevelType w:val="hybridMultilevel"/>
    <w:tmpl w:val="C51A2ADA"/>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2" w15:restartNumberingAfterBreak="0">
    <w:nsid w:val="66343398"/>
    <w:multiLevelType w:val="multilevel"/>
    <w:tmpl w:val="F2987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63E15F9"/>
    <w:multiLevelType w:val="hybridMultilevel"/>
    <w:tmpl w:val="5274AB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4" w15:restartNumberingAfterBreak="0">
    <w:nsid w:val="6654627C"/>
    <w:multiLevelType w:val="hybridMultilevel"/>
    <w:tmpl w:val="C8BA0ADE"/>
    <w:lvl w:ilvl="0" w:tplc="084E09B8">
      <w:numFmt w:val="bullet"/>
      <w:lvlText w:val=""/>
      <w:lvlJc w:val="left"/>
      <w:pPr>
        <w:ind w:left="720" w:hanging="360"/>
      </w:pPr>
      <w:rPr>
        <w:rFonts w:ascii="Symbol" w:eastAsia="Symbol" w:hAnsi="Symbol" w:cs="Symbol" w:hint="default"/>
        <w:w w:val="100"/>
        <w:sz w:val="22"/>
        <w:szCs w:val="22"/>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5" w15:restartNumberingAfterBreak="0">
    <w:nsid w:val="66A93C72"/>
    <w:multiLevelType w:val="multilevel"/>
    <w:tmpl w:val="2B4EDD74"/>
    <w:styleLink w:val="WW8Num27"/>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6" w15:restartNumberingAfterBreak="0">
    <w:nsid w:val="66FC0EBF"/>
    <w:multiLevelType w:val="multilevel"/>
    <w:tmpl w:val="CA32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8112A65"/>
    <w:multiLevelType w:val="multilevel"/>
    <w:tmpl w:val="2E422908"/>
    <w:styleLink w:val="WW8Num8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8" w15:restartNumberingAfterBreak="0">
    <w:nsid w:val="686A0173"/>
    <w:multiLevelType w:val="hybridMultilevel"/>
    <w:tmpl w:val="9A844702"/>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9" w15:restartNumberingAfterBreak="0">
    <w:nsid w:val="688C05C0"/>
    <w:multiLevelType w:val="multilevel"/>
    <w:tmpl w:val="B37296D2"/>
    <w:styleLink w:val="WW8Num6"/>
    <w:lvl w:ilvl="0">
      <w:numFmt w:val="bullet"/>
      <w:lvlText w:val=""/>
      <w:lvlJc w:val="left"/>
      <w:pPr>
        <w:ind w:left="1080" w:hanging="360"/>
      </w:pPr>
      <w:rPr>
        <w:rFonts w:ascii="Symbol" w:hAnsi="Symbol" w:cs="Symbol"/>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0" w15:restartNumberingAfterBreak="0">
    <w:nsid w:val="68960EB0"/>
    <w:multiLevelType w:val="hybridMultilevel"/>
    <w:tmpl w:val="7200DEAA"/>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91" w15:restartNumberingAfterBreak="0">
    <w:nsid w:val="68D32331"/>
    <w:multiLevelType w:val="hybridMultilevel"/>
    <w:tmpl w:val="AFCEF670"/>
    <w:lvl w:ilvl="0" w:tplc="722C9C9A">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2" w15:restartNumberingAfterBreak="0">
    <w:nsid w:val="68D878EE"/>
    <w:multiLevelType w:val="hybridMultilevel"/>
    <w:tmpl w:val="19A06AE8"/>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3" w15:restartNumberingAfterBreak="0">
    <w:nsid w:val="69040A29"/>
    <w:multiLevelType w:val="hybridMultilevel"/>
    <w:tmpl w:val="0DCA440A"/>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4" w15:restartNumberingAfterBreak="0">
    <w:nsid w:val="694D76E6"/>
    <w:multiLevelType w:val="multilevel"/>
    <w:tmpl w:val="3CB0FA94"/>
    <w:lvl w:ilvl="0">
      <w:numFmt w:val="bullet"/>
      <w:lvlText w:val="–"/>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065"/>
        </w:tabs>
        <w:ind w:left="1065" w:hanging="360"/>
      </w:pPr>
      <w:rPr>
        <w:rFonts w:ascii="Courier New" w:hAnsi="Courier New" w:cs="Courier New"/>
        <w:sz w:val="24"/>
        <w:szCs w:val="24"/>
      </w:rPr>
    </w:lvl>
    <w:lvl w:ilvl="2">
      <w:numFmt w:val="bullet"/>
      <w:lvlText w:val="§"/>
      <w:lvlJc w:val="left"/>
      <w:pPr>
        <w:tabs>
          <w:tab w:val="num" w:pos="2070"/>
        </w:tabs>
        <w:ind w:left="2070" w:hanging="360"/>
      </w:pPr>
      <w:rPr>
        <w:rFonts w:ascii="Wingdings" w:hAnsi="Wingdings" w:cs="Wingdings"/>
        <w:sz w:val="24"/>
        <w:szCs w:val="24"/>
      </w:rPr>
    </w:lvl>
    <w:lvl w:ilvl="3">
      <w:numFmt w:val="bullet"/>
      <w:lvlText w:val="·"/>
      <w:lvlJc w:val="left"/>
      <w:pPr>
        <w:tabs>
          <w:tab w:val="num" w:pos="2790"/>
        </w:tabs>
        <w:ind w:left="2790" w:hanging="360"/>
      </w:pPr>
      <w:rPr>
        <w:rFonts w:ascii="Symbol" w:hAnsi="Symbol" w:cs="Symbol"/>
        <w:sz w:val="24"/>
        <w:szCs w:val="24"/>
      </w:rPr>
    </w:lvl>
    <w:lvl w:ilvl="4">
      <w:numFmt w:val="bullet"/>
      <w:lvlText w:val="o"/>
      <w:lvlJc w:val="left"/>
      <w:pPr>
        <w:tabs>
          <w:tab w:val="num" w:pos="3510"/>
        </w:tabs>
        <w:ind w:left="3510" w:hanging="360"/>
      </w:pPr>
      <w:rPr>
        <w:rFonts w:ascii="Courier New" w:hAnsi="Courier New" w:cs="Courier New"/>
        <w:sz w:val="24"/>
        <w:szCs w:val="24"/>
      </w:rPr>
    </w:lvl>
    <w:lvl w:ilvl="5">
      <w:numFmt w:val="bullet"/>
      <w:lvlText w:val="§"/>
      <w:lvlJc w:val="left"/>
      <w:pPr>
        <w:tabs>
          <w:tab w:val="num" w:pos="4230"/>
        </w:tabs>
        <w:ind w:left="4230" w:hanging="360"/>
      </w:pPr>
      <w:rPr>
        <w:rFonts w:ascii="Wingdings" w:hAnsi="Wingdings" w:cs="Wingdings"/>
        <w:sz w:val="24"/>
        <w:szCs w:val="24"/>
      </w:rPr>
    </w:lvl>
    <w:lvl w:ilvl="6">
      <w:numFmt w:val="bullet"/>
      <w:lvlText w:val="·"/>
      <w:lvlJc w:val="left"/>
      <w:pPr>
        <w:tabs>
          <w:tab w:val="num" w:pos="4950"/>
        </w:tabs>
        <w:ind w:left="4950" w:hanging="360"/>
      </w:pPr>
      <w:rPr>
        <w:rFonts w:ascii="Symbol" w:hAnsi="Symbol" w:cs="Symbol"/>
        <w:sz w:val="24"/>
        <w:szCs w:val="24"/>
      </w:rPr>
    </w:lvl>
    <w:lvl w:ilvl="7">
      <w:numFmt w:val="bullet"/>
      <w:lvlText w:val="o"/>
      <w:lvlJc w:val="left"/>
      <w:pPr>
        <w:tabs>
          <w:tab w:val="num" w:pos="5670"/>
        </w:tabs>
        <w:ind w:left="5670" w:hanging="360"/>
      </w:pPr>
      <w:rPr>
        <w:rFonts w:ascii="Courier New" w:hAnsi="Courier New" w:cs="Courier New"/>
        <w:sz w:val="24"/>
        <w:szCs w:val="24"/>
      </w:rPr>
    </w:lvl>
    <w:lvl w:ilvl="8">
      <w:numFmt w:val="bullet"/>
      <w:lvlText w:val="§"/>
      <w:lvlJc w:val="left"/>
      <w:pPr>
        <w:tabs>
          <w:tab w:val="num" w:pos="6390"/>
        </w:tabs>
        <w:ind w:left="6390" w:hanging="360"/>
      </w:pPr>
      <w:rPr>
        <w:rFonts w:ascii="Wingdings" w:hAnsi="Wingdings" w:cs="Wingdings"/>
        <w:sz w:val="24"/>
        <w:szCs w:val="24"/>
      </w:rPr>
    </w:lvl>
  </w:abstractNum>
  <w:abstractNum w:abstractNumId="295" w15:restartNumberingAfterBreak="0">
    <w:nsid w:val="69650738"/>
    <w:multiLevelType w:val="hybridMultilevel"/>
    <w:tmpl w:val="2AAC66F6"/>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6" w15:restartNumberingAfterBreak="0">
    <w:nsid w:val="69C6137B"/>
    <w:multiLevelType w:val="multilevel"/>
    <w:tmpl w:val="36A4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9D426E5"/>
    <w:multiLevelType w:val="hybridMultilevel"/>
    <w:tmpl w:val="AF7CB79A"/>
    <w:lvl w:ilvl="0" w:tplc="040E0001">
      <w:start w:val="1"/>
      <w:numFmt w:val="bullet"/>
      <w:lvlText w:val=""/>
      <w:lvlJc w:val="left"/>
      <w:pPr>
        <w:ind w:left="828" w:hanging="360"/>
      </w:pPr>
      <w:rPr>
        <w:rFonts w:ascii="Symbol" w:hAnsi="Symbol" w:hint="default"/>
      </w:rPr>
    </w:lvl>
    <w:lvl w:ilvl="1" w:tplc="040E0003" w:tentative="1">
      <w:start w:val="1"/>
      <w:numFmt w:val="bullet"/>
      <w:lvlText w:val="o"/>
      <w:lvlJc w:val="left"/>
      <w:pPr>
        <w:ind w:left="1548" w:hanging="360"/>
      </w:pPr>
      <w:rPr>
        <w:rFonts w:ascii="Courier New" w:hAnsi="Courier New" w:cs="Courier New" w:hint="default"/>
      </w:rPr>
    </w:lvl>
    <w:lvl w:ilvl="2" w:tplc="040E0005" w:tentative="1">
      <w:start w:val="1"/>
      <w:numFmt w:val="bullet"/>
      <w:lvlText w:val=""/>
      <w:lvlJc w:val="left"/>
      <w:pPr>
        <w:ind w:left="2268" w:hanging="360"/>
      </w:pPr>
      <w:rPr>
        <w:rFonts w:ascii="Wingdings" w:hAnsi="Wingdings" w:hint="default"/>
      </w:rPr>
    </w:lvl>
    <w:lvl w:ilvl="3" w:tplc="040E0001" w:tentative="1">
      <w:start w:val="1"/>
      <w:numFmt w:val="bullet"/>
      <w:lvlText w:val=""/>
      <w:lvlJc w:val="left"/>
      <w:pPr>
        <w:ind w:left="2988" w:hanging="360"/>
      </w:pPr>
      <w:rPr>
        <w:rFonts w:ascii="Symbol" w:hAnsi="Symbol" w:hint="default"/>
      </w:rPr>
    </w:lvl>
    <w:lvl w:ilvl="4" w:tplc="040E0003" w:tentative="1">
      <w:start w:val="1"/>
      <w:numFmt w:val="bullet"/>
      <w:lvlText w:val="o"/>
      <w:lvlJc w:val="left"/>
      <w:pPr>
        <w:ind w:left="3708" w:hanging="360"/>
      </w:pPr>
      <w:rPr>
        <w:rFonts w:ascii="Courier New" w:hAnsi="Courier New" w:cs="Courier New" w:hint="default"/>
      </w:rPr>
    </w:lvl>
    <w:lvl w:ilvl="5" w:tplc="040E0005" w:tentative="1">
      <w:start w:val="1"/>
      <w:numFmt w:val="bullet"/>
      <w:lvlText w:val=""/>
      <w:lvlJc w:val="left"/>
      <w:pPr>
        <w:ind w:left="4428" w:hanging="360"/>
      </w:pPr>
      <w:rPr>
        <w:rFonts w:ascii="Wingdings" w:hAnsi="Wingdings" w:hint="default"/>
      </w:rPr>
    </w:lvl>
    <w:lvl w:ilvl="6" w:tplc="040E0001" w:tentative="1">
      <w:start w:val="1"/>
      <w:numFmt w:val="bullet"/>
      <w:lvlText w:val=""/>
      <w:lvlJc w:val="left"/>
      <w:pPr>
        <w:ind w:left="5148" w:hanging="360"/>
      </w:pPr>
      <w:rPr>
        <w:rFonts w:ascii="Symbol" w:hAnsi="Symbol" w:hint="default"/>
      </w:rPr>
    </w:lvl>
    <w:lvl w:ilvl="7" w:tplc="040E0003" w:tentative="1">
      <w:start w:val="1"/>
      <w:numFmt w:val="bullet"/>
      <w:lvlText w:val="o"/>
      <w:lvlJc w:val="left"/>
      <w:pPr>
        <w:ind w:left="5868" w:hanging="360"/>
      </w:pPr>
      <w:rPr>
        <w:rFonts w:ascii="Courier New" w:hAnsi="Courier New" w:cs="Courier New" w:hint="default"/>
      </w:rPr>
    </w:lvl>
    <w:lvl w:ilvl="8" w:tplc="040E0005" w:tentative="1">
      <w:start w:val="1"/>
      <w:numFmt w:val="bullet"/>
      <w:lvlText w:val=""/>
      <w:lvlJc w:val="left"/>
      <w:pPr>
        <w:ind w:left="6588" w:hanging="360"/>
      </w:pPr>
      <w:rPr>
        <w:rFonts w:ascii="Wingdings" w:hAnsi="Wingdings" w:hint="default"/>
      </w:rPr>
    </w:lvl>
  </w:abstractNum>
  <w:abstractNum w:abstractNumId="298" w15:restartNumberingAfterBreak="0">
    <w:nsid w:val="69DF66B9"/>
    <w:multiLevelType w:val="multilevel"/>
    <w:tmpl w:val="538CA986"/>
    <w:lvl w:ilvl="0">
      <w:start w:val="1"/>
      <w:numFmt w:val="decimal"/>
      <w:lvlText w:val="%1."/>
      <w:lvlJc w:val="left"/>
      <w:pPr>
        <w:ind w:left="838" w:hanging="360"/>
      </w:pPr>
      <w:rPr>
        <w:rFonts w:ascii="Bookman Old Style" w:eastAsia="Bookman Old Style" w:hAnsi="Bookman Old Style" w:cs="Bookman Old Style" w:hint="default"/>
        <w:spacing w:val="-1"/>
        <w:w w:val="100"/>
        <w:sz w:val="22"/>
        <w:szCs w:val="22"/>
        <w:lang w:val="hu-HU" w:eastAsia="hu-HU" w:bidi="hu-HU"/>
      </w:rPr>
    </w:lvl>
    <w:lvl w:ilvl="1">
      <w:start w:val="1"/>
      <w:numFmt w:val="decimal"/>
      <w:isLgl/>
      <w:lvlText w:val="%1.%2"/>
      <w:lvlJc w:val="left"/>
      <w:pPr>
        <w:ind w:left="838" w:hanging="36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198" w:hanging="720"/>
      </w:pPr>
      <w:rPr>
        <w:rFonts w:hint="default"/>
      </w:rPr>
    </w:lvl>
    <w:lvl w:ilvl="4">
      <w:start w:val="1"/>
      <w:numFmt w:val="decimal"/>
      <w:isLgl/>
      <w:lvlText w:val="%1.%2.%3.%4.%5"/>
      <w:lvlJc w:val="left"/>
      <w:pPr>
        <w:ind w:left="1558" w:hanging="1080"/>
      </w:pPr>
      <w:rPr>
        <w:rFonts w:hint="default"/>
      </w:rPr>
    </w:lvl>
    <w:lvl w:ilvl="5">
      <w:start w:val="1"/>
      <w:numFmt w:val="decimal"/>
      <w:isLgl/>
      <w:lvlText w:val="%1.%2.%3.%4.%5.%6"/>
      <w:lvlJc w:val="left"/>
      <w:pPr>
        <w:ind w:left="1558" w:hanging="1080"/>
      </w:pPr>
      <w:rPr>
        <w:rFonts w:hint="default"/>
      </w:rPr>
    </w:lvl>
    <w:lvl w:ilvl="6">
      <w:start w:val="1"/>
      <w:numFmt w:val="decimal"/>
      <w:isLgl/>
      <w:lvlText w:val="%1.%2.%3.%4.%5.%6.%7"/>
      <w:lvlJc w:val="left"/>
      <w:pPr>
        <w:ind w:left="1918" w:hanging="1440"/>
      </w:pPr>
      <w:rPr>
        <w:rFonts w:hint="default"/>
      </w:rPr>
    </w:lvl>
    <w:lvl w:ilvl="7">
      <w:start w:val="1"/>
      <w:numFmt w:val="decimal"/>
      <w:isLgl/>
      <w:lvlText w:val="%1.%2.%3.%4.%5.%6.%7.%8"/>
      <w:lvlJc w:val="left"/>
      <w:pPr>
        <w:ind w:left="1918" w:hanging="1440"/>
      </w:pPr>
      <w:rPr>
        <w:rFonts w:hint="default"/>
      </w:rPr>
    </w:lvl>
    <w:lvl w:ilvl="8">
      <w:start w:val="1"/>
      <w:numFmt w:val="decimal"/>
      <w:isLgl/>
      <w:lvlText w:val="%1.%2.%3.%4.%5.%6.%7.%8.%9"/>
      <w:lvlJc w:val="left"/>
      <w:pPr>
        <w:ind w:left="2278" w:hanging="1800"/>
      </w:pPr>
      <w:rPr>
        <w:rFonts w:hint="default"/>
      </w:rPr>
    </w:lvl>
  </w:abstractNum>
  <w:abstractNum w:abstractNumId="299" w15:restartNumberingAfterBreak="0">
    <w:nsid w:val="6A797C39"/>
    <w:multiLevelType w:val="hybridMultilevel"/>
    <w:tmpl w:val="AF9A498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0" w15:restartNumberingAfterBreak="0">
    <w:nsid w:val="6AD955A9"/>
    <w:multiLevelType w:val="hybridMultilevel"/>
    <w:tmpl w:val="09A0A6A4"/>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1" w15:restartNumberingAfterBreak="0">
    <w:nsid w:val="6BD63325"/>
    <w:multiLevelType w:val="singleLevel"/>
    <w:tmpl w:val="EDEC28FE"/>
    <w:lvl w:ilvl="0">
      <w:start w:val="1"/>
      <w:numFmt w:val="bullet"/>
      <w:pStyle w:val="figyelj"/>
      <w:lvlText w:val="—"/>
      <w:lvlJc w:val="left"/>
      <w:pPr>
        <w:tabs>
          <w:tab w:val="num" w:pos="-454"/>
        </w:tabs>
        <w:ind w:left="510" w:hanging="397"/>
      </w:pPr>
      <w:rPr>
        <w:rFonts w:ascii="Agency FB" w:hAnsi="Agency FB" w:hint="default"/>
        <w:b/>
        <w:i w:val="0"/>
        <w:sz w:val="32"/>
      </w:rPr>
    </w:lvl>
  </w:abstractNum>
  <w:abstractNum w:abstractNumId="302" w15:restartNumberingAfterBreak="0">
    <w:nsid w:val="6C333194"/>
    <w:multiLevelType w:val="hybridMultilevel"/>
    <w:tmpl w:val="54604FD0"/>
    <w:lvl w:ilvl="0" w:tplc="33A22984">
      <w:start w:val="26"/>
      <w:numFmt w:val="decimal"/>
      <w:lvlText w:val="%1."/>
      <w:lvlJc w:val="left"/>
      <w:pPr>
        <w:ind w:left="987" w:hanging="360"/>
      </w:pPr>
      <w:rPr>
        <w:rFonts w:ascii="Times New Roman" w:eastAsia="Times New Roman" w:hAnsi="Times New Roman" w:cs="Times New Roman" w:hint="default"/>
        <w:b/>
        <w:bCs/>
        <w:i/>
        <w:spacing w:val="-2"/>
        <w:w w:val="100"/>
        <w:sz w:val="24"/>
        <w:szCs w:val="24"/>
        <w:lang w:val="hu-HU" w:eastAsia="hu-HU" w:bidi="hu-HU"/>
      </w:rPr>
    </w:lvl>
    <w:lvl w:ilvl="1" w:tplc="16A4DA3C">
      <w:start w:val="41"/>
      <w:numFmt w:val="decimal"/>
      <w:lvlText w:val="%2."/>
      <w:lvlJc w:val="left"/>
      <w:pPr>
        <w:ind w:left="627" w:hanging="343"/>
      </w:pPr>
      <w:rPr>
        <w:rFonts w:ascii="Times New Roman" w:eastAsia="Times New Roman" w:hAnsi="Times New Roman" w:cs="Times New Roman" w:hint="default"/>
        <w:b/>
        <w:bCs/>
        <w:w w:val="100"/>
        <w:sz w:val="22"/>
        <w:szCs w:val="22"/>
        <w:lang w:val="hu-HU" w:eastAsia="hu-HU" w:bidi="hu-HU"/>
      </w:rPr>
    </w:lvl>
    <w:lvl w:ilvl="2" w:tplc="AEA68E90">
      <w:numFmt w:val="bullet"/>
      <w:lvlText w:val="•"/>
      <w:lvlJc w:val="left"/>
      <w:pPr>
        <w:ind w:left="2011" w:hanging="343"/>
      </w:pPr>
      <w:rPr>
        <w:rFonts w:hint="default"/>
        <w:lang w:val="hu-HU" w:eastAsia="hu-HU" w:bidi="hu-HU"/>
      </w:rPr>
    </w:lvl>
    <w:lvl w:ilvl="3" w:tplc="A5F409D8">
      <w:numFmt w:val="bullet"/>
      <w:lvlText w:val="•"/>
      <w:lvlJc w:val="left"/>
      <w:pPr>
        <w:ind w:left="3043" w:hanging="343"/>
      </w:pPr>
      <w:rPr>
        <w:rFonts w:hint="default"/>
        <w:lang w:val="hu-HU" w:eastAsia="hu-HU" w:bidi="hu-HU"/>
      </w:rPr>
    </w:lvl>
    <w:lvl w:ilvl="4" w:tplc="DDE8B8CA">
      <w:numFmt w:val="bullet"/>
      <w:lvlText w:val="•"/>
      <w:lvlJc w:val="left"/>
      <w:pPr>
        <w:ind w:left="4075" w:hanging="343"/>
      </w:pPr>
      <w:rPr>
        <w:rFonts w:hint="default"/>
        <w:lang w:val="hu-HU" w:eastAsia="hu-HU" w:bidi="hu-HU"/>
      </w:rPr>
    </w:lvl>
    <w:lvl w:ilvl="5" w:tplc="AD2E6D9E">
      <w:numFmt w:val="bullet"/>
      <w:lvlText w:val="•"/>
      <w:lvlJc w:val="left"/>
      <w:pPr>
        <w:ind w:left="5107" w:hanging="343"/>
      </w:pPr>
      <w:rPr>
        <w:rFonts w:hint="default"/>
        <w:lang w:val="hu-HU" w:eastAsia="hu-HU" w:bidi="hu-HU"/>
      </w:rPr>
    </w:lvl>
    <w:lvl w:ilvl="6" w:tplc="A0987810">
      <w:numFmt w:val="bullet"/>
      <w:lvlText w:val="•"/>
      <w:lvlJc w:val="left"/>
      <w:pPr>
        <w:ind w:left="6139" w:hanging="343"/>
      </w:pPr>
      <w:rPr>
        <w:rFonts w:hint="default"/>
        <w:lang w:val="hu-HU" w:eastAsia="hu-HU" w:bidi="hu-HU"/>
      </w:rPr>
    </w:lvl>
    <w:lvl w:ilvl="7" w:tplc="7E920CEC">
      <w:numFmt w:val="bullet"/>
      <w:lvlText w:val="•"/>
      <w:lvlJc w:val="left"/>
      <w:pPr>
        <w:ind w:left="7170" w:hanging="343"/>
      </w:pPr>
      <w:rPr>
        <w:rFonts w:hint="default"/>
        <w:lang w:val="hu-HU" w:eastAsia="hu-HU" w:bidi="hu-HU"/>
      </w:rPr>
    </w:lvl>
    <w:lvl w:ilvl="8" w:tplc="FD6467CC">
      <w:numFmt w:val="bullet"/>
      <w:lvlText w:val="•"/>
      <w:lvlJc w:val="left"/>
      <w:pPr>
        <w:ind w:left="8202" w:hanging="343"/>
      </w:pPr>
      <w:rPr>
        <w:rFonts w:hint="default"/>
        <w:lang w:val="hu-HU" w:eastAsia="hu-HU" w:bidi="hu-HU"/>
      </w:rPr>
    </w:lvl>
  </w:abstractNum>
  <w:abstractNum w:abstractNumId="303" w15:restartNumberingAfterBreak="0">
    <w:nsid w:val="6C5E204B"/>
    <w:multiLevelType w:val="hybridMultilevel"/>
    <w:tmpl w:val="3DB0E446"/>
    <w:lvl w:ilvl="0" w:tplc="27B845D4">
      <w:start w:val="1"/>
      <w:numFmt w:val="bullet"/>
      <w:lvlText w:val="•"/>
      <w:lvlJc w:val="left"/>
      <w:pPr>
        <w:ind w:left="92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cs="Wingdings" w:hint="default"/>
      </w:rPr>
    </w:lvl>
    <w:lvl w:ilvl="3" w:tplc="040E0001" w:tentative="1">
      <w:start w:val="1"/>
      <w:numFmt w:val="bullet"/>
      <w:lvlText w:val=""/>
      <w:lvlJc w:val="left"/>
      <w:pPr>
        <w:ind w:left="3084" w:hanging="360"/>
      </w:pPr>
      <w:rPr>
        <w:rFonts w:ascii="Symbol" w:hAnsi="Symbol" w:cs="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cs="Wingdings" w:hint="default"/>
      </w:rPr>
    </w:lvl>
    <w:lvl w:ilvl="6" w:tplc="040E0001" w:tentative="1">
      <w:start w:val="1"/>
      <w:numFmt w:val="bullet"/>
      <w:lvlText w:val=""/>
      <w:lvlJc w:val="left"/>
      <w:pPr>
        <w:ind w:left="5244" w:hanging="360"/>
      </w:pPr>
      <w:rPr>
        <w:rFonts w:ascii="Symbol" w:hAnsi="Symbol" w:cs="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cs="Wingdings" w:hint="default"/>
      </w:rPr>
    </w:lvl>
  </w:abstractNum>
  <w:abstractNum w:abstractNumId="304" w15:restartNumberingAfterBreak="0">
    <w:nsid w:val="6C6657BC"/>
    <w:multiLevelType w:val="multilevel"/>
    <w:tmpl w:val="F97CA20E"/>
    <w:styleLink w:val="WW8Num37"/>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5" w15:restartNumberingAfterBreak="0">
    <w:nsid w:val="6C682773"/>
    <w:multiLevelType w:val="hybridMultilevel"/>
    <w:tmpl w:val="657E028E"/>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306" w15:restartNumberingAfterBreak="0">
    <w:nsid w:val="6CF957F1"/>
    <w:multiLevelType w:val="hybridMultilevel"/>
    <w:tmpl w:val="A5AC2684"/>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7" w15:restartNumberingAfterBreak="0">
    <w:nsid w:val="6D180775"/>
    <w:multiLevelType w:val="hybridMultilevel"/>
    <w:tmpl w:val="8014F482"/>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8" w15:restartNumberingAfterBreak="0">
    <w:nsid w:val="6D5E7307"/>
    <w:multiLevelType w:val="hybridMultilevel"/>
    <w:tmpl w:val="27BCCD4E"/>
    <w:lvl w:ilvl="0" w:tplc="C0F65172">
      <w:start w:val="1"/>
      <w:numFmt w:val="bullet"/>
      <w:lvlText w:val="•"/>
      <w:lvlJc w:val="left"/>
      <w:pPr>
        <w:ind w:left="1212"/>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tplc="E51857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A22C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00EE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1C05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163E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5CE4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52CE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E411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9" w15:restartNumberingAfterBreak="0">
    <w:nsid w:val="6DBF7F60"/>
    <w:multiLevelType w:val="hybridMultilevel"/>
    <w:tmpl w:val="9846566A"/>
    <w:lvl w:ilvl="0" w:tplc="040E0009">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0" w15:restartNumberingAfterBreak="0">
    <w:nsid w:val="6E4643BF"/>
    <w:multiLevelType w:val="hybridMultilevel"/>
    <w:tmpl w:val="8C3EAEC2"/>
    <w:lvl w:ilvl="0" w:tplc="DFB84B96">
      <w:start w:val="5"/>
      <w:numFmt w:val="decimal"/>
      <w:lvlText w:val="%1."/>
      <w:lvlJc w:val="left"/>
      <w:pPr>
        <w:ind w:left="778" w:hanging="300"/>
      </w:pPr>
      <w:rPr>
        <w:rFonts w:ascii="Bookman Old Style" w:eastAsia="Bookman Old Style" w:hAnsi="Bookman Old Style" w:cs="Bookman Old Style" w:hint="default"/>
        <w:i/>
        <w:w w:val="100"/>
        <w:sz w:val="22"/>
        <w:szCs w:val="22"/>
        <w:lang w:val="hu-HU" w:eastAsia="hu-HU" w:bidi="hu-HU"/>
      </w:rPr>
    </w:lvl>
    <w:lvl w:ilvl="1" w:tplc="1352A9D4">
      <w:start w:val="1"/>
      <w:numFmt w:val="upperRoman"/>
      <w:lvlText w:val="%2."/>
      <w:lvlJc w:val="left"/>
      <w:pPr>
        <w:ind w:left="1558" w:hanging="720"/>
      </w:pPr>
      <w:rPr>
        <w:rFonts w:ascii="Times New Roman" w:eastAsia="Times New Roman" w:hAnsi="Times New Roman" w:cs="Times New Roman" w:hint="default"/>
        <w:b/>
        <w:bCs/>
        <w:spacing w:val="0"/>
        <w:w w:val="100"/>
        <w:sz w:val="28"/>
        <w:szCs w:val="28"/>
        <w:lang w:val="hu-HU" w:eastAsia="hu-HU" w:bidi="hu-HU"/>
      </w:rPr>
    </w:lvl>
    <w:lvl w:ilvl="2" w:tplc="DD302B02">
      <w:start w:val="1"/>
      <w:numFmt w:val="decimal"/>
      <w:lvlText w:val="%3."/>
      <w:lvlJc w:val="left"/>
      <w:pPr>
        <w:ind w:left="3359" w:hanging="360"/>
      </w:pPr>
      <w:rPr>
        <w:rFonts w:ascii="Times New Roman" w:eastAsia="Times New Roman" w:hAnsi="Times New Roman" w:cs="Times New Roman" w:hint="default"/>
        <w:spacing w:val="-5"/>
        <w:w w:val="100"/>
        <w:sz w:val="24"/>
        <w:szCs w:val="24"/>
        <w:lang w:val="hu-HU" w:eastAsia="hu-HU" w:bidi="hu-HU"/>
      </w:rPr>
    </w:lvl>
    <w:lvl w:ilvl="3" w:tplc="539AA41A">
      <w:numFmt w:val="bullet"/>
      <w:lvlText w:val="•"/>
      <w:lvlJc w:val="left"/>
      <w:pPr>
        <w:ind w:left="4223" w:hanging="360"/>
      </w:pPr>
      <w:rPr>
        <w:rFonts w:hint="default"/>
        <w:lang w:val="hu-HU" w:eastAsia="hu-HU" w:bidi="hu-HU"/>
      </w:rPr>
    </w:lvl>
    <w:lvl w:ilvl="4" w:tplc="07A0FE80">
      <w:numFmt w:val="bullet"/>
      <w:lvlText w:val="•"/>
      <w:lvlJc w:val="left"/>
      <w:pPr>
        <w:ind w:left="5086" w:hanging="360"/>
      </w:pPr>
      <w:rPr>
        <w:rFonts w:hint="default"/>
        <w:lang w:val="hu-HU" w:eastAsia="hu-HU" w:bidi="hu-HU"/>
      </w:rPr>
    </w:lvl>
    <w:lvl w:ilvl="5" w:tplc="425C4868">
      <w:numFmt w:val="bullet"/>
      <w:lvlText w:val="•"/>
      <w:lvlJc w:val="left"/>
      <w:pPr>
        <w:ind w:left="5949" w:hanging="360"/>
      </w:pPr>
      <w:rPr>
        <w:rFonts w:hint="default"/>
        <w:lang w:val="hu-HU" w:eastAsia="hu-HU" w:bidi="hu-HU"/>
      </w:rPr>
    </w:lvl>
    <w:lvl w:ilvl="6" w:tplc="375C31C6">
      <w:numFmt w:val="bullet"/>
      <w:lvlText w:val="•"/>
      <w:lvlJc w:val="left"/>
      <w:pPr>
        <w:ind w:left="6813" w:hanging="360"/>
      </w:pPr>
      <w:rPr>
        <w:rFonts w:hint="default"/>
        <w:lang w:val="hu-HU" w:eastAsia="hu-HU" w:bidi="hu-HU"/>
      </w:rPr>
    </w:lvl>
    <w:lvl w:ilvl="7" w:tplc="DB04B594">
      <w:numFmt w:val="bullet"/>
      <w:lvlText w:val="•"/>
      <w:lvlJc w:val="left"/>
      <w:pPr>
        <w:ind w:left="7676" w:hanging="360"/>
      </w:pPr>
      <w:rPr>
        <w:rFonts w:hint="default"/>
        <w:lang w:val="hu-HU" w:eastAsia="hu-HU" w:bidi="hu-HU"/>
      </w:rPr>
    </w:lvl>
    <w:lvl w:ilvl="8" w:tplc="A57AD79C">
      <w:numFmt w:val="bullet"/>
      <w:lvlText w:val="•"/>
      <w:lvlJc w:val="left"/>
      <w:pPr>
        <w:ind w:left="8539" w:hanging="360"/>
      </w:pPr>
      <w:rPr>
        <w:rFonts w:hint="default"/>
        <w:lang w:val="hu-HU" w:eastAsia="hu-HU" w:bidi="hu-HU"/>
      </w:rPr>
    </w:lvl>
  </w:abstractNum>
  <w:abstractNum w:abstractNumId="311" w15:restartNumberingAfterBreak="0">
    <w:nsid w:val="6E8235C2"/>
    <w:multiLevelType w:val="hybridMultilevel"/>
    <w:tmpl w:val="39002A74"/>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2" w15:restartNumberingAfterBreak="0">
    <w:nsid w:val="6E8647D3"/>
    <w:multiLevelType w:val="multilevel"/>
    <w:tmpl w:val="41E0A61E"/>
    <w:styleLink w:val="WW8Num64"/>
    <w:lvl w:ilvl="0">
      <w:numFmt w:val="bullet"/>
      <w:lvlText w:val=""/>
      <w:lvlJc w:val="left"/>
      <w:pPr>
        <w:ind w:left="108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3" w15:restartNumberingAfterBreak="0">
    <w:nsid w:val="700B26D6"/>
    <w:multiLevelType w:val="hybridMultilevel"/>
    <w:tmpl w:val="2B8E4386"/>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4" w15:restartNumberingAfterBreak="0">
    <w:nsid w:val="70832914"/>
    <w:multiLevelType w:val="multilevel"/>
    <w:tmpl w:val="1916B732"/>
    <w:styleLink w:val="WW8Num19"/>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5" w15:restartNumberingAfterBreak="0">
    <w:nsid w:val="70844C8F"/>
    <w:multiLevelType w:val="hybridMultilevel"/>
    <w:tmpl w:val="BFB077AA"/>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6" w15:restartNumberingAfterBreak="0">
    <w:nsid w:val="71A3390D"/>
    <w:multiLevelType w:val="hybridMultilevel"/>
    <w:tmpl w:val="E94A4A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7" w15:restartNumberingAfterBreak="0">
    <w:nsid w:val="71CA18E4"/>
    <w:multiLevelType w:val="hybridMultilevel"/>
    <w:tmpl w:val="1BFA942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8" w15:restartNumberingAfterBreak="0">
    <w:nsid w:val="71F80157"/>
    <w:multiLevelType w:val="hybridMultilevel"/>
    <w:tmpl w:val="C9622B34"/>
    <w:lvl w:ilvl="0" w:tplc="C0F65172">
      <w:start w:val="1"/>
      <w:numFmt w:val="bullet"/>
      <w:lvlText w:val="•"/>
      <w:lvlJc w:val="left"/>
      <w:pPr>
        <w:tabs>
          <w:tab w:val="num" w:pos="360"/>
        </w:tabs>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9" w15:restartNumberingAfterBreak="0">
    <w:nsid w:val="726C7753"/>
    <w:multiLevelType w:val="multilevel"/>
    <w:tmpl w:val="12A46B9A"/>
    <w:styleLink w:val="WW8Num71"/>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0" w15:restartNumberingAfterBreak="0">
    <w:nsid w:val="72EE6EC5"/>
    <w:multiLevelType w:val="hybridMultilevel"/>
    <w:tmpl w:val="9DFAF3F6"/>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321" w15:restartNumberingAfterBreak="0">
    <w:nsid w:val="737C2C6E"/>
    <w:multiLevelType w:val="hybridMultilevel"/>
    <w:tmpl w:val="7D327808"/>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2" w15:restartNumberingAfterBreak="0">
    <w:nsid w:val="73961558"/>
    <w:multiLevelType w:val="hybridMultilevel"/>
    <w:tmpl w:val="10A03B1C"/>
    <w:lvl w:ilvl="0" w:tplc="4212FC8C">
      <w:numFmt w:val="bullet"/>
      <w:lvlText w:val="•"/>
      <w:lvlJc w:val="left"/>
      <w:pPr>
        <w:tabs>
          <w:tab w:val="num" w:pos="1068"/>
        </w:tabs>
        <w:ind w:left="1068" w:hanging="360"/>
      </w:pPr>
      <w:rPr>
        <w:rFonts w:hint="default"/>
        <w:lang w:val="hu-HU" w:eastAsia="hu-HU" w:bidi="hu-HU"/>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323" w15:restartNumberingAfterBreak="0">
    <w:nsid w:val="73CD5657"/>
    <w:multiLevelType w:val="hybridMultilevel"/>
    <w:tmpl w:val="0B3A293A"/>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4" w15:restartNumberingAfterBreak="0">
    <w:nsid w:val="743021EA"/>
    <w:multiLevelType w:val="hybridMultilevel"/>
    <w:tmpl w:val="93CEDB36"/>
    <w:lvl w:ilvl="0" w:tplc="C0F65172">
      <w:start w:val="1"/>
      <w:numFmt w:val="bullet"/>
      <w:lvlText w:val="•"/>
      <w:lvlJc w:val="left"/>
      <w:pPr>
        <w:tabs>
          <w:tab w:val="num" w:pos="720"/>
        </w:tabs>
        <w:ind w:left="720" w:hanging="360"/>
      </w:pPr>
      <w:rPr>
        <w:rFonts w:ascii="Garamond" w:hAnsi="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74842D83"/>
    <w:multiLevelType w:val="singleLevel"/>
    <w:tmpl w:val="7856E74C"/>
    <w:lvl w:ilvl="0">
      <w:start w:val="1"/>
      <w:numFmt w:val="decimal"/>
      <w:pStyle w:val="kerd"/>
      <w:lvlText w:val="%1."/>
      <w:lvlJc w:val="left"/>
      <w:pPr>
        <w:tabs>
          <w:tab w:val="num" w:pos="454"/>
        </w:tabs>
        <w:ind w:left="454" w:hanging="454"/>
      </w:pPr>
    </w:lvl>
  </w:abstractNum>
  <w:abstractNum w:abstractNumId="326" w15:restartNumberingAfterBreak="0">
    <w:nsid w:val="76126D65"/>
    <w:multiLevelType w:val="multilevel"/>
    <w:tmpl w:val="18445F8C"/>
    <w:styleLink w:val="WW8Num12"/>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7" w15:restartNumberingAfterBreak="0">
    <w:nsid w:val="762E0D98"/>
    <w:multiLevelType w:val="hybridMultilevel"/>
    <w:tmpl w:val="42B2F202"/>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328" w15:restartNumberingAfterBreak="0">
    <w:nsid w:val="76822D0D"/>
    <w:multiLevelType w:val="hybridMultilevel"/>
    <w:tmpl w:val="2F5EA5FA"/>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9" w15:restartNumberingAfterBreak="0">
    <w:nsid w:val="76A86AB8"/>
    <w:multiLevelType w:val="hybridMultilevel"/>
    <w:tmpl w:val="ADDC7B82"/>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0" w15:restartNumberingAfterBreak="0">
    <w:nsid w:val="76DB7C95"/>
    <w:multiLevelType w:val="hybridMultilevel"/>
    <w:tmpl w:val="5760826C"/>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1" w15:restartNumberingAfterBreak="0">
    <w:nsid w:val="77204FFF"/>
    <w:multiLevelType w:val="hybridMultilevel"/>
    <w:tmpl w:val="6908BCB6"/>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2" w15:restartNumberingAfterBreak="0">
    <w:nsid w:val="77457519"/>
    <w:multiLevelType w:val="multilevel"/>
    <w:tmpl w:val="69124FDE"/>
    <w:lvl w:ilvl="0">
      <w:start w:val="7"/>
      <w:numFmt w:val="decimal"/>
      <w:lvlText w:val="%1."/>
      <w:lvlJc w:val="left"/>
      <w:pPr>
        <w:ind w:left="752" w:hanging="276"/>
      </w:pPr>
      <w:rPr>
        <w:rFonts w:hint="default"/>
        <w:spacing w:val="-1"/>
        <w:w w:val="100"/>
        <w:lang w:val="hu-HU" w:eastAsia="hu-HU" w:bidi="hu-HU"/>
      </w:rPr>
    </w:lvl>
    <w:lvl w:ilvl="1">
      <w:start w:val="1"/>
      <w:numFmt w:val="decimal"/>
      <w:lvlText w:val="%1.%2."/>
      <w:lvlJc w:val="left"/>
      <w:pPr>
        <w:ind w:left="1575" w:hanging="415"/>
      </w:pPr>
      <w:rPr>
        <w:rFonts w:ascii="Bookman Old Style" w:eastAsia="Bookman Old Style" w:hAnsi="Bookman Old Style" w:cs="Bookman Old Style" w:hint="default"/>
        <w:spacing w:val="-2"/>
        <w:w w:val="100"/>
        <w:sz w:val="20"/>
        <w:szCs w:val="20"/>
        <w:lang w:val="hu-HU" w:eastAsia="hu-HU" w:bidi="hu-HU"/>
      </w:rPr>
    </w:lvl>
    <w:lvl w:ilvl="2">
      <w:numFmt w:val="bullet"/>
      <w:lvlText w:val=""/>
      <w:lvlJc w:val="left"/>
      <w:pPr>
        <w:ind w:left="2600" w:hanging="708"/>
      </w:pPr>
      <w:rPr>
        <w:rFonts w:ascii="Wingdings" w:eastAsia="Wingdings" w:hAnsi="Wingdings" w:cs="Wingdings" w:hint="default"/>
        <w:w w:val="100"/>
        <w:sz w:val="22"/>
        <w:szCs w:val="22"/>
        <w:lang w:val="hu-HU" w:eastAsia="hu-HU" w:bidi="hu-HU"/>
      </w:rPr>
    </w:lvl>
    <w:lvl w:ilvl="3">
      <w:numFmt w:val="bullet"/>
      <w:lvlText w:val="•"/>
      <w:lvlJc w:val="left"/>
      <w:pPr>
        <w:ind w:left="2600" w:hanging="708"/>
      </w:pPr>
      <w:rPr>
        <w:rFonts w:hint="default"/>
        <w:lang w:val="hu-HU" w:eastAsia="hu-HU" w:bidi="hu-HU"/>
      </w:rPr>
    </w:lvl>
    <w:lvl w:ilvl="4">
      <w:numFmt w:val="bullet"/>
      <w:lvlText w:val="•"/>
      <w:lvlJc w:val="left"/>
      <w:pPr>
        <w:ind w:left="3695" w:hanging="708"/>
      </w:pPr>
      <w:rPr>
        <w:rFonts w:hint="default"/>
        <w:lang w:val="hu-HU" w:eastAsia="hu-HU" w:bidi="hu-HU"/>
      </w:rPr>
    </w:lvl>
    <w:lvl w:ilvl="5">
      <w:numFmt w:val="bullet"/>
      <w:lvlText w:val="•"/>
      <w:lvlJc w:val="left"/>
      <w:pPr>
        <w:ind w:left="4790" w:hanging="708"/>
      </w:pPr>
      <w:rPr>
        <w:rFonts w:hint="default"/>
        <w:lang w:val="hu-HU" w:eastAsia="hu-HU" w:bidi="hu-HU"/>
      </w:rPr>
    </w:lvl>
    <w:lvl w:ilvl="6">
      <w:numFmt w:val="bullet"/>
      <w:lvlText w:val="•"/>
      <w:lvlJc w:val="left"/>
      <w:pPr>
        <w:ind w:left="5885" w:hanging="708"/>
      </w:pPr>
      <w:rPr>
        <w:rFonts w:hint="default"/>
        <w:lang w:val="hu-HU" w:eastAsia="hu-HU" w:bidi="hu-HU"/>
      </w:rPr>
    </w:lvl>
    <w:lvl w:ilvl="7">
      <w:numFmt w:val="bullet"/>
      <w:lvlText w:val="•"/>
      <w:lvlJc w:val="left"/>
      <w:pPr>
        <w:ind w:left="6980" w:hanging="708"/>
      </w:pPr>
      <w:rPr>
        <w:rFonts w:hint="default"/>
        <w:lang w:val="hu-HU" w:eastAsia="hu-HU" w:bidi="hu-HU"/>
      </w:rPr>
    </w:lvl>
    <w:lvl w:ilvl="8">
      <w:numFmt w:val="bullet"/>
      <w:lvlText w:val="•"/>
      <w:lvlJc w:val="left"/>
      <w:pPr>
        <w:ind w:left="8076" w:hanging="708"/>
      </w:pPr>
      <w:rPr>
        <w:rFonts w:hint="default"/>
        <w:lang w:val="hu-HU" w:eastAsia="hu-HU" w:bidi="hu-HU"/>
      </w:rPr>
    </w:lvl>
  </w:abstractNum>
  <w:abstractNum w:abstractNumId="333" w15:restartNumberingAfterBreak="0">
    <w:nsid w:val="778740D0"/>
    <w:multiLevelType w:val="multilevel"/>
    <w:tmpl w:val="71F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7EB46DE"/>
    <w:multiLevelType w:val="hybridMultilevel"/>
    <w:tmpl w:val="C6484758"/>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5" w15:restartNumberingAfterBreak="0">
    <w:nsid w:val="783A2B7B"/>
    <w:multiLevelType w:val="multilevel"/>
    <w:tmpl w:val="AA5E69CE"/>
    <w:styleLink w:val="WW8Num46"/>
    <w:lvl w:ilvl="0">
      <w:numFmt w:val="bullet"/>
      <w:lvlText w:val=""/>
      <w:lvlJc w:val="left"/>
      <w:pPr>
        <w:ind w:left="108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6" w15:restartNumberingAfterBreak="0">
    <w:nsid w:val="78C55FAA"/>
    <w:multiLevelType w:val="hybridMultilevel"/>
    <w:tmpl w:val="825A52AE"/>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7" w15:restartNumberingAfterBreak="0">
    <w:nsid w:val="79701895"/>
    <w:multiLevelType w:val="hybridMultilevel"/>
    <w:tmpl w:val="75F4B56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8" w15:restartNumberingAfterBreak="0">
    <w:nsid w:val="7998578F"/>
    <w:multiLevelType w:val="multilevel"/>
    <w:tmpl w:val="013CC9E9"/>
    <w:lvl w:ilvl="0">
      <w:numFmt w:val="bullet"/>
      <w:lvlText w:val="o"/>
      <w:lvlJc w:val="left"/>
      <w:pPr>
        <w:tabs>
          <w:tab w:val="num" w:pos="1065"/>
        </w:tabs>
        <w:ind w:left="1065"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39" w15:restartNumberingAfterBreak="0">
    <w:nsid w:val="79CD063C"/>
    <w:multiLevelType w:val="multilevel"/>
    <w:tmpl w:val="A7E6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9DF35C3"/>
    <w:multiLevelType w:val="hybridMultilevel"/>
    <w:tmpl w:val="90DCAEEC"/>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1" w15:restartNumberingAfterBreak="0">
    <w:nsid w:val="7A130E98"/>
    <w:multiLevelType w:val="hybridMultilevel"/>
    <w:tmpl w:val="0012EAE6"/>
    <w:lvl w:ilvl="0" w:tplc="D7C08966">
      <w:start w:val="6"/>
      <w:numFmt w:val="bullet"/>
      <w:lvlText w:val="-"/>
      <w:lvlJc w:val="left"/>
      <w:pPr>
        <w:tabs>
          <w:tab w:val="num" w:pos="900"/>
        </w:tabs>
        <w:ind w:left="900" w:hanging="360"/>
      </w:pPr>
      <w:rPr>
        <w:rFonts w:hint="default"/>
        <w:color w:val="auto"/>
      </w:rPr>
    </w:lvl>
    <w:lvl w:ilvl="1" w:tplc="040E0003" w:tentative="1">
      <w:start w:val="1"/>
      <w:numFmt w:val="bullet"/>
      <w:lvlText w:val="o"/>
      <w:lvlJc w:val="left"/>
      <w:pPr>
        <w:tabs>
          <w:tab w:val="num" w:pos="1620"/>
        </w:tabs>
        <w:ind w:left="1620" w:hanging="360"/>
      </w:pPr>
      <w:rPr>
        <w:rFonts w:ascii="Courier New" w:hAnsi="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342" w15:restartNumberingAfterBreak="0">
    <w:nsid w:val="7AEC72AA"/>
    <w:multiLevelType w:val="hybridMultilevel"/>
    <w:tmpl w:val="48461E7C"/>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3" w15:restartNumberingAfterBreak="0">
    <w:nsid w:val="7B1A5CA5"/>
    <w:multiLevelType w:val="hybridMultilevel"/>
    <w:tmpl w:val="D59428E8"/>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4" w15:restartNumberingAfterBreak="0">
    <w:nsid w:val="7C1056F0"/>
    <w:multiLevelType w:val="hybridMultilevel"/>
    <w:tmpl w:val="1F22DB76"/>
    <w:lvl w:ilvl="0" w:tplc="722C9C9A">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5" w15:restartNumberingAfterBreak="0">
    <w:nsid w:val="7C326255"/>
    <w:multiLevelType w:val="hybridMultilevel"/>
    <w:tmpl w:val="3DFC7BDE"/>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6" w15:restartNumberingAfterBreak="0">
    <w:nsid w:val="7C7F7127"/>
    <w:multiLevelType w:val="hybridMultilevel"/>
    <w:tmpl w:val="795418C4"/>
    <w:lvl w:ilvl="0" w:tplc="C0F65172">
      <w:start w:val="1"/>
      <w:numFmt w:val="bullet"/>
      <w:lvlText w:val="•"/>
      <w:lvlJc w:val="left"/>
      <w:pPr>
        <w:tabs>
          <w:tab w:val="num" w:pos="360"/>
        </w:tabs>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7" w15:restartNumberingAfterBreak="0">
    <w:nsid w:val="7CA51CC4"/>
    <w:multiLevelType w:val="hybridMultilevel"/>
    <w:tmpl w:val="D116BC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8" w15:restartNumberingAfterBreak="0">
    <w:nsid w:val="7D0F7945"/>
    <w:multiLevelType w:val="hybridMultilevel"/>
    <w:tmpl w:val="52063896"/>
    <w:lvl w:ilvl="0" w:tplc="76D2B4AE">
      <w:start w:val="1"/>
      <w:numFmt w:val="bullet"/>
      <w:lvlText w:val="-"/>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2A99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EE9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AFF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8F2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801F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214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805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FA68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9" w15:restartNumberingAfterBreak="0">
    <w:nsid w:val="7D144EEE"/>
    <w:multiLevelType w:val="hybridMultilevel"/>
    <w:tmpl w:val="D42ADBBA"/>
    <w:lvl w:ilvl="0" w:tplc="084E09B8">
      <w:numFmt w:val="bullet"/>
      <w:lvlText w:val=""/>
      <w:lvlJc w:val="left"/>
      <w:pPr>
        <w:ind w:left="952" w:hanging="384"/>
      </w:pPr>
      <w:rPr>
        <w:rFonts w:ascii="Symbol" w:eastAsia="Symbol" w:hAnsi="Symbol" w:cs="Symbol" w:hint="default"/>
        <w:w w:val="100"/>
        <w:sz w:val="22"/>
        <w:szCs w:val="22"/>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0" w15:restartNumberingAfterBreak="0">
    <w:nsid w:val="7D464689"/>
    <w:multiLevelType w:val="multilevel"/>
    <w:tmpl w:val="59D01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7D527821"/>
    <w:multiLevelType w:val="hybridMultilevel"/>
    <w:tmpl w:val="CD7EFCC0"/>
    <w:lvl w:ilvl="0" w:tplc="4212FC8C">
      <w:numFmt w:val="bullet"/>
      <w:lvlText w:val="•"/>
      <w:lvlJc w:val="left"/>
      <w:pPr>
        <w:ind w:left="720" w:hanging="360"/>
      </w:pPr>
      <w:rPr>
        <w:rFonts w:hint="default"/>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2" w15:restartNumberingAfterBreak="0">
    <w:nsid w:val="7D6D119C"/>
    <w:multiLevelType w:val="multilevel"/>
    <w:tmpl w:val="8F1C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DB905A0"/>
    <w:multiLevelType w:val="hybridMultilevel"/>
    <w:tmpl w:val="BC688FE8"/>
    <w:lvl w:ilvl="0" w:tplc="4D703040">
      <w:start w:val="1"/>
      <w:numFmt w:val="decimal"/>
      <w:lvlText w:val="%1."/>
      <w:lvlJc w:val="left"/>
      <w:pPr>
        <w:ind w:left="720" w:hanging="360"/>
      </w:pPr>
      <w:rPr>
        <w:rFonts w:ascii="Times New Roman" w:eastAsia="Bookman Old Style" w:hAnsi="Times New Roman" w:cs="Times New Roman" w:hint="default"/>
        <w:spacing w:val="-1"/>
        <w:w w:val="100"/>
        <w:sz w:val="22"/>
        <w:szCs w:val="22"/>
        <w:lang w:val="hu-HU" w:eastAsia="hu-HU" w:bidi="hu-HU"/>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4" w15:restartNumberingAfterBreak="0">
    <w:nsid w:val="7F083B66"/>
    <w:multiLevelType w:val="hybridMultilevel"/>
    <w:tmpl w:val="FC6EBB2A"/>
    <w:lvl w:ilvl="0" w:tplc="C0F65172">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5" w15:restartNumberingAfterBreak="0">
    <w:nsid w:val="7F257B84"/>
    <w:multiLevelType w:val="hybridMultilevel"/>
    <w:tmpl w:val="A68E282E"/>
    <w:lvl w:ilvl="0" w:tplc="91A27852">
      <w:start w:val="1"/>
      <w:numFmt w:val="bullet"/>
      <w:pStyle w:val="felsor1"/>
      <w:lvlText w:val="–"/>
      <w:lvlJc w:val="left"/>
      <w:pPr>
        <w:tabs>
          <w:tab w:val="num" w:pos="454"/>
        </w:tabs>
        <w:ind w:left="454" w:hanging="454"/>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7F844C65"/>
    <w:multiLevelType w:val="hybridMultilevel"/>
    <w:tmpl w:val="ED16FB7A"/>
    <w:lvl w:ilvl="0" w:tplc="1688C742">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7" w15:restartNumberingAfterBreak="0">
    <w:nsid w:val="7FD030C7"/>
    <w:multiLevelType w:val="hybridMultilevel"/>
    <w:tmpl w:val="E1A2813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8" w15:restartNumberingAfterBreak="0">
    <w:nsid w:val="7FD71E19"/>
    <w:multiLevelType w:val="multilevel"/>
    <w:tmpl w:val="D51AD4F6"/>
    <w:styleLink w:val="WW8Num24"/>
    <w:lvl w:ilvl="0">
      <w:numFmt w:val="bullet"/>
      <w:lvlText w:val=""/>
      <w:lvlJc w:val="left"/>
      <w:pPr>
        <w:ind w:left="108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45"/>
  </w:num>
  <w:num w:numId="2">
    <w:abstractNumId w:val="72"/>
  </w:num>
  <w:num w:numId="3">
    <w:abstractNumId w:val="3"/>
  </w:num>
  <w:num w:numId="4">
    <w:abstractNumId w:val="21"/>
  </w:num>
  <w:num w:numId="5">
    <w:abstractNumId w:val="325"/>
  </w:num>
  <w:num w:numId="6">
    <w:abstractNumId w:val="216"/>
  </w:num>
  <w:num w:numId="7">
    <w:abstractNumId w:val="51"/>
  </w:num>
  <w:num w:numId="8">
    <w:abstractNumId w:val="86"/>
  </w:num>
  <w:num w:numId="9">
    <w:abstractNumId w:val="301"/>
  </w:num>
  <w:num w:numId="10">
    <w:abstractNumId w:val="128"/>
  </w:num>
  <w:num w:numId="11">
    <w:abstractNumId w:val="355"/>
  </w:num>
  <w:num w:numId="12">
    <w:abstractNumId w:val="163"/>
  </w:num>
  <w:num w:numId="13">
    <w:abstractNumId w:val="329"/>
  </w:num>
  <w:num w:numId="14">
    <w:abstractNumId w:val="258"/>
  </w:num>
  <w:num w:numId="15">
    <w:abstractNumId w:val="307"/>
  </w:num>
  <w:num w:numId="16">
    <w:abstractNumId w:val="8"/>
  </w:num>
  <w:num w:numId="17">
    <w:abstractNumId w:val="64"/>
  </w:num>
  <w:num w:numId="18">
    <w:abstractNumId w:val="174"/>
  </w:num>
  <w:num w:numId="19">
    <w:abstractNumId w:val="2"/>
  </w:num>
  <w:num w:numId="20">
    <w:abstractNumId w:val="1"/>
  </w:num>
  <w:num w:numId="21">
    <w:abstractNumId w:val="105"/>
  </w:num>
  <w:num w:numId="22">
    <w:abstractNumId w:val="192"/>
  </w:num>
  <w:num w:numId="23">
    <w:abstractNumId w:val="218"/>
  </w:num>
  <w:num w:numId="24">
    <w:abstractNumId w:val="161"/>
  </w:num>
  <w:num w:numId="25">
    <w:abstractNumId w:val="229"/>
  </w:num>
  <w:num w:numId="26">
    <w:abstractNumId w:val="117"/>
  </w:num>
  <w:num w:numId="27">
    <w:abstractNumId w:val="230"/>
  </w:num>
  <w:num w:numId="28">
    <w:abstractNumId w:val="53"/>
  </w:num>
  <w:num w:numId="29">
    <w:abstractNumId w:val="159"/>
  </w:num>
  <w:num w:numId="30">
    <w:abstractNumId w:val="164"/>
  </w:num>
  <w:num w:numId="31">
    <w:abstractNumId w:val="152"/>
  </w:num>
  <w:num w:numId="32">
    <w:abstractNumId w:val="335"/>
  </w:num>
  <w:num w:numId="33">
    <w:abstractNumId w:val="312"/>
  </w:num>
  <w:num w:numId="34">
    <w:abstractNumId w:val="222"/>
  </w:num>
  <w:num w:numId="35">
    <w:abstractNumId w:val="341"/>
  </w:num>
  <w:num w:numId="36">
    <w:abstractNumId w:val="91"/>
  </w:num>
  <w:num w:numId="37">
    <w:abstractNumId w:val="201"/>
  </w:num>
  <w:num w:numId="38">
    <w:abstractNumId w:val="88"/>
  </w:num>
  <w:num w:numId="39">
    <w:abstractNumId w:val="88"/>
  </w:num>
  <w:num w:numId="40">
    <w:abstractNumId w:val="84"/>
  </w:num>
  <w:num w:numId="41">
    <w:abstractNumId w:val="285"/>
  </w:num>
  <w:num w:numId="42">
    <w:abstractNumId w:val="209"/>
  </w:num>
  <w:num w:numId="43">
    <w:abstractNumId w:val="314"/>
  </w:num>
  <w:num w:numId="44">
    <w:abstractNumId w:val="93"/>
  </w:num>
  <w:num w:numId="45">
    <w:abstractNumId w:val="219"/>
  </w:num>
  <w:num w:numId="46">
    <w:abstractNumId w:val="250"/>
  </w:num>
  <w:num w:numId="47">
    <w:abstractNumId w:val="213"/>
  </w:num>
  <w:num w:numId="48">
    <w:abstractNumId w:val="121"/>
  </w:num>
  <w:num w:numId="49">
    <w:abstractNumId w:val="207"/>
  </w:num>
  <w:num w:numId="50">
    <w:abstractNumId w:val="66"/>
  </w:num>
  <w:num w:numId="51">
    <w:abstractNumId w:val="319"/>
  </w:num>
  <w:num w:numId="52">
    <w:abstractNumId w:val="241"/>
  </w:num>
  <w:num w:numId="53">
    <w:abstractNumId w:val="279"/>
  </w:num>
  <w:num w:numId="54">
    <w:abstractNumId w:val="31"/>
  </w:num>
  <w:num w:numId="55">
    <w:abstractNumId w:val="273"/>
  </w:num>
  <w:num w:numId="56">
    <w:abstractNumId w:val="326"/>
  </w:num>
  <w:num w:numId="57">
    <w:abstractNumId w:val="217"/>
  </w:num>
  <w:num w:numId="58">
    <w:abstractNumId w:val="232"/>
  </w:num>
  <w:num w:numId="59">
    <w:abstractNumId w:val="111"/>
  </w:num>
  <w:num w:numId="60">
    <w:abstractNumId w:val="185"/>
  </w:num>
  <w:num w:numId="61">
    <w:abstractNumId w:val="237"/>
  </w:num>
  <w:num w:numId="62">
    <w:abstractNumId w:val="35"/>
  </w:num>
  <w:num w:numId="63">
    <w:abstractNumId w:val="225"/>
  </w:num>
  <w:num w:numId="64">
    <w:abstractNumId w:val="56"/>
  </w:num>
  <w:num w:numId="65">
    <w:abstractNumId w:val="52"/>
  </w:num>
  <w:num w:numId="66">
    <w:abstractNumId w:val="149"/>
  </w:num>
  <w:num w:numId="67">
    <w:abstractNumId w:val="133"/>
  </w:num>
  <w:num w:numId="68">
    <w:abstractNumId w:val="289"/>
  </w:num>
  <w:num w:numId="69">
    <w:abstractNumId w:val="277"/>
  </w:num>
  <w:num w:numId="70">
    <w:abstractNumId w:val="210"/>
  </w:num>
  <w:num w:numId="71">
    <w:abstractNumId w:val="181"/>
  </w:num>
  <w:num w:numId="72">
    <w:abstractNumId w:val="358"/>
  </w:num>
  <w:num w:numId="73">
    <w:abstractNumId w:val="304"/>
  </w:num>
  <w:num w:numId="74">
    <w:abstractNumId w:val="206"/>
  </w:num>
  <w:num w:numId="75">
    <w:abstractNumId w:val="231"/>
  </w:num>
  <w:num w:numId="76">
    <w:abstractNumId w:val="175"/>
  </w:num>
  <w:num w:numId="77">
    <w:abstractNumId w:val="40"/>
  </w:num>
  <w:num w:numId="78">
    <w:abstractNumId w:val="244"/>
  </w:num>
  <w:num w:numId="79">
    <w:abstractNumId w:val="156"/>
  </w:num>
  <w:num w:numId="80">
    <w:abstractNumId w:val="112"/>
  </w:num>
  <w:num w:numId="81">
    <w:abstractNumId w:val="287"/>
  </w:num>
  <w:num w:numId="82">
    <w:abstractNumId w:val="5"/>
  </w:num>
  <w:num w:numId="83">
    <w:abstractNumId w:val="76"/>
  </w:num>
  <w:num w:numId="84">
    <w:abstractNumId w:val="221"/>
  </w:num>
  <w:num w:numId="85">
    <w:abstractNumId w:val="257"/>
  </w:num>
  <w:num w:numId="86">
    <w:abstractNumId w:val="251"/>
  </w:num>
  <w:num w:numId="87">
    <w:abstractNumId w:val="67"/>
  </w:num>
  <w:num w:numId="88">
    <w:abstractNumId w:val="63"/>
  </w:num>
  <w:num w:numId="89">
    <w:abstractNumId w:val="196"/>
  </w:num>
  <w:num w:numId="90">
    <w:abstractNumId w:val="0"/>
  </w:num>
  <w:num w:numId="91">
    <w:abstractNumId w:val="49"/>
  </w:num>
  <w:num w:numId="92">
    <w:abstractNumId w:val="110"/>
  </w:num>
  <w:num w:numId="93">
    <w:abstractNumId w:val="269"/>
  </w:num>
  <w:num w:numId="94">
    <w:abstractNumId w:val="14"/>
  </w:num>
  <w:num w:numId="95">
    <w:abstractNumId w:val="187"/>
  </w:num>
  <w:num w:numId="96">
    <w:abstractNumId w:val="233"/>
  </w:num>
  <w:num w:numId="97">
    <w:abstractNumId w:val="276"/>
  </w:num>
  <w:num w:numId="98">
    <w:abstractNumId w:val="348"/>
  </w:num>
  <w:num w:numId="99">
    <w:abstractNumId w:val="354"/>
  </w:num>
  <w:num w:numId="100">
    <w:abstractNumId w:val="75"/>
  </w:num>
  <w:num w:numId="101">
    <w:abstractNumId w:val="191"/>
  </w:num>
  <w:num w:numId="102">
    <w:abstractNumId w:val="178"/>
  </w:num>
  <w:num w:numId="103">
    <w:abstractNumId w:val="94"/>
  </w:num>
  <w:num w:numId="104">
    <w:abstractNumId w:val="55"/>
  </w:num>
  <w:num w:numId="105">
    <w:abstractNumId w:val="129"/>
  </w:num>
  <w:num w:numId="106">
    <w:abstractNumId w:val="308"/>
  </w:num>
  <w:num w:numId="107">
    <w:abstractNumId w:val="240"/>
  </w:num>
  <w:num w:numId="108">
    <w:abstractNumId w:val="324"/>
  </w:num>
  <w:num w:numId="109">
    <w:abstractNumId w:val="245"/>
  </w:num>
  <w:num w:numId="110">
    <w:abstractNumId w:val="167"/>
  </w:num>
  <w:num w:numId="111">
    <w:abstractNumId w:val="153"/>
  </w:num>
  <w:num w:numId="112">
    <w:abstractNumId w:val="247"/>
  </w:num>
  <w:num w:numId="113">
    <w:abstractNumId w:val="270"/>
  </w:num>
  <w:num w:numId="114">
    <w:abstractNumId w:val="69"/>
  </w:num>
  <w:num w:numId="115">
    <w:abstractNumId w:val="182"/>
  </w:num>
  <w:num w:numId="116">
    <w:abstractNumId w:val="99"/>
  </w:num>
  <w:num w:numId="117">
    <w:abstractNumId w:val="70"/>
  </w:num>
  <w:num w:numId="118">
    <w:abstractNumId w:val="305"/>
  </w:num>
  <w:num w:numId="119">
    <w:abstractNumId w:val="160"/>
  </w:num>
  <w:num w:numId="120">
    <w:abstractNumId w:val="320"/>
  </w:num>
  <w:num w:numId="121">
    <w:abstractNumId w:val="68"/>
  </w:num>
  <w:num w:numId="122">
    <w:abstractNumId w:val="290"/>
  </w:num>
  <w:num w:numId="123">
    <w:abstractNumId w:val="204"/>
  </w:num>
  <w:num w:numId="124">
    <w:abstractNumId w:val="42"/>
  </w:num>
  <w:num w:numId="125">
    <w:abstractNumId w:val="327"/>
  </w:num>
  <w:num w:numId="126">
    <w:abstractNumId w:val="155"/>
  </w:num>
  <w:num w:numId="127">
    <w:abstractNumId w:val="188"/>
  </w:num>
  <w:num w:numId="128">
    <w:abstractNumId w:val="169"/>
  </w:num>
  <w:num w:numId="129">
    <w:abstractNumId w:val="27"/>
  </w:num>
  <w:num w:numId="130">
    <w:abstractNumId w:val="321"/>
  </w:num>
  <w:num w:numId="131">
    <w:abstractNumId w:val="294"/>
  </w:num>
  <w:num w:numId="132">
    <w:abstractNumId w:val="103"/>
  </w:num>
  <w:num w:numId="133">
    <w:abstractNumId w:val="264"/>
  </w:num>
  <w:num w:numId="134">
    <w:abstractNumId w:val="28"/>
  </w:num>
  <w:num w:numId="135">
    <w:abstractNumId w:val="228"/>
  </w:num>
  <w:num w:numId="136">
    <w:abstractNumId w:val="338"/>
  </w:num>
  <w:num w:numId="137">
    <w:abstractNumId w:val="226"/>
  </w:num>
  <w:num w:numId="138">
    <w:abstractNumId w:val="331"/>
  </w:num>
  <w:num w:numId="139">
    <w:abstractNumId w:val="224"/>
  </w:num>
  <w:num w:numId="140">
    <w:abstractNumId w:val="143"/>
  </w:num>
  <w:num w:numId="141">
    <w:abstractNumId w:val="122"/>
  </w:num>
  <w:num w:numId="142">
    <w:abstractNumId w:val="165"/>
  </w:num>
  <w:num w:numId="143">
    <w:abstractNumId w:val="176"/>
  </w:num>
  <w:num w:numId="144">
    <w:abstractNumId w:val="10"/>
  </w:num>
  <w:num w:numId="145">
    <w:abstractNumId w:val="259"/>
  </w:num>
  <w:num w:numId="146">
    <w:abstractNumId w:val="265"/>
  </w:num>
  <w:num w:numId="147">
    <w:abstractNumId w:val="302"/>
  </w:num>
  <w:num w:numId="148">
    <w:abstractNumId w:val="194"/>
  </w:num>
  <w:num w:numId="149">
    <w:abstractNumId w:val="332"/>
  </w:num>
  <w:num w:numId="150">
    <w:abstractNumId w:val="104"/>
  </w:num>
  <w:num w:numId="151">
    <w:abstractNumId w:val="36"/>
  </w:num>
  <w:num w:numId="152">
    <w:abstractNumId w:val="9"/>
  </w:num>
  <w:num w:numId="153">
    <w:abstractNumId w:val="310"/>
  </w:num>
  <w:num w:numId="154">
    <w:abstractNumId w:val="46"/>
  </w:num>
  <w:num w:numId="155">
    <w:abstractNumId w:val="315"/>
  </w:num>
  <w:num w:numId="156">
    <w:abstractNumId w:val="135"/>
  </w:num>
  <w:num w:numId="157">
    <w:abstractNumId w:val="260"/>
  </w:num>
  <w:num w:numId="158">
    <w:abstractNumId w:val="252"/>
  </w:num>
  <w:num w:numId="159">
    <w:abstractNumId w:val="248"/>
  </w:num>
  <w:num w:numId="160">
    <w:abstractNumId w:val="200"/>
  </w:num>
  <w:num w:numId="161">
    <w:abstractNumId w:val="322"/>
  </w:num>
  <w:num w:numId="162">
    <w:abstractNumId w:val="330"/>
  </w:num>
  <w:num w:numId="163">
    <w:abstractNumId w:val="220"/>
  </w:num>
  <w:num w:numId="164">
    <w:abstractNumId w:val="79"/>
  </w:num>
  <w:num w:numId="165">
    <w:abstractNumId w:val="26"/>
  </w:num>
  <w:num w:numId="166">
    <w:abstractNumId w:val="83"/>
  </w:num>
  <w:num w:numId="167">
    <w:abstractNumId w:val="126"/>
  </w:num>
  <w:num w:numId="168">
    <w:abstractNumId w:val="59"/>
  </w:num>
  <w:num w:numId="169">
    <w:abstractNumId w:val="154"/>
  </w:num>
  <w:num w:numId="170">
    <w:abstractNumId w:val="275"/>
  </w:num>
  <w:num w:numId="171">
    <w:abstractNumId w:val="87"/>
  </w:num>
  <w:num w:numId="172">
    <w:abstractNumId w:val="30"/>
  </w:num>
  <w:num w:numId="173">
    <w:abstractNumId w:val="303"/>
  </w:num>
  <w:num w:numId="174">
    <w:abstractNumId w:val="297"/>
  </w:num>
  <w:num w:numId="175">
    <w:abstractNumId w:val="309"/>
  </w:num>
  <w:num w:numId="176">
    <w:abstractNumId w:val="299"/>
  </w:num>
  <w:num w:numId="177">
    <w:abstractNumId w:val="127"/>
  </w:num>
  <w:num w:numId="178">
    <w:abstractNumId w:val="183"/>
  </w:num>
  <w:num w:numId="179">
    <w:abstractNumId w:val="43"/>
  </w:num>
  <w:num w:numId="180">
    <w:abstractNumId w:val="12"/>
  </w:num>
  <w:num w:numId="181">
    <w:abstractNumId w:val="71"/>
  </w:num>
  <w:num w:numId="182">
    <w:abstractNumId w:val="65"/>
  </w:num>
  <w:num w:numId="183">
    <w:abstractNumId w:val="15"/>
  </w:num>
  <w:num w:numId="184">
    <w:abstractNumId w:val="255"/>
  </w:num>
  <w:num w:numId="185">
    <w:abstractNumId w:val="106"/>
  </w:num>
  <w:num w:numId="186">
    <w:abstractNumId w:val="148"/>
  </w:num>
  <w:num w:numId="187">
    <w:abstractNumId w:val="197"/>
  </w:num>
  <w:num w:numId="188">
    <w:abstractNumId w:val="333"/>
  </w:num>
  <w:num w:numId="189">
    <w:abstractNumId w:val="57"/>
  </w:num>
  <w:num w:numId="190">
    <w:abstractNumId w:val="81"/>
  </w:num>
  <w:num w:numId="191">
    <w:abstractNumId w:val="215"/>
  </w:num>
  <w:num w:numId="192">
    <w:abstractNumId w:val="350"/>
  </w:num>
  <w:num w:numId="193">
    <w:abstractNumId w:val="34"/>
  </w:num>
  <w:num w:numId="194">
    <w:abstractNumId w:val="172"/>
  </w:num>
  <w:num w:numId="195">
    <w:abstractNumId w:val="199"/>
  </w:num>
  <w:num w:numId="196">
    <w:abstractNumId w:val="282"/>
  </w:num>
  <w:num w:numId="197">
    <w:abstractNumId w:val="85"/>
  </w:num>
  <w:num w:numId="198">
    <w:abstractNumId w:val="137"/>
  </w:num>
  <w:num w:numId="199">
    <w:abstractNumId w:val="138"/>
  </w:num>
  <w:num w:numId="200">
    <w:abstractNumId w:val="107"/>
  </w:num>
  <w:num w:numId="201">
    <w:abstractNumId w:val="147"/>
  </w:num>
  <w:num w:numId="202">
    <w:abstractNumId w:val="296"/>
  </w:num>
  <w:num w:numId="203">
    <w:abstractNumId w:val="108"/>
  </w:num>
  <w:num w:numId="204">
    <w:abstractNumId w:val="151"/>
  </w:num>
  <w:num w:numId="205">
    <w:abstractNumId w:val="243"/>
  </w:num>
  <w:num w:numId="206">
    <w:abstractNumId w:val="38"/>
  </w:num>
  <w:num w:numId="207">
    <w:abstractNumId w:val="89"/>
  </w:num>
  <w:num w:numId="208">
    <w:abstractNumId w:val="4"/>
  </w:num>
  <w:num w:numId="209">
    <w:abstractNumId w:val="246"/>
  </w:num>
  <w:num w:numId="210">
    <w:abstractNumId w:val="170"/>
  </w:num>
  <w:num w:numId="211">
    <w:abstractNumId w:val="123"/>
  </w:num>
  <w:num w:numId="212">
    <w:abstractNumId w:val="249"/>
  </w:num>
  <w:num w:numId="213">
    <w:abstractNumId w:val="92"/>
  </w:num>
  <w:num w:numId="214">
    <w:abstractNumId w:val="236"/>
  </w:num>
  <w:num w:numId="215">
    <w:abstractNumId w:val="280"/>
  </w:num>
  <w:num w:numId="216">
    <w:abstractNumId w:val="124"/>
  </w:num>
  <w:num w:numId="217">
    <w:abstractNumId w:val="352"/>
  </w:num>
  <w:num w:numId="218">
    <w:abstractNumId w:val="339"/>
  </w:num>
  <w:num w:numId="219">
    <w:abstractNumId w:val="13"/>
  </w:num>
  <w:num w:numId="220">
    <w:abstractNumId w:val="189"/>
  </w:num>
  <w:num w:numId="221">
    <w:abstractNumId w:val="179"/>
  </w:num>
  <w:num w:numId="222">
    <w:abstractNumId w:val="101"/>
  </w:num>
  <w:num w:numId="223">
    <w:abstractNumId w:val="80"/>
  </w:num>
  <w:num w:numId="224">
    <w:abstractNumId w:val="242"/>
  </w:num>
  <w:num w:numId="225">
    <w:abstractNumId w:val="22"/>
  </w:num>
  <w:num w:numId="226">
    <w:abstractNumId w:val="202"/>
  </w:num>
  <w:num w:numId="227">
    <w:abstractNumId w:val="109"/>
  </w:num>
  <w:num w:numId="228">
    <w:abstractNumId w:val="139"/>
  </w:num>
  <w:num w:numId="229">
    <w:abstractNumId w:val="11"/>
  </w:num>
  <w:num w:numId="230">
    <w:abstractNumId w:val="271"/>
  </w:num>
  <w:num w:numId="231">
    <w:abstractNumId w:val="142"/>
  </w:num>
  <w:num w:numId="232">
    <w:abstractNumId w:val="150"/>
  </w:num>
  <w:num w:numId="233">
    <w:abstractNumId w:val="317"/>
  </w:num>
  <w:num w:numId="234">
    <w:abstractNumId w:val="7"/>
  </w:num>
  <w:num w:numId="235">
    <w:abstractNumId w:val="253"/>
  </w:num>
  <w:num w:numId="236">
    <w:abstractNumId w:val="157"/>
  </w:num>
  <w:num w:numId="237">
    <w:abstractNumId w:val="158"/>
  </w:num>
  <w:num w:numId="238">
    <w:abstractNumId w:val="29"/>
  </w:num>
  <w:num w:numId="239">
    <w:abstractNumId w:val="261"/>
  </w:num>
  <w:num w:numId="240">
    <w:abstractNumId w:val="131"/>
  </w:num>
  <w:num w:numId="241">
    <w:abstractNumId w:val="140"/>
  </w:num>
  <w:num w:numId="242">
    <w:abstractNumId w:val="60"/>
  </w:num>
  <w:num w:numId="243">
    <w:abstractNumId w:val="136"/>
  </w:num>
  <w:num w:numId="244">
    <w:abstractNumId w:val="20"/>
  </w:num>
  <w:num w:numId="245">
    <w:abstractNumId w:val="125"/>
  </w:num>
  <w:num w:numId="246">
    <w:abstractNumId w:val="306"/>
  </w:num>
  <w:num w:numId="247">
    <w:abstractNumId w:val="45"/>
  </w:num>
  <w:num w:numId="248">
    <w:abstractNumId w:val="184"/>
  </w:num>
  <w:num w:numId="249">
    <w:abstractNumId w:val="313"/>
  </w:num>
  <w:num w:numId="250">
    <w:abstractNumId w:val="293"/>
  </w:num>
  <w:num w:numId="251">
    <w:abstractNumId w:val="18"/>
  </w:num>
  <w:num w:numId="252">
    <w:abstractNumId w:val="223"/>
  </w:num>
  <w:num w:numId="253">
    <w:abstractNumId w:val="48"/>
  </w:num>
  <w:num w:numId="254">
    <w:abstractNumId w:val="47"/>
  </w:num>
  <w:num w:numId="255">
    <w:abstractNumId w:val="211"/>
  </w:num>
  <w:num w:numId="256">
    <w:abstractNumId w:val="212"/>
  </w:num>
  <w:num w:numId="257">
    <w:abstractNumId w:val="120"/>
  </w:num>
  <w:num w:numId="258">
    <w:abstractNumId w:val="227"/>
  </w:num>
  <w:num w:numId="259">
    <w:abstractNumId w:val="318"/>
  </w:num>
  <w:num w:numId="260">
    <w:abstractNumId w:val="44"/>
  </w:num>
  <w:num w:numId="261">
    <w:abstractNumId w:val="98"/>
  </w:num>
  <w:num w:numId="262">
    <w:abstractNumId w:val="274"/>
  </w:num>
  <w:num w:numId="263">
    <w:abstractNumId w:val="61"/>
  </w:num>
  <w:num w:numId="264">
    <w:abstractNumId w:val="177"/>
  </w:num>
  <w:num w:numId="265">
    <w:abstractNumId w:val="346"/>
  </w:num>
  <w:num w:numId="266">
    <w:abstractNumId w:val="33"/>
  </w:num>
  <w:num w:numId="267">
    <w:abstractNumId w:val="340"/>
  </w:num>
  <w:num w:numId="268">
    <w:abstractNumId w:val="130"/>
  </w:num>
  <w:num w:numId="269">
    <w:abstractNumId w:val="132"/>
  </w:num>
  <w:num w:numId="270">
    <w:abstractNumId w:val="180"/>
  </w:num>
  <w:num w:numId="271">
    <w:abstractNumId w:val="345"/>
  </w:num>
  <w:num w:numId="272">
    <w:abstractNumId w:val="295"/>
  </w:num>
  <w:num w:numId="273">
    <w:abstractNumId w:val="162"/>
  </w:num>
  <w:num w:numId="274">
    <w:abstractNumId w:val="286"/>
  </w:num>
  <w:num w:numId="275">
    <w:abstractNumId w:val="73"/>
  </w:num>
  <w:num w:numId="276">
    <w:abstractNumId w:val="54"/>
  </w:num>
  <w:num w:numId="277">
    <w:abstractNumId w:val="214"/>
  </w:num>
  <w:num w:numId="278">
    <w:abstractNumId w:val="95"/>
  </w:num>
  <w:num w:numId="279">
    <w:abstractNumId w:val="343"/>
  </w:num>
  <w:num w:numId="280">
    <w:abstractNumId w:val="262"/>
  </w:num>
  <w:num w:numId="281">
    <w:abstractNumId w:val="323"/>
  </w:num>
  <w:num w:numId="282">
    <w:abstractNumId w:val="292"/>
  </w:num>
  <w:num w:numId="283">
    <w:abstractNumId w:val="90"/>
  </w:num>
  <w:num w:numId="284">
    <w:abstractNumId w:val="166"/>
  </w:num>
  <w:num w:numId="285">
    <w:abstractNumId w:val="115"/>
  </w:num>
  <w:num w:numId="286">
    <w:abstractNumId w:val="74"/>
  </w:num>
  <w:num w:numId="287">
    <w:abstractNumId w:val="291"/>
  </w:num>
  <w:num w:numId="288">
    <w:abstractNumId w:val="141"/>
  </w:num>
  <w:num w:numId="289">
    <w:abstractNumId w:val="256"/>
  </w:num>
  <w:num w:numId="290">
    <w:abstractNumId w:val="41"/>
  </w:num>
  <w:num w:numId="291">
    <w:abstractNumId w:val="19"/>
  </w:num>
  <w:num w:numId="292">
    <w:abstractNumId w:val="344"/>
  </w:num>
  <w:num w:numId="293">
    <w:abstractNumId w:val="238"/>
  </w:num>
  <w:num w:numId="294">
    <w:abstractNumId w:val="17"/>
  </w:num>
  <w:num w:numId="295">
    <w:abstractNumId w:val="193"/>
  </w:num>
  <w:num w:numId="296">
    <w:abstractNumId w:val="32"/>
  </w:num>
  <w:num w:numId="297">
    <w:abstractNumId w:val="235"/>
  </w:num>
  <w:num w:numId="298">
    <w:abstractNumId w:val="39"/>
  </w:num>
  <w:num w:numId="299">
    <w:abstractNumId w:val="353"/>
  </w:num>
  <w:num w:numId="300">
    <w:abstractNumId w:val="205"/>
  </w:num>
  <w:num w:numId="301">
    <w:abstractNumId w:val="267"/>
  </w:num>
  <w:num w:numId="302">
    <w:abstractNumId w:val="356"/>
  </w:num>
  <w:num w:numId="303">
    <w:abstractNumId w:val="334"/>
  </w:num>
  <w:num w:numId="304">
    <w:abstractNumId w:val="78"/>
  </w:num>
  <w:num w:numId="305">
    <w:abstractNumId w:val="336"/>
  </w:num>
  <w:num w:numId="306">
    <w:abstractNumId w:val="300"/>
  </w:num>
  <w:num w:numId="307">
    <w:abstractNumId w:val="234"/>
  </w:num>
  <w:num w:numId="308">
    <w:abstractNumId w:val="171"/>
  </w:num>
  <w:num w:numId="309">
    <w:abstractNumId w:val="190"/>
  </w:num>
  <w:num w:numId="310">
    <w:abstractNumId w:val="116"/>
  </w:num>
  <w:num w:numId="311">
    <w:abstractNumId w:val="25"/>
  </w:num>
  <w:num w:numId="312">
    <w:abstractNumId w:val="263"/>
  </w:num>
  <w:num w:numId="313">
    <w:abstractNumId w:val="100"/>
  </w:num>
  <w:num w:numId="314">
    <w:abstractNumId w:val="268"/>
  </w:num>
  <w:num w:numId="315">
    <w:abstractNumId w:val="23"/>
  </w:num>
  <w:num w:numId="316">
    <w:abstractNumId w:val="281"/>
  </w:num>
  <w:num w:numId="317">
    <w:abstractNumId w:val="134"/>
  </w:num>
  <w:num w:numId="318">
    <w:abstractNumId w:val="118"/>
  </w:num>
  <w:num w:numId="319">
    <w:abstractNumId w:val="62"/>
  </w:num>
  <w:num w:numId="320">
    <w:abstractNumId w:val="114"/>
  </w:num>
  <w:num w:numId="321">
    <w:abstractNumId w:val="119"/>
  </w:num>
  <w:num w:numId="322">
    <w:abstractNumId w:val="102"/>
  </w:num>
  <w:num w:numId="323">
    <w:abstractNumId w:val="316"/>
  </w:num>
  <w:num w:numId="324">
    <w:abstractNumId w:val="195"/>
  </w:num>
  <w:num w:numId="325">
    <w:abstractNumId w:val="342"/>
  </w:num>
  <w:num w:numId="326">
    <w:abstractNumId w:val="357"/>
  </w:num>
  <w:num w:numId="327">
    <w:abstractNumId w:val="113"/>
  </w:num>
  <w:num w:numId="328">
    <w:abstractNumId w:val="328"/>
  </w:num>
  <w:num w:numId="329">
    <w:abstractNumId w:val="239"/>
  </w:num>
  <w:num w:numId="330">
    <w:abstractNumId w:val="208"/>
  </w:num>
  <w:num w:numId="331">
    <w:abstractNumId w:val="351"/>
  </w:num>
  <w:num w:numId="332">
    <w:abstractNumId w:val="272"/>
  </w:num>
  <w:num w:numId="333">
    <w:abstractNumId w:val="288"/>
  </w:num>
  <w:num w:numId="334">
    <w:abstractNumId w:val="266"/>
  </w:num>
  <w:num w:numId="335">
    <w:abstractNumId w:val="96"/>
  </w:num>
  <w:num w:numId="336">
    <w:abstractNumId w:val="311"/>
  </w:num>
  <w:num w:numId="337">
    <w:abstractNumId w:val="168"/>
  </w:num>
  <w:num w:numId="338">
    <w:abstractNumId w:val="298"/>
  </w:num>
  <w:num w:numId="339">
    <w:abstractNumId w:val="146"/>
  </w:num>
  <w:num w:numId="340">
    <w:abstractNumId w:val="278"/>
  </w:num>
  <w:num w:numId="341">
    <w:abstractNumId w:val="16"/>
  </w:num>
  <w:num w:numId="342">
    <w:abstractNumId w:val="186"/>
  </w:num>
  <w:num w:numId="343">
    <w:abstractNumId w:val="254"/>
  </w:num>
  <w:num w:numId="344">
    <w:abstractNumId w:val="37"/>
  </w:num>
  <w:num w:numId="345">
    <w:abstractNumId w:val="97"/>
  </w:num>
  <w:num w:numId="346">
    <w:abstractNumId w:val="77"/>
  </w:num>
  <w:num w:numId="347">
    <w:abstractNumId w:val="50"/>
  </w:num>
  <w:num w:numId="348">
    <w:abstractNumId w:val="82"/>
  </w:num>
  <w:num w:numId="349">
    <w:abstractNumId w:val="198"/>
  </w:num>
  <w:num w:numId="350">
    <w:abstractNumId w:val="58"/>
  </w:num>
  <w:num w:numId="351">
    <w:abstractNumId w:val="347"/>
  </w:num>
  <w:num w:numId="352">
    <w:abstractNumId w:val="24"/>
  </w:num>
  <w:num w:numId="353">
    <w:abstractNumId w:val="349"/>
  </w:num>
  <w:num w:numId="354">
    <w:abstractNumId w:val="203"/>
  </w:num>
  <w:num w:numId="355">
    <w:abstractNumId w:val="284"/>
  </w:num>
  <w:num w:numId="356">
    <w:abstractNumId w:val="173"/>
  </w:num>
  <w:num w:numId="357">
    <w:abstractNumId w:val="337"/>
  </w:num>
  <w:num w:numId="358">
    <w:abstractNumId w:val="144"/>
  </w:num>
  <w:num w:numId="359">
    <w:abstractNumId w:val="6"/>
  </w:num>
  <w:num w:numId="360">
    <w:abstractNumId w:val="283"/>
  </w:num>
  <w:numIdMacAtCleanup w:val="3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4F"/>
    <w:rsid w:val="0000020A"/>
    <w:rsid w:val="00000CFA"/>
    <w:rsid w:val="00001B67"/>
    <w:rsid w:val="000028D0"/>
    <w:rsid w:val="00002ED5"/>
    <w:rsid w:val="00003B60"/>
    <w:rsid w:val="00004172"/>
    <w:rsid w:val="00004E77"/>
    <w:rsid w:val="00005148"/>
    <w:rsid w:val="000055A3"/>
    <w:rsid w:val="0000686F"/>
    <w:rsid w:val="00010A95"/>
    <w:rsid w:val="00010EE9"/>
    <w:rsid w:val="000115C8"/>
    <w:rsid w:val="00011AF5"/>
    <w:rsid w:val="000134E4"/>
    <w:rsid w:val="00013D8F"/>
    <w:rsid w:val="000143BD"/>
    <w:rsid w:val="00014C18"/>
    <w:rsid w:val="000158A8"/>
    <w:rsid w:val="0001671F"/>
    <w:rsid w:val="00017C63"/>
    <w:rsid w:val="00017DC0"/>
    <w:rsid w:val="000204AE"/>
    <w:rsid w:val="00020A28"/>
    <w:rsid w:val="000217A3"/>
    <w:rsid w:val="00023CC1"/>
    <w:rsid w:val="00026BE9"/>
    <w:rsid w:val="00026E52"/>
    <w:rsid w:val="000304A3"/>
    <w:rsid w:val="0003060B"/>
    <w:rsid w:val="00030D0E"/>
    <w:rsid w:val="000312E2"/>
    <w:rsid w:val="0003179A"/>
    <w:rsid w:val="00032272"/>
    <w:rsid w:val="00032BF4"/>
    <w:rsid w:val="0003329E"/>
    <w:rsid w:val="000332A4"/>
    <w:rsid w:val="00033A71"/>
    <w:rsid w:val="00035355"/>
    <w:rsid w:val="00035F93"/>
    <w:rsid w:val="000364AE"/>
    <w:rsid w:val="00036533"/>
    <w:rsid w:val="00037956"/>
    <w:rsid w:val="000401B0"/>
    <w:rsid w:val="00041960"/>
    <w:rsid w:val="000419AE"/>
    <w:rsid w:val="00042278"/>
    <w:rsid w:val="00042414"/>
    <w:rsid w:val="00042C03"/>
    <w:rsid w:val="00042FC8"/>
    <w:rsid w:val="000440D7"/>
    <w:rsid w:val="00046535"/>
    <w:rsid w:val="00047E7C"/>
    <w:rsid w:val="00051114"/>
    <w:rsid w:val="00051161"/>
    <w:rsid w:val="00051358"/>
    <w:rsid w:val="00051748"/>
    <w:rsid w:val="0005203C"/>
    <w:rsid w:val="00054676"/>
    <w:rsid w:val="0005491B"/>
    <w:rsid w:val="00056FA1"/>
    <w:rsid w:val="00057BC4"/>
    <w:rsid w:val="000605BF"/>
    <w:rsid w:val="00062A95"/>
    <w:rsid w:val="00062AB4"/>
    <w:rsid w:val="000630C2"/>
    <w:rsid w:val="00063150"/>
    <w:rsid w:val="00063F6A"/>
    <w:rsid w:val="00064929"/>
    <w:rsid w:val="00064DA3"/>
    <w:rsid w:val="00066660"/>
    <w:rsid w:val="00066DB5"/>
    <w:rsid w:val="00070DDD"/>
    <w:rsid w:val="00071568"/>
    <w:rsid w:val="00071DF0"/>
    <w:rsid w:val="00073C36"/>
    <w:rsid w:val="000755E7"/>
    <w:rsid w:val="00077A82"/>
    <w:rsid w:val="0008021A"/>
    <w:rsid w:val="00080921"/>
    <w:rsid w:val="00080A0C"/>
    <w:rsid w:val="00081114"/>
    <w:rsid w:val="0008183F"/>
    <w:rsid w:val="0008196A"/>
    <w:rsid w:val="00082A4E"/>
    <w:rsid w:val="000837BF"/>
    <w:rsid w:val="000850D9"/>
    <w:rsid w:val="00085340"/>
    <w:rsid w:val="0008546D"/>
    <w:rsid w:val="00085CEC"/>
    <w:rsid w:val="00086073"/>
    <w:rsid w:val="00086AB3"/>
    <w:rsid w:val="00087188"/>
    <w:rsid w:val="000908F9"/>
    <w:rsid w:val="00090AF4"/>
    <w:rsid w:val="00091DE0"/>
    <w:rsid w:val="00092C08"/>
    <w:rsid w:val="00093B18"/>
    <w:rsid w:val="000941AB"/>
    <w:rsid w:val="000953BC"/>
    <w:rsid w:val="0009582A"/>
    <w:rsid w:val="000969ED"/>
    <w:rsid w:val="00097333"/>
    <w:rsid w:val="00097E4D"/>
    <w:rsid w:val="000A092E"/>
    <w:rsid w:val="000A115E"/>
    <w:rsid w:val="000A1B04"/>
    <w:rsid w:val="000A1C0C"/>
    <w:rsid w:val="000A3D0A"/>
    <w:rsid w:val="000A3FB0"/>
    <w:rsid w:val="000A4B8E"/>
    <w:rsid w:val="000A50A8"/>
    <w:rsid w:val="000A5CB1"/>
    <w:rsid w:val="000A6C42"/>
    <w:rsid w:val="000A71C6"/>
    <w:rsid w:val="000A7677"/>
    <w:rsid w:val="000A7978"/>
    <w:rsid w:val="000B0298"/>
    <w:rsid w:val="000B04FE"/>
    <w:rsid w:val="000B0E74"/>
    <w:rsid w:val="000B12D6"/>
    <w:rsid w:val="000B17A1"/>
    <w:rsid w:val="000B199E"/>
    <w:rsid w:val="000B1B47"/>
    <w:rsid w:val="000B1E70"/>
    <w:rsid w:val="000B2F2C"/>
    <w:rsid w:val="000B3ACA"/>
    <w:rsid w:val="000B3B2E"/>
    <w:rsid w:val="000B5503"/>
    <w:rsid w:val="000B5531"/>
    <w:rsid w:val="000B5D63"/>
    <w:rsid w:val="000B60F4"/>
    <w:rsid w:val="000B6790"/>
    <w:rsid w:val="000C0907"/>
    <w:rsid w:val="000C186E"/>
    <w:rsid w:val="000C1A09"/>
    <w:rsid w:val="000C3BFB"/>
    <w:rsid w:val="000C5F2F"/>
    <w:rsid w:val="000C64BC"/>
    <w:rsid w:val="000C6694"/>
    <w:rsid w:val="000C7C6B"/>
    <w:rsid w:val="000C7F3B"/>
    <w:rsid w:val="000D1E58"/>
    <w:rsid w:val="000D2389"/>
    <w:rsid w:val="000D23B0"/>
    <w:rsid w:val="000D265D"/>
    <w:rsid w:val="000D268B"/>
    <w:rsid w:val="000D2826"/>
    <w:rsid w:val="000D3041"/>
    <w:rsid w:val="000D49E6"/>
    <w:rsid w:val="000D4D9B"/>
    <w:rsid w:val="000D4DC9"/>
    <w:rsid w:val="000D4F48"/>
    <w:rsid w:val="000D6DE3"/>
    <w:rsid w:val="000D6F21"/>
    <w:rsid w:val="000D6F3D"/>
    <w:rsid w:val="000D73FC"/>
    <w:rsid w:val="000D7782"/>
    <w:rsid w:val="000E0F82"/>
    <w:rsid w:val="000E266F"/>
    <w:rsid w:val="000E26CC"/>
    <w:rsid w:val="000E28DC"/>
    <w:rsid w:val="000E33E1"/>
    <w:rsid w:val="000E34CD"/>
    <w:rsid w:val="000E39F9"/>
    <w:rsid w:val="000E47E9"/>
    <w:rsid w:val="000E48A2"/>
    <w:rsid w:val="000E66E5"/>
    <w:rsid w:val="000E7553"/>
    <w:rsid w:val="000E76AB"/>
    <w:rsid w:val="000E76DD"/>
    <w:rsid w:val="000E772A"/>
    <w:rsid w:val="000E7869"/>
    <w:rsid w:val="000E7EAD"/>
    <w:rsid w:val="000F1648"/>
    <w:rsid w:val="000F1D52"/>
    <w:rsid w:val="000F279B"/>
    <w:rsid w:val="000F2B7D"/>
    <w:rsid w:val="000F35BF"/>
    <w:rsid w:val="000F3C6B"/>
    <w:rsid w:val="000F482B"/>
    <w:rsid w:val="000F5608"/>
    <w:rsid w:val="000F5CF8"/>
    <w:rsid w:val="000F6A75"/>
    <w:rsid w:val="000F755D"/>
    <w:rsid w:val="000F7D13"/>
    <w:rsid w:val="00100535"/>
    <w:rsid w:val="00101F4D"/>
    <w:rsid w:val="0010280B"/>
    <w:rsid w:val="00102D7C"/>
    <w:rsid w:val="001047D5"/>
    <w:rsid w:val="0010533A"/>
    <w:rsid w:val="001070F9"/>
    <w:rsid w:val="00107BA9"/>
    <w:rsid w:val="00111455"/>
    <w:rsid w:val="00112C41"/>
    <w:rsid w:val="00114262"/>
    <w:rsid w:val="00114D07"/>
    <w:rsid w:val="0011579C"/>
    <w:rsid w:val="001159BB"/>
    <w:rsid w:val="00116218"/>
    <w:rsid w:val="001167EB"/>
    <w:rsid w:val="00117ADC"/>
    <w:rsid w:val="00120009"/>
    <w:rsid w:val="00120675"/>
    <w:rsid w:val="00122283"/>
    <w:rsid w:val="001228E9"/>
    <w:rsid w:val="0012342E"/>
    <w:rsid w:val="00123E2F"/>
    <w:rsid w:val="00125597"/>
    <w:rsid w:val="00126549"/>
    <w:rsid w:val="001308A0"/>
    <w:rsid w:val="001317A0"/>
    <w:rsid w:val="00131C38"/>
    <w:rsid w:val="00131CA6"/>
    <w:rsid w:val="00133064"/>
    <w:rsid w:val="00133599"/>
    <w:rsid w:val="00134295"/>
    <w:rsid w:val="00135C81"/>
    <w:rsid w:val="0013706A"/>
    <w:rsid w:val="0013752A"/>
    <w:rsid w:val="0014099A"/>
    <w:rsid w:val="001412A3"/>
    <w:rsid w:val="001412A8"/>
    <w:rsid w:val="001418ED"/>
    <w:rsid w:val="001421E9"/>
    <w:rsid w:val="0014223D"/>
    <w:rsid w:val="001423D6"/>
    <w:rsid w:val="0014293A"/>
    <w:rsid w:val="0014368E"/>
    <w:rsid w:val="001441D5"/>
    <w:rsid w:val="00144CC9"/>
    <w:rsid w:val="00144FF0"/>
    <w:rsid w:val="00146E1D"/>
    <w:rsid w:val="00147E70"/>
    <w:rsid w:val="00147EAF"/>
    <w:rsid w:val="001528D4"/>
    <w:rsid w:val="00152F05"/>
    <w:rsid w:val="001533E1"/>
    <w:rsid w:val="001540F7"/>
    <w:rsid w:val="001544A6"/>
    <w:rsid w:val="00156AB9"/>
    <w:rsid w:val="00157513"/>
    <w:rsid w:val="00157C85"/>
    <w:rsid w:val="00160C8D"/>
    <w:rsid w:val="001612EE"/>
    <w:rsid w:val="00161904"/>
    <w:rsid w:val="001624A7"/>
    <w:rsid w:val="00162C2E"/>
    <w:rsid w:val="00162F87"/>
    <w:rsid w:val="00163237"/>
    <w:rsid w:val="0016356A"/>
    <w:rsid w:val="00163B73"/>
    <w:rsid w:val="00165C58"/>
    <w:rsid w:val="00165F3C"/>
    <w:rsid w:val="00166133"/>
    <w:rsid w:val="00166B99"/>
    <w:rsid w:val="00171895"/>
    <w:rsid w:val="0017316A"/>
    <w:rsid w:val="00173AE9"/>
    <w:rsid w:val="00174AB6"/>
    <w:rsid w:val="00175224"/>
    <w:rsid w:val="00175422"/>
    <w:rsid w:val="00176C87"/>
    <w:rsid w:val="001776B6"/>
    <w:rsid w:val="00181403"/>
    <w:rsid w:val="00181436"/>
    <w:rsid w:val="001818BF"/>
    <w:rsid w:val="001820C7"/>
    <w:rsid w:val="00182AF1"/>
    <w:rsid w:val="00182E00"/>
    <w:rsid w:val="0018373A"/>
    <w:rsid w:val="001845EA"/>
    <w:rsid w:val="0019105B"/>
    <w:rsid w:val="001938E7"/>
    <w:rsid w:val="00193DC9"/>
    <w:rsid w:val="0019524F"/>
    <w:rsid w:val="0019559E"/>
    <w:rsid w:val="00195CB5"/>
    <w:rsid w:val="001968E2"/>
    <w:rsid w:val="00196EAD"/>
    <w:rsid w:val="001971EE"/>
    <w:rsid w:val="00197998"/>
    <w:rsid w:val="001A0E63"/>
    <w:rsid w:val="001A1BA0"/>
    <w:rsid w:val="001A7556"/>
    <w:rsid w:val="001A7BC1"/>
    <w:rsid w:val="001B09AA"/>
    <w:rsid w:val="001B13F2"/>
    <w:rsid w:val="001B15D5"/>
    <w:rsid w:val="001B1C80"/>
    <w:rsid w:val="001B1D52"/>
    <w:rsid w:val="001B2E55"/>
    <w:rsid w:val="001B3536"/>
    <w:rsid w:val="001B36C9"/>
    <w:rsid w:val="001B404A"/>
    <w:rsid w:val="001B47F7"/>
    <w:rsid w:val="001B4B3D"/>
    <w:rsid w:val="001B4E90"/>
    <w:rsid w:val="001B5BE5"/>
    <w:rsid w:val="001B633F"/>
    <w:rsid w:val="001B7184"/>
    <w:rsid w:val="001C13DB"/>
    <w:rsid w:val="001C3A15"/>
    <w:rsid w:val="001C3FC3"/>
    <w:rsid w:val="001C479D"/>
    <w:rsid w:val="001C58AE"/>
    <w:rsid w:val="001C5B8B"/>
    <w:rsid w:val="001C6664"/>
    <w:rsid w:val="001C7443"/>
    <w:rsid w:val="001D08CF"/>
    <w:rsid w:val="001D20C7"/>
    <w:rsid w:val="001D229D"/>
    <w:rsid w:val="001D4C06"/>
    <w:rsid w:val="001D4C6F"/>
    <w:rsid w:val="001D6C08"/>
    <w:rsid w:val="001E0667"/>
    <w:rsid w:val="001E1EB7"/>
    <w:rsid w:val="001E2DB7"/>
    <w:rsid w:val="001E2E58"/>
    <w:rsid w:val="001E333E"/>
    <w:rsid w:val="001E4C9D"/>
    <w:rsid w:val="001E51B0"/>
    <w:rsid w:val="001E619B"/>
    <w:rsid w:val="001E684F"/>
    <w:rsid w:val="001F097C"/>
    <w:rsid w:val="001F10C0"/>
    <w:rsid w:val="001F1C68"/>
    <w:rsid w:val="001F23D7"/>
    <w:rsid w:val="001F327D"/>
    <w:rsid w:val="001F380C"/>
    <w:rsid w:val="001F59E3"/>
    <w:rsid w:val="001F7120"/>
    <w:rsid w:val="001F79BB"/>
    <w:rsid w:val="0020030C"/>
    <w:rsid w:val="00200822"/>
    <w:rsid w:val="00201037"/>
    <w:rsid w:val="002023C4"/>
    <w:rsid w:val="00202881"/>
    <w:rsid w:val="0020439F"/>
    <w:rsid w:val="00204850"/>
    <w:rsid w:val="00204F8B"/>
    <w:rsid w:val="00205FFA"/>
    <w:rsid w:val="00207062"/>
    <w:rsid w:val="00207AE4"/>
    <w:rsid w:val="00207C19"/>
    <w:rsid w:val="002113BB"/>
    <w:rsid w:val="002118DB"/>
    <w:rsid w:val="0021191F"/>
    <w:rsid w:val="00212D90"/>
    <w:rsid w:val="00213292"/>
    <w:rsid w:val="00215351"/>
    <w:rsid w:val="0021580D"/>
    <w:rsid w:val="00215A55"/>
    <w:rsid w:val="00215ECE"/>
    <w:rsid w:val="0021710B"/>
    <w:rsid w:val="00221825"/>
    <w:rsid w:val="00221CE8"/>
    <w:rsid w:val="002220F5"/>
    <w:rsid w:val="00222138"/>
    <w:rsid w:val="002226B9"/>
    <w:rsid w:val="00222DCD"/>
    <w:rsid w:val="00224447"/>
    <w:rsid w:val="002252C6"/>
    <w:rsid w:val="0022618B"/>
    <w:rsid w:val="00226F8F"/>
    <w:rsid w:val="002278D1"/>
    <w:rsid w:val="00231595"/>
    <w:rsid w:val="002319D5"/>
    <w:rsid w:val="002321EB"/>
    <w:rsid w:val="002330C3"/>
    <w:rsid w:val="00234DA1"/>
    <w:rsid w:val="0023560E"/>
    <w:rsid w:val="00236963"/>
    <w:rsid w:val="00237285"/>
    <w:rsid w:val="002373F7"/>
    <w:rsid w:val="0023782E"/>
    <w:rsid w:val="00240126"/>
    <w:rsid w:val="002404B0"/>
    <w:rsid w:val="002424B5"/>
    <w:rsid w:val="002431CB"/>
    <w:rsid w:val="0024322B"/>
    <w:rsid w:val="002436D3"/>
    <w:rsid w:val="00245FCE"/>
    <w:rsid w:val="00247089"/>
    <w:rsid w:val="00247343"/>
    <w:rsid w:val="002500A5"/>
    <w:rsid w:val="00250F24"/>
    <w:rsid w:val="00252EEA"/>
    <w:rsid w:val="00253CA0"/>
    <w:rsid w:val="00253FCB"/>
    <w:rsid w:val="00254041"/>
    <w:rsid w:val="00254B34"/>
    <w:rsid w:val="00254F68"/>
    <w:rsid w:val="00255385"/>
    <w:rsid w:val="00256277"/>
    <w:rsid w:val="00256555"/>
    <w:rsid w:val="002569E6"/>
    <w:rsid w:val="00256D7F"/>
    <w:rsid w:val="00257915"/>
    <w:rsid w:val="00257DA3"/>
    <w:rsid w:val="0026106F"/>
    <w:rsid w:val="0026108B"/>
    <w:rsid w:val="00261840"/>
    <w:rsid w:val="00262067"/>
    <w:rsid w:val="00262808"/>
    <w:rsid w:val="00265313"/>
    <w:rsid w:val="00266048"/>
    <w:rsid w:val="00266877"/>
    <w:rsid w:val="002668A7"/>
    <w:rsid w:val="00267909"/>
    <w:rsid w:val="00267926"/>
    <w:rsid w:val="00267EA8"/>
    <w:rsid w:val="00267FB3"/>
    <w:rsid w:val="00270091"/>
    <w:rsid w:val="00270C52"/>
    <w:rsid w:val="002721BB"/>
    <w:rsid w:val="00272413"/>
    <w:rsid w:val="00272C6E"/>
    <w:rsid w:val="00273159"/>
    <w:rsid w:val="00273714"/>
    <w:rsid w:val="00274372"/>
    <w:rsid w:val="002746FA"/>
    <w:rsid w:val="0027537B"/>
    <w:rsid w:val="002758A8"/>
    <w:rsid w:val="00275AEA"/>
    <w:rsid w:val="00275AF5"/>
    <w:rsid w:val="00275E15"/>
    <w:rsid w:val="0027799A"/>
    <w:rsid w:val="00280162"/>
    <w:rsid w:val="002819A5"/>
    <w:rsid w:val="002824D5"/>
    <w:rsid w:val="002830E4"/>
    <w:rsid w:val="0028347A"/>
    <w:rsid w:val="002838B8"/>
    <w:rsid w:val="0028467D"/>
    <w:rsid w:val="00284FA6"/>
    <w:rsid w:val="0028662B"/>
    <w:rsid w:val="00286E1D"/>
    <w:rsid w:val="0029184B"/>
    <w:rsid w:val="00291E9F"/>
    <w:rsid w:val="00292774"/>
    <w:rsid w:val="002929ED"/>
    <w:rsid w:val="00293451"/>
    <w:rsid w:val="0029358F"/>
    <w:rsid w:val="00294A0F"/>
    <w:rsid w:val="0029684D"/>
    <w:rsid w:val="0029733A"/>
    <w:rsid w:val="0029792C"/>
    <w:rsid w:val="002A0478"/>
    <w:rsid w:val="002A0AEA"/>
    <w:rsid w:val="002A0E92"/>
    <w:rsid w:val="002A1EC5"/>
    <w:rsid w:val="002A200B"/>
    <w:rsid w:val="002A3A21"/>
    <w:rsid w:val="002A3DFD"/>
    <w:rsid w:val="002A4445"/>
    <w:rsid w:val="002A5364"/>
    <w:rsid w:val="002A6C1A"/>
    <w:rsid w:val="002B2233"/>
    <w:rsid w:val="002B2C97"/>
    <w:rsid w:val="002B4416"/>
    <w:rsid w:val="002B48C7"/>
    <w:rsid w:val="002C072A"/>
    <w:rsid w:val="002C2AF6"/>
    <w:rsid w:val="002C3F26"/>
    <w:rsid w:val="002C43D9"/>
    <w:rsid w:val="002C4C66"/>
    <w:rsid w:val="002C51F3"/>
    <w:rsid w:val="002C5748"/>
    <w:rsid w:val="002C6985"/>
    <w:rsid w:val="002D225F"/>
    <w:rsid w:val="002D2361"/>
    <w:rsid w:val="002D2B7B"/>
    <w:rsid w:val="002D2DF7"/>
    <w:rsid w:val="002D331A"/>
    <w:rsid w:val="002D5D48"/>
    <w:rsid w:val="002D630E"/>
    <w:rsid w:val="002D6EDE"/>
    <w:rsid w:val="002E235C"/>
    <w:rsid w:val="002E351A"/>
    <w:rsid w:val="002E37FA"/>
    <w:rsid w:val="002E3ABD"/>
    <w:rsid w:val="002E56E1"/>
    <w:rsid w:val="002E6044"/>
    <w:rsid w:val="002E6127"/>
    <w:rsid w:val="002E6A88"/>
    <w:rsid w:val="002E6E61"/>
    <w:rsid w:val="002E7C24"/>
    <w:rsid w:val="002F1959"/>
    <w:rsid w:val="002F1C37"/>
    <w:rsid w:val="002F1CC5"/>
    <w:rsid w:val="002F211A"/>
    <w:rsid w:val="002F4747"/>
    <w:rsid w:val="002F4CCA"/>
    <w:rsid w:val="002F4F90"/>
    <w:rsid w:val="002F5108"/>
    <w:rsid w:val="002F7B8F"/>
    <w:rsid w:val="003004BC"/>
    <w:rsid w:val="003014FD"/>
    <w:rsid w:val="00301A0D"/>
    <w:rsid w:val="0030386A"/>
    <w:rsid w:val="003038B4"/>
    <w:rsid w:val="00304126"/>
    <w:rsid w:val="00304827"/>
    <w:rsid w:val="00305A55"/>
    <w:rsid w:val="00305C80"/>
    <w:rsid w:val="0030636F"/>
    <w:rsid w:val="00306A56"/>
    <w:rsid w:val="00307374"/>
    <w:rsid w:val="00307487"/>
    <w:rsid w:val="00307B6D"/>
    <w:rsid w:val="00307D79"/>
    <w:rsid w:val="003101D7"/>
    <w:rsid w:val="00310C13"/>
    <w:rsid w:val="003119FB"/>
    <w:rsid w:val="00312161"/>
    <w:rsid w:val="00312FAF"/>
    <w:rsid w:val="0031498E"/>
    <w:rsid w:val="003151F9"/>
    <w:rsid w:val="00320F11"/>
    <w:rsid w:val="00321371"/>
    <w:rsid w:val="00321D35"/>
    <w:rsid w:val="003238AC"/>
    <w:rsid w:val="0032487B"/>
    <w:rsid w:val="00324983"/>
    <w:rsid w:val="00326918"/>
    <w:rsid w:val="00327974"/>
    <w:rsid w:val="00327B08"/>
    <w:rsid w:val="003324A3"/>
    <w:rsid w:val="0033288F"/>
    <w:rsid w:val="00333943"/>
    <w:rsid w:val="00333B39"/>
    <w:rsid w:val="00333BC5"/>
    <w:rsid w:val="00334561"/>
    <w:rsid w:val="00334915"/>
    <w:rsid w:val="00334E9B"/>
    <w:rsid w:val="003351E7"/>
    <w:rsid w:val="0033554F"/>
    <w:rsid w:val="00335C9D"/>
    <w:rsid w:val="00336FCE"/>
    <w:rsid w:val="00337C43"/>
    <w:rsid w:val="00337E0A"/>
    <w:rsid w:val="003400EC"/>
    <w:rsid w:val="00340332"/>
    <w:rsid w:val="003407D7"/>
    <w:rsid w:val="00340A61"/>
    <w:rsid w:val="003438A9"/>
    <w:rsid w:val="0034615C"/>
    <w:rsid w:val="00346813"/>
    <w:rsid w:val="00346912"/>
    <w:rsid w:val="00347929"/>
    <w:rsid w:val="003509AE"/>
    <w:rsid w:val="00350AE8"/>
    <w:rsid w:val="00350B1D"/>
    <w:rsid w:val="00350CDF"/>
    <w:rsid w:val="00351C14"/>
    <w:rsid w:val="0035305F"/>
    <w:rsid w:val="00355A83"/>
    <w:rsid w:val="003560E1"/>
    <w:rsid w:val="00356B66"/>
    <w:rsid w:val="00360758"/>
    <w:rsid w:val="0036133D"/>
    <w:rsid w:val="00361409"/>
    <w:rsid w:val="00361AE7"/>
    <w:rsid w:val="00362440"/>
    <w:rsid w:val="00363267"/>
    <w:rsid w:val="00363467"/>
    <w:rsid w:val="00363559"/>
    <w:rsid w:val="00363F06"/>
    <w:rsid w:val="00364F27"/>
    <w:rsid w:val="0036537F"/>
    <w:rsid w:val="0036553A"/>
    <w:rsid w:val="00367083"/>
    <w:rsid w:val="00367ADE"/>
    <w:rsid w:val="0037099E"/>
    <w:rsid w:val="003715AF"/>
    <w:rsid w:val="00373B65"/>
    <w:rsid w:val="00373E13"/>
    <w:rsid w:val="00374874"/>
    <w:rsid w:val="00374C4E"/>
    <w:rsid w:val="00381265"/>
    <w:rsid w:val="003812D9"/>
    <w:rsid w:val="00381C8A"/>
    <w:rsid w:val="00381F09"/>
    <w:rsid w:val="00383153"/>
    <w:rsid w:val="00383493"/>
    <w:rsid w:val="00383EC5"/>
    <w:rsid w:val="003843EB"/>
    <w:rsid w:val="0038554F"/>
    <w:rsid w:val="00385CD7"/>
    <w:rsid w:val="0039173D"/>
    <w:rsid w:val="00391A91"/>
    <w:rsid w:val="0039259E"/>
    <w:rsid w:val="00392B96"/>
    <w:rsid w:val="00392E91"/>
    <w:rsid w:val="00393496"/>
    <w:rsid w:val="00393948"/>
    <w:rsid w:val="00393BAC"/>
    <w:rsid w:val="00394158"/>
    <w:rsid w:val="003942AF"/>
    <w:rsid w:val="0039534F"/>
    <w:rsid w:val="003957B2"/>
    <w:rsid w:val="00395DD8"/>
    <w:rsid w:val="00396DD8"/>
    <w:rsid w:val="003A02B5"/>
    <w:rsid w:val="003A1787"/>
    <w:rsid w:val="003A1A0F"/>
    <w:rsid w:val="003A5CC9"/>
    <w:rsid w:val="003A5EF4"/>
    <w:rsid w:val="003A74EA"/>
    <w:rsid w:val="003B04B6"/>
    <w:rsid w:val="003B0BBA"/>
    <w:rsid w:val="003B0DCF"/>
    <w:rsid w:val="003B0E28"/>
    <w:rsid w:val="003B1B7E"/>
    <w:rsid w:val="003B26EF"/>
    <w:rsid w:val="003B4B94"/>
    <w:rsid w:val="003B60C0"/>
    <w:rsid w:val="003B6FA1"/>
    <w:rsid w:val="003C2100"/>
    <w:rsid w:val="003C2225"/>
    <w:rsid w:val="003C2C25"/>
    <w:rsid w:val="003C3801"/>
    <w:rsid w:val="003C4D28"/>
    <w:rsid w:val="003C527C"/>
    <w:rsid w:val="003C5A75"/>
    <w:rsid w:val="003C5BAD"/>
    <w:rsid w:val="003C6287"/>
    <w:rsid w:val="003C6374"/>
    <w:rsid w:val="003C6532"/>
    <w:rsid w:val="003C65DE"/>
    <w:rsid w:val="003D033C"/>
    <w:rsid w:val="003D0FEE"/>
    <w:rsid w:val="003D1875"/>
    <w:rsid w:val="003D260F"/>
    <w:rsid w:val="003D3232"/>
    <w:rsid w:val="003D3BC0"/>
    <w:rsid w:val="003D448A"/>
    <w:rsid w:val="003D5724"/>
    <w:rsid w:val="003D5EBC"/>
    <w:rsid w:val="003D60D8"/>
    <w:rsid w:val="003D64CA"/>
    <w:rsid w:val="003D74AD"/>
    <w:rsid w:val="003D7AAA"/>
    <w:rsid w:val="003E0336"/>
    <w:rsid w:val="003E08D0"/>
    <w:rsid w:val="003E26BA"/>
    <w:rsid w:val="003E3211"/>
    <w:rsid w:val="003E56B8"/>
    <w:rsid w:val="003E5ADB"/>
    <w:rsid w:val="003E6410"/>
    <w:rsid w:val="003E6551"/>
    <w:rsid w:val="003E6F56"/>
    <w:rsid w:val="003E77F5"/>
    <w:rsid w:val="003E7C6D"/>
    <w:rsid w:val="003F09D9"/>
    <w:rsid w:val="003F24E7"/>
    <w:rsid w:val="003F2B60"/>
    <w:rsid w:val="003F3389"/>
    <w:rsid w:val="003F341B"/>
    <w:rsid w:val="003F346D"/>
    <w:rsid w:val="003F427B"/>
    <w:rsid w:val="003F4400"/>
    <w:rsid w:val="003F4622"/>
    <w:rsid w:val="003F5A5E"/>
    <w:rsid w:val="003F606B"/>
    <w:rsid w:val="003F60AD"/>
    <w:rsid w:val="003F671F"/>
    <w:rsid w:val="003F726D"/>
    <w:rsid w:val="003F7BD1"/>
    <w:rsid w:val="004003C6"/>
    <w:rsid w:val="004011C9"/>
    <w:rsid w:val="00401467"/>
    <w:rsid w:val="00406D1E"/>
    <w:rsid w:val="00410075"/>
    <w:rsid w:val="004109D6"/>
    <w:rsid w:val="00411BEE"/>
    <w:rsid w:val="00412321"/>
    <w:rsid w:val="004126DE"/>
    <w:rsid w:val="00413C1C"/>
    <w:rsid w:val="00415FDF"/>
    <w:rsid w:val="00416010"/>
    <w:rsid w:val="004165D4"/>
    <w:rsid w:val="00416934"/>
    <w:rsid w:val="00416AB9"/>
    <w:rsid w:val="00420F9A"/>
    <w:rsid w:val="00421A1F"/>
    <w:rsid w:val="00422243"/>
    <w:rsid w:val="004224B1"/>
    <w:rsid w:val="00422E69"/>
    <w:rsid w:val="00423C5E"/>
    <w:rsid w:val="004246F8"/>
    <w:rsid w:val="00425B57"/>
    <w:rsid w:val="00426A6F"/>
    <w:rsid w:val="00426F2B"/>
    <w:rsid w:val="0042717E"/>
    <w:rsid w:val="00427DCC"/>
    <w:rsid w:val="00430067"/>
    <w:rsid w:val="00431554"/>
    <w:rsid w:val="0043230B"/>
    <w:rsid w:val="0043295F"/>
    <w:rsid w:val="00432E18"/>
    <w:rsid w:val="00433FEF"/>
    <w:rsid w:val="00434636"/>
    <w:rsid w:val="004357F3"/>
    <w:rsid w:val="004358C2"/>
    <w:rsid w:val="00435CBF"/>
    <w:rsid w:val="0043628B"/>
    <w:rsid w:val="00437277"/>
    <w:rsid w:val="004378CC"/>
    <w:rsid w:val="00440024"/>
    <w:rsid w:val="004410E3"/>
    <w:rsid w:val="00441520"/>
    <w:rsid w:val="0044170C"/>
    <w:rsid w:val="0044386E"/>
    <w:rsid w:val="00444BC1"/>
    <w:rsid w:val="00444E22"/>
    <w:rsid w:val="0044589D"/>
    <w:rsid w:val="00446054"/>
    <w:rsid w:val="00447148"/>
    <w:rsid w:val="0045363C"/>
    <w:rsid w:val="0045462F"/>
    <w:rsid w:val="00455354"/>
    <w:rsid w:val="00455B6D"/>
    <w:rsid w:val="00462576"/>
    <w:rsid w:val="00462FE8"/>
    <w:rsid w:val="00463247"/>
    <w:rsid w:val="00463434"/>
    <w:rsid w:val="0046367F"/>
    <w:rsid w:val="004648DF"/>
    <w:rsid w:val="00467CF4"/>
    <w:rsid w:val="0047043B"/>
    <w:rsid w:val="00471FD7"/>
    <w:rsid w:val="004735EA"/>
    <w:rsid w:val="00473E3E"/>
    <w:rsid w:val="00473FC4"/>
    <w:rsid w:val="00474475"/>
    <w:rsid w:val="00475E2C"/>
    <w:rsid w:val="004775CB"/>
    <w:rsid w:val="00480669"/>
    <w:rsid w:val="00481505"/>
    <w:rsid w:val="00481BF3"/>
    <w:rsid w:val="00481C1B"/>
    <w:rsid w:val="00482095"/>
    <w:rsid w:val="00483CDA"/>
    <w:rsid w:val="00487DB3"/>
    <w:rsid w:val="00490BF9"/>
    <w:rsid w:val="00491AE8"/>
    <w:rsid w:val="00492F06"/>
    <w:rsid w:val="004955EC"/>
    <w:rsid w:val="00496953"/>
    <w:rsid w:val="0049759C"/>
    <w:rsid w:val="00497935"/>
    <w:rsid w:val="004A0401"/>
    <w:rsid w:val="004A0437"/>
    <w:rsid w:val="004A18A1"/>
    <w:rsid w:val="004A234D"/>
    <w:rsid w:val="004A2802"/>
    <w:rsid w:val="004A5DA8"/>
    <w:rsid w:val="004A6E04"/>
    <w:rsid w:val="004A6E83"/>
    <w:rsid w:val="004A78A1"/>
    <w:rsid w:val="004B0942"/>
    <w:rsid w:val="004B10D1"/>
    <w:rsid w:val="004B1583"/>
    <w:rsid w:val="004B3008"/>
    <w:rsid w:val="004B6533"/>
    <w:rsid w:val="004C0E6E"/>
    <w:rsid w:val="004C1AF6"/>
    <w:rsid w:val="004C3C3F"/>
    <w:rsid w:val="004C467F"/>
    <w:rsid w:val="004C6B98"/>
    <w:rsid w:val="004C6FFF"/>
    <w:rsid w:val="004D1522"/>
    <w:rsid w:val="004D1F86"/>
    <w:rsid w:val="004D27E9"/>
    <w:rsid w:val="004D304A"/>
    <w:rsid w:val="004D41C5"/>
    <w:rsid w:val="004D4AAE"/>
    <w:rsid w:val="004D6525"/>
    <w:rsid w:val="004D72C2"/>
    <w:rsid w:val="004D7C98"/>
    <w:rsid w:val="004E1B1B"/>
    <w:rsid w:val="004E1B2C"/>
    <w:rsid w:val="004E3696"/>
    <w:rsid w:val="004E3B0D"/>
    <w:rsid w:val="004E45A2"/>
    <w:rsid w:val="004E51B2"/>
    <w:rsid w:val="004E527B"/>
    <w:rsid w:val="004E63DE"/>
    <w:rsid w:val="004E69E0"/>
    <w:rsid w:val="004E7D08"/>
    <w:rsid w:val="004E7F7C"/>
    <w:rsid w:val="004F04D9"/>
    <w:rsid w:val="004F0B75"/>
    <w:rsid w:val="004F1455"/>
    <w:rsid w:val="004F1FAD"/>
    <w:rsid w:val="004F2B14"/>
    <w:rsid w:val="004F3643"/>
    <w:rsid w:val="004F4422"/>
    <w:rsid w:val="004F4564"/>
    <w:rsid w:val="004F5878"/>
    <w:rsid w:val="004F5922"/>
    <w:rsid w:val="004F60BB"/>
    <w:rsid w:val="004F654D"/>
    <w:rsid w:val="004F7D1E"/>
    <w:rsid w:val="0050162D"/>
    <w:rsid w:val="005025D7"/>
    <w:rsid w:val="00502B8C"/>
    <w:rsid w:val="00502F0B"/>
    <w:rsid w:val="00503161"/>
    <w:rsid w:val="005048F7"/>
    <w:rsid w:val="00505A4A"/>
    <w:rsid w:val="00507470"/>
    <w:rsid w:val="00512411"/>
    <w:rsid w:val="0051293F"/>
    <w:rsid w:val="00513807"/>
    <w:rsid w:val="00513E1E"/>
    <w:rsid w:val="00514ADD"/>
    <w:rsid w:val="00514D11"/>
    <w:rsid w:val="005156F7"/>
    <w:rsid w:val="00516B84"/>
    <w:rsid w:val="00517754"/>
    <w:rsid w:val="0052025B"/>
    <w:rsid w:val="00520E37"/>
    <w:rsid w:val="00521C3B"/>
    <w:rsid w:val="0052235F"/>
    <w:rsid w:val="00524334"/>
    <w:rsid w:val="005247D7"/>
    <w:rsid w:val="005252B5"/>
    <w:rsid w:val="00525AC4"/>
    <w:rsid w:val="00525F25"/>
    <w:rsid w:val="0052640C"/>
    <w:rsid w:val="0052714D"/>
    <w:rsid w:val="00530866"/>
    <w:rsid w:val="00530938"/>
    <w:rsid w:val="00530954"/>
    <w:rsid w:val="00530C95"/>
    <w:rsid w:val="0053173C"/>
    <w:rsid w:val="0053220F"/>
    <w:rsid w:val="00532AED"/>
    <w:rsid w:val="0053317D"/>
    <w:rsid w:val="00533CEB"/>
    <w:rsid w:val="00533D63"/>
    <w:rsid w:val="005350A3"/>
    <w:rsid w:val="00540263"/>
    <w:rsid w:val="00541086"/>
    <w:rsid w:val="00541393"/>
    <w:rsid w:val="005422FE"/>
    <w:rsid w:val="00542F4B"/>
    <w:rsid w:val="005434EB"/>
    <w:rsid w:val="005442F8"/>
    <w:rsid w:val="00547202"/>
    <w:rsid w:val="0055165E"/>
    <w:rsid w:val="00553FF2"/>
    <w:rsid w:val="00555273"/>
    <w:rsid w:val="005563AC"/>
    <w:rsid w:val="00556825"/>
    <w:rsid w:val="00557665"/>
    <w:rsid w:val="00560024"/>
    <w:rsid w:val="0056046B"/>
    <w:rsid w:val="005623B4"/>
    <w:rsid w:val="00562DAF"/>
    <w:rsid w:val="0056516A"/>
    <w:rsid w:val="00565E44"/>
    <w:rsid w:val="00565ED1"/>
    <w:rsid w:val="0056688A"/>
    <w:rsid w:val="0056733C"/>
    <w:rsid w:val="005679B6"/>
    <w:rsid w:val="005721F6"/>
    <w:rsid w:val="0057313A"/>
    <w:rsid w:val="00575FFD"/>
    <w:rsid w:val="00580161"/>
    <w:rsid w:val="005804E7"/>
    <w:rsid w:val="005806BF"/>
    <w:rsid w:val="0058110D"/>
    <w:rsid w:val="005825F2"/>
    <w:rsid w:val="00583B19"/>
    <w:rsid w:val="00583DE8"/>
    <w:rsid w:val="0058471D"/>
    <w:rsid w:val="00584AC6"/>
    <w:rsid w:val="005850AB"/>
    <w:rsid w:val="005850F2"/>
    <w:rsid w:val="00585112"/>
    <w:rsid w:val="005862BD"/>
    <w:rsid w:val="00586B06"/>
    <w:rsid w:val="005870E1"/>
    <w:rsid w:val="00587914"/>
    <w:rsid w:val="0059188B"/>
    <w:rsid w:val="00591B6C"/>
    <w:rsid w:val="00592778"/>
    <w:rsid w:val="00592EF9"/>
    <w:rsid w:val="00593129"/>
    <w:rsid w:val="005940BA"/>
    <w:rsid w:val="00595B23"/>
    <w:rsid w:val="0059642A"/>
    <w:rsid w:val="005967BD"/>
    <w:rsid w:val="00597027"/>
    <w:rsid w:val="00597EF1"/>
    <w:rsid w:val="005A0721"/>
    <w:rsid w:val="005A0A96"/>
    <w:rsid w:val="005A2428"/>
    <w:rsid w:val="005A2E03"/>
    <w:rsid w:val="005A2FB0"/>
    <w:rsid w:val="005A5315"/>
    <w:rsid w:val="005A6D61"/>
    <w:rsid w:val="005A792A"/>
    <w:rsid w:val="005B1ACF"/>
    <w:rsid w:val="005B1EBC"/>
    <w:rsid w:val="005B2781"/>
    <w:rsid w:val="005B378E"/>
    <w:rsid w:val="005B39B4"/>
    <w:rsid w:val="005B4D81"/>
    <w:rsid w:val="005B57E2"/>
    <w:rsid w:val="005B69B1"/>
    <w:rsid w:val="005C1253"/>
    <w:rsid w:val="005C1B9C"/>
    <w:rsid w:val="005C36DC"/>
    <w:rsid w:val="005C44B1"/>
    <w:rsid w:val="005C531A"/>
    <w:rsid w:val="005C54A5"/>
    <w:rsid w:val="005C6A92"/>
    <w:rsid w:val="005D058C"/>
    <w:rsid w:val="005D0AFC"/>
    <w:rsid w:val="005D0C13"/>
    <w:rsid w:val="005D1EE0"/>
    <w:rsid w:val="005D2802"/>
    <w:rsid w:val="005D2CFE"/>
    <w:rsid w:val="005D43CE"/>
    <w:rsid w:val="005D4F47"/>
    <w:rsid w:val="005D5264"/>
    <w:rsid w:val="005D5D43"/>
    <w:rsid w:val="005D5DAE"/>
    <w:rsid w:val="005D5DF7"/>
    <w:rsid w:val="005D6BB2"/>
    <w:rsid w:val="005D724A"/>
    <w:rsid w:val="005D76DB"/>
    <w:rsid w:val="005D7BD0"/>
    <w:rsid w:val="005E128F"/>
    <w:rsid w:val="005E1512"/>
    <w:rsid w:val="005E18AA"/>
    <w:rsid w:val="005E359C"/>
    <w:rsid w:val="005E3E4D"/>
    <w:rsid w:val="005E4998"/>
    <w:rsid w:val="005E76D7"/>
    <w:rsid w:val="005E7CBB"/>
    <w:rsid w:val="005F050F"/>
    <w:rsid w:val="005F4540"/>
    <w:rsid w:val="005F45BB"/>
    <w:rsid w:val="005F503A"/>
    <w:rsid w:val="005F5E08"/>
    <w:rsid w:val="005F5EE2"/>
    <w:rsid w:val="005F712F"/>
    <w:rsid w:val="005F7A2F"/>
    <w:rsid w:val="006001A2"/>
    <w:rsid w:val="006001C7"/>
    <w:rsid w:val="00600D69"/>
    <w:rsid w:val="0060182C"/>
    <w:rsid w:val="00602135"/>
    <w:rsid w:val="00602DEE"/>
    <w:rsid w:val="0060342E"/>
    <w:rsid w:val="00605442"/>
    <w:rsid w:val="00605E05"/>
    <w:rsid w:val="006060EF"/>
    <w:rsid w:val="006064D4"/>
    <w:rsid w:val="00606991"/>
    <w:rsid w:val="0060727B"/>
    <w:rsid w:val="00607407"/>
    <w:rsid w:val="006078A6"/>
    <w:rsid w:val="006101CE"/>
    <w:rsid w:val="00610382"/>
    <w:rsid w:val="00610921"/>
    <w:rsid w:val="006128FB"/>
    <w:rsid w:val="00612976"/>
    <w:rsid w:val="00616D96"/>
    <w:rsid w:val="006177EB"/>
    <w:rsid w:val="00620A80"/>
    <w:rsid w:val="00620EB9"/>
    <w:rsid w:val="0062166E"/>
    <w:rsid w:val="006232A0"/>
    <w:rsid w:val="006234D0"/>
    <w:rsid w:val="0062456B"/>
    <w:rsid w:val="00624732"/>
    <w:rsid w:val="00624EEC"/>
    <w:rsid w:val="00624F4A"/>
    <w:rsid w:val="00625430"/>
    <w:rsid w:val="0062635A"/>
    <w:rsid w:val="006272A3"/>
    <w:rsid w:val="006272FB"/>
    <w:rsid w:val="00627EC0"/>
    <w:rsid w:val="0063023B"/>
    <w:rsid w:val="00630BF6"/>
    <w:rsid w:val="006312DD"/>
    <w:rsid w:val="00632E9D"/>
    <w:rsid w:val="006334A9"/>
    <w:rsid w:val="006334AE"/>
    <w:rsid w:val="006338BE"/>
    <w:rsid w:val="00633E2E"/>
    <w:rsid w:val="006340D9"/>
    <w:rsid w:val="00634FB6"/>
    <w:rsid w:val="00636D7D"/>
    <w:rsid w:val="00641EEF"/>
    <w:rsid w:val="00642491"/>
    <w:rsid w:val="00642550"/>
    <w:rsid w:val="0064421A"/>
    <w:rsid w:val="006446AC"/>
    <w:rsid w:val="0064484A"/>
    <w:rsid w:val="006456B4"/>
    <w:rsid w:val="00645F61"/>
    <w:rsid w:val="00646930"/>
    <w:rsid w:val="0064767F"/>
    <w:rsid w:val="0064778B"/>
    <w:rsid w:val="00647B0E"/>
    <w:rsid w:val="00652406"/>
    <w:rsid w:val="00653502"/>
    <w:rsid w:val="006548F0"/>
    <w:rsid w:val="00654E4C"/>
    <w:rsid w:val="00654FAE"/>
    <w:rsid w:val="00655CC8"/>
    <w:rsid w:val="00655CF3"/>
    <w:rsid w:val="0065636E"/>
    <w:rsid w:val="006570BC"/>
    <w:rsid w:val="00657BA9"/>
    <w:rsid w:val="00657DD6"/>
    <w:rsid w:val="00660B93"/>
    <w:rsid w:val="00661B42"/>
    <w:rsid w:val="00662795"/>
    <w:rsid w:val="00664CB2"/>
    <w:rsid w:val="006652DA"/>
    <w:rsid w:val="00666C29"/>
    <w:rsid w:val="00667BA3"/>
    <w:rsid w:val="006700EB"/>
    <w:rsid w:val="00672931"/>
    <w:rsid w:val="006735BB"/>
    <w:rsid w:val="006750C1"/>
    <w:rsid w:val="00675F55"/>
    <w:rsid w:val="00676314"/>
    <w:rsid w:val="00676640"/>
    <w:rsid w:val="006770A0"/>
    <w:rsid w:val="0068005B"/>
    <w:rsid w:val="00680112"/>
    <w:rsid w:val="006813E2"/>
    <w:rsid w:val="00681722"/>
    <w:rsid w:val="006817F9"/>
    <w:rsid w:val="006821D1"/>
    <w:rsid w:val="006826F6"/>
    <w:rsid w:val="00682E5D"/>
    <w:rsid w:val="00683802"/>
    <w:rsid w:val="00684327"/>
    <w:rsid w:val="00684D1A"/>
    <w:rsid w:val="00686C9F"/>
    <w:rsid w:val="00686EC3"/>
    <w:rsid w:val="0069068D"/>
    <w:rsid w:val="00691041"/>
    <w:rsid w:val="00693171"/>
    <w:rsid w:val="00693697"/>
    <w:rsid w:val="00695108"/>
    <w:rsid w:val="00696F33"/>
    <w:rsid w:val="006972F3"/>
    <w:rsid w:val="006A085C"/>
    <w:rsid w:val="006A13E2"/>
    <w:rsid w:val="006A1E05"/>
    <w:rsid w:val="006A23E5"/>
    <w:rsid w:val="006A273D"/>
    <w:rsid w:val="006A2F45"/>
    <w:rsid w:val="006A32EE"/>
    <w:rsid w:val="006A4802"/>
    <w:rsid w:val="006A5032"/>
    <w:rsid w:val="006A6AE0"/>
    <w:rsid w:val="006A6D01"/>
    <w:rsid w:val="006A7DB6"/>
    <w:rsid w:val="006A7E7B"/>
    <w:rsid w:val="006B22BE"/>
    <w:rsid w:val="006B2960"/>
    <w:rsid w:val="006B3CDF"/>
    <w:rsid w:val="006B44FD"/>
    <w:rsid w:val="006B4C57"/>
    <w:rsid w:val="006B52A1"/>
    <w:rsid w:val="006B680C"/>
    <w:rsid w:val="006B7C51"/>
    <w:rsid w:val="006C09F9"/>
    <w:rsid w:val="006C0E4D"/>
    <w:rsid w:val="006C1684"/>
    <w:rsid w:val="006C1D9E"/>
    <w:rsid w:val="006C208D"/>
    <w:rsid w:val="006C22A7"/>
    <w:rsid w:val="006C2C5A"/>
    <w:rsid w:val="006C2D28"/>
    <w:rsid w:val="006C5B70"/>
    <w:rsid w:val="006C73AF"/>
    <w:rsid w:val="006C7D9A"/>
    <w:rsid w:val="006C7DF7"/>
    <w:rsid w:val="006D00A5"/>
    <w:rsid w:val="006D0280"/>
    <w:rsid w:val="006D04A3"/>
    <w:rsid w:val="006D07B4"/>
    <w:rsid w:val="006D168D"/>
    <w:rsid w:val="006D1EA5"/>
    <w:rsid w:val="006D24AA"/>
    <w:rsid w:val="006D302C"/>
    <w:rsid w:val="006D4AED"/>
    <w:rsid w:val="006D4DCE"/>
    <w:rsid w:val="006D5282"/>
    <w:rsid w:val="006D5833"/>
    <w:rsid w:val="006D698E"/>
    <w:rsid w:val="006D7E48"/>
    <w:rsid w:val="006E0AF8"/>
    <w:rsid w:val="006E0D42"/>
    <w:rsid w:val="006E168F"/>
    <w:rsid w:val="006E178A"/>
    <w:rsid w:val="006E2215"/>
    <w:rsid w:val="006E3DD7"/>
    <w:rsid w:val="006E58CB"/>
    <w:rsid w:val="006E5B39"/>
    <w:rsid w:val="006E5DA4"/>
    <w:rsid w:val="006E641D"/>
    <w:rsid w:val="006E696C"/>
    <w:rsid w:val="006E7522"/>
    <w:rsid w:val="006E77B4"/>
    <w:rsid w:val="006F0C01"/>
    <w:rsid w:val="006F0D2E"/>
    <w:rsid w:val="006F2F6B"/>
    <w:rsid w:val="006F3650"/>
    <w:rsid w:val="006F5882"/>
    <w:rsid w:val="006F7291"/>
    <w:rsid w:val="00700832"/>
    <w:rsid w:val="007009BF"/>
    <w:rsid w:val="007024EB"/>
    <w:rsid w:val="00703BC1"/>
    <w:rsid w:val="00704BD9"/>
    <w:rsid w:val="00704F6F"/>
    <w:rsid w:val="00705DDD"/>
    <w:rsid w:val="00705F09"/>
    <w:rsid w:val="00707741"/>
    <w:rsid w:val="00707847"/>
    <w:rsid w:val="0071098A"/>
    <w:rsid w:val="00711D1A"/>
    <w:rsid w:val="00712BA2"/>
    <w:rsid w:val="00713EC2"/>
    <w:rsid w:val="00714F57"/>
    <w:rsid w:val="00715FD0"/>
    <w:rsid w:val="00716371"/>
    <w:rsid w:val="00716EFF"/>
    <w:rsid w:val="00717209"/>
    <w:rsid w:val="0071793C"/>
    <w:rsid w:val="00720DAA"/>
    <w:rsid w:val="007218A7"/>
    <w:rsid w:val="00722160"/>
    <w:rsid w:val="00722658"/>
    <w:rsid w:val="00722665"/>
    <w:rsid w:val="00723723"/>
    <w:rsid w:val="007252B2"/>
    <w:rsid w:val="00726FA5"/>
    <w:rsid w:val="0072742B"/>
    <w:rsid w:val="00727891"/>
    <w:rsid w:val="007304F2"/>
    <w:rsid w:val="00730A8C"/>
    <w:rsid w:val="007320F6"/>
    <w:rsid w:val="00732135"/>
    <w:rsid w:val="0073244C"/>
    <w:rsid w:val="00732B5A"/>
    <w:rsid w:val="00733068"/>
    <w:rsid w:val="00734A86"/>
    <w:rsid w:val="00735AF8"/>
    <w:rsid w:val="007363A9"/>
    <w:rsid w:val="007367EC"/>
    <w:rsid w:val="00736CBA"/>
    <w:rsid w:val="007374AB"/>
    <w:rsid w:val="00741B13"/>
    <w:rsid w:val="00744820"/>
    <w:rsid w:val="00744C4C"/>
    <w:rsid w:val="00746BFF"/>
    <w:rsid w:val="007515B0"/>
    <w:rsid w:val="00751ACA"/>
    <w:rsid w:val="0075398A"/>
    <w:rsid w:val="007569F7"/>
    <w:rsid w:val="0075759C"/>
    <w:rsid w:val="00757D17"/>
    <w:rsid w:val="00760050"/>
    <w:rsid w:val="00761AB8"/>
    <w:rsid w:val="00762177"/>
    <w:rsid w:val="00763618"/>
    <w:rsid w:val="00763ED3"/>
    <w:rsid w:val="00764C71"/>
    <w:rsid w:val="00765638"/>
    <w:rsid w:val="00765C3B"/>
    <w:rsid w:val="00766A94"/>
    <w:rsid w:val="00766AF4"/>
    <w:rsid w:val="0076767C"/>
    <w:rsid w:val="00767CC3"/>
    <w:rsid w:val="00770808"/>
    <w:rsid w:val="0077124C"/>
    <w:rsid w:val="00771DBE"/>
    <w:rsid w:val="00773472"/>
    <w:rsid w:val="007734D5"/>
    <w:rsid w:val="00773B81"/>
    <w:rsid w:val="0077449C"/>
    <w:rsid w:val="00774C7A"/>
    <w:rsid w:val="007751CE"/>
    <w:rsid w:val="007761D0"/>
    <w:rsid w:val="0077746E"/>
    <w:rsid w:val="00777606"/>
    <w:rsid w:val="00780591"/>
    <w:rsid w:val="0078072E"/>
    <w:rsid w:val="0078081D"/>
    <w:rsid w:val="007808A3"/>
    <w:rsid w:val="007815CC"/>
    <w:rsid w:val="00782779"/>
    <w:rsid w:val="00783DD0"/>
    <w:rsid w:val="00784C0A"/>
    <w:rsid w:val="00785314"/>
    <w:rsid w:val="00786659"/>
    <w:rsid w:val="00786AD7"/>
    <w:rsid w:val="00787653"/>
    <w:rsid w:val="00787683"/>
    <w:rsid w:val="00787AD8"/>
    <w:rsid w:val="007905CE"/>
    <w:rsid w:val="007907DC"/>
    <w:rsid w:val="00791345"/>
    <w:rsid w:val="00791C28"/>
    <w:rsid w:val="00791F2F"/>
    <w:rsid w:val="00793226"/>
    <w:rsid w:val="00793CD5"/>
    <w:rsid w:val="007A04CE"/>
    <w:rsid w:val="007A10CD"/>
    <w:rsid w:val="007A14D9"/>
    <w:rsid w:val="007A1D67"/>
    <w:rsid w:val="007A2013"/>
    <w:rsid w:val="007A27F7"/>
    <w:rsid w:val="007A2EF0"/>
    <w:rsid w:val="007A4864"/>
    <w:rsid w:val="007A63E5"/>
    <w:rsid w:val="007A6E62"/>
    <w:rsid w:val="007A6FF0"/>
    <w:rsid w:val="007A7EA4"/>
    <w:rsid w:val="007B096F"/>
    <w:rsid w:val="007B09D4"/>
    <w:rsid w:val="007B12F4"/>
    <w:rsid w:val="007B13E8"/>
    <w:rsid w:val="007B17E7"/>
    <w:rsid w:val="007B1CB7"/>
    <w:rsid w:val="007B20DB"/>
    <w:rsid w:val="007B2894"/>
    <w:rsid w:val="007B2940"/>
    <w:rsid w:val="007B3395"/>
    <w:rsid w:val="007B3780"/>
    <w:rsid w:val="007B39CA"/>
    <w:rsid w:val="007B6F0A"/>
    <w:rsid w:val="007C0B22"/>
    <w:rsid w:val="007C224B"/>
    <w:rsid w:val="007C260C"/>
    <w:rsid w:val="007C2C93"/>
    <w:rsid w:val="007C33D3"/>
    <w:rsid w:val="007C3968"/>
    <w:rsid w:val="007C4512"/>
    <w:rsid w:val="007C4E15"/>
    <w:rsid w:val="007C4F64"/>
    <w:rsid w:val="007C570D"/>
    <w:rsid w:val="007C6490"/>
    <w:rsid w:val="007C6B99"/>
    <w:rsid w:val="007D031C"/>
    <w:rsid w:val="007D1B79"/>
    <w:rsid w:val="007D1C93"/>
    <w:rsid w:val="007D36B7"/>
    <w:rsid w:val="007D3B7C"/>
    <w:rsid w:val="007D3C6C"/>
    <w:rsid w:val="007D5223"/>
    <w:rsid w:val="007D52CD"/>
    <w:rsid w:val="007D5859"/>
    <w:rsid w:val="007D5EB2"/>
    <w:rsid w:val="007D68F1"/>
    <w:rsid w:val="007D6E1C"/>
    <w:rsid w:val="007D73CE"/>
    <w:rsid w:val="007D743F"/>
    <w:rsid w:val="007D7B6E"/>
    <w:rsid w:val="007E02C5"/>
    <w:rsid w:val="007E120F"/>
    <w:rsid w:val="007E1363"/>
    <w:rsid w:val="007E1949"/>
    <w:rsid w:val="007E4ED3"/>
    <w:rsid w:val="007E5598"/>
    <w:rsid w:val="007E5692"/>
    <w:rsid w:val="007E6288"/>
    <w:rsid w:val="007E645D"/>
    <w:rsid w:val="007E66FA"/>
    <w:rsid w:val="007E7117"/>
    <w:rsid w:val="007E760F"/>
    <w:rsid w:val="007E7786"/>
    <w:rsid w:val="007F0EE3"/>
    <w:rsid w:val="007F27E7"/>
    <w:rsid w:val="007F2DDF"/>
    <w:rsid w:val="007F397D"/>
    <w:rsid w:val="007F4360"/>
    <w:rsid w:val="007F4867"/>
    <w:rsid w:val="007F4C1A"/>
    <w:rsid w:val="007F4DAC"/>
    <w:rsid w:val="007F51DF"/>
    <w:rsid w:val="007F61B7"/>
    <w:rsid w:val="007F65EE"/>
    <w:rsid w:val="007F78E4"/>
    <w:rsid w:val="00801C79"/>
    <w:rsid w:val="008041BE"/>
    <w:rsid w:val="00804A29"/>
    <w:rsid w:val="0080623F"/>
    <w:rsid w:val="008066FF"/>
    <w:rsid w:val="00806A32"/>
    <w:rsid w:val="008078BA"/>
    <w:rsid w:val="00807F42"/>
    <w:rsid w:val="00813C9D"/>
    <w:rsid w:val="00813FA2"/>
    <w:rsid w:val="008149C0"/>
    <w:rsid w:val="00816BFF"/>
    <w:rsid w:val="00816E41"/>
    <w:rsid w:val="00817825"/>
    <w:rsid w:val="008211AA"/>
    <w:rsid w:val="008218E6"/>
    <w:rsid w:val="00821CD9"/>
    <w:rsid w:val="008226BB"/>
    <w:rsid w:val="00822B63"/>
    <w:rsid w:val="00824D22"/>
    <w:rsid w:val="0082578E"/>
    <w:rsid w:val="0082757D"/>
    <w:rsid w:val="008278C3"/>
    <w:rsid w:val="00830680"/>
    <w:rsid w:val="008309F2"/>
    <w:rsid w:val="00832616"/>
    <w:rsid w:val="0083275A"/>
    <w:rsid w:val="00832CB0"/>
    <w:rsid w:val="00833030"/>
    <w:rsid w:val="008333F5"/>
    <w:rsid w:val="00834A9C"/>
    <w:rsid w:val="008357E4"/>
    <w:rsid w:val="00836028"/>
    <w:rsid w:val="008360E7"/>
    <w:rsid w:val="008362B2"/>
    <w:rsid w:val="00837235"/>
    <w:rsid w:val="00841D1D"/>
    <w:rsid w:val="00841E17"/>
    <w:rsid w:val="00841FC6"/>
    <w:rsid w:val="0084245C"/>
    <w:rsid w:val="00842808"/>
    <w:rsid w:val="008434AD"/>
    <w:rsid w:val="00843ECF"/>
    <w:rsid w:val="00844432"/>
    <w:rsid w:val="00846706"/>
    <w:rsid w:val="00846795"/>
    <w:rsid w:val="00846EBD"/>
    <w:rsid w:val="00847A7A"/>
    <w:rsid w:val="0085098E"/>
    <w:rsid w:val="00851C62"/>
    <w:rsid w:val="00854B3E"/>
    <w:rsid w:val="00854E3B"/>
    <w:rsid w:val="00855341"/>
    <w:rsid w:val="008555D9"/>
    <w:rsid w:val="00856F47"/>
    <w:rsid w:val="00856F56"/>
    <w:rsid w:val="00857F7B"/>
    <w:rsid w:val="008606F7"/>
    <w:rsid w:val="008608A0"/>
    <w:rsid w:val="008612B6"/>
    <w:rsid w:val="00861EF0"/>
    <w:rsid w:val="00862808"/>
    <w:rsid w:val="00862E8C"/>
    <w:rsid w:val="008643B2"/>
    <w:rsid w:val="0086493A"/>
    <w:rsid w:val="008659E0"/>
    <w:rsid w:val="00871779"/>
    <w:rsid w:val="00872F59"/>
    <w:rsid w:val="00873BDB"/>
    <w:rsid w:val="00875663"/>
    <w:rsid w:val="008756AE"/>
    <w:rsid w:val="00875B31"/>
    <w:rsid w:val="008776ED"/>
    <w:rsid w:val="00877B03"/>
    <w:rsid w:val="00877DFC"/>
    <w:rsid w:val="00877E9E"/>
    <w:rsid w:val="00877EA4"/>
    <w:rsid w:val="008809CB"/>
    <w:rsid w:val="00880BA1"/>
    <w:rsid w:val="00881AA7"/>
    <w:rsid w:val="00881ADE"/>
    <w:rsid w:val="00882E59"/>
    <w:rsid w:val="00882F04"/>
    <w:rsid w:val="00882F3F"/>
    <w:rsid w:val="00885B25"/>
    <w:rsid w:val="0088728D"/>
    <w:rsid w:val="00887635"/>
    <w:rsid w:val="00890082"/>
    <w:rsid w:val="00893E35"/>
    <w:rsid w:val="008952F9"/>
    <w:rsid w:val="0089631A"/>
    <w:rsid w:val="008974C7"/>
    <w:rsid w:val="00897624"/>
    <w:rsid w:val="00897B3C"/>
    <w:rsid w:val="008A28BA"/>
    <w:rsid w:val="008A292B"/>
    <w:rsid w:val="008A34FD"/>
    <w:rsid w:val="008A3A39"/>
    <w:rsid w:val="008A625C"/>
    <w:rsid w:val="008A67C0"/>
    <w:rsid w:val="008A6A00"/>
    <w:rsid w:val="008A712A"/>
    <w:rsid w:val="008A748E"/>
    <w:rsid w:val="008A7952"/>
    <w:rsid w:val="008B1B24"/>
    <w:rsid w:val="008B22C8"/>
    <w:rsid w:val="008B280D"/>
    <w:rsid w:val="008B2EF4"/>
    <w:rsid w:val="008B44CC"/>
    <w:rsid w:val="008B4520"/>
    <w:rsid w:val="008B4D50"/>
    <w:rsid w:val="008B5561"/>
    <w:rsid w:val="008B5605"/>
    <w:rsid w:val="008B5D9A"/>
    <w:rsid w:val="008B6424"/>
    <w:rsid w:val="008B6D80"/>
    <w:rsid w:val="008C1D45"/>
    <w:rsid w:val="008C34AD"/>
    <w:rsid w:val="008C34F1"/>
    <w:rsid w:val="008C3937"/>
    <w:rsid w:val="008C460D"/>
    <w:rsid w:val="008C46E4"/>
    <w:rsid w:val="008C67F9"/>
    <w:rsid w:val="008D168B"/>
    <w:rsid w:val="008D344E"/>
    <w:rsid w:val="008D4115"/>
    <w:rsid w:val="008D4361"/>
    <w:rsid w:val="008D44AA"/>
    <w:rsid w:val="008D4FDB"/>
    <w:rsid w:val="008D5672"/>
    <w:rsid w:val="008D5B23"/>
    <w:rsid w:val="008D5B7D"/>
    <w:rsid w:val="008E0681"/>
    <w:rsid w:val="008E078C"/>
    <w:rsid w:val="008E0E59"/>
    <w:rsid w:val="008E2F1A"/>
    <w:rsid w:val="008E368F"/>
    <w:rsid w:val="008E36E9"/>
    <w:rsid w:val="008E47B5"/>
    <w:rsid w:val="008E4840"/>
    <w:rsid w:val="008E5463"/>
    <w:rsid w:val="008E55E3"/>
    <w:rsid w:val="008E61E5"/>
    <w:rsid w:val="008E71D0"/>
    <w:rsid w:val="008E7447"/>
    <w:rsid w:val="008F3B86"/>
    <w:rsid w:val="008F495C"/>
    <w:rsid w:val="008F4B8F"/>
    <w:rsid w:val="008F6148"/>
    <w:rsid w:val="008F7372"/>
    <w:rsid w:val="008F7BAF"/>
    <w:rsid w:val="00900E74"/>
    <w:rsid w:val="009015FD"/>
    <w:rsid w:val="00901AD7"/>
    <w:rsid w:val="0090203D"/>
    <w:rsid w:val="0090204F"/>
    <w:rsid w:val="009020CC"/>
    <w:rsid w:val="00902E22"/>
    <w:rsid w:val="009036EE"/>
    <w:rsid w:val="0090438B"/>
    <w:rsid w:val="009064FC"/>
    <w:rsid w:val="009065E3"/>
    <w:rsid w:val="009068E7"/>
    <w:rsid w:val="00913096"/>
    <w:rsid w:val="0091358E"/>
    <w:rsid w:val="00913954"/>
    <w:rsid w:val="00914A19"/>
    <w:rsid w:val="00914C73"/>
    <w:rsid w:val="0091522C"/>
    <w:rsid w:val="009152B2"/>
    <w:rsid w:val="00920265"/>
    <w:rsid w:val="00922248"/>
    <w:rsid w:val="0092240B"/>
    <w:rsid w:val="0092256B"/>
    <w:rsid w:val="0092357F"/>
    <w:rsid w:val="009242C9"/>
    <w:rsid w:val="00924D5D"/>
    <w:rsid w:val="00926A42"/>
    <w:rsid w:val="00926AD6"/>
    <w:rsid w:val="00926B09"/>
    <w:rsid w:val="00927A51"/>
    <w:rsid w:val="00927C01"/>
    <w:rsid w:val="0093154C"/>
    <w:rsid w:val="0093196F"/>
    <w:rsid w:val="00931E8A"/>
    <w:rsid w:val="00931F18"/>
    <w:rsid w:val="00931F6B"/>
    <w:rsid w:val="0093204E"/>
    <w:rsid w:val="009333BF"/>
    <w:rsid w:val="00933810"/>
    <w:rsid w:val="00934DD2"/>
    <w:rsid w:val="00935074"/>
    <w:rsid w:val="00935501"/>
    <w:rsid w:val="00935849"/>
    <w:rsid w:val="00936140"/>
    <w:rsid w:val="0093631F"/>
    <w:rsid w:val="00937AB4"/>
    <w:rsid w:val="00940A6E"/>
    <w:rsid w:val="00940D25"/>
    <w:rsid w:val="00940FB1"/>
    <w:rsid w:val="0094174A"/>
    <w:rsid w:val="0094277E"/>
    <w:rsid w:val="00942F3D"/>
    <w:rsid w:val="00943215"/>
    <w:rsid w:val="0094333E"/>
    <w:rsid w:val="009436B2"/>
    <w:rsid w:val="00943FBA"/>
    <w:rsid w:val="009462C8"/>
    <w:rsid w:val="0094641C"/>
    <w:rsid w:val="00947DBB"/>
    <w:rsid w:val="0095006F"/>
    <w:rsid w:val="00951526"/>
    <w:rsid w:val="009518D0"/>
    <w:rsid w:val="00951AC5"/>
    <w:rsid w:val="0095250B"/>
    <w:rsid w:val="00952AD2"/>
    <w:rsid w:val="00953D71"/>
    <w:rsid w:val="00954755"/>
    <w:rsid w:val="00960CB1"/>
    <w:rsid w:val="009613BA"/>
    <w:rsid w:val="00962BA9"/>
    <w:rsid w:val="00963CC9"/>
    <w:rsid w:val="00963D90"/>
    <w:rsid w:val="00964337"/>
    <w:rsid w:val="00965F3E"/>
    <w:rsid w:val="00967361"/>
    <w:rsid w:val="009679F1"/>
    <w:rsid w:val="009701CB"/>
    <w:rsid w:val="00970BC2"/>
    <w:rsid w:val="00970F4E"/>
    <w:rsid w:val="00971CB3"/>
    <w:rsid w:val="009720BD"/>
    <w:rsid w:val="00972512"/>
    <w:rsid w:val="00974136"/>
    <w:rsid w:val="0097451B"/>
    <w:rsid w:val="00974795"/>
    <w:rsid w:val="009768A8"/>
    <w:rsid w:val="00977A70"/>
    <w:rsid w:val="0098286C"/>
    <w:rsid w:val="00983940"/>
    <w:rsid w:val="009839FF"/>
    <w:rsid w:val="00983DA5"/>
    <w:rsid w:val="00983F54"/>
    <w:rsid w:val="0098485D"/>
    <w:rsid w:val="00985A05"/>
    <w:rsid w:val="00990160"/>
    <w:rsid w:val="009910CC"/>
    <w:rsid w:val="0099111A"/>
    <w:rsid w:val="00992BFB"/>
    <w:rsid w:val="00992D53"/>
    <w:rsid w:val="00994F87"/>
    <w:rsid w:val="00995C0D"/>
    <w:rsid w:val="00995C94"/>
    <w:rsid w:val="00996019"/>
    <w:rsid w:val="00996213"/>
    <w:rsid w:val="00996665"/>
    <w:rsid w:val="00996FDD"/>
    <w:rsid w:val="0099725C"/>
    <w:rsid w:val="00997AA7"/>
    <w:rsid w:val="009A0531"/>
    <w:rsid w:val="009A0B01"/>
    <w:rsid w:val="009A24B1"/>
    <w:rsid w:val="009A2673"/>
    <w:rsid w:val="009A2FCC"/>
    <w:rsid w:val="009A3C62"/>
    <w:rsid w:val="009A4FDE"/>
    <w:rsid w:val="009A50A2"/>
    <w:rsid w:val="009A5D0D"/>
    <w:rsid w:val="009A6A6A"/>
    <w:rsid w:val="009A7C7B"/>
    <w:rsid w:val="009A7DBC"/>
    <w:rsid w:val="009B0851"/>
    <w:rsid w:val="009B175C"/>
    <w:rsid w:val="009B22BB"/>
    <w:rsid w:val="009B30C5"/>
    <w:rsid w:val="009B31AC"/>
    <w:rsid w:val="009B5AA0"/>
    <w:rsid w:val="009B7793"/>
    <w:rsid w:val="009B7F5B"/>
    <w:rsid w:val="009C0320"/>
    <w:rsid w:val="009C0C52"/>
    <w:rsid w:val="009C0ED7"/>
    <w:rsid w:val="009C0F51"/>
    <w:rsid w:val="009C1014"/>
    <w:rsid w:val="009C1339"/>
    <w:rsid w:val="009C18BD"/>
    <w:rsid w:val="009C271F"/>
    <w:rsid w:val="009C2CDE"/>
    <w:rsid w:val="009C2F4F"/>
    <w:rsid w:val="009C3681"/>
    <w:rsid w:val="009C3FAE"/>
    <w:rsid w:val="009C4120"/>
    <w:rsid w:val="009C4F26"/>
    <w:rsid w:val="009C5BA1"/>
    <w:rsid w:val="009C5DB3"/>
    <w:rsid w:val="009D0A86"/>
    <w:rsid w:val="009D1BDD"/>
    <w:rsid w:val="009D2CCE"/>
    <w:rsid w:val="009D32D6"/>
    <w:rsid w:val="009D3570"/>
    <w:rsid w:val="009D3B37"/>
    <w:rsid w:val="009D4054"/>
    <w:rsid w:val="009D5E70"/>
    <w:rsid w:val="009D6341"/>
    <w:rsid w:val="009D6626"/>
    <w:rsid w:val="009D67D1"/>
    <w:rsid w:val="009E0EA0"/>
    <w:rsid w:val="009E32A2"/>
    <w:rsid w:val="009E359A"/>
    <w:rsid w:val="009E36E4"/>
    <w:rsid w:val="009E3D1F"/>
    <w:rsid w:val="009E3EBA"/>
    <w:rsid w:val="009E5800"/>
    <w:rsid w:val="009E5D83"/>
    <w:rsid w:val="009E6AB4"/>
    <w:rsid w:val="009E6D2D"/>
    <w:rsid w:val="009F02D0"/>
    <w:rsid w:val="009F0381"/>
    <w:rsid w:val="009F0C32"/>
    <w:rsid w:val="009F1AFA"/>
    <w:rsid w:val="009F20D7"/>
    <w:rsid w:val="009F35E2"/>
    <w:rsid w:val="009F4B75"/>
    <w:rsid w:val="009F4E89"/>
    <w:rsid w:val="009F52FE"/>
    <w:rsid w:val="009F5A3E"/>
    <w:rsid w:val="009F6E9A"/>
    <w:rsid w:val="009F78D9"/>
    <w:rsid w:val="00A0270F"/>
    <w:rsid w:val="00A02D6F"/>
    <w:rsid w:val="00A03238"/>
    <w:rsid w:val="00A04F54"/>
    <w:rsid w:val="00A06DB7"/>
    <w:rsid w:val="00A073FF"/>
    <w:rsid w:val="00A07860"/>
    <w:rsid w:val="00A07A2E"/>
    <w:rsid w:val="00A07A9B"/>
    <w:rsid w:val="00A1073C"/>
    <w:rsid w:val="00A10DAF"/>
    <w:rsid w:val="00A10FD1"/>
    <w:rsid w:val="00A1286A"/>
    <w:rsid w:val="00A12D7C"/>
    <w:rsid w:val="00A134E6"/>
    <w:rsid w:val="00A138B5"/>
    <w:rsid w:val="00A147C5"/>
    <w:rsid w:val="00A148AB"/>
    <w:rsid w:val="00A14BCB"/>
    <w:rsid w:val="00A150A2"/>
    <w:rsid w:val="00A16D53"/>
    <w:rsid w:val="00A16DAA"/>
    <w:rsid w:val="00A17B51"/>
    <w:rsid w:val="00A17BF5"/>
    <w:rsid w:val="00A17EB3"/>
    <w:rsid w:val="00A20B41"/>
    <w:rsid w:val="00A214A7"/>
    <w:rsid w:val="00A21BEC"/>
    <w:rsid w:val="00A22702"/>
    <w:rsid w:val="00A235B3"/>
    <w:rsid w:val="00A23F8E"/>
    <w:rsid w:val="00A24E20"/>
    <w:rsid w:val="00A2514F"/>
    <w:rsid w:val="00A27E99"/>
    <w:rsid w:val="00A3171B"/>
    <w:rsid w:val="00A331EA"/>
    <w:rsid w:val="00A350C3"/>
    <w:rsid w:val="00A357C0"/>
    <w:rsid w:val="00A36113"/>
    <w:rsid w:val="00A36658"/>
    <w:rsid w:val="00A37271"/>
    <w:rsid w:val="00A42471"/>
    <w:rsid w:val="00A42E99"/>
    <w:rsid w:val="00A42F24"/>
    <w:rsid w:val="00A43269"/>
    <w:rsid w:val="00A43AC4"/>
    <w:rsid w:val="00A4597E"/>
    <w:rsid w:val="00A45B2D"/>
    <w:rsid w:val="00A45CCA"/>
    <w:rsid w:val="00A461B9"/>
    <w:rsid w:val="00A46598"/>
    <w:rsid w:val="00A46661"/>
    <w:rsid w:val="00A46C40"/>
    <w:rsid w:val="00A4715A"/>
    <w:rsid w:val="00A5007A"/>
    <w:rsid w:val="00A5017E"/>
    <w:rsid w:val="00A51214"/>
    <w:rsid w:val="00A51DC0"/>
    <w:rsid w:val="00A527B1"/>
    <w:rsid w:val="00A52889"/>
    <w:rsid w:val="00A53853"/>
    <w:rsid w:val="00A53D2F"/>
    <w:rsid w:val="00A54D57"/>
    <w:rsid w:val="00A54FB2"/>
    <w:rsid w:val="00A57AA2"/>
    <w:rsid w:val="00A60172"/>
    <w:rsid w:val="00A60E02"/>
    <w:rsid w:val="00A61B4F"/>
    <w:rsid w:val="00A62D47"/>
    <w:rsid w:val="00A63B4A"/>
    <w:rsid w:val="00A647B1"/>
    <w:rsid w:val="00A6567A"/>
    <w:rsid w:val="00A6585C"/>
    <w:rsid w:val="00A67048"/>
    <w:rsid w:val="00A67479"/>
    <w:rsid w:val="00A67688"/>
    <w:rsid w:val="00A67BBF"/>
    <w:rsid w:val="00A7006D"/>
    <w:rsid w:val="00A71A94"/>
    <w:rsid w:val="00A71F04"/>
    <w:rsid w:val="00A732D5"/>
    <w:rsid w:val="00A73543"/>
    <w:rsid w:val="00A737E1"/>
    <w:rsid w:val="00A73D0A"/>
    <w:rsid w:val="00A76777"/>
    <w:rsid w:val="00A77F3F"/>
    <w:rsid w:val="00A81CD4"/>
    <w:rsid w:val="00A837CF"/>
    <w:rsid w:val="00A83F15"/>
    <w:rsid w:val="00A845AD"/>
    <w:rsid w:val="00A84AF9"/>
    <w:rsid w:val="00A868DA"/>
    <w:rsid w:val="00A86D3E"/>
    <w:rsid w:val="00A86FE8"/>
    <w:rsid w:val="00A87F0B"/>
    <w:rsid w:val="00A91A7B"/>
    <w:rsid w:val="00A92648"/>
    <w:rsid w:val="00A92806"/>
    <w:rsid w:val="00A931EF"/>
    <w:rsid w:val="00A937AE"/>
    <w:rsid w:val="00A93955"/>
    <w:rsid w:val="00A94E9E"/>
    <w:rsid w:val="00A95693"/>
    <w:rsid w:val="00A9684C"/>
    <w:rsid w:val="00A969B5"/>
    <w:rsid w:val="00A97BA1"/>
    <w:rsid w:val="00A97C6C"/>
    <w:rsid w:val="00AA2062"/>
    <w:rsid w:val="00AA2AF5"/>
    <w:rsid w:val="00AA4581"/>
    <w:rsid w:val="00AA4801"/>
    <w:rsid w:val="00AA5404"/>
    <w:rsid w:val="00AA6285"/>
    <w:rsid w:val="00AA6A4C"/>
    <w:rsid w:val="00AB0359"/>
    <w:rsid w:val="00AB316A"/>
    <w:rsid w:val="00AB389C"/>
    <w:rsid w:val="00AB3F7C"/>
    <w:rsid w:val="00AB5468"/>
    <w:rsid w:val="00AB7323"/>
    <w:rsid w:val="00AC0229"/>
    <w:rsid w:val="00AC073E"/>
    <w:rsid w:val="00AC163B"/>
    <w:rsid w:val="00AC323A"/>
    <w:rsid w:val="00AC47A1"/>
    <w:rsid w:val="00AC47CE"/>
    <w:rsid w:val="00AC4853"/>
    <w:rsid w:val="00AC4932"/>
    <w:rsid w:val="00AC4A1B"/>
    <w:rsid w:val="00AC5D3F"/>
    <w:rsid w:val="00AC6EBE"/>
    <w:rsid w:val="00AC7114"/>
    <w:rsid w:val="00AC7EE4"/>
    <w:rsid w:val="00AD13FD"/>
    <w:rsid w:val="00AD20B8"/>
    <w:rsid w:val="00AD24B6"/>
    <w:rsid w:val="00AD3017"/>
    <w:rsid w:val="00AD462D"/>
    <w:rsid w:val="00AD5F32"/>
    <w:rsid w:val="00AD65F0"/>
    <w:rsid w:val="00AD6BD2"/>
    <w:rsid w:val="00AE024F"/>
    <w:rsid w:val="00AE0E9C"/>
    <w:rsid w:val="00AE1A96"/>
    <w:rsid w:val="00AE2627"/>
    <w:rsid w:val="00AE4468"/>
    <w:rsid w:val="00AE50ED"/>
    <w:rsid w:val="00AE5DBF"/>
    <w:rsid w:val="00AE6796"/>
    <w:rsid w:val="00AE78E0"/>
    <w:rsid w:val="00AE7AEB"/>
    <w:rsid w:val="00AF068E"/>
    <w:rsid w:val="00AF09E4"/>
    <w:rsid w:val="00AF0B91"/>
    <w:rsid w:val="00AF2011"/>
    <w:rsid w:val="00AF2321"/>
    <w:rsid w:val="00AF2981"/>
    <w:rsid w:val="00AF578C"/>
    <w:rsid w:val="00AF72A0"/>
    <w:rsid w:val="00B008F5"/>
    <w:rsid w:val="00B0238C"/>
    <w:rsid w:val="00B031BF"/>
    <w:rsid w:val="00B04CEA"/>
    <w:rsid w:val="00B05BEA"/>
    <w:rsid w:val="00B05DAA"/>
    <w:rsid w:val="00B0628D"/>
    <w:rsid w:val="00B076E2"/>
    <w:rsid w:val="00B11C56"/>
    <w:rsid w:val="00B11FAC"/>
    <w:rsid w:val="00B12491"/>
    <w:rsid w:val="00B12B77"/>
    <w:rsid w:val="00B13D19"/>
    <w:rsid w:val="00B15E7C"/>
    <w:rsid w:val="00B16513"/>
    <w:rsid w:val="00B17EB8"/>
    <w:rsid w:val="00B21E0E"/>
    <w:rsid w:val="00B22DCE"/>
    <w:rsid w:val="00B22E81"/>
    <w:rsid w:val="00B23173"/>
    <w:rsid w:val="00B23B92"/>
    <w:rsid w:val="00B257F8"/>
    <w:rsid w:val="00B270B8"/>
    <w:rsid w:val="00B27559"/>
    <w:rsid w:val="00B310BE"/>
    <w:rsid w:val="00B318CD"/>
    <w:rsid w:val="00B33513"/>
    <w:rsid w:val="00B338EC"/>
    <w:rsid w:val="00B34339"/>
    <w:rsid w:val="00B3456A"/>
    <w:rsid w:val="00B349E4"/>
    <w:rsid w:val="00B363AC"/>
    <w:rsid w:val="00B3691E"/>
    <w:rsid w:val="00B40386"/>
    <w:rsid w:val="00B417B7"/>
    <w:rsid w:val="00B4400E"/>
    <w:rsid w:val="00B44C58"/>
    <w:rsid w:val="00B44D3F"/>
    <w:rsid w:val="00B459D0"/>
    <w:rsid w:val="00B45DB6"/>
    <w:rsid w:val="00B47992"/>
    <w:rsid w:val="00B47B9C"/>
    <w:rsid w:val="00B52A52"/>
    <w:rsid w:val="00B53D90"/>
    <w:rsid w:val="00B5443E"/>
    <w:rsid w:val="00B54AE3"/>
    <w:rsid w:val="00B55266"/>
    <w:rsid w:val="00B55574"/>
    <w:rsid w:val="00B558EE"/>
    <w:rsid w:val="00B55B36"/>
    <w:rsid w:val="00B566A7"/>
    <w:rsid w:val="00B56BEF"/>
    <w:rsid w:val="00B56C7D"/>
    <w:rsid w:val="00B57D20"/>
    <w:rsid w:val="00B61506"/>
    <w:rsid w:val="00B63061"/>
    <w:rsid w:val="00B634FE"/>
    <w:rsid w:val="00B63CBB"/>
    <w:rsid w:val="00B64498"/>
    <w:rsid w:val="00B6518A"/>
    <w:rsid w:val="00B65701"/>
    <w:rsid w:val="00B658CE"/>
    <w:rsid w:val="00B65D83"/>
    <w:rsid w:val="00B65DD2"/>
    <w:rsid w:val="00B65E96"/>
    <w:rsid w:val="00B673F1"/>
    <w:rsid w:val="00B70450"/>
    <w:rsid w:val="00B75365"/>
    <w:rsid w:val="00B75CFC"/>
    <w:rsid w:val="00B77B97"/>
    <w:rsid w:val="00B803BC"/>
    <w:rsid w:val="00B81AA1"/>
    <w:rsid w:val="00B81E10"/>
    <w:rsid w:val="00B825B0"/>
    <w:rsid w:val="00B8407C"/>
    <w:rsid w:val="00B84132"/>
    <w:rsid w:val="00B8527F"/>
    <w:rsid w:val="00B8533B"/>
    <w:rsid w:val="00B92A81"/>
    <w:rsid w:val="00B92DFE"/>
    <w:rsid w:val="00B9312F"/>
    <w:rsid w:val="00B93335"/>
    <w:rsid w:val="00B94282"/>
    <w:rsid w:val="00B94304"/>
    <w:rsid w:val="00B94309"/>
    <w:rsid w:val="00B9449D"/>
    <w:rsid w:val="00B949D3"/>
    <w:rsid w:val="00B94F09"/>
    <w:rsid w:val="00B956C5"/>
    <w:rsid w:val="00B95A94"/>
    <w:rsid w:val="00B96205"/>
    <w:rsid w:val="00BA0442"/>
    <w:rsid w:val="00BA1218"/>
    <w:rsid w:val="00BA1F36"/>
    <w:rsid w:val="00BA2372"/>
    <w:rsid w:val="00BA36C3"/>
    <w:rsid w:val="00BA4418"/>
    <w:rsid w:val="00BA5566"/>
    <w:rsid w:val="00BA5B77"/>
    <w:rsid w:val="00BA7D48"/>
    <w:rsid w:val="00BB0FFB"/>
    <w:rsid w:val="00BB153A"/>
    <w:rsid w:val="00BB23B6"/>
    <w:rsid w:val="00BB404D"/>
    <w:rsid w:val="00BB413A"/>
    <w:rsid w:val="00BB61EA"/>
    <w:rsid w:val="00BB63A9"/>
    <w:rsid w:val="00BB7272"/>
    <w:rsid w:val="00BB76E8"/>
    <w:rsid w:val="00BC16E2"/>
    <w:rsid w:val="00BC281F"/>
    <w:rsid w:val="00BC3BD8"/>
    <w:rsid w:val="00BC40C2"/>
    <w:rsid w:val="00BC5A7C"/>
    <w:rsid w:val="00BC6209"/>
    <w:rsid w:val="00BC6DB4"/>
    <w:rsid w:val="00BD19C9"/>
    <w:rsid w:val="00BD2B01"/>
    <w:rsid w:val="00BD2BCE"/>
    <w:rsid w:val="00BD52CD"/>
    <w:rsid w:val="00BD6C23"/>
    <w:rsid w:val="00BD6E46"/>
    <w:rsid w:val="00BD73C4"/>
    <w:rsid w:val="00BD7B0C"/>
    <w:rsid w:val="00BE04CE"/>
    <w:rsid w:val="00BE0A0D"/>
    <w:rsid w:val="00BE1BD4"/>
    <w:rsid w:val="00BE1DDF"/>
    <w:rsid w:val="00BE32BE"/>
    <w:rsid w:val="00BE41C2"/>
    <w:rsid w:val="00BE59B1"/>
    <w:rsid w:val="00BE68DB"/>
    <w:rsid w:val="00BF245D"/>
    <w:rsid w:val="00BF3F03"/>
    <w:rsid w:val="00BF41EC"/>
    <w:rsid w:val="00BF5700"/>
    <w:rsid w:val="00BF6465"/>
    <w:rsid w:val="00BF64D7"/>
    <w:rsid w:val="00C00AB2"/>
    <w:rsid w:val="00C012AB"/>
    <w:rsid w:val="00C013E8"/>
    <w:rsid w:val="00C01533"/>
    <w:rsid w:val="00C0307E"/>
    <w:rsid w:val="00C03478"/>
    <w:rsid w:val="00C03BF4"/>
    <w:rsid w:val="00C044EF"/>
    <w:rsid w:val="00C047EF"/>
    <w:rsid w:val="00C04B37"/>
    <w:rsid w:val="00C054DB"/>
    <w:rsid w:val="00C056E4"/>
    <w:rsid w:val="00C0599F"/>
    <w:rsid w:val="00C07749"/>
    <w:rsid w:val="00C07D30"/>
    <w:rsid w:val="00C100C1"/>
    <w:rsid w:val="00C11247"/>
    <w:rsid w:val="00C118B7"/>
    <w:rsid w:val="00C11D54"/>
    <w:rsid w:val="00C12215"/>
    <w:rsid w:val="00C12F07"/>
    <w:rsid w:val="00C12FD6"/>
    <w:rsid w:val="00C13910"/>
    <w:rsid w:val="00C14AA3"/>
    <w:rsid w:val="00C15E25"/>
    <w:rsid w:val="00C1667D"/>
    <w:rsid w:val="00C17CE4"/>
    <w:rsid w:val="00C17D7A"/>
    <w:rsid w:val="00C204A7"/>
    <w:rsid w:val="00C2119D"/>
    <w:rsid w:val="00C2176D"/>
    <w:rsid w:val="00C21CA5"/>
    <w:rsid w:val="00C22608"/>
    <w:rsid w:val="00C23CC8"/>
    <w:rsid w:val="00C23EB1"/>
    <w:rsid w:val="00C24F32"/>
    <w:rsid w:val="00C264DF"/>
    <w:rsid w:val="00C30C51"/>
    <w:rsid w:val="00C3185E"/>
    <w:rsid w:val="00C330DE"/>
    <w:rsid w:val="00C33AB4"/>
    <w:rsid w:val="00C354CA"/>
    <w:rsid w:val="00C35F46"/>
    <w:rsid w:val="00C3619C"/>
    <w:rsid w:val="00C37975"/>
    <w:rsid w:val="00C37A69"/>
    <w:rsid w:val="00C40501"/>
    <w:rsid w:val="00C427DB"/>
    <w:rsid w:val="00C4495C"/>
    <w:rsid w:val="00C44BA3"/>
    <w:rsid w:val="00C44ED8"/>
    <w:rsid w:val="00C452BB"/>
    <w:rsid w:val="00C45FFA"/>
    <w:rsid w:val="00C478A8"/>
    <w:rsid w:val="00C53E38"/>
    <w:rsid w:val="00C55444"/>
    <w:rsid w:val="00C55BCA"/>
    <w:rsid w:val="00C55D68"/>
    <w:rsid w:val="00C562D1"/>
    <w:rsid w:val="00C57D45"/>
    <w:rsid w:val="00C64159"/>
    <w:rsid w:val="00C643A7"/>
    <w:rsid w:val="00C654D3"/>
    <w:rsid w:val="00C66538"/>
    <w:rsid w:val="00C66926"/>
    <w:rsid w:val="00C704E9"/>
    <w:rsid w:val="00C70B9E"/>
    <w:rsid w:val="00C7119A"/>
    <w:rsid w:val="00C7131B"/>
    <w:rsid w:val="00C7235C"/>
    <w:rsid w:val="00C72BD4"/>
    <w:rsid w:val="00C73EAE"/>
    <w:rsid w:val="00C75E08"/>
    <w:rsid w:val="00C76291"/>
    <w:rsid w:val="00C77609"/>
    <w:rsid w:val="00C77E9F"/>
    <w:rsid w:val="00C81279"/>
    <w:rsid w:val="00C8161C"/>
    <w:rsid w:val="00C81C59"/>
    <w:rsid w:val="00C822E7"/>
    <w:rsid w:val="00C8347D"/>
    <w:rsid w:val="00C835DD"/>
    <w:rsid w:val="00C83B64"/>
    <w:rsid w:val="00C841CF"/>
    <w:rsid w:val="00C856B8"/>
    <w:rsid w:val="00C85CE5"/>
    <w:rsid w:val="00C86E93"/>
    <w:rsid w:val="00C8785D"/>
    <w:rsid w:val="00C87920"/>
    <w:rsid w:val="00C87EF0"/>
    <w:rsid w:val="00C91799"/>
    <w:rsid w:val="00C94A3D"/>
    <w:rsid w:val="00C9584B"/>
    <w:rsid w:val="00C965DB"/>
    <w:rsid w:val="00C97089"/>
    <w:rsid w:val="00C975D7"/>
    <w:rsid w:val="00C97687"/>
    <w:rsid w:val="00CA0502"/>
    <w:rsid w:val="00CA0786"/>
    <w:rsid w:val="00CA21B3"/>
    <w:rsid w:val="00CA3103"/>
    <w:rsid w:val="00CA3977"/>
    <w:rsid w:val="00CA4CE3"/>
    <w:rsid w:val="00CA4D59"/>
    <w:rsid w:val="00CA5F05"/>
    <w:rsid w:val="00CA6E14"/>
    <w:rsid w:val="00CA7432"/>
    <w:rsid w:val="00CA7AAF"/>
    <w:rsid w:val="00CB017A"/>
    <w:rsid w:val="00CB02C9"/>
    <w:rsid w:val="00CB0814"/>
    <w:rsid w:val="00CB0CFB"/>
    <w:rsid w:val="00CB0E68"/>
    <w:rsid w:val="00CB1075"/>
    <w:rsid w:val="00CB19E3"/>
    <w:rsid w:val="00CB2939"/>
    <w:rsid w:val="00CB3EEB"/>
    <w:rsid w:val="00CB45F4"/>
    <w:rsid w:val="00CB4929"/>
    <w:rsid w:val="00CB79F7"/>
    <w:rsid w:val="00CB7A14"/>
    <w:rsid w:val="00CB7CEE"/>
    <w:rsid w:val="00CC0B35"/>
    <w:rsid w:val="00CC149A"/>
    <w:rsid w:val="00CC1D6B"/>
    <w:rsid w:val="00CC2039"/>
    <w:rsid w:val="00CC34E7"/>
    <w:rsid w:val="00CC411B"/>
    <w:rsid w:val="00CC544C"/>
    <w:rsid w:val="00CC5552"/>
    <w:rsid w:val="00CC5D0D"/>
    <w:rsid w:val="00CC729E"/>
    <w:rsid w:val="00CC79C2"/>
    <w:rsid w:val="00CC7B46"/>
    <w:rsid w:val="00CD12C4"/>
    <w:rsid w:val="00CD19F1"/>
    <w:rsid w:val="00CD308E"/>
    <w:rsid w:val="00CD38CC"/>
    <w:rsid w:val="00CD3C63"/>
    <w:rsid w:val="00CD5756"/>
    <w:rsid w:val="00CD5838"/>
    <w:rsid w:val="00CD623D"/>
    <w:rsid w:val="00CD62CF"/>
    <w:rsid w:val="00CD6B5F"/>
    <w:rsid w:val="00CE0449"/>
    <w:rsid w:val="00CE05E8"/>
    <w:rsid w:val="00CE171A"/>
    <w:rsid w:val="00CE1A48"/>
    <w:rsid w:val="00CE1C21"/>
    <w:rsid w:val="00CE20F9"/>
    <w:rsid w:val="00CE261B"/>
    <w:rsid w:val="00CE26E1"/>
    <w:rsid w:val="00CE3294"/>
    <w:rsid w:val="00CE3A91"/>
    <w:rsid w:val="00CE3C68"/>
    <w:rsid w:val="00CE4AA5"/>
    <w:rsid w:val="00CE4E79"/>
    <w:rsid w:val="00CE5C5B"/>
    <w:rsid w:val="00CE5EE7"/>
    <w:rsid w:val="00CE6FE0"/>
    <w:rsid w:val="00CF00B9"/>
    <w:rsid w:val="00CF077A"/>
    <w:rsid w:val="00CF0EFA"/>
    <w:rsid w:val="00CF24E7"/>
    <w:rsid w:val="00CF2AA7"/>
    <w:rsid w:val="00CF35AC"/>
    <w:rsid w:val="00CF4448"/>
    <w:rsid w:val="00CF49F0"/>
    <w:rsid w:val="00D00162"/>
    <w:rsid w:val="00D01E43"/>
    <w:rsid w:val="00D02F99"/>
    <w:rsid w:val="00D036BC"/>
    <w:rsid w:val="00D042A5"/>
    <w:rsid w:val="00D04300"/>
    <w:rsid w:val="00D04FB0"/>
    <w:rsid w:val="00D05C46"/>
    <w:rsid w:val="00D0789C"/>
    <w:rsid w:val="00D1073A"/>
    <w:rsid w:val="00D12299"/>
    <w:rsid w:val="00D12DCB"/>
    <w:rsid w:val="00D14AC9"/>
    <w:rsid w:val="00D1511B"/>
    <w:rsid w:val="00D165A9"/>
    <w:rsid w:val="00D167E0"/>
    <w:rsid w:val="00D17FAD"/>
    <w:rsid w:val="00D2000F"/>
    <w:rsid w:val="00D200A4"/>
    <w:rsid w:val="00D2054F"/>
    <w:rsid w:val="00D20942"/>
    <w:rsid w:val="00D20B3D"/>
    <w:rsid w:val="00D2140F"/>
    <w:rsid w:val="00D21511"/>
    <w:rsid w:val="00D21945"/>
    <w:rsid w:val="00D22302"/>
    <w:rsid w:val="00D22453"/>
    <w:rsid w:val="00D23C68"/>
    <w:rsid w:val="00D248AC"/>
    <w:rsid w:val="00D24C4F"/>
    <w:rsid w:val="00D254EE"/>
    <w:rsid w:val="00D256DE"/>
    <w:rsid w:val="00D27129"/>
    <w:rsid w:val="00D3098C"/>
    <w:rsid w:val="00D30C06"/>
    <w:rsid w:val="00D31E3D"/>
    <w:rsid w:val="00D333F2"/>
    <w:rsid w:val="00D33413"/>
    <w:rsid w:val="00D338F9"/>
    <w:rsid w:val="00D34347"/>
    <w:rsid w:val="00D34E0C"/>
    <w:rsid w:val="00D34F68"/>
    <w:rsid w:val="00D35CF7"/>
    <w:rsid w:val="00D35E11"/>
    <w:rsid w:val="00D361D6"/>
    <w:rsid w:val="00D3768E"/>
    <w:rsid w:val="00D40637"/>
    <w:rsid w:val="00D40BC3"/>
    <w:rsid w:val="00D40D8B"/>
    <w:rsid w:val="00D42054"/>
    <w:rsid w:val="00D424DA"/>
    <w:rsid w:val="00D42CD0"/>
    <w:rsid w:val="00D4517F"/>
    <w:rsid w:val="00D4529B"/>
    <w:rsid w:val="00D46006"/>
    <w:rsid w:val="00D46356"/>
    <w:rsid w:val="00D46B03"/>
    <w:rsid w:val="00D50FD8"/>
    <w:rsid w:val="00D51423"/>
    <w:rsid w:val="00D51751"/>
    <w:rsid w:val="00D5375A"/>
    <w:rsid w:val="00D5628F"/>
    <w:rsid w:val="00D57F4B"/>
    <w:rsid w:val="00D6041D"/>
    <w:rsid w:val="00D61338"/>
    <w:rsid w:val="00D61A48"/>
    <w:rsid w:val="00D63214"/>
    <w:rsid w:val="00D63555"/>
    <w:rsid w:val="00D659A9"/>
    <w:rsid w:val="00D6658F"/>
    <w:rsid w:val="00D71044"/>
    <w:rsid w:val="00D712ED"/>
    <w:rsid w:val="00D7150C"/>
    <w:rsid w:val="00D72040"/>
    <w:rsid w:val="00D72134"/>
    <w:rsid w:val="00D730BB"/>
    <w:rsid w:val="00D73E4C"/>
    <w:rsid w:val="00D7564E"/>
    <w:rsid w:val="00D75CFE"/>
    <w:rsid w:val="00D7634D"/>
    <w:rsid w:val="00D76EA2"/>
    <w:rsid w:val="00D776BC"/>
    <w:rsid w:val="00D8181B"/>
    <w:rsid w:val="00D81E7A"/>
    <w:rsid w:val="00D84276"/>
    <w:rsid w:val="00D843E7"/>
    <w:rsid w:val="00D861B8"/>
    <w:rsid w:val="00D8728D"/>
    <w:rsid w:val="00D87389"/>
    <w:rsid w:val="00D87BB2"/>
    <w:rsid w:val="00D90178"/>
    <w:rsid w:val="00D9073A"/>
    <w:rsid w:val="00D90884"/>
    <w:rsid w:val="00D92180"/>
    <w:rsid w:val="00D92CF2"/>
    <w:rsid w:val="00D94E1D"/>
    <w:rsid w:val="00D9561B"/>
    <w:rsid w:val="00D9690A"/>
    <w:rsid w:val="00DA15FD"/>
    <w:rsid w:val="00DA2B9A"/>
    <w:rsid w:val="00DA502A"/>
    <w:rsid w:val="00DA52D1"/>
    <w:rsid w:val="00DA6AC3"/>
    <w:rsid w:val="00DA6B6C"/>
    <w:rsid w:val="00DA7FAF"/>
    <w:rsid w:val="00DB0FEB"/>
    <w:rsid w:val="00DB2D73"/>
    <w:rsid w:val="00DB3E5D"/>
    <w:rsid w:val="00DB4B8E"/>
    <w:rsid w:val="00DB518B"/>
    <w:rsid w:val="00DB5A7F"/>
    <w:rsid w:val="00DB5D09"/>
    <w:rsid w:val="00DB62F9"/>
    <w:rsid w:val="00DB69A0"/>
    <w:rsid w:val="00DB6E9B"/>
    <w:rsid w:val="00DB70DC"/>
    <w:rsid w:val="00DB7620"/>
    <w:rsid w:val="00DC00B0"/>
    <w:rsid w:val="00DC1B90"/>
    <w:rsid w:val="00DC1F64"/>
    <w:rsid w:val="00DC2CB8"/>
    <w:rsid w:val="00DC47EF"/>
    <w:rsid w:val="00DC5237"/>
    <w:rsid w:val="00DC5836"/>
    <w:rsid w:val="00DC5841"/>
    <w:rsid w:val="00DC5C21"/>
    <w:rsid w:val="00DC6199"/>
    <w:rsid w:val="00DC6CAE"/>
    <w:rsid w:val="00DD00A4"/>
    <w:rsid w:val="00DD1A9D"/>
    <w:rsid w:val="00DD213C"/>
    <w:rsid w:val="00DD566C"/>
    <w:rsid w:val="00DD6669"/>
    <w:rsid w:val="00DE0C7B"/>
    <w:rsid w:val="00DE10EB"/>
    <w:rsid w:val="00DE2433"/>
    <w:rsid w:val="00DE2A34"/>
    <w:rsid w:val="00DE3A90"/>
    <w:rsid w:val="00DE4494"/>
    <w:rsid w:val="00DE795D"/>
    <w:rsid w:val="00DF0601"/>
    <w:rsid w:val="00DF19CC"/>
    <w:rsid w:val="00DF3679"/>
    <w:rsid w:val="00DF3CBB"/>
    <w:rsid w:val="00DF3F44"/>
    <w:rsid w:val="00DF45DA"/>
    <w:rsid w:val="00DF593F"/>
    <w:rsid w:val="00DF5979"/>
    <w:rsid w:val="00DF5C03"/>
    <w:rsid w:val="00DF687A"/>
    <w:rsid w:val="00E0019B"/>
    <w:rsid w:val="00E017CF"/>
    <w:rsid w:val="00E027E1"/>
    <w:rsid w:val="00E03987"/>
    <w:rsid w:val="00E0535C"/>
    <w:rsid w:val="00E06FB4"/>
    <w:rsid w:val="00E10689"/>
    <w:rsid w:val="00E10D05"/>
    <w:rsid w:val="00E12948"/>
    <w:rsid w:val="00E12A6B"/>
    <w:rsid w:val="00E178C2"/>
    <w:rsid w:val="00E20075"/>
    <w:rsid w:val="00E20A08"/>
    <w:rsid w:val="00E22DA1"/>
    <w:rsid w:val="00E237B7"/>
    <w:rsid w:val="00E24459"/>
    <w:rsid w:val="00E24961"/>
    <w:rsid w:val="00E24CE1"/>
    <w:rsid w:val="00E24E16"/>
    <w:rsid w:val="00E25978"/>
    <w:rsid w:val="00E25DEF"/>
    <w:rsid w:val="00E26D50"/>
    <w:rsid w:val="00E26EED"/>
    <w:rsid w:val="00E27BA5"/>
    <w:rsid w:val="00E3035B"/>
    <w:rsid w:val="00E30433"/>
    <w:rsid w:val="00E3080D"/>
    <w:rsid w:val="00E3159C"/>
    <w:rsid w:val="00E31BF6"/>
    <w:rsid w:val="00E3231E"/>
    <w:rsid w:val="00E32672"/>
    <w:rsid w:val="00E32925"/>
    <w:rsid w:val="00E329D3"/>
    <w:rsid w:val="00E32E95"/>
    <w:rsid w:val="00E34EA0"/>
    <w:rsid w:val="00E352A2"/>
    <w:rsid w:val="00E352DC"/>
    <w:rsid w:val="00E3645B"/>
    <w:rsid w:val="00E3680D"/>
    <w:rsid w:val="00E36D8C"/>
    <w:rsid w:val="00E41B3F"/>
    <w:rsid w:val="00E42355"/>
    <w:rsid w:val="00E439FA"/>
    <w:rsid w:val="00E45C91"/>
    <w:rsid w:val="00E4680F"/>
    <w:rsid w:val="00E47079"/>
    <w:rsid w:val="00E50819"/>
    <w:rsid w:val="00E5277F"/>
    <w:rsid w:val="00E53A59"/>
    <w:rsid w:val="00E53BBA"/>
    <w:rsid w:val="00E54FC3"/>
    <w:rsid w:val="00E555AA"/>
    <w:rsid w:val="00E55CCB"/>
    <w:rsid w:val="00E56371"/>
    <w:rsid w:val="00E56A74"/>
    <w:rsid w:val="00E57291"/>
    <w:rsid w:val="00E61509"/>
    <w:rsid w:val="00E615F7"/>
    <w:rsid w:val="00E62646"/>
    <w:rsid w:val="00E63737"/>
    <w:rsid w:val="00E63CEF"/>
    <w:rsid w:val="00E64215"/>
    <w:rsid w:val="00E6424F"/>
    <w:rsid w:val="00E65301"/>
    <w:rsid w:val="00E65E2E"/>
    <w:rsid w:val="00E66C9C"/>
    <w:rsid w:val="00E66D04"/>
    <w:rsid w:val="00E71104"/>
    <w:rsid w:val="00E720D4"/>
    <w:rsid w:val="00E7227A"/>
    <w:rsid w:val="00E74B07"/>
    <w:rsid w:val="00E760D2"/>
    <w:rsid w:val="00E7676E"/>
    <w:rsid w:val="00E76AE1"/>
    <w:rsid w:val="00E80263"/>
    <w:rsid w:val="00E825B8"/>
    <w:rsid w:val="00E828BB"/>
    <w:rsid w:val="00E83B56"/>
    <w:rsid w:val="00E83C34"/>
    <w:rsid w:val="00E84967"/>
    <w:rsid w:val="00E84D8C"/>
    <w:rsid w:val="00E84FA6"/>
    <w:rsid w:val="00E85C93"/>
    <w:rsid w:val="00E86968"/>
    <w:rsid w:val="00E906BF"/>
    <w:rsid w:val="00E916C3"/>
    <w:rsid w:val="00E91872"/>
    <w:rsid w:val="00E91948"/>
    <w:rsid w:val="00E91E77"/>
    <w:rsid w:val="00E92266"/>
    <w:rsid w:val="00E93344"/>
    <w:rsid w:val="00E94BC9"/>
    <w:rsid w:val="00E9507A"/>
    <w:rsid w:val="00E9598D"/>
    <w:rsid w:val="00E95A4E"/>
    <w:rsid w:val="00E96D29"/>
    <w:rsid w:val="00E9739E"/>
    <w:rsid w:val="00E97F85"/>
    <w:rsid w:val="00EA1320"/>
    <w:rsid w:val="00EA17D2"/>
    <w:rsid w:val="00EA1D51"/>
    <w:rsid w:val="00EA2419"/>
    <w:rsid w:val="00EA258F"/>
    <w:rsid w:val="00EA3322"/>
    <w:rsid w:val="00EA34A6"/>
    <w:rsid w:val="00EA35A1"/>
    <w:rsid w:val="00EA45E8"/>
    <w:rsid w:val="00EA4F17"/>
    <w:rsid w:val="00EA56BF"/>
    <w:rsid w:val="00EA5FDF"/>
    <w:rsid w:val="00EA69F4"/>
    <w:rsid w:val="00EA7658"/>
    <w:rsid w:val="00EB0E9E"/>
    <w:rsid w:val="00EB3919"/>
    <w:rsid w:val="00EB3B5E"/>
    <w:rsid w:val="00EB4133"/>
    <w:rsid w:val="00EB428E"/>
    <w:rsid w:val="00EB45DF"/>
    <w:rsid w:val="00EB4CFF"/>
    <w:rsid w:val="00EB6C17"/>
    <w:rsid w:val="00EB6F1D"/>
    <w:rsid w:val="00EB6FD9"/>
    <w:rsid w:val="00EB7D27"/>
    <w:rsid w:val="00EC0C68"/>
    <w:rsid w:val="00EC11F7"/>
    <w:rsid w:val="00EC135D"/>
    <w:rsid w:val="00EC158D"/>
    <w:rsid w:val="00EC24F2"/>
    <w:rsid w:val="00EC2B32"/>
    <w:rsid w:val="00EC2B3B"/>
    <w:rsid w:val="00EC302B"/>
    <w:rsid w:val="00EC3058"/>
    <w:rsid w:val="00EC30E4"/>
    <w:rsid w:val="00EC3322"/>
    <w:rsid w:val="00EC5D72"/>
    <w:rsid w:val="00EC5FFB"/>
    <w:rsid w:val="00EC7B29"/>
    <w:rsid w:val="00ED22B1"/>
    <w:rsid w:val="00ED2872"/>
    <w:rsid w:val="00ED2CF1"/>
    <w:rsid w:val="00ED37A5"/>
    <w:rsid w:val="00ED400B"/>
    <w:rsid w:val="00ED465D"/>
    <w:rsid w:val="00ED4B4D"/>
    <w:rsid w:val="00ED5080"/>
    <w:rsid w:val="00ED5238"/>
    <w:rsid w:val="00ED5A89"/>
    <w:rsid w:val="00ED7842"/>
    <w:rsid w:val="00EE18E6"/>
    <w:rsid w:val="00EE1A6C"/>
    <w:rsid w:val="00EE1F0C"/>
    <w:rsid w:val="00EE2FD2"/>
    <w:rsid w:val="00EE3035"/>
    <w:rsid w:val="00EE3D39"/>
    <w:rsid w:val="00EE4911"/>
    <w:rsid w:val="00EE4EA2"/>
    <w:rsid w:val="00EE5234"/>
    <w:rsid w:val="00EE5CB8"/>
    <w:rsid w:val="00EE7FD1"/>
    <w:rsid w:val="00EF1FAF"/>
    <w:rsid w:val="00EF30EA"/>
    <w:rsid w:val="00EF3AC3"/>
    <w:rsid w:val="00EF4C4D"/>
    <w:rsid w:val="00EF53E2"/>
    <w:rsid w:val="00EF62F5"/>
    <w:rsid w:val="00EF7148"/>
    <w:rsid w:val="00EF74E0"/>
    <w:rsid w:val="00F00A8C"/>
    <w:rsid w:val="00F0106D"/>
    <w:rsid w:val="00F01B86"/>
    <w:rsid w:val="00F01CC4"/>
    <w:rsid w:val="00F024D7"/>
    <w:rsid w:val="00F03E72"/>
    <w:rsid w:val="00F04DB4"/>
    <w:rsid w:val="00F05A17"/>
    <w:rsid w:val="00F05D67"/>
    <w:rsid w:val="00F06244"/>
    <w:rsid w:val="00F06D0B"/>
    <w:rsid w:val="00F073D7"/>
    <w:rsid w:val="00F1033A"/>
    <w:rsid w:val="00F10745"/>
    <w:rsid w:val="00F1251E"/>
    <w:rsid w:val="00F139D2"/>
    <w:rsid w:val="00F13E2A"/>
    <w:rsid w:val="00F14875"/>
    <w:rsid w:val="00F14DD2"/>
    <w:rsid w:val="00F159DB"/>
    <w:rsid w:val="00F172ED"/>
    <w:rsid w:val="00F17830"/>
    <w:rsid w:val="00F203D4"/>
    <w:rsid w:val="00F20CBE"/>
    <w:rsid w:val="00F216DC"/>
    <w:rsid w:val="00F224CD"/>
    <w:rsid w:val="00F23DE9"/>
    <w:rsid w:val="00F23FCD"/>
    <w:rsid w:val="00F2416A"/>
    <w:rsid w:val="00F26AA1"/>
    <w:rsid w:val="00F26F73"/>
    <w:rsid w:val="00F27F68"/>
    <w:rsid w:val="00F27FE0"/>
    <w:rsid w:val="00F304A5"/>
    <w:rsid w:val="00F304C9"/>
    <w:rsid w:val="00F30770"/>
    <w:rsid w:val="00F32044"/>
    <w:rsid w:val="00F32A7C"/>
    <w:rsid w:val="00F33164"/>
    <w:rsid w:val="00F34EF8"/>
    <w:rsid w:val="00F35B42"/>
    <w:rsid w:val="00F363CC"/>
    <w:rsid w:val="00F36BCF"/>
    <w:rsid w:val="00F36F0D"/>
    <w:rsid w:val="00F36F87"/>
    <w:rsid w:val="00F3772C"/>
    <w:rsid w:val="00F37A79"/>
    <w:rsid w:val="00F4036F"/>
    <w:rsid w:val="00F411AB"/>
    <w:rsid w:val="00F416A3"/>
    <w:rsid w:val="00F420D4"/>
    <w:rsid w:val="00F448AC"/>
    <w:rsid w:val="00F44DE7"/>
    <w:rsid w:val="00F44E68"/>
    <w:rsid w:val="00F46345"/>
    <w:rsid w:val="00F4779D"/>
    <w:rsid w:val="00F50D70"/>
    <w:rsid w:val="00F51415"/>
    <w:rsid w:val="00F52868"/>
    <w:rsid w:val="00F52D9E"/>
    <w:rsid w:val="00F536E0"/>
    <w:rsid w:val="00F538B5"/>
    <w:rsid w:val="00F53A86"/>
    <w:rsid w:val="00F54886"/>
    <w:rsid w:val="00F56113"/>
    <w:rsid w:val="00F57443"/>
    <w:rsid w:val="00F5787C"/>
    <w:rsid w:val="00F57A61"/>
    <w:rsid w:val="00F60001"/>
    <w:rsid w:val="00F6166E"/>
    <w:rsid w:val="00F6191A"/>
    <w:rsid w:val="00F61A2B"/>
    <w:rsid w:val="00F6217B"/>
    <w:rsid w:val="00F6237F"/>
    <w:rsid w:val="00F62CB5"/>
    <w:rsid w:val="00F66A73"/>
    <w:rsid w:val="00F670BD"/>
    <w:rsid w:val="00F67338"/>
    <w:rsid w:val="00F702E1"/>
    <w:rsid w:val="00F71995"/>
    <w:rsid w:val="00F71CAA"/>
    <w:rsid w:val="00F723C5"/>
    <w:rsid w:val="00F73D06"/>
    <w:rsid w:val="00F742D2"/>
    <w:rsid w:val="00F74A10"/>
    <w:rsid w:val="00F77491"/>
    <w:rsid w:val="00F77644"/>
    <w:rsid w:val="00F77A6F"/>
    <w:rsid w:val="00F80121"/>
    <w:rsid w:val="00F81F77"/>
    <w:rsid w:val="00F8270F"/>
    <w:rsid w:val="00F82CC3"/>
    <w:rsid w:val="00F83A76"/>
    <w:rsid w:val="00F84C73"/>
    <w:rsid w:val="00F84F21"/>
    <w:rsid w:val="00F85439"/>
    <w:rsid w:val="00F854C3"/>
    <w:rsid w:val="00F85772"/>
    <w:rsid w:val="00F86889"/>
    <w:rsid w:val="00F86A74"/>
    <w:rsid w:val="00F86D01"/>
    <w:rsid w:val="00F87092"/>
    <w:rsid w:val="00F87EA2"/>
    <w:rsid w:val="00F900F1"/>
    <w:rsid w:val="00F90407"/>
    <w:rsid w:val="00F90E03"/>
    <w:rsid w:val="00F9250D"/>
    <w:rsid w:val="00F9268E"/>
    <w:rsid w:val="00F92833"/>
    <w:rsid w:val="00F9289C"/>
    <w:rsid w:val="00F93692"/>
    <w:rsid w:val="00F944B7"/>
    <w:rsid w:val="00F94B18"/>
    <w:rsid w:val="00F95868"/>
    <w:rsid w:val="00F95E2D"/>
    <w:rsid w:val="00F96FBA"/>
    <w:rsid w:val="00F9745D"/>
    <w:rsid w:val="00F97809"/>
    <w:rsid w:val="00F97E60"/>
    <w:rsid w:val="00FA07AF"/>
    <w:rsid w:val="00FA1490"/>
    <w:rsid w:val="00FA2009"/>
    <w:rsid w:val="00FA24FE"/>
    <w:rsid w:val="00FA2EE0"/>
    <w:rsid w:val="00FA32A0"/>
    <w:rsid w:val="00FA589F"/>
    <w:rsid w:val="00FA7217"/>
    <w:rsid w:val="00FA74C4"/>
    <w:rsid w:val="00FA768C"/>
    <w:rsid w:val="00FB0664"/>
    <w:rsid w:val="00FB1803"/>
    <w:rsid w:val="00FB2B96"/>
    <w:rsid w:val="00FB2C75"/>
    <w:rsid w:val="00FC06A6"/>
    <w:rsid w:val="00FC13A1"/>
    <w:rsid w:val="00FC16A1"/>
    <w:rsid w:val="00FC2178"/>
    <w:rsid w:val="00FC23C7"/>
    <w:rsid w:val="00FC266B"/>
    <w:rsid w:val="00FC27F5"/>
    <w:rsid w:val="00FC3190"/>
    <w:rsid w:val="00FC40EF"/>
    <w:rsid w:val="00FC5B4C"/>
    <w:rsid w:val="00FC6280"/>
    <w:rsid w:val="00FC6E4E"/>
    <w:rsid w:val="00FC7C5A"/>
    <w:rsid w:val="00FC7ECC"/>
    <w:rsid w:val="00FD03AA"/>
    <w:rsid w:val="00FD0481"/>
    <w:rsid w:val="00FD06F7"/>
    <w:rsid w:val="00FD07FF"/>
    <w:rsid w:val="00FD0E22"/>
    <w:rsid w:val="00FD138F"/>
    <w:rsid w:val="00FD1886"/>
    <w:rsid w:val="00FD2E2B"/>
    <w:rsid w:val="00FD4E61"/>
    <w:rsid w:val="00FD534C"/>
    <w:rsid w:val="00FD5400"/>
    <w:rsid w:val="00FD5CCE"/>
    <w:rsid w:val="00FD68C2"/>
    <w:rsid w:val="00FE0AAC"/>
    <w:rsid w:val="00FE22AD"/>
    <w:rsid w:val="00FE2C82"/>
    <w:rsid w:val="00FE3044"/>
    <w:rsid w:val="00FE30D0"/>
    <w:rsid w:val="00FE484F"/>
    <w:rsid w:val="00FE5E04"/>
    <w:rsid w:val="00FF06E4"/>
    <w:rsid w:val="00FF16F5"/>
    <w:rsid w:val="00FF1C6D"/>
    <w:rsid w:val="00FF1FBB"/>
    <w:rsid w:val="00FF36D8"/>
    <w:rsid w:val="00FF3A31"/>
    <w:rsid w:val="00FF42FD"/>
    <w:rsid w:val="00FF477E"/>
    <w:rsid w:val="00FF47A8"/>
    <w:rsid w:val="00FF71FB"/>
    <w:rsid w:val="00FF7FE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0D344"/>
  <w15:docId w15:val="{06F7A632-273F-4266-BDAD-A7D59F5A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B6E9B"/>
    <w:pPr>
      <w:spacing w:after="0" w:line="240" w:lineRule="auto"/>
    </w:pPr>
    <w:rPr>
      <w:sz w:val="24"/>
      <w:szCs w:val="24"/>
    </w:rPr>
  </w:style>
  <w:style w:type="paragraph" w:styleId="Cmsor1">
    <w:name w:val="heading 1"/>
    <w:aliases w:val=" Char6 Char, Char6,Cím 1"/>
    <w:basedOn w:val="Norml"/>
    <w:next w:val="Norml"/>
    <w:link w:val="Cmsor1Char"/>
    <w:uiPriority w:val="1"/>
    <w:qFormat/>
    <w:rsid w:val="00B54AE3"/>
    <w:pPr>
      <w:keepNext/>
      <w:outlineLvl w:val="0"/>
    </w:pPr>
    <w:rPr>
      <w:i/>
      <w:iCs/>
      <w:sz w:val="28"/>
    </w:rPr>
  </w:style>
  <w:style w:type="paragraph" w:styleId="Cmsor2">
    <w:name w:val="heading 2"/>
    <w:aliases w:val=" Char Char,Char Char, Char,H2,heading2,palacs csunyan beszel,(Paragraph L1),Szint_2,Szint_21,Szint_22,Szint_23,Szint_24,Szint_25,Szint_26,Alfejezet,Attribute Heading 2,Második számozott szint,2. számozott szint,2. számozott"/>
    <w:basedOn w:val="Norml"/>
    <w:next w:val="Norml"/>
    <w:link w:val="Cmsor2Char"/>
    <w:unhideWhenUsed/>
    <w:qFormat/>
    <w:rsid w:val="00207A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aliases w:val="H3,pa,H31,H32,H33,H34,H35,H311,H321,H331,H341,H36,H312,H322,H332,H342,H351,H3111,H37,H313,H323,H333,H343,H38,H314,H39,H315,H310,H316,H317,H318,H319,H320,H3110,H324,H3112,H325,H326,H3113,H327,H3114,H328,H3115,heading 3,(Paragraph L2),alcím1"/>
    <w:basedOn w:val="Norml"/>
    <w:next w:val="Norml"/>
    <w:link w:val="Cmsor3Char"/>
    <w:uiPriority w:val="1"/>
    <w:qFormat/>
    <w:rsid w:val="00D843E7"/>
    <w:pPr>
      <w:keepNext/>
      <w:spacing w:before="240" w:after="240"/>
      <w:jc w:val="center"/>
      <w:outlineLvl w:val="2"/>
    </w:pPr>
    <w:rPr>
      <w:i/>
      <w:snapToGrid w:val="0"/>
      <w:sz w:val="20"/>
      <w:szCs w:val="20"/>
    </w:rPr>
  </w:style>
  <w:style w:type="paragraph" w:styleId="Cmsor4">
    <w:name w:val="heading 4"/>
    <w:aliases w:val=" Char2,Tempo Heading 4,bullet,bl,bb,Fej 1,H4,(Paragraph L3),alfejezet4,Negyedik számozott szint,4. számozott szint,4. számozott,h4 sub sub heading,hd4,h4"/>
    <w:basedOn w:val="Norml"/>
    <w:next w:val="Norml"/>
    <w:link w:val="Cmsor4Char"/>
    <w:uiPriority w:val="1"/>
    <w:unhideWhenUsed/>
    <w:qFormat/>
    <w:rsid w:val="00D843E7"/>
    <w:pPr>
      <w:keepNext/>
      <w:keepLines/>
      <w:spacing w:before="4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1"/>
    <w:qFormat/>
    <w:rsid w:val="00D843E7"/>
    <w:pPr>
      <w:keepNext/>
      <w:jc w:val="center"/>
      <w:outlineLvl w:val="4"/>
    </w:pPr>
    <w:rPr>
      <w:sz w:val="28"/>
      <w:szCs w:val="20"/>
      <w:u w:val="single"/>
    </w:rPr>
  </w:style>
  <w:style w:type="paragraph" w:styleId="Cmsor6">
    <w:name w:val="heading 6"/>
    <w:basedOn w:val="Norml"/>
    <w:next w:val="Norml"/>
    <w:link w:val="Cmsor6Char"/>
    <w:qFormat/>
    <w:rsid w:val="00D843E7"/>
    <w:pPr>
      <w:keepNext/>
      <w:jc w:val="both"/>
      <w:outlineLvl w:val="5"/>
    </w:pPr>
    <w:rPr>
      <w:sz w:val="28"/>
      <w:szCs w:val="20"/>
    </w:rPr>
  </w:style>
  <w:style w:type="paragraph" w:styleId="Cmsor7">
    <w:name w:val="heading 7"/>
    <w:basedOn w:val="Norml"/>
    <w:next w:val="Norml"/>
    <w:link w:val="Cmsor7Char"/>
    <w:uiPriority w:val="99"/>
    <w:qFormat/>
    <w:rsid w:val="00D843E7"/>
    <w:pPr>
      <w:keepNext/>
      <w:outlineLvl w:val="6"/>
    </w:pPr>
    <w:rPr>
      <w:sz w:val="28"/>
      <w:szCs w:val="20"/>
    </w:rPr>
  </w:style>
  <w:style w:type="paragraph" w:styleId="Cmsor8">
    <w:name w:val="heading 8"/>
    <w:basedOn w:val="Norml"/>
    <w:next w:val="Norml"/>
    <w:link w:val="Cmsor8Char"/>
    <w:uiPriority w:val="99"/>
    <w:qFormat/>
    <w:rsid w:val="00D843E7"/>
    <w:pPr>
      <w:keepNext/>
      <w:jc w:val="center"/>
      <w:outlineLvl w:val="7"/>
    </w:pPr>
    <w:rPr>
      <w:b/>
      <w:sz w:val="28"/>
      <w:szCs w:val="20"/>
      <w:u w:val="single"/>
    </w:rPr>
  </w:style>
  <w:style w:type="paragraph" w:styleId="Cmsor9">
    <w:name w:val="heading 9"/>
    <w:basedOn w:val="Norml"/>
    <w:next w:val="Norml"/>
    <w:link w:val="Cmsor9Char"/>
    <w:uiPriority w:val="99"/>
    <w:unhideWhenUsed/>
    <w:qFormat/>
    <w:rsid w:val="00D843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 Char6 Char Char1, Char6 Char2,Cím 1 Char2"/>
    <w:basedOn w:val="Bekezdsalapbettpusa"/>
    <w:link w:val="Cmsor1"/>
    <w:rsid w:val="00B54AE3"/>
    <w:rPr>
      <w:i/>
      <w:iCs/>
      <w:sz w:val="28"/>
      <w:szCs w:val="24"/>
    </w:rPr>
  </w:style>
  <w:style w:type="character" w:customStyle="1" w:styleId="Cmsor2Char">
    <w:name w:val="Címsor 2 Char"/>
    <w:aliases w:val=" Char Char Char1,Char Char Char2, Char Char2,H2 Char,heading2 Char,palacs csunyan beszel Char,(Paragraph L1) Char,Szint_2 Char,Szint_21 Char,Szint_22 Char,Szint_23 Char,Szint_24 Char,Szint_25 Char,Szint_26 Char,Alfejezet Char"/>
    <w:basedOn w:val="Bekezdsalapbettpusa"/>
    <w:link w:val="Cmsor2"/>
    <w:rsid w:val="00207AE4"/>
    <w:rPr>
      <w:rFonts w:asciiTheme="majorHAnsi" w:eastAsiaTheme="majorEastAsia" w:hAnsiTheme="majorHAnsi" w:cstheme="majorBidi"/>
      <w:b/>
      <w:bCs/>
      <w:color w:val="4F81BD" w:themeColor="accent1"/>
      <w:sz w:val="26"/>
      <w:szCs w:val="26"/>
    </w:rPr>
  </w:style>
  <w:style w:type="character" w:customStyle="1" w:styleId="Cmsor3Char">
    <w:name w:val="Címsor 3 Char"/>
    <w:aliases w:val="H3 Char,pa Char,H31 Char,H32 Char,H33 Char,H34 Char,H35 Char,H311 Char,H321 Char,H331 Char,H341 Char,H36 Char,H312 Char,H322 Char,H332 Char,H342 Char,H351 Char,H3111 Char,H37 Char,H313 Char,H323 Char,H333 Char,H343 Char,H38 Char,H314 Char"/>
    <w:basedOn w:val="Bekezdsalapbettpusa"/>
    <w:link w:val="Cmsor3"/>
    <w:rsid w:val="00D843E7"/>
    <w:rPr>
      <w:i/>
      <w:snapToGrid w:val="0"/>
      <w:sz w:val="20"/>
      <w:szCs w:val="20"/>
    </w:rPr>
  </w:style>
  <w:style w:type="character" w:customStyle="1" w:styleId="Cmsor4Char">
    <w:name w:val="Címsor 4 Char"/>
    <w:aliases w:val=" Char2 Char,Tempo Heading 4 Char,bullet Char,bl Char,bb Char,Fej 1 Char,H4 Char,(Paragraph L3) Char,alfejezet4 Char,Negyedik számozott szint Char,4. számozott szint Char,4. számozott Char,h4 sub sub heading Char,hd4 Char,h4 Char"/>
    <w:basedOn w:val="Bekezdsalapbettpusa"/>
    <w:link w:val="Cmsor4"/>
    <w:rsid w:val="00D843E7"/>
    <w:rPr>
      <w:rFonts w:asciiTheme="majorHAnsi" w:eastAsiaTheme="majorEastAsia" w:hAnsiTheme="majorHAnsi" w:cstheme="majorBidi"/>
      <w:i/>
      <w:iCs/>
      <w:color w:val="365F91" w:themeColor="accent1" w:themeShade="BF"/>
      <w:sz w:val="24"/>
      <w:szCs w:val="24"/>
    </w:rPr>
  </w:style>
  <w:style w:type="character" w:customStyle="1" w:styleId="Cmsor5Char">
    <w:name w:val="Címsor 5 Char"/>
    <w:basedOn w:val="Bekezdsalapbettpusa"/>
    <w:link w:val="Cmsor5"/>
    <w:rsid w:val="00D843E7"/>
    <w:rPr>
      <w:sz w:val="28"/>
      <w:szCs w:val="20"/>
      <w:u w:val="single"/>
    </w:rPr>
  </w:style>
  <w:style w:type="character" w:customStyle="1" w:styleId="Cmsor6Char">
    <w:name w:val="Címsor 6 Char"/>
    <w:basedOn w:val="Bekezdsalapbettpusa"/>
    <w:link w:val="Cmsor6"/>
    <w:rsid w:val="00D843E7"/>
    <w:rPr>
      <w:sz w:val="28"/>
      <w:szCs w:val="20"/>
    </w:rPr>
  </w:style>
  <w:style w:type="character" w:customStyle="1" w:styleId="Cmsor7Char">
    <w:name w:val="Címsor 7 Char"/>
    <w:basedOn w:val="Bekezdsalapbettpusa"/>
    <w:link w:val="Cmsor7"/>
    <w:uiPriority w:val="99"/>
    <w:rsid w:val="00D843E7"/>
    <w:rPr>
      <w:sz w:val="28"/>
      <w:szCs w:val="20"/>
    </w:rPr>
  </w:style>
  <w:style w:type="character" w:customStyle="1" w:styleId="Cmsor8Char">
    <w:name w:val="Címsor 8 Char"/>
    <w:basedOn w:val="Bekezdsalapbettpusa"/>
    <w:link w:val="Cmsor8"/>
    <w:uiPriority w:val="99"/>
    <w:rsid w:val="00D843E7"/>
    <w:rPr>
      <w:b/>
      <w:sz w:val="28"/>
      <w:szCs w:val="20"/>
      <w:u w:val="single"/>
    </w:rPr>
  </w:style>
  <w:style w:type="character" w:customStyle="1" w:styleId="Cmsor9Char">
    <w:name w:val="Címsor 9 Char"/>
    <w:basedOn w:val="Bekezdsalapbettpusa"/>
    <w:link w:val="Cmsor9"/>
    <w:uiPriority w:val="99"/>
    <w:rsid w:val="00D843E7"/>
    <w:rPr>
      <w:rFonts w:asciiTheme="majorHAnsi" w:eastAsiaTheme="majorEastAsia" w:hAnsiTheme="majorHAnsi" w:cstheme="majorBidi"/>
      <w:i/>
      <w:iCs/>
      <w:color w:val="272727" w:themeColor="text1" w:themeTint="D8"/>
      <w:sz w:val="21"/>
      <w:szCs w:val="21"/>
    </w:rPr>
  </w:style>
  <w:style w:type="paragraph" w:styleId="llb">
    <w:name w:val="footer"/>
    <w:basedOn w:val="Norml"/>
    <w:link w:val="llbChar"/>
    <w:uiPriority w:val="99"/>
    <w:rsid w:val="007C4E15"/>
    <w:pPr>
      <w:tabs>
        <w:tab w:val="center" w:pos="4536"/>
        <w:tab w:val="right" w:pos="9072"/>
      </w:tabs>
    </w:pPr>
  </w:style>
  <w:style w:type="character" w:customStyle="1" w:styleId="llbChar">
    <w:name w:val="Élőláb Char"/>
    <w:basedOn w:val="Bekezdsalapbettpusa"/>
    <w:link w:val="llb"/>
    <w:uiPriority w:val="99"/>
    <w:locked/>
    <w:rsid w:val="003E0336"/>
    <w:rPr>
      <w:rFonts w:cs="Times New Roman"/>
      <w:sz w:val="24"/>
      <w:szCs w:val="24"/>
    </w:rPr>
  </w:style>
  <w:style w:type="character" w:styleId="Oldalszm">
    <w:name w:val="page number"/>
    <w:basedOn w:val="Bekezdsalapbettpusa"/>
    <w:rsid w:val="007C4E15"/>
    <w:rPr>
      <w:rFonts w:cs="Times New Roman"/>
    </w:rPr>
  </w:style>
  <w:style w:type="paragraph" w:styleId="NormlWeb">
    <w:name w:val="Normal (Web)"/>
    <w:basedOn w:val="Norml"/>
    <w:link w:val="NormlWebChar"/>
    <w:uiPriority w:val="99"/>
    <w:rsid w:val="00162F87"/>
    <w:pPr>
      <w:spacing w:before="100" w:beforeAutospacing="1" w:after="100" w:afterAutospacing="1"/>
    </w:pPr>
    <w:rPr>
      <w:color w:val="000000"/>
    </w:rPr>
  </w:style>
  <w:style w:type="paragraph" w:customStyle="1" w:styleId="Char">
    <w:name w:val="Char"/>
    <w:basedOn w:val="Norml"/>
    <w:uiPriority w:val="99"/>
    <w:rsid w:val="00AC5D3F"/>
    <w:pPr>
      <w:spacing w:after="160" w:line="240" w:lineRule="exact"/>
    </w:pPr>
    <w:rPr>
      <w:rFonts w:ascii="Verdana" w:hAnsi="Verdana" w:cs="Verdana"/>
      <w:sz w:val="20"/>
      <w:szCs w:val="20"/>
      <w:lang w:val="en-US" w:eastAsia="en-US"/>
    </w:rPr>
  </w:style>
  <w:style w:type="paragraph" w:customStyle="1" w:styleId="Char1">
    <w:name w:val="Char1"/>
    <w:basedOn w:val="Norml"/>
    <w:uiPriority w:val="99"/>
    <w:rsid w:val="00DF687A"/>
    <w:pPr>
      <w:spacing w:after="160" w:line="240" w:lineRule="exact"/>
    </w:pPr>
    <w:rPr>
      <w:rFonts w:ascii="Verdana" w:hAnsi="Verdana" w:cs="Verdana"/>
      <w:sz w:val="20"/>
      <w:szCs w:val="20"/>
      <w:lang w:val="en-US" w:eastAsia="en-US"/>
    </w:rPr>
  </w:style>
  <w:style w:type="table" w:styleId="Rcsostblzat">
    <w:name w:val="Table Grid"/>
    <w:basedOn w:val="Normltblzat"/>
    <w:rsid w:val="000A3F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l"/>
    <w:uiPriority w:val="99"/>
    <w:rsid w:val="000A3FB0"/>
    <w:pPr>
      <w:spacing w:after="160" w:line="240" w:lineRule="exact"/>
    </w:pPr>
    <w:rPr>
      <w:rFonts w:ascii="Verdana" w:hAnsi="Verdana" w:cs="Verdana"/>
      <w:sz w:val="20"/>
      <w:szCs w:val="20"/>
      <w:lang w:val="en-US" w:eastAsia="en-US"/>
    </w:rPr>
  </w:style>
  <w:style w:type="character" w:styleId="Hiperhivatkozs">
    <w:name w:val="Hyperlink"/>
    <w:basedOn w:val="Bekezdsalapbettpusa"/>
    <w:uiPriority w:val="99"/>
    <w:rsid w:val="00DC5836"/>
    <w:rPr>
      <w:rFonts w:cs="Times New Roman"/>
      <w:color w:val="0000FF"/>
      <w:u w:val="single"/>
    </w:rPr>
  </w:style>
  <w:style w:type="character" w:customStyle="1" w:styleId="apple-converted-space">
    <w:name w:val="apple-converted-space"/>
    <w:basedOn w:val="Bekezdsalapbettpusa"/>
    <w:rsid w:val="00DC5836"/>
    <w:rPr>
      <w:rFonts w:cs="Times New Roman"/>
    </w:rPr>
  </w:style>
  <w:style w:type="paragraph" w:customStyle="1" w:styleId="CharChar2">
    <w:name w:val="Char Char2"/>
    <w:basedOn w:val="Norml"/>
    <w:uiPriority w:val="99"/>
    <w:rsid w:val="0076767C"/>
    <w:pPr>
      <w:spacing w:after="160" w:line="240" w:lineRule="exact"/>
    </w:pPr>
    <w:rPr>
      <w:rFonts w:ascii="Tahoma" w:hAnsi="Tahoma" w:cs="Tahoma"/>
      <w:sz w:val="20"/>
      <w:szCs w:val="20"/>
      <w:lang w:val="en-US" w:eastAsia="en-US"/>
    </w:rPr>
  </w:style>
  <w:style w:type="paragraph" w:customStyle="1" w:styleId="Char11">
    <w:name w:val="Char11"/>
    <w:basedOn w:val="Norml"/>
    <w:uiPriority w:val="99"/>
    <w:rsid w:val="00646930"/>
    <w:pPr>
      <w:spacing w:after="160" w:line="240" w:lineRule="exact"/>
    </w:pPr>
    <w:rPr>
      <w:rFonts w:ascii="Tahoma" w:hAnsi="Tahoma" w:cs="Tahoma"/>
      <w:sz w:val="20"/>
      <w:szCs w:val="20"/>
      <w:lang w:val="en-US" w:eastAsia="en-US"/>
    </w:rPr>
  </w:style>
  <w:style w:type="paragraph" w:customStyle="1" w:styleId="Char12">
    <w:name w:val="Char12"/>
    <w:basedOn w:val="Norml"/>
    <w:link w:val="Char1Char"/>
    <w:uiPriority w:val="99"/>
    <w:rsid w:val="00624732"/>
    <w:pPr>
      <w:spacing w:after="160" w:line="240" w:lineRule="exact"/>
    </w:pPr>
    <w:rPr>
      <w:rFonts w:ascii="Tahoma" w:hAnsi="Tahoma" w:cs="Tahoma"/>
      <w:sz w:val="20"/>
      <w:szCs w:val="20"/>
      <w:lang w:val="en-US" w:eastAsia="en-US"/>
    </w:rPr>
  </w:style>
  <w:style w:type="character" w:customStyle="1" w:styleId="Char1Char">
    <w:name w:val="Char1 Char"/>
    <w:basedOn w:val="Bekezdsalapbettpusa"/>
    <w:link w:val="Char12"/>
    <w:uiPriority w:val="99"/>
    <w:locked/>
    <w:rsid w:val="005A0721"/>
    <w:rPr>
      <w:rFonts w:ascii="Tahoma" w:hAnsi="Tahoma" w:cs="Tahoma"/>
      <w:lang w:val="en-US" w:eastAsia="en-US"/>
    </w:rPr>
  </w:style>
  <w:style w:type="paragraph" w:customStyle="1" w:styleId="CharChar21">
    <w:name w:val="Char Char21"/>
    <w:basedOn w:val="Norml"/>
    <w:uiPriority w:val="99"/>
    <w:rsid w:val="00E6424F"/>
    <w:pPr>
      <w:spacing w:after="160" w:line="240" w:lineRule="exact"/>
    </w:pPr>
    <w:rPr>
      <w:rFonts w:ascii="Tahoma" w:hAnsi="Tahoma" w:cs="Tahoma"/>
      <w:sz w:val="20"/>
      <w:szCs w:val="20"/>
      <w:lang w:val="en-US" w:eastAsia="en-US"/>
    </w:rPr>
  </w:style>
  <w:style w:type="paragraph" w:styleId="Buborkszveg">
    <w:name w:val="Balloon Text"/>
    <w:basedOn w:val="Norml"/>
    <w:link w:val="BuborkszvegChar"/>
    <w:uiPriority w:val="99"/>
    <w:unhideWhenUsed/>
    <w:rsid w:val="00F14875"/>
    <w:rPr>
      <w:rFonts w:ascii="Tahoma" w:hAnsi="Tahoma" w:cs="Tahoma"/>
      <w:sz w:val="16"/>
      <w:szCs w:val="16"/>
    </w:rPr>
  </w:style>
  <w:style w:type="character" w:customStyle="1" w:styleId="BuborkszvegChar">
    <w:name w:val="Buborékszöveg Char"/>
    <w:basedOn w:val="Bekezdsalapbettpusa"/>
    <w:link w:val="Buborkszveg"/>
    <w:uiPriority w:val="99"/>
    <w:rsid w:val="00F14875"/>
    <w:rPr>
      <w:rFonts w:ascii="Tahoma" w:hAnsi="Tahoma" w:cs="Tahoma"/>
      <w:sz w:val="16"/>
      <w:szCs w:val="16"/>
    </w:rPr>
  </w:style>
  <w:style w:type="paragraph" w:styleId="Listaszerbekezds">
    <w:name w:val="List Paragraph"/>
    <w:aliases w:val="lista_2,Átfogó eredménycél,Átfogó eredménycélok,Étfogó eredménycélok"/>
    <w:basedOn w:val="Norml"/>
    <w:link w:val="ListaszerbekezdsChar"/>
    <w:uiPriority w:val="34"/>
    <w:qFormat/>
    <w:rsid w:val="00F448AC"/>
    <w:pPr>
      <w:ind w:left="720"/>
      <w:contextualSpacing/>
    </w:pPr>
  </w:style>
  <w:style w:type="paragraph" w:customStyle="1" w:styleId="Default">
    <w:name w:val="Default"/>
    <w:uiPriority w:val="99"/>
    <w:rsid w:val="00D72134"/>
    <w:pPr>
      <w:autoSpaceDE w:val="0"/>
      <w:autoSpaceDN w:val="0"/>
      <w:adjustRightInd w:val="0"/>
      <w:spacing w:after="0" w:line="240" w:lineRule="auto"/>
    </w:pPr>
    <w:rPr>
      <w:rFonts w:ascii="Arial" w:hAnsi="Arial" w:cs="Arial"/>
      <w:color w:val="000000"/>
      <w:sz w:val="24"/>
      <w:szCs w:val="24"/>
    </w:rPr>
  </w:style>
  <w:style w:type="character" w:styleId="Kiemels2">
    <w:name w:val="Strong"/>
    <w:basedOn w:val="Bekezdsalapbettpusa"/>
    <w:uiPriority w:val="22"/>
    <w:qFormat/>
    <w:rsid w:val="00F93692"/>
    <w:rPr>
      <w:b/>
      <w:bCs/>
    </w:rPr>
  </w:style>
  <w:style w:type="paragraph" w:styleId="lfej">
    <w:name w:val="header"/>
    <w:basedOn w:val="Norml"/>
    <w:link w:val="lfejChar"/>
    <w:unhideWhenUsed/>
    <w:rsid w:val="00A737E1"/>
    <w:pPr>
      <w:tabs>
        <w:tab w:val="center" w:pos="4536"/>
        <w:tab w:val="right" w:pos="9072"/>
      </w:tabs>
    </w:pPr>
  </w:style>
  <w:style w:type="character" w:customStyle="1" w:styleId="lfejChar">
    <w:name w:val="Élőfej Char"/>
    <w:basedOn w:val="Bekezdsalapbettpusa"/>
    <w:link w:val="lfej"/>
    <w:rsid w:val="00A737E1"/>
    <w:rPr>
      <w:sz w:val="24"/>
      <w:szCs w:val="24"/>
    </w:rPr>
  </w:style>
  <w:style w:type="character" w:styleId="Knyvcme">
    <w:name w:val="Book Title"/>
    <w:basedOn w:val="Bekezdsalapbettpusa"/>
    <w:qFormat/>
    <w:rsid w:val="00A17EB3"/>
    <w:rPr>
      <w:b/>
      <w:bCs/>
      <w:smallCaps/>
      <w:spacing w:val="5"/>
    </w:rPr>
  </w:style>
  <w:style w:type="paragraph" w:styleId="Szvegtrzs2">
    <w:name w:val="Body Text 2"/>
    <w:basedOn w:val="Norml"/>
    <w:link w:val="Szvegtrzs2Char"/>
    <w:uiPriority w:val="99"/>
    <w:rsid w:val="008C67F9"/>
    <w:pPr>
      <w:jc w:val="both"/>
    </w:pPr>
    <w:rPr>
      <w:sz w:val="28"/>
      <w:szCs w:val="20"/>
    </w:rPr>
  </w:style>
  <w:style w:type="character" w:customStyle="1" w:styleId="Szvegtrzs2Char">
    <w:name w:val="Szövegtörzs 2 Char"/>
    <w:basedOn w:val="Bekezdsalapbettpusa"/>
    <w:link w:val="Szvegtrzs2"/>
    <w:uiPriority w:val="99"/>
    <w:rsid w:val="008C67F9"/>
    <w:rPr>
      <w:sz w:val="28"/>
      <w:szCs w:val="20"/>
    </w:rPr>
  </w:style>
  <w:style w:type="paragraph" w:styleId="Cm">
    <w:name w:val="Title"/>
    <w:basedOn w:val="Norml"/>
    <w:link w:val="CmChar"/>
    <w:uiPriority w:val="99"/>
    <w:qFormat/>
    <w:rsid w:val="008C67F9"/>
    <w:pPr>
      <w:jc w:val="center"/>
    </w:pPr>
    <w:rPr>
      <w:b/>
      <w:szCs w:val="20"/>
    </w:rPr>
  </w:style>
  <w:style w:type="character" w:customStyle="1" w:styleId="CmChar">
    <w:name w:val="Cím Char"/>
    <w:basedOn w:val="Bekezdsalapbettpusa"/>
    <w:link w:val="Cm"/>
    <w:uiPriority w:val="99"/>
    <w:rsid w:val="008C67F9"/>
    <w:rPr>
      <w:b/>
      <w:sz w:val="24"/>
      <w:szCs w:val="20"/>
    </w:rPr>
  </w:style>
  <w:style w:type="character" w:styleId="Jegyzethivatkozs">
    <w:name w:val="annotation reference"/>
    <w:uiPriority w:val="99"/>
    <w:rsid w:val="008C67F9"/>
    <w:rPr>
      <w:sz w:val="16"/>
      <w:szCs w:val="16"/>
    </w:rPr>
  </w:style>
  <w:style w:type="paragraph" w:styleId="Jegyzetszveg">
    <w:name w:val="annotation text"/>
    <w:basedOn w:val="Norml"/>
    <w:link w:val="JegyzetszvegChar"/>
    <w:uiPriority w:val="99"/>
    <w:rsid w:val="008C67F9"/>
    <w:rPr>
      <w:sz w:val="20"/>
      <w:szCs w:val="20"/>
    </w:rPr>
  </w:style>
  <w:style w:type="character" w:customStyle="1" w:styleId="JegyzetszvegChar">
    <w:name w:val="Jegyzetszöveg Char"/>
    <w:basedOn w:val="Bekezdsalapbettpusa"/>
    <w:link w:val="Jegyzetszveg"/>
    <w:uiPriority w:val="99"/>
    <w:rsid w:val="008C67F9"/>
    <w:rPr>
      <w:sz w:val="20"/>
      <w:szCs w:val="20"/>
    </w:rPr>
  </w:style>
  <w:style w:type="paragraph" w:styleId="Kpalrs">
    <w:name w:val="caption"/>
    <w:basedOn w:val="Norml"/>
    <w:next w:val="Norml"/>
    <w:qFormat/>
    <w:rsid w:val="008C67F9"/>
    <w:pPr>
      <w:jc w:val="both"/>
    </w:pPr>
    <w:rPr>
      <w:szCs w:val="20"/>
    </w:rPr>
  </w:style>
  <w:style w:type="paragraph" w:styleId="Tartalomjegyzkcmsora">
    <w:name w:val="TOC Heading"/>
    <w:basedOn w:val="Cmsor1"/>
    <w:next w:val="Norml"/>
    <w:uiPriority w:val="39"/>
    <w:unhideWhenUsed/>
    <w:qFormat/>
    <w:rsid w:val="00E30433"/>
    <w:pPr>
      <w:keepLines/>
      <w:spacing w:before="240" w:line="259" w:lineRule="auto"/>
      <w:outlineLvl w:val="9"/>
    </w:pPr>
    <w:rPr>
      <w:rFonts w:asciiTheme="majorHAnsi" w:eastAsiaTheme="majorEastAsia" w:hAnsiTheme="majorHAnsi" w:cstheme="majorBidi"/>
      <w:i w:val="0"/>
      <w:iCs w:val="0"/>
      <w:color w:val="365F91" w:themeColor="accent1" w:themeShade="BF"/>
      <w:sz w:val="32"/>
      <w:szCs w:val="32"/>
    </w:rPr>
  </w:style>
  <w:style w:type="paragraph" w:styleId="TJ1">
    <w:name w:val="toc 1"/>
    <w:basedOn w:val="Norml"/>
    <w:next w:val="Norml"/>
    <w:autoRedefine/>
    <w:uiPriority w:val="39"/>
    <w:unhideWhenUsed/>
    <w:qFormat/>
    <w:rsid w:val="00046535"/>
    <w:pPr>
      <w:tabs>
        <w:tab w:val="left" w:pos="660"/>
      </w:tabs>
      <w:spacing w:after="100"/>
    </w:pPr>
  </w:style>
  <w:style w:type="paragraph" w:styleId="TJ2">
    <w:name w:val="toc 2"/>
    <w:basedOn w:val="Norml"/>
    <w:next w:val="Norml"/>
    <w:autoRedefine/>
    <w:uiPriority w:val="39"/>
    <w:unhideWhenUsed/>
    <w:qFormat/>
    <w:rsid w:val="000941AB"/>
    <w:pPr>
      <w:tabs>
        <w:tab w:val="right" w:leader="dot" w:pos="9599"/>
      </w:tabs>
      <w:spacing w:after="100"/>
    </w:pPr>
  </w:style>
  <w:style w:type="paragraph" w:styleId="Szvegtrzsbehzssal">
    <w:name w:val="Body Text Indent"/>
    <w:basedOn w:val="Norml"/>
    <w:link w:val="SzvegtrzsbehzssalChar"/>
    <w:uiPriority w:val="99"/>
    <w:unhideWhenUsed/>
    <w:rsid w:val="00D843E7"/>
    <w:pPr>
      <w:spacing w:after="120"/>
      <w:ind w:left="283"/>
    </w:pPr>
  </w:style>
  <w:style w:type="character" w:customStyle="1" w:styleId="SzvegtrzsbehzssalChar">
    <w:name w:val="Szövegtörzs behúzással Char"/>
    <w:basedOn w:val="Bekezdsalapbettpusa"/>
    <w:link w:val="Szvegtrzsbehzssal"/>
    <w:uiPriority w:val="99"/>
    <w:rsid w:val="00D843E7"/>
    <w:rPr>
      <w:sz w:val="24"/>
      <w:szCs w:val="24"/>
    </w:rPr>
  </w:style>
  <w:style w:type="paragraph" w:styleId="Szvegtrzs">
    <w:name w:val="Body Text"/>
    <w:basedOn w:val="Norml"/>
    <w:link w:val="SzvegtrzsChar"/>
    <w:uiPriority w:val="1"/>
    <w:unhideWhenUsed/>
    <w:qFormat/>
    <w:rsid w:val="00D843E7"/>
    <w:pPr>
      <w:spacing w:after="120"/>
    </w:pPr>
  </w:style>
  <w:style w:type="character" w:customStyle="1" w:styleId="SzvegtrzsChar">
    <w:name w:val="Szövegtörzs Char"/>
    <w:basedOn w:val="Bekezdsalapbettpusa"/>
    <w:link w:val="Szvegtrzs"/>
    <w:uiPriority w:val="99"/>
    <w:rsid w:val="00D843E7"/>
    <w:rPr>
      <w:sz w:val="24"/>
      <w:szCs w:val="24"/>
    </w:rPr>
  </w:style>
  <w:style w:type="paragraph" w:styleId="Szvegtrzs3">
    <w:name w:val="Body Text 3"/>
    <w:basedOn w:val="Norml"/>
    <w:link w:val="Szvegtrzs3Char"/>
    <w:uiPriority w:val="99"/>
    <w:unhideWhenUsed/>
    <w:rsid w:val="00D843E7"/>
    <w:pPr>
      <w:spacing w:after="120"/>
    </w:pPr>
    <w:rPr>
      <w:sz w:val="16"/>
      <w:szCs w:val="16"/>
    </w:rPr>
  </w:style>
  <w:style w:type="character" w:customStyle="1" w:styleId="Szvegtrzs3Char">
    <w:name w:val="Szövegtörzs 3 Char"/>
    <w:basedOn w:val="Bekezdsalapbettpusa"/>
    <w:link w:val="Szvegtrzs3"/>
    <w:uiPriority w:val="99"/>
    <w:rsid w:val="00D843E7"/>
    <w:rPr>
      <w:sz w:val="16"/>
      <w:szCs w:val="16"/>
    </w:rPr>
  </w:style>
  <w:style w:type="paragraph" w:styleId="Szvegtrzsbehzssal2">
    <w:name w:val="Body Text Indent 2"/>
    <w:basedOn w:val="Norml"/>
    <w:link w:val="Szvegtrzsbehzssal2Char"/>
    <w:uiPriority w:val="99"/>
    <w:rsid w:val="00D843E7"/>
    <w:pPr>
      <w:ind w:left="705"/>
      <w:jc w:val="both"/>
    </w:pPr>
    <w:rPr>
      <w:sz w:val="28"/>
      <w:szCs w:val="20"/>
    </w:rPr>
  </w:style>
  <w:style w:type="character" w:customStyle="1" w:styleId="Szvegtrzsbehzssal2Char">
    <w:name w:val="Szövegtörzs behúzással 2 Char"/>
    <w:basedOn w:val="Bekezdsalapbettpusa"/>
    <w:link w:val="Szvegtrzsbehzssal2"/>
    <w:uiPriority w:val="99"/>
    <w:rsid w:val="00D843E7"/>
    <w:rPr>
      <w:sz w:val="28"/>
      <w:szCs w:val="20"/>
    </w:rPr>
  </w:style>
  <w:style w:type="paragraph" w:styleId="Szvegtrzsbehzssal3">
    <w:name w:val="Body Text Indent 3"/>
    <w:basedOn w:val="Norml"/>
    <w:link w:val="Szvegtrzsbehzssal3Char"/>
    <w:uiPriority w:val="99"/>
    <w:rsid w:val="00D843E7"/>
    <w:pPr>
      <w:ind w:left="705"/>
      <w:jc w:val="both"/>
    </w:pPr>
    <w:rPr>
      <w:szCs w:val="20"/>
    </w:rPr>
  </w:style>
  <w:style w:type="character" w:customStyle="1" w:styleId="Szvegtrzsbehzssal3Char">
    <w:name w:val="Szövegtörzs behúzással 3 Char"/>
    <w:basedOn w:val="Bekezdsalapbettpusa"/>
    <w:link w:val="Szvegtrzsbehzssal3"/>
    <w:uiPriority w:val="99"/>
    <w:rsid w:val="00D843E7"/>
    <w:rPr>
      <w:sz w:val="24"/>
      <w:szCs w:val="20"/>
    </w:rPr>
  </w:style>
  <w:style w:type="character" w:customStyle="1" w:styleId="HeaderChar">
    <w:name w:val="Header Char"/>
    <w:locked/>
    <w:rsid w:val="00D843E7"/>
    <w:rPr>
      <w:rFonts w:ascii="Times New Roman" w:hAnsi="Times New Roman" w:cs="Times New Roman"/>
      <w:sz w:val="24"/>
      <w:szCs w:val="24"/>
      <w:lang w:val="x-none" w:eastAsia="hu-HU"/>
    </w:rPr>
  </w:style>
  <w:style w:type="paragraph" w:customStyle="1" w:styleId="CharChar1CharCharCharCharCharCharCharCharCharCharCharCharCharCharChar">
    <w:name w:val="Char Char1 Char Char Char Char Char Char Char Char Char Char Char Char Char Char Char"/>
    <w:basedOn w:val="Norml"/>
    <w:rsid w:val="00D843E7"/>
    <w:pPr>
      <w:spacing w:after="160" w:line="240" w:lineRule="exact"/>
    </w:pPr>
    <w:rPr>
      <w:rFonts w:ascii="Verdana" w:hAnsi="Verdana"/>
      <w:sz w:val="20"/>
      <w:szCs w:val="20"/>
      <w:lang w:val="en-US" w:eastAsia="en-US"/>
    </w:rPr>
  </w:style>
  <w:style w:type="paragraph" w:customStyle="1" w:styleId="a">
    <w:qFormat/>
    <w:rsid w:val="00D843E7"/>
    <w:pPr>
      <w:spacing w:after="0" w:line="240" w:lineRule="auto"/>
    </w:pPr>
    <w:rPr>
      <w:sz w:val="24"/>
      <w:szCs w:val="24"/>
    </w:rPr>
  </w:style>
  <w:style w:type="character" w:customStyle="1" w:styleId="LbjegyzetszvegChar">
    <w:name w:val="Lábjegyzetszöveg Char"/>
    <w:basedOn w:val="Bekezdsalapbettpusa"/>
    <w:link w:val="Lbjegyzetszveg"/>
    <w:uiPriority w:val="99"/>
    <w:rsid w:val="00D843E7"/>
    <w:rPr>
      <w:sz w:val="20"/>
      <w:szCs w:val="20"/>
    </w:rPr>
  </w:style>
  <w:style w:type="paragraph" w:styleId="Lbjegyzetszveg">
    <w:name w:val="footnote text"/>
    <w:basedOn w:val="Norml"/>
    <w:link w:val="LbjegyzetszvegChar"/>
    <w:uiPriority w:val="99"/>
    <w:rsid w:val="00D843E7"/>
    <w:rPr>
      <w:sz w:val="20"/>
      <w:szCs w:val="20"/>
    </w:rPr>
  </w:style>
  <w:style w:type="paragraph" w:customStyle="1" w:styleId="Cmsor20">
    <w:name w:val="Címsor 2+"/>
    <w:basedOn w:val="Cmsor2"/>
    <w:autoRedefine/>
    <w:rsid w:val="00286E1D"/>
    <w:pPr>
      <w:keepLines w:val="0"/>
      <w:widowControl w:val="0"/>
      <w:adjustRightInd w:val="0"/>
      <w:spacing w:before="0" w:after="120"/>
      <w:jc w:val="both"/>
      <w:textAlignment w:val="baseline"/>
      <w:outlineLvl w:val="9"/>
    </w:pPr>
    <w:rPr>
      <w:rFonts w:ascii="Times New Roman" w:eastAsia="Times New Roman" w:hAnsi="Times New Roman" w:cs="Times New Roman"/>
      <w:bCs w:val="0"/>
      <w:color w:val="00B050"/>
      <w:sz w:val="24"/>
      <w:szCs w:val="24"/>
    </w:rPr>
  </w:style>
  <w:style w:type="paragraph" w:styleId="Megjegyzstrgya">
    <w:name w:val="annotation subject"/>
    <w:basedOn w:val="Jegyzetszveg"/>
    <w:next w:val="Jegyzetszveg"/>
    <w:link w:val="MegjegyzstrgyaChar"/>
    <w:uiPriority w:val="99"/>
    <w:rsid w:val="00D843E7"/>
    <w:rPr>
      <w:b/>
      <w:bCs/>
    </w:rPr>
  </w:style>
  <w:style w:type="character" w:customStyle="1" w:styleId="MegjegyzstrgyaChar">
    <w:name w:val="Megjegyzés tárgya Char"/>
    <w:basedOn w:val="JegyzetszvegChar"/>
    <w:link w:val="Megjegyzstrgya"/>
    <w:uiPriority w:val="99"/>
    <w:rsid w:val="00D843E7"/>
    <w:rPr>
      <w:b/>
      <w:bCs/>
      <w:sz w:val="20"/>
      <w:szCs w:val="20"/>
    </w:rPr>
  </w:style>
  <w:style w:type="paragraph" w:styleId="TJ3">
    <w:name w:val="toc 3"/>
    <w:basedOn w:val="Norml"/>
    <w:next w:val="Norml"/>
    <w:autoRedefine/>
    <w:uiPriority w:val="39"/>
    <w:unhideWhenUsed/>
    <w:qFormat/>
    <w:rsid w:val="00046535"/>
    <w:pPr>
      <w:spacing w:after="100"/>
    </w:pPr>
  </w:style>
  <w:style w:type="paragraph" w:styleId="TJ4">
    <w:name w:val="toc 4"/>
    <w:basedOn w:val="Norml"/>
    <w:next w:val="Norml"/>
    <w:autoRedefine/>
    <w:uiPriority w:val="39"/>
    <w:unhideWhenUsed/>
    <w:rsid w:val="0056733C"/>
    <w:pPr>
      <w:spacing w:after="100" w:line="259" w:lineRule="auto"/>
      <w:ind w:left="660"/>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56733C"/>
    <w:pPr>
      <w:spacing w:after="100" w:line="259" w:lineRule="auto"/>
      <w:ind w:left="880"/>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56733C"/>
    <w:pPr>
      <w:spacing w:after="100" w:line="259" w:lineRule="auto"/>
      <w:ind w:left="1100"/>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56733C"/>
    <w:pPr>
      <w:spacing w:after="100" w:line="259" w:lineRule="auto"/>
      <w:ind w:left="1320"/>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56733C"/>
    <w:pPr>
      <w:spacing w:after="100" w:line="259" w:lineRule="auto"/>
      <w:ind w:left="1540"/>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56733C"/>
    <w:pPr>
      <w:spacing w:after="100" w:line="259" w:lineRule="auto"/>
      <w:ind w:left="1760"/>
    </w:pPr>
    <w:rPr>
      <w:rFonts w:asciiTheme="minorHAnsi" w:eastAsiaTheme="minorEastAsia" w:hAnsiTheme="minorHAnsi" w:cstheme="minorBidi"/>
      <w:sz w:val="22"/>
      <w:szCs w:val="22"/>
    </w:rPr>
  </w:style>
  <w:style w:type="paragraph" w:styleId="Csakszveg">
    <w:name w:val="Plain Text"/>
    <w:basedOn w:val="Norml"/>
    <w:link w:val="CsakszvegChar"/>
    <w:uiPriority w:val="99"/>
    <w:rsid w:val="005D5264"/>
    <w:pPr>
      <w:spacing w:line="360" w:lineRule="auto"/>
      <w:jc w:val="both"/>
    </w:pPr>
    <w:rPr>
      <w:rFonts w:ascii="Courier New" w:hAnsi="Courier New"/>
      <w:sz w:val="20"/>
      <w:szCs w:val="20"/>
    </w:rPr>
  </w:style>
  <w:style w:type="character" w:customStyle="1" w:styleId="CsakszvegChar">
    <w:name w:val="Csak szöveg Char"/>
    <w:basedOn w:val="Bekezdsalapbettpusa"/>
    <w:link w:val="Csakszveg"/>
    <w:uiPriority w:val="99"/>
    <w:rsid w:val="005D5264"/>
    <w:rPr>
      <w:rFonts w:ascii="Courier New" w:hAnsi="Courier New"/>
      <w:sz w:val="20"/>
      <w:szCs w:val="20"/>
    </w:rPr>
  </w:style>
  <w:style w:type="paragraph" w:styleId="Vltozat">
    <w:name w:val="Revision"/>
    <w:hidden/>
    <w:uiPriority w:val="99"/>
    <w:semiHidden/>
    <w:rsid w:val="0033554F"/>
    <w:pPr>
      <w:spacing w:after="0" w:line="240" w:lineRule="auto"/>
    </w:pPr>
    <w:rPr>
      <w:sz w:val="24"/>
      <w:szCs w:val="24"/>
    </w:rPr>
  </w:style>
  <w:style w:type="character" w:customStyle="1" w:styleId="NormlWebChar">
    <w:name w:val="Normál (Web) Char"/>
    <w:link w:val="NormlWeb"/>
    <w:uiPriority w:val="99"/>
    <w:locked/>
    <w:rsid w:val="00602DEE"/>
    <w:rPr>
      <w:color w:val="000000"/>
      <w:sz w:val="24"/>
      <w:szCs w:val="24"/>
    </w:rPr>
  </w:style>
  <w:style w:type="paragraph" w:styleId="HTML-kntformzott">
    <w:name w:val="HTML Preformatted"/>
    <w:basedOn w:val="Norml"/>
    <w:link w:val="HTML-kntformzottChar"/>
    <w:uiPriority w:val="99"/>
    <w:unhideWhenUsed/>
    <w:rsid w:val="00C53E38"/>
    <w:pPr>
      <w:spacing w:before="480" w:after="200" w:line="276" w:lineRule="auto"/>
      <w:ind w:left="425"/>
    </w:pPr>
    <w:rPr>
      <w:rFonts w:ascii="Courier New" w:eastAsia="Calibri" w:hAnsi="Courier New" w:cs="Courier New"/>
      <w:sz w:val="20"/>
      <w:szCs w:val="20"/>
      <w:lang w:eastAsia="en-US"/>
    </w:rPr>
  </w:style>
  <w:style w:type="character" w:customStyle="1" w:styleId="HTML-kntformzottChar">
    <w:name w:val="HTML-ként formázott Char"/>
    <w:basedOn w:val="Bekezdsalapbettpusa"/>
    <w:link w:val="HTML-kntformzott"/>
    <w:uiPriority w:val="99"/>
    <w:rsid w:val="00C53E38"/>
    <w:rPr>
      <w:rFonts w:ascii="Courier New" w:eastAsia="Calibri" w:hAnsi="Courier New" w:cs="Courier New"/>
      <w:sz w:val="20"/>
      <w:szCs w:val="20"/>
      <w:lang w:eastAsia="en-US"/>
    </w:rPr>
  </w:style>
  <w:style w:type="character" w:styleId="Kiemels">
    <w:name w:val="Emphasis"/>
    <w:uiPriority w:val="20"/>
    <w:qFormat/>
    <w:rsid w:val="00715FD0"/>
    <w:rPr>
      <w:i/>
      <w:iCs/>
    </w:rPr>
  </w:style>
  <w:style w:type="paragraph" w:customStyle="1" w:styleId="head">
    <w:name w:val="head"/>
    <w:basedOn w:val="Norml"/>
    <w:rsid w:val="00175422"/>
    <w:pPr>
      <w:spacing w:before="100" w:beforeAutospacing="1" w:after="100" w:afterAutospacing="1"/>
    </w:pPr>
  </w:style>
  <w:style w:type="paragraph" w:customStyle="1" w:styleId="FR2">
    <w:name w:val="FR2"/>
    <w:rsid w:val="008A625C"/>
    <w:pPr>
      <w:widowControl w:val="0"/>
      <w:spacing w:before="140" w:after="0" w:line="240" w:lineRule="auto"/>
      <w:ind w:left="360"/>
    </w:pPr>
    <w:rPr>
      <w:rFonts w:ascii="Arial" w:hAnsi="Arial"/>
      <w:b/>
      <w:i/>
      <w:szCs w:val="20"/>
    </w:rPr>
  </w:style>
  <w:style w:type="paragraph" w:customStyle="1" w:styleId="a0">
    <w:qFormat/>
    <w:rsid w:val="00541393"/>
    <w:pPr>
      <w:spacing w:after="0" w:line="240" w:lineRule="auto"/>
    </w:pPr>
    <w:rPr>
      <w:sz w:val="24"/>
      <w:szCs w:val="24"/>
    </w:rPr>
  </w:style>
  <w:style w:type="character" w:customStyle="1" w:styleId="Cmsor2Char1">
    <w:name w:val="Címsor 2 Char1"/>
    <w:aliases w:val="Címsor 2 Char Char, Char Char Char,Char Char Char1, Char Char1,Char Char1"/>
    <w:rsid w:val="008809CB"/>
    <w:rPr>
      <w:rFonts w:ascii="Arial" w:hAnsi="Arial" w:cs="Arial"/>
      <w:b/>
      <w:bCs/>
      <w:i/>
      <w:iCs/>
      <w:sz w:val="28"/>
      <w:szCs w:val="28"/>
      <w:lang w:val="hu-HU" w:eastAsia="hu-HU" w:bidi="ar-SA"/>
    </w:rPr>
  </w:style>
  <w:style w:type="character" w:customStyle="1" w:styleId="CharCharChar">
    <w:name w:val="Char Char Char"/>
    <w:locked/>
    <w:rsid w:val="008809CB"/>
    <w:rPr>
      <w:rFonts w:ascii="Arial" w:hAnsi="Arial" w:cs="Arial"/>
      <w:b/>
      <w:bCs/>
      <w:i/>
      <w:iCs/>
      <w:sz w:val="28"/>
      <w:szCs w:val="28"/>
      <w:lang w:val="hu-HU" w:eastAsia="hu-HU" w:bidi="ar-SA"/>
    </w:rPr>
  </w:style>
  <w:style w:type="paragraph" w:customStyle="1" w:styleId="TrvnySzveg">
    <w:name w:val="TörvénySzöveg"/>
    <w:rsid w:val="008809CB"/>
    <w:pPr>
      <w:spacing w:after="0" w:line="240" w:lineRule="auto"/>
      <w:jc w:val="both"/>
    </w:pPr>
    <w:rPr>
      <w:noProof/>
      <w:sz w:val="16"/>
      <w:szCs w:val="20"/>
    </w:rPr>
  </w:style>
  <w:style w:type="paragraph" w:styleId="Alcm">
    <w:name w:val="Subtitle"/>
    <w:basedOn w:val="Norml"/>
    <w:link w:val="AlcmChar"/>
    <w:uiPriority w:val="11"/>
    <w:qFormat/>
    <w:rsid w:val="008809CB"/>
    <w:pPr>
      <w:spacing w:after="60"/>
      <w:jc w:val="center"/>
      <w:outlineLvl w:val="1"/>
    </w:pPr>
    <w:rPr>
      <w:rFonts w:ascii="Arial" w:hAnsi="Arial" w:cs="Arial"/>
    </w:rPr>
  </w:style>
  <w:style w:type="character" w:customStyle="1" w:styleId="AlcmChar">
    <w:name w:val="Alcím Char"/>
    <w:basedOn w:val="Bekezdsalapbettpusa"/>
    <w:link w:val="Alcm"/>
    <w:uiPriority w:val="11"/>
    <w:rsid w:val="008809CB"/>
    <w:rPr>
      <w:rFonts w:ascii="Arial" w:hAnsi="Arial" w:cs="Arial"/>
      <w:sz w:val="24"/>
      <w:szCs w:val="24"/>
    </w:rPr>
  </w:style>
  <w:style w:type="paragraph" w:styleId="Lista2">
    <w:name w:val="List 2"/>
    <w:basedOn w:val="Norml"/>
    <w:uiPriority w:val="99"/>
    <w:rsid w:val="008809CB"/>
    <w:pPr>
      <w:ind w:left="566" w:hanging="283"/>
    </w:pPr>
    <w:rPr>
      <w:szCs w:val="20"/>
    </w:rPr>
  </w:style>
  <w:style w:type="paragraph" w:styleId="Felsorols2">
    <w:name w:val="List Bullet 2"/>
    <w:basedOn w:val="Norml"/>
    <w:uiPriority w:val="99"/>
    <w:rsid w:val="008809CB"/>
    <w:pPr>
      <w:ind w:left="566" w:hanging="283"/>
    </w:pPr>
    <w:rPr>
      <w:szCs w:val="20"/>
    </w:rPr>
  </w:style>
  <w:style w:type="paragraph" w:customStyle="1" w:styleId="a1">
    <w:qFormat/>
    <w:rsid w:val="008809CB"/>
    <w:pPr>
      <w:spacing w:after="0" w:line="240" w:lineRule="auto"/>
    </w:pPr>
    <w:rPr>
      <w:sz w:val="24"/>
      <w:szCs w:val="24"/>
    </w:rPr>
  </w:style>
  <w:style w:type="paragraph" w:styleId="Felsorols">
    <w:name w:val="List Bullet"/>
    <w:basedOn w:val="Norml"/>
    <w:autoRedefine/>
    <w:uiPriority w:val="99"/>
    <w:rsid w:val="008809CB"/>
    <w:pPr>
      <w:numPr>
        <w:numId w:val="3"/>
      </w:numPr>
    </w:pPr>
  </w:style>
  <w:style w:type="character" w:customStyle="1" w:styleId="Cmsor1Char1">
    <w:name w:val="Címsor 1 Char1"/>
    <w:aliases w:val="Címsor 1 Char Char, Char6 Char Char, Char6 Char1,Cím 1 Char1"/>
    <w:rsid w:val="008809CB"/>
    <w:rPr>
      <w:rFonts w:ascii="Arial" w:hAnsi="Arial" w:cs="Arial"/>
      <w:b/>
      <w:bCs/>
      <w:kern w:val="32"/>
      <w:sz w:val="32"/>
      <w:szCs w:val="32"/>
      <w:lang w:val="hu-HU" w:eastAsia="hu-HU" w:bidi="ar-SA"/>
    </w:rPr>
  </w:style>
  <w:style w:type="paragraph" w:customStyle="1" w:styleId="Szvegtrzsbehzssal1">
    <w:name w:val="Szövegtörzs behúzással1"/>
    <w:basedOn w:val="Norml"/>
    <w:link w:val="BodyTextIndentChar"/>
    <w:rsid w:val="008809CB"/>
    <w:pPr>
      <w:ind w:left="360"/>
    </w:pPr>
  </w:style>
  <w:style w:type="character" w:customStyle="1" w:styleId="BodyTextIndentChar">
    <w:name w:val="Body Text Indent Char"/>
    <w:link w:val="Szvegtrzsbehzssal1"/>
    <w:rsid w:val="008809CB"/>
    <w:rPr>
      <w:sz w:val="24"/>
      <w:szCs w:val="24"/>
    </w:rPr>
  </w:style>
  <w:style w:type="character" w:styleId="HTML-definci">
    <w:name w:val="HTML Definition"/>
    <w:rsid w:val="008809CB"/>
    <w:rPr>
      <w:i/>
      <w:iCs/>
    </w:rPr>
  </w:style>
  <w:style w:type="paragraph" w:customStyle="1" w:styleId="Listaszerbekezds1">
    <w:name w:val="Listaszerű bekezdés1"/>
    <w:basedOn w:val="Norml"/>
    <w:rsid w:val="008809CB"/>
    <w:pPr>
      <w:ind w:left="720"/>
    </w:pPr>
  </w:style>
  <w:style w:type="numbering" w:customStyle="1" w:styleId="Nemlista1">
    <w:name w:val="Nem lista1"/>
    <w:next w:val="Nemlista"/>
    <w:uiPriority w:val="99"/>
    <w:semiHidden/>
    <w:rsid w:val="008809CB"/>
  </w:style>
  <w:style w:type="paragraph" w:customStyle="1" w:styleId="felad">
    <w:name w:val="felad"/>
    <w:basedOn w:val="Norml"/>
    <w:autoRedefine/>
    <w:rsid w:val="008809CB"/>
    <w:pPr>
      <w:tabs>
        <w:tab w:val="left" w:pos="284"/>
      </w:tabs>
      <w:spacing w:before="40" w:after="40"/>
      <w:ind w:firstLine="284"/>
      <w:jc w:val="both"/>
    </w:pPr>
    <w:rPr>
      <w:rFonts w:ascii="HGoldenOldStyle" w:hAnsi="HGoldenOldStyle"/>
      <w:szCs w:val="20"/>
    </w:rPr>
  </w:style>
  <w:style w:type="paragraph" w:customStyle="1" w:styleId="felsor1">
    <w:name w:val="felsor1"/>
    <w:basedOn w:val="Norml"/>
    <w:rsid w:val="008809CB"/>
    <w:pPr>
      <w:numPr>
        <w:numId w:val="11"/>
      </w:numPr>
      <w:spacing w:before="40" w:after="40"/>
      <w:jc w:val="both"/>
    </w:pPr>
    <w:rPr>
      <w:szCs w:val="20"/>
    </w:rPr>
  </w:style>
  <w:style w:type="paragraph" w:customStyle="1" w:styleId="felsor2">
    <w:name w:val="felsor2"/>
    <w:basedOn w:val="Norml"/>
    <w:next w:val="Norml"/>
    <w:rsid w:val="008809CB"/>
    <w:pPr>
      <w:keepNext/>
      <w:numPr>
        <w:numId w:val="8"/>
      </w:numPr>
      <w:tabs>
        <w:tab w:val="left" w:pos="357"/>
      </w:tabs>
      <w:spacing w:before="40" w:after="120"/>
      <w:ind w:firstLine="57"/>
      <w:jc w:val="both"/>
    </w:pPr>
    <w:rPr>
      <w:b/>
      <w14:shadow w14:blurRad="50800" w14:dist="38100" w14:dir="2700000" w14:sx="100000" w14:sy="100000" w14:kx="0" w14:ky="0" w14:algn="tl">
        <w14:srgbClr w14:val="000000">
          <w14:alpha w14:val="60000"/>
        </w14:srgbClr>
      </w14:shadow>
    </w:rPr>
  </w:style>
  <w:style w:type="paragraph" w:customStyle="1" w:styleId="kerd">
    <w:name w:val="kerd"/>
    <w:basedOn w:val="Norml"/>
    <w:rsid w:val="008809CB"/>
    <w:pPr>
      <w:numPr>
        <w:numId w:val="5"/>
      </w:numPr>
      <w:spacing w:before="40" w:after="40"/>
      <w:jc w:val="both"/>
    </w:pPr>
    <w:rPr>
      <w:szCs w:val="20"/>
    </w:rPr>
  </w:style>
  <w:style w:type="paragraph" w:customStyle="1" w:styleId="kep">
    <w:name w:val="kep"/>
    <w:basedOn w:val="Norml"/>
    <w:rsid w:val="008809CB"/>
    <w:pPr>
      <w:framePr w:h="0" w:hSpace="141" w:wrap="around" w:vAnchor="text" w:hAnchor="text" w:y="1"/>
      <w:jc w:val="both"/>
    </w:pPr>
    <w:rPr>
      <w:szCs w:val="20"/>
    </w:rPr>
  </w:style>
  <w:style w:type="paragraph" w:customStyle="1" w:styleId="program">
    <w:name w:val="program"/>
    <w:basedOn w:val="Norml"/>
    <w:next w:val="Norml"/>
    <w:link w:val="programChar"/>
    <w:rsid w:val="008809CB"/>
    <w:pPr>
      <w:spacing w:after="60"/>
      <w:ind w:firstLine="284"/>
    </w:pPr>
    <w:rPr>
      <w:rFonts w:ascii="Arial" w:hAnsi="Arial"/>
      <w:b/>
      <w:spacing w:val="20"/>
      <w:sz w:val="22"/>
      <w:szCs w:val="20"/>
      <w14:shadow w14:blurRad="50800" w14:dist="38100" w14:dir="2700000" w14:sx="100000" w14:sy="100000" w14:kx="0" w14:ky="0" w14:algn="tl">
        <w14:srgbClr w14:val="000000">
          <w14:alpha w14:val="60000"/>
        </w14:srgbClr>
      </w14:shadow>
    </w:rPr>
  </w:style>
  <w:style w:type="paragraph" w:customStyle="1" w:styleId="apro">
    <w:name w:val="apro"/>
    <w:basedOn w:val="Norml"/>
    <w:rsid w:val="008809CB"/>
    <w:pPr>
      <w:spacing w:before="240" w:after="240"/>
      <w:jc w:val="both"/>
    </w:pPr>
    <w:rPr>
      <w:rFonts w:ascii="Arial" w:hAnsi="Arial"/>
      <w:sz w:val="20"/>
      <w:szCs w:val="20"/>
    </w:rPr>
  </w:style>
  <w:style w:type="paragraph" w:customStyle="1" w:styleId="kerdesek">
    <w:name w:val="kerdesek"/>
    <w:basedOn w:val="Norml"/>
    <w:rsid w:val="008809CB"/>
    <w:pPr>
      <w:spacing w:before="40" w:after="40"/>
      <w:ind w:left="568" w:hanging="284"/>
      <w:jc w:val="both"/>
    </w:pPr>
    <w:rPr>
      <w:szCs w:val="20"/>
    </w:rPr>
  </w:style>
  <w:style w:type="paragraph" w:customStyle="1" w:styleId="szably">
    <w:name w:val="szabály"/>
    <w:next w:val="Norml"/>
    <w:link w:val="szablyChar"/>
    <w:rsid w:val="008809CB"/>
    <w:pPr>
      <w:numPr>
        <w:numId w:val="4"/>
      </w:numPr>
      <w:tabs>
        <w:tab w:val="left" w:pos="1134"/>
      </w:tabs>
      <w:spacing w:before="120" w:after="120" w:line="240" w:lineRule="auto"/>
      <w:ind w:left="1134" w:hanging="1134"/>
      <w:jc w:val="both"/>
    </w:pPr>
    <w:rPr>
      <w:noProof/>
      <w:sz w:val="24"/>
      <w:szCs w:val="24"/>
    </w:rPr>
  </w:style>
  <w:style w:type="paragraph" w:customStyle="1" w:styleId="dos">
    <w:name w:val="dos"/>
    <w:basedOn w:val="Norml"/>
    <w:rsid w:val="008809CB"/>
    <w:pPr>
      <w:spacing w:after="40"/>
      <w:ind w:left="851"/>
      <w:jc w:val="both"/>
    </w:pPr>
    <w:rPr>
      <w:rFonts w:ascii="Courier New" w:hAnsi="Courier New"/>
      <w:b/>
      <w:sz w:val="28"/>
      <w:szCs w:val="20"/>
    </w:rPr>
  </w:style>
  <w:style w:type="paragraph" w:customStyle="1" w:styleId="alap">
    <w:name w:val="alap"/>
    <w:basedOn w:val="Norml"/>
    <w:rsid w:val="008809CB"/>
    <w:pPr>
      <w:jc w:val="both"/>
    </w:pPr>
    <w:rPr>
      <w:szCs w:val="20"/>
    </w:rPr>
  </w:style>
  <w:style w:type="paragraph" w:customStyle="1" w:styleId="figyelj">
    <w:name w:val="figyelj"/>
    <w:basedOn w:val="Norml"/>
    <w:next w:val="Norml"/>
    <w:rsid w:val="008809CB"/>
    <w:pPr>
      <w:numPr>
        <w:numId w:val="9"/>
      </w:numPr>
      <w:shd w:val="clear" w:color="auto" w:fill="FFFFFF"/>
      <w:tabs>
        <w:tab w:val="clear" w:pos="-454"/>
        <w:tab w:val="left" w:pos="567"/>
      </w:tabs>
      <w:spacing w:before="40" w:after="40"/>
      <w:ind w:left="567" w:hanging="567"/>
      <w:jc w:val="both"/>
    </w:pPr>
    <w:rPr>
      <w:szCs w:val="20"/>
    </w:rPr>
  </w:style>
  <w:style w:type="character" w:customStyle="1" w:styleId="prsz">
    <w:name w:val="prsz"/>
    <w:rsid w:val="008809CB"/>
    <w:rPr>
      <w:rFonts w:ascii="Times New Roman" w:hAnsi="Times New Roman"/>
      <w:b/>
      <w:smallCaps/>
      <w:color w:val="auto"/>
      <w:sz w:val="24"/>
    </w:rPr>
  </w:style>
  <w:style w:type="character" w:styleId="Sorszma">
    <w:name w:val="line number"/>
    <w:rsid w:val="008809CB"/>
  </w:style>
  <w:style w:type="paragraph" w:customStyle="1" w:styleId="eljr">
    <w:name w:val="eljár"/>
    <w:basedOn w:val="program"/>
    <w:next w:val="Norml"/>
    <w:rsid w:val="008809CB"/>
    <w:pPr>
      <w:ind w:firstLine="0"/>
    </w:pPr>
  </w:style>
  <w:style w:type="paragraph" w:customStyle="1" w:styleId="vltoz">
    <w:name w:val="változó"/>
    <w:basedOn w:val="program"/>
    <w:next w:val="Norml"/>
    <w:rsid w:val="008809CB"/>
    <w:rPr>
      <w:smallCaps/>
      <w14:shadow w14:blurRad="0" w14:dist="0" w14:dir="0" w14:sx="0" w14:sy="0" w14:kx="0" w14:ky="0" w14:algn="none">
        <w14:srgbClr w14:val="000000"/>
      </w14:shadow>
    </w:rPr>
  </w:style>
  <w:style w:type="paragraph" w:customStyle="1" w:styleId="tancs">
    <w:name w:val="tanács"/>
    <w:basedOn w:val="Norml"/>
    <w:next w:val="Norml"/>
    <w:rsid w:val="008809CB"/>
    <w:pPr>
      <w:framePr w:hSpace="142" w:wrap="notBeside" w:vAnchor="text" w:hAnchor="text" w:y="1"/>
      <w:numPr>
        <w:numId w:val="7"/>
      </w:numPr>
      <w:jc w:val="both"/>
    </w:pPr>
    <w:rPr>
      <w:sz w:val="22"/>
      <w:szCs w:val="20"/>
    </w:rPr>
  </w:style>
  <w:style w:type="paragraph" w:customStyle="1" w:styleId="felad1">
    <w:name w:val="felad1"/>
    <w:basedOn w:val="Norml"/>
    <w:link w:val="felad1Char"/>
    <w:rsid w:val="008809CB"/>
    <w:pPr>
      <w:spacing w:before="40" w:after="40"/>
      <w:ind w:left="283" w:hanging="283"/>
      <w:jc w:val="both"/>
    </w:pPr>
    <w:rPr>
      <w:rFonts w:ascii="Arial" w:hAnsi="Arial"/>
      <w:i/>
      <w:sz w:val="20"/>
      <w:szCs w:val="20"/>
    </w:rPr>
  </w:style>
  <w:style w:type="paragraph" w:customStyle="1" w:styleId="szabaly">
    <w:name w:val="szabaly"/>
    <w:basedOn w:val="Norml"/>
    <w:link w:val="szabalyCharChar"/>
    <w:autoRedefine/>
    <w:rsid w:val="008809CB"/>
    <w:pPr>
      <w:numPr>
        <w:numId w:val="6"/>
      </w:numPr>
      <w:spacing w:before="40" w:after="40"/>
      <w:jc w:val="both"/>
    </w:pPr>
    <w:rPr>
      <w:b/>
      <w:color w:val="000000"/>
    </w:rPr>
  </w:style>
  <w:style w:type="paragraph" w:customStyle="1" w:styleId="prg">
    <w:name w:val="prg"/>
    <w:basedOn w:val="Cmsor3"/>
    <w:next w:val="Norml"/>
    <w:link w:val="prgChar"/>
    <w:rsid w:val="008809CB"/>
    <w:pPr>
      <w:keepNext w:val="0"/>
      <w:pBdr>
        <w:left w:val="threeDEngrave" w:sz="24" w:space="4" w:color="auto"/>
      </w:pBdr>
      <w:shd w:val="pct5" w:color="auto" w:fill="FFFFFF"/>
      <w:tabs>
        <w:tab w:val="left" w:pos="284"/>
      </w:tabs>
      <w:spacing w:before="60" w:after="0"/>
      <w:jc w:val="both"/>
      <w:outlineLvl w:val="9"/>
    </w:pPr>
    <w:rPr>
      <w:rFonts w:ascii="Arial" w:hAnsi="Arial"/>
      <w:i w:val="0"/>
      <w:noProof/>
      <w:snapToGrid/>
      <w:sz w:val="22"/>
      <w:szCs w:val="22"/>
      <w14:shadow w14:blurRad="50800" w14:dist="38100" w14:dir="2700000" w14:sx="100000" w14:sy="100000" w14:kx="0" w14:ky="0" w14:algn="tl">
        <w14:srgbClr w14:val="000000">
          <w14:alpha w14:val="60000"/>
        </w14:srgbClr>
      </w14:shadow>
    </w:rPr>
  </w:style>
  <w:style w:type="paragraph" w:customStyle="1" w:styleId="tabla">
    <w:name w:val="tabla"/>
    <w:basedOn w:val="prg"/>
    <w:rsid w:val="008809CB"/>
    <w:pPr>
      <w:pBdr>
        <w:left w:val="none" w:sz="0" w:space="0" w:color="auto"/>
      </w:pBdr>
      <w:shd w:val="clear" w:color="auto" w:fill="FFFFFF"/>
      <w:jc w:val="center"/>
    </w:pPr>
    <w:rPr>
      <w:rFonts w:ascii="Times New Roman" w:hAnsi="Times New Roman"/>
      <w:sz w:val="24"/>
      <w14:shadow w14:blurRad="0" w14:dist="0" w14:dir="0" w14:sx="0" w14:sy="0" w14:kx="0" w14:ky="0" w14:algn="none">
        <w14:srgbClr w14:val="000000"/>
      </w14:shadow>
    </w:rPr>
  </w:style>
  <w:style w:type="paragraph" w:styleId="Lista3">
    <w:name w:val="List 3"/>
    <w:basedOn w:val="Norml"/>
    <w:uiPriority w:val="99"/>
    <w:rsid w:val="008809CB"/>
    <w:pPr>
      <w:spacing w:before="40" w:after="40"/>
      <w:ind w:left="849" w:hanging="283"/>
      <w:jc w:val="both"/>
    </w:pPr>
    <w:rPr>
      <w:sz w:val="20"/>
      <w:szCs w:val="20"/>
    </w:rPr>
  </w:style>
  <w:style w:type="paragraph" w:styleId="Lista5">
    <w:name w:val="List 5"/>
    <w:basedOn w:val="Norml"/>
    <w:rsid w:val="008809CB"/>
    <w:pPr>
      <w:spacing w:before="40" w:after="40"/>
      <w:ind w:left="1415" w:hanging="283"/>
      <w:jc w:val="both"/>
    </w:pPr>
    <w:rPr>
      <w:sz w:val="20"/>
      <w:szCs w:val="20"/>
    </w:rPr>
  </w:style>
  <w:style w:type="paragraph" w:styleId="Listafolytatsa">
    <w:name w:val="List Continue"/>
    <w:basedOn w:val="Norml"/>
    <w:uiPriority w:val="99"/>
    <w:rsid w:val="008809CB"/>
    <w:pPr>
      <w:spacing w:before="40" w:after="40"/>
      <w:ind w:left="283" w:firstLine="284"/>
      <w:jc w:val="both"/>
    </w:pPr>
    <w:rPr>
      <w:sz w:val="20"/>
      <w:szCs w:val="20"/>
    </w:rPr>
  </w:style>
  <w:style w:type="paragraph" w:styleId="Listafolytatsa2">
    <w:name w:val="List Continue 2"/>
    <w:basedOn w:val="Norml"/>
    <w:uiPriority w:val="99"/>
    <w:rsid w:val="008809CB"/>
    <w:pPr>
      <w:spacing w:before="40" w:after="40"/>
      <w:ind w:left="566" w:firstLine="284"/>
      <w:jc w:val="both"/>
    </w:pPr>
    <w:rPr>
      <w:sz w:val="20"/>
      <w:szCs w:val="20"/>
    </w:rPr>
  </w:style>
  <w:style w:type="paragraph" w:customStyle="1" w:styleId="Szvegtrzs4">
    <w:name w:val="Szövegtörzs 4"/>
    <w:basedOn w:val="Szvegtrzsbehzssal"/>
    <w:rsid w:val="008809CB"/>
    <w:pPr>
      <w:spacing w:before="40" w:after="40"/>
      <w:ind w:left="284" w:firstLine="284"/>
      <w:jc w:val="both"/>
    </w:pPr>
    <w:rPr>
      <w:sz w:val="20"/>
      <w:szCs w:val="20"/>
    </w:rPr>
  </w:style>
  <w:style w:type="paragraph" w:customStyle="1" w:styleId="be1">
    <w:name w:val="be1"/>
    <w:basedOn w:val="prg"/>
    <w:rsid w:val="008809CB"/>
    <w:pPr>
      <w:ind w:firstLine="227"/>
    </w:pPr>
  </w:style>
  <w:style w:type="paragraph" w:customStyle="1" w:styleId="be2">
    <w:name w:val="be2"/>
    <w:basedOn w:val="prg"/>
    <w:rsid w:val="008809CB"/>
    <w:pPr>
      <w:ind w:firstLine="397"/>
    </w:pPr>
  </w:style>
  <w:style w:type="paragraph" w:customStyle="1" w:styleId="Cmsor1Cm1">
    <w:name w:val="Címsor 1.Cím 1"/>
    <w:basedOn w:val="Norml"/>
    <w:next w:val="Norml"/>
    <w:rsid w:val="008809CB"/>
    <w:pPr>
      <w:pageBreakBefore/>
      <w:pBdr>
        <w:top w:val="triple" w:sz="4" w:space="10" w:color="auto" w:shadow="1"/>
        <w:left w:val="triple" w:sz="4" w:space="10" w:color="auto" w:shadow="1"/>
        <w:bottom w:val="triple" w:sz="4" w:space="10" w:color="auto" w:shadow="1"/>
        <w:right w:val="triple" w:sz="4" w:space="10" w:color="auto" w:shadow="1"/>
      </w:pBdr>
      <w:shd w:val="pct37" w:color="auto" w:fill="FFFFFF"/>
      <w:spacing w:after="480"/>
      <w:ind w:left="432" w:right="284" w:hanging="432"/>
      <w:jc w:val="center"/>
      <w:outlineLvl w:val="0"/>
    </w:pPr>
    <w:rPr>
      <w:rFonts w:ascii="Arial" w:hAnsi="Arial"/>
      <w:b/>
      <w:smallCaps/>
      <w:kern w:val="28"/>
      <w:sz w:val="36"/>
      <w:szCs w:val="20"/>
    </w:rPr>
  </w:style>
  <w:style w:type="paragraph" w:styleId="Trgymutat1">
    <w:name w:val="index 1"/>
    <w:basedOn w:val="Norml"/>
    <w:next w:val="Norml"/>
    <w:autoRedefine/>
    <w:semiHidden/>
    <w:rsid w:val="008809CB"/>
    <w:pPr>
      <w:ind w:left="240" w:hanging="240"/>
    </w:pPr>
    <w:rPr>
      <w:sz w:val="20"/>
      <w:szCs w:val="20"/>
    </w:rPr>
  </w:style>
  <w:style w:type="paragraph" w:styleId="Trgymutat2">
    <w:name w:val="index 2"/>
    <w:basedOn w:val="Norml"/>
    <w:next w:val="Norml"/>
    <w:autoRedefine/>
    <w:semiHidden/>
    <w:rsid w:val="008809CB"/>
    <w:pPr>
      <w:ind w:left="480" w:hanging="240"/>
    </w:pPr>
    <w:rPr>
      <w:sz w:val="20"/>
      <w:szCs w:val="20"/>
    </w:rPr>
  </w:style>
  <w:style w:type="paragraph" w:styleId="Trgymutat3">
    <w:name w:val="index 3"/>
    <w:basedOn w:val="Norml"/>
    <w:next w:val="Norml"/>
    <w:autoRedefine/>
    <w:semiHidden/>
    <w:rsid w:val="008809CB"/>
    <w:pPr>
      <w:ind w:left="720" w:hanging="240"/>
    </w:pPr>
    <w:rPr>
      <w:sz w:val="20"/>
      <w:szCs w:val="20"/>
    </w:rPr>
  </w:style>
  <w:style w:type="paragraph" w:styleId="Trgymutat4">
    <w:name w:val="index 4"/>
    <w:basedOn w:val="Norml"/>
    <w:next w:val="Norml"/>
    <w:autoRedefine/>
    <w:semiHidden/>
    <w:rsid w:val="008809CB"/>
    <w:pPr>
      <w:ind w:left="960" w:hanging="240"/>
    </w:pPr>
    <w:rPr>
      <w:sz w:val="20"/>
      <w:szCs w:val="20"/>
    </w:rPr>
  </w:style>
  <w:style w:type="paragraph" w:styleId="Trgymutat5">
    <w:name w:val="index 5"/>
    <w:basedOn w:val="Norml"/>
    <w:next w:val="Norml"/>
    <w:autoRedefine/>
    <w:semiHidden/>
    <w:rsid w:val="008809CB"/>
    <w:pPr>
      <w:ind w:left="1200" w:hanging="240"/>
    </w:pPr>
    <w:rPr>
      <w:sz w:val="20"/>
      <w:szCs w:val="20"/>
    </w:rPr>
  </w:style>
  <w:style w:type="paragraph" w:styleId="Trgymutat6">
    <w:name w:val="index 6"/>
    <w:basedOn w:val="Norml"/>
    <w:next w:val="Norml"/>
    <w:autoRedefine/>
    <w:semiHidden/>
    <w:rsid w:val="008809CB"/>
    <w:pPr>
      <w:ind w:left="1440" w:hanging="240"/>
    </w:pPr>
    <w:rPr>
      <w:sz w:val="20"/>
      <w:szCs w:val="20"/>
    </w:rPr>
  </w:style>
  <w:style w:type="paragraph" w:styleId="Trgymutat7">
    <w:name w:val="index 7"/>
    <w:basedOn w:val="Norml"/>
    <w:next w:val="Norml"/>
    <w:autoRedefine/>
    <w:semiHidden/>
    <w:rsid w:val="008809CB"/>
    <w:pPr>
      <w:ind w:left="1680" w:hanging="240"/>
    </w:pPr>
    <w:rPr>
      <w:sz w:val="20"/>
      <w:szCs w:val="20"/>
    </w:rPr>
  </w:style>
  <w:style w:type="paragraph" w:styleId="Trgymutat8">
    <w:name w:val="index 8"/>
    <w:basedOn w:val="Norml"/>
    <w:next w:val="Norml"/>
    <w:autoRedefine/>
    <w:semiHidden/>
    <w:rsid w:val="008809CB"/>
    <w:pPr>
      <w:ind w:left="1920" w:hanging="240"/>
    </w:pPr>
    <w:rPr>
      <w:sz w:val="20"/>
      <w:szCs w:val="20"/>
    </w:rPr>
  </w:style>
  <w:style w:type="paragraph" w:styleId="Trgymutat9">
    <w:name w:val="index 9"/>
    <w:basedOn w:val="Norml"/>
    <w:next w:val="Norml"/>
    <w:autoRedefine/>
    <w:semiHidden/>
    <w:rsid w:val="008809CB"/>
    <w:pPr>
      <w:ind w:left="2160" w:hanging="240"/>
    </w:pPr>
    <w:rPr>
      <w:sz w:val="20"/>
      <w:szCs w:val="20"/>
    </w:rPr>
  </w:style>
  <w:style w:type="paragraph" w:styleId="Trgymutatcm">
    <w:name w:val="index heading"/>
    <w:basedOn w:val="Norml"/>
    <w:next w:val="Trgymutat1"/>
    <w:semiHidden/>
    <w:rsid w:val="008809CB"/>
    <w:pPr>
      <w:spacing w:before="120" w:after="120"/>
      <w:ind w:firstLine="284"/>
    </w:pPr>
    <w:rPr>
      <w:b/>
      <w:bCs/>
      <w:i/>
      <w:iCs/>
      <w:sz w:val="20"/>
      <w:szCs w:val="20"/>
    </w:rPr>
  </w:style>
  <w:style w:type="paragraph" w:styleId="Dokumentumtrkp">
    <w:name w:val="Document Map"/>
    <w:basedOn w:val="Norml"/>
    <w:link w:val="DokumentumtrkpChar"/>
    <w:uiPriority w:val="99"/>
    <w:semiHidden/>
    <w:rsid w:val="008809CB"/>
    <w:pPr>
      <w:shd w:val="clear" w:color="auto" w:fill="000080"/>
      <w:spacing w:before="40" w:after="40"/>
      <w:ind w:firstLine="284"/>
      <w:jc w:val="both"/>
    </w:pPr>
    <w:rPr>
      <w:rFonts w:ascii="Tahoma" w:hAnsi="Tahoma"/>
      <w:szCs w:val="20"/>
    </w:rPr>
  </w:style>
  <w:style w:type="character" w:customStyle="1" w:styleId="DokumentumtrkpChar">
    <w:name w:val="Dokumentumtérkép Char"/>
    <w:basedOn w:val="Bekezdsalapbettpusa"/>
    <w:link w:val="Dokumentumtrkp"/>
    <w:uiPriority w:val="99"/>
    <w:semiHidden/>
    <w:rsid w:val="008809CB"/>
    <w:rPr>
      <w:rFonts w:ascii="Tahoma" w:hAnsi="Tahoma"/>
      <w:sz w:val="24"/>
      <w:szCs w:val="20"/>
      <w:shd w:val="clear" w:color="auto" w:fill="000080"/>
    </w:rPr>
  </w:style>
  <w:style w:type="paragraph" w:customStyle="1" w:styleId="StlusprgFlkvr">
    <w:name w:val="Stílus prg + Félkövér"/>
    <w:basedOn w:val="prg"/>
    <w:link w:val="StlusprgFlkvrChar"/>
    <w:rsid w:val="008809CB"/>
    <w:rPr>
      <w:b/>
      <w:bCs/>
      <w:iCs/>
      <w14:shadow w14:blurRad="0" w14:dist="0" w14:dir="0" w14:sx="0" w14:sy="0" w14:kx="0" w14:ky="0" w14:algn="none">
        <w14:srgbClr w14:val="000000"/>
      </w14:shadow>
    </w:rPr>
  </w:style>
  <w:style w:type="character" w:customStyle="1" w:styleId="prgChar">
    <w:name w:val="prg Char"/>
    <w:link w:val="prg"/>
    <w:rsid w:val="008809CB"/>
    <w:rPr>
      <w:rFonts w:ascii="Arial" w:hAnsi="Arial"/>
      <w:noProof/>
      <w:shd w:val="pct5" w:color="auto" w:fill="FFFFFF"/>
      <w14:shadow w14:blurRad="50800" w14:dist="38100" w14:dir="2700000" w14:sx="100000" w14:sy="100000" w14:kx="0" w14:ky="0" w14:algn="tl">
        <w14:srgbClr w14:val="000000">
          <w14:alpha w14:val="60000"/>
        </w14:srgbClr>
      </w14:shadow>
    </w:rPr>
  </w:style>
  <w:style w:type="character" w:customStyle="1" w:styleId="StlusprgFlkvrChar">
    <w:name w:val="Stílus prg + Félkövér Char"/>
    <w:link w:val="StlusprgFlkvr"/>
    <w:rsid w:val="008809CB"/>
    <w:rPr>
      <w:rFonts w:ascii="Arial" w:hAnsi="Arial"/>
      <w:b/>
      <w:bCs/>
      <w:iCs/>
      <w:noProof/>
      <w:shd w:val="pct5" w:color="auto" w:fill="FFFFFF"/>
      <w14:shadow w14:blurRad="50800" w14:dist="38100" w14:dir="2700000" w14:sx="100000" w14:sy="100000" w14:kx="0" w14:ky="0" w14:algn="tl">
        <w14:srgbClr w14:val="000000">
          <w14:alpha w14:val="60000"/>
        </w14:srgbClr>
      </w14:shadow>
    </w:rPr>
  </w:style>
  <w:style w:type="character" w:customStyle="1" w:styleId="programChar">
    <w:name w:val="program Char"/>
    <w:link w:val="program"/>
    <w:rsid w:val="008809CB"/>
    <w:rPr>
      <w:rFonts w:ascii="Arial" w:hAnsi="Arial"/>
      <w:b/>
      <w:spacing w:val="20"/>
      <w:szCs w:val="20"/>
      <w14:shadow w14:blurRad="50800" w14:dist="38100" w14:dir="2700000" w14:sx="100000" w14:sy="100000" w14:kx="0" w14:ky="0" w14:algn="tl">
        <w14:srgbClr w14:val="000000">
          <w14:alpha w14:val="60000"/>
        </w14:srgbClr>
      </w14:shadow>
    </w:rPr>
  </w:style>
  <w:style w:type="paragraph" w:customStyle="1" w:styleId="StlusStlusprgFlkvrNemFlkvrDlt">
    <w:name w:val="Stílus Stílus prg + Félkövér + Nem Félkövér Dőlt"/>
    <w:basedOn w:val="StlusprgFlkvr"/>
    <w:rsid w:val="008809CB"/>
    <w:rPr>
      <w:b w:val="0"/>
      <w:bCs w:val="0"/>
    </w:rPr>
  </w:style>
  <w:style w:type="table" w:customStyle="1" w:styleId="Rcsostblzat1">
    <w:name w:val="Rácsos táblázat1"/>
    <w:basedOn w:val="Normltblzat"/>
    <w:next w:val="Rcsostblzat"/>
    <w:rsid w:val="008809CB"/>
    <w:pPr>
      <w:overflowPunct w:val="0"/>
      <w:autoSpaceDE w:val="0"/>
      <w:autoSpaceDN w:val="0"/>
      <w:adjustRightInd w:val="0"/>
      <w:spacing w:before="40" w:after="40" w:line="240" w:lineRule="auto"/>
      <w:ind w:firstLine="284"/>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abalyCharChar">
    <w:name w:val="szabaly Char Char"/>
    <w:link w:val="szabaly"/>
    <w:rsid w:val="008809CB"/>
    <w:rPr>
      <w:b/>
      <w:color w:val="000000"/>
      <w:sz w:val="24"/>
      <w:szCs w:val="24"/>
    </w:rPr>
  </w:style>
  <w:style w:type="paragraph" w:styleId="Normlbehzs">
    <w:name w:val="Normal Indent"/>
    <w:basedOn w:val="Norml"/>
    <w:rsid w:val="008809CB"/>
    <w:pPr>
      <w:spacing w:before="40" w:after="40"/>
      <w:ind w:left="708" w:firstLine="284"/>
      <w:jc w:val="both"/>
    </w:pPr>
    <w:rPr>
      <w:szCs w:val="20"/>
    </w:rPr>
  </w:style>
  <w:style w:type="paragraph" w:customStyle="1" w:styleId="StlusszabalyNemFlkvr">
    <w:name w:val="Stílus szabaly + Nem Félkövér"/>
    <w:basedOn w:val="szabaly"/>
    <w:link w:val="StlusszabalyNemFlkvrChar"/>
    <w:rsid w:val="008809CB"/>
    <w:pPr>
      <w:tabs>
        <w:tab w:val="clear" w:pos="567"/>
        <w:tab w:val="left" w:pos="1134"/>
      </w:tabs>
      <w:ind w:left="1134" w:hanging="1134"/>
    </w:pPr>
    <w:rPr>
      <w:b w:val="0"/>
    </w:rPr>
  </w:style>
  <w:style w:type="character" w:customStyle="1" w:styleId="StlusszabalyNemFlkvrChar">
    <w:name w:val="Stílus szabaly + Nem Félkövér Char"/>
    <w:link w:val="StlusszabalyNemFlkvr"/>
    <w:rsid w:val="008809CB"/>
    <w:rPr>
      <w:color w:val="000000"/>
      <w:sz w:val="24"/>
      <w:szCs w:val="24"/>
    </w:rPr>
  </w:style>
  <w:style w:type="character" w:customStyle="1" w:styleId="szablyChar">
    <w:name w:val="szabály Char"/>
    <w:link w:val="szably"/>
    <w:rsid w:val="008809CB"/>
    <w:rPr>
      <w:noProof/>
      <w:sz w:val="24"/>
      <w:szCs w:val="24"/>
    </w:rPr>
  </w:style>
  <w:style w:type="paragraph" w:customStyle="1" w:styleId="StlusprgFlkvr1">
    <w:name w:val="Stílus prg + Félkövér1"/>
    <w:basedOn w:val="prg"/>
    <w:link w:val="StlusprgFlkvr1Char"/>
    <w:rsid w:val="008809CB"/>
    <w:pPr>
      <w:pBdr>
        <w:left w:val="none" w:sz="0" w:space="0" w:color="auto"/>
      </w:pBdr>
    </w:pPr>
    <w:rPr>
      <w:b/>
      <w:bCs/>
      <w14:shadow w14:blurRad="0" w14:dist="0" w14:dir="0" w14:sx="0" w14:sy="0" w14:kx="0" w14:ky="0" w14:algn="none">
        <w14:srgbClr w14:val="000000"/>
      </w14:shadow>
    </w:rPr>
  </w:style>
  <w:style w:type="character" w:customStyle="1" w:styleId="StlusprgFlkvr1Char">
    <w:name w:val="Stílus prg + Félkövér1 Char"/>
    <w:link w:val="StlusprgFlkvr1"/>
    <w:rsid w:val="008809CB"/>
    <w:rPr>
      <w:rFonts w:ascii="Arial" w:hAnsi="Arial"/>
      <w:b/>
      <w:bCs/>
      <w:noProof/>
      <w:shd w:val="pct5" w:color="auto" w:fill="FFFFFF"/>
      <w14:shadow w14:blurRad="50800" w14:dist="38100" w14:dir="2700000" w14:sx="100000" w14:sy="100000" w14:kx="0" w14:ky="0" w14:algn="tl">
        <w14:srgbClr w14:val="000000">
          <w14:alpha w14:val="60000"/>
        </w14:srgbClr>
      </w14:shadow>
    </w:rPr>
  </w:style>
  <w:style w:type="character" w:customStyle="1" w:styleId="felad1Char">
    <w:name w:val="felad1 Char"/>
    <w:link w:val="felad1"/>
    <w:rsid w:val="008809CB"/>
    <w:rPr>
      <w:rFonts w:ascii="Arial" w:hAnsi="Arial"/>
      <w:i/>
      <w:sz w:val="20"/>
      <w:szCs w:val="20"/>
    </w:rPr>
  </w:style>
  <w:style w:type="paragraph" w:customStyle="1" w:styleId="Stlusfelad112ptNemDltRitktott1pt">
    <w:name w:val="Stílus felad1 + 12 pt Nem Dőlt Ritkított:  1 pt"/>
    <w:basedOn w:val="felad1"/>
    <w:rsid w:val="008809CB"/>
    <w:pPr>
      <w:numPr>
        <w:numId w:val="10"/>
      </w:numPr>
      <w:tabs>
        <w:tab w:val="clear" w:pos="1134"/>
        <w:tab w:val="num" w:pos="720"/>
      </w:tabs>
      <w:ind w:left="720" w:hanging="360"/>
    </w:pPr>
    <w:rPr>
      <w:i w:val="0"/>
      <w:spacing w:val="20"/>
      <w:sz w:val="24"/>
    </w:rPr>
  </w:style>
  <w:style w:type="paragraph" w:customStyle="1" w:styleId="bulet">
    <w:name w:val="bulet"/>
    <w:basedOn w:val="Norml"/>
    <w:rsid w:val="008809CB"/>
    <w:pPr>
      <w:numPr>
        <w:numId w:val="12"/>
      </w:numPr>
      <w:tabs>
        <w:tab w:val="left" w:pos="142"/>
      </w:tabs>
      <w:spacing w:line="220" w:lineRule="exact"/>
    </w:pPr>
    <w:rPr>
      <w:rFonts w:ascii="Times-H-Roman" w:eastAsia="Times" w:hAnsi="Times-H-Roman"/>
      <w:sz w:val="20"/>
      <w:szCs w:val="20"/>
      <w:lang w:val="en-US"/>
    </w:rPr>
  </w:style>
  <w:style w:type="character" w:customStyle="1" w:styleId="Szvegtrzs2Char1">
    <w:name w:val="Szövegtörzs 2 Char1"/>
    <w:rsid w:val="008809CB"/>
    <w:rPr>
      <w:sz w:val="24"/>
      <w:szCs w:val="24"/>
    </w:rPr>
  </w:style>
  <w:style w:type="paragraph" w:styleId="Szvegblokk">
    <w:name w:val="Block Text"/>
    <w:basedOn w:val="Norml"/>
    <w:uiPriority w:val="99"/>
    <w:rsid w:val="008809CB"/>
    <w:pPr>
      <w:ind w:left="-70" w:right="113"/>
    </w:pPr>
    <w:rPr>
      <w:szCs w:val="20"/>
    </w:rPr>
  </w:style>
  <w:style w:type="character" w:customStyle="1" w:styleId="Cm1Char">
    <w:name w:val="Cím 1 Char"/>
    <w:rsid w:val="008809CB"/>
    <w:rPr>
      <w:b/>
      <w:kern w:val="28"/>
      <w:sz w:val="24"/>
      <w:szCs w:val="24"/>
    </w:rPr>
  </w:style>
  <w:style w:type="character" w:customStyle="1" w:styleId="CharChar20">
    <w:name w:val="Char Char2"/>
    <w:rsid w:val="008809CB"/>
    <w:rPr>
      <w:rFonts w:ascii="Cambria" w:eastAsia="Times New Roman" w:hAnsi="Cambria" w:cs="Times New Roman"/>
      <w:b/>
      <w:bCs/>
      <w:kern w:val="32"/>
      <w:sz w:val="32"/>
      <w:szCs w:val="32"/>
      <w:lang w:eastAsia="en-US"/>
    </w:rPr>
  </w:style>
  <w:style w:type="character" w:customStyle="1" w:styleId="CharChar10">
    <w:name w:val="Char Char10"/>
    <w:rsid w:val="008809CB"/>
    <w:rPr>
      <w:rFonts w:ascii="Cambria" w:eastAsia="Times New Roman" w:hAnsi="Cambria" w:cs="Times New Roman"/>
      <w:b/>
      <w:bCs/>
      <w:sz w:val="28"/>
      <w:szCs w:val="28"/>
    </w:rPr>
  </w:style>
  <w:style w:type="character" w:styleId="Ershivatkozs">
    <w:name w:val="Intense Reference"/>
    <w:qFormat/>
    <w:rsid w:val="008809CB"/>
    <w:rPr>
      <w:b/>
      <w:bCs/>
      <w:smallCaps/>
      <w:color w:val="C0504D"/>
      <w:spacing w:val="5"/>
      <w:u w:val="single"/>
    </w:rPr>
  </w:style>
  <w:style w:type="paragraph" w:customStyle="1" w:styleId="Sorol0">
    <w:name w:val="Sorol0"/>
    <w:basedOn w:val="Norml"/>
    <w:next w:val="Norml"/>
    <w:rsid w:val="008809CB"/>
    <w:pPr>
      <w:ind w:left="454" w:hanging="170"/>
      <w:jc w:val="both"/>
    </w:pPr>
    <w:rPr>
      <w:sz w:val="20"/>
      <w:szCs w:val="20"/>
    </w:rPr>
  </w:style>
  <w:style w:type="numbering" w:customStyle="1" w:styleId="Nemlista2">
    <w:name w:val="Nem lista2"/>
    <w:next w:val="Nemlista"/>
    <w:uiPriority w:val="99"/>
    <w:semiHidden/>
    <w:rsid w:val="008809CB"/>
  </w:style>
  <w:style w:type="paragraph" w:styleId="Nincstrkz">
    <w:name w:val="No Spacing"/>
    <w:link w:val="NincstrkzChar"/>
    <w:uiPriority w:val="1"/>
    <w:qFormat/>
    <w:rsid w:val="00004172"/>
    <w:pPr>
      <w:spacing w:after="0" w:line="240" w:lineRule="auto"/>
    </w:pPr>
    <w:rPr>
      <w:sz w:val="24"/>
      <w:szCs w:val="24"/>
    </w:rPr>
  </w:style>
  <w:style w:type="paragraph" w:customStyle="1" w:styleId="erka2">
    <w:name w:val="erka2"/>
    <w:basedOn w:val="Cmsor2"/>
    <w:qFormat/>
    <w:rsid w:val="00931F18"/>
    <w:pPr>
      <w:keepLines w:val="0"/>
      <w:spacing w:before="120" w:after="120" w:line="360" w:lineRule="auto"/>
    </w:pPr>
    <w:rPr>
      <w:rFonts w:ascii="Times New Roman" w:eastAsia="Times New Roman" w:hAnsi="Times New Roman" w:cs="Times New Roman"/>
      <w:bCs w:val="0"/>
      <w:color w:val="auto"/>
      <w:sz w:val="28"/>
      <w:szCs w:val="20"/>
      <w:lang w:val="x-none" w:eastAsia="x-none"/>
    </w:rPr>
  </w:style>
  <w:style w:type="paragraph" w:customStyle="1" w:styleId="erka3">
    <w:name w:val="erka3"/>
    <w:basedOn w:val="Cmsor3"/>
    <w:qFormat/>
    <w:rsid w:val="00334561"/>
    <w:pPr>
      <w:spacing w:before="0" w:after="0" w:line="360" w:lineRule="auto"/>
      <w:ind w:right="-1134"/>
      <w:jc w:val="left"/>
    </w:pPr>
    <w:rPr>
      <w:snapToGrid/>
      <w:sz w:val="24"/>
    </w:rPr>
  </w:style>
  <w:style w:type="paragraph" w:customStyle="1" w:styleId="erka1">
    <w:name w:val="erka1"/>
    <w:basedOn w:val="Cmsor1"/>
    <w:qFormat/>
    <w:rsid w:val="002330C3"/>
    <w:pPr>
      <w:spacing w:before="360" w:after="180" w:line="360" w:lineRule="auto"/>
    </w:pPr>
    <w:rPr>
      <w:b/>
      <w:i w:val="0"/>
      <w:iCs w:val="0"/>
      <w:kern w:val="28"/>
      <w:sz w:val="36"/>
      <w:szCs w:val="20"/>
    </w:rPr>
  </w:style>
  <w:style w:type="paragraph" w:styleId="Lista">
    <w:name w:val="List"/>
    <w:basedOn w:val="Norml"/>
    <w:uiPriority w:val="99"/>
    <w:rsid w:val="001423D6"/>
    <w:pPr>
      <w:ind w:left="283" w:hanging="283"/>
    </w:pPr>
    <w:rPr>
      <w:sz w:val="20"/>
      <w:szCs w:val="20"/>
    </w:rPr>
  </w:style>
  <w:style w:type="paragraph" w:styleId="Lista4">
    <w:name w:val="List 4"/>
    <w:basedOn w:val="Norml"/>
    <w:uiPriority w:val="99"/>
    <w:rsid w:val="001423D6"/>
    <w:pPr>
      <w:ind w:left="1132" w:hanging="283"/>
    </w:pPr>
    <w:rPr>
      <w:sz w:val="20"/>
      <w:szCs w:val="20"/>
    </w:rPr>
  </w:style>
  <w:style w:type="paragraph" w:styleId="Befejezs">
    <w:name w:val="Closing"/>
    <w:basedOn w:val="Norml"/>
    <w:link w:val="BefejezsChar"/>
    <w:uiPriority w:val="99"/>
    <w:rsid w:val="001423D6"/>
    <w:pPr>
      <w:ind w:left="4252"/>
    </w:pPr>
    <w:rPr>
      <w:sz w:val="20"/>
      <w:szCs w:val="20"/>
    </w:rPr>
  </w:style>
  <w:style w:type="character" w:customStyle="1" w:styleId="BefejezsChar">
    <w:name w:val="Befejezés Char"/>
    <w:basedOn w:val="Bekezdsalapbettpusa"/>
    <w:link w:val="Befejezs"/>
    <w:uiPriority w:val="99"/>
    <w:rsid w:val="001423D6"/>
    <w:rPr>
      <w:sz w:val="20"/>
      <w:szCs w:val="20"/>
    </w:rPr>
  </w:style>
  <w:style w:type="paragraph" w:styleId="Felsorols3">
    <w:name w:val="List Bullet 3"/>
    <w:basedOn w:val="Norml"/>
    <w:autoRedefine/>
    <w:uiPriority w:val="99"/>
    <w:rsid w:val="001423D6"/>
    <w:pPr>
      <w:numPr>
        <w:numId w:val="19"/>
      </w:numPr>
    </w:pPr>
    <w:rPr>
      <w:sz w:val="20"/>
      <w:szCs w:val="20"/>
    </w:rPr>
  </w:style>
  <w:style w:type="paragraph" w:styleId="Felsorols4">
    <w:name w:val="List Bullet 4"/>
    <w:basedOn w:val="Norml"/>
    <w:autoRedefine/>
    <w:uiPriority w:val="99"/>
    <w:rsid w:val="001423D6"/>
    <w:pPr>
      <w:numPr>
        <w:numId w:val="20"/>
      </w:numPr>
    </w:pPr>
    <w:rPr>
      <w:sz w:val="20"/>
      <w:szCs w:val="20"/>
    </w:rPr>
  </w:style>
  <w:style w:type="paragraph" w:styleId="Listafolytatsa3">
    <w:name w:val="List Continue 3"/>
    <w:basedOn w:val="Norml"/>
    <w:uiPriority w:val="99"/>
    <w:rsid w:val="001423D6"/>
    <w:pPr>
      <w:spacing w:after="120"/>
      <w:ind w:left="849"/>
    </w:pPr>
    <w:rPr>
      <w:sz w:val="20"/>
      <w:szCs w:val="20"/>
    </w:rPr>
  </w:style>
  <w:style w:type="character" w:styleId="Lbjegyzet-hivatkozs">
    <w:name w:val="footnote reference"/>
    <w:uiPriority w:val="99"/>
    <w:rsid w:val="001423D6"/>
    <w:rPr>
      <w:vertAlign w:val="superscript"/>
    </w:rPr>
  </w:style>
  <w:style w:type="paragraph" w:customStyle="1" w:styleId="PlainText1">
    <w:name w:val="Plain Text1"/>
    <w:basedOn w:val="Norml"/>
    <w:uiPriority w:val="99"/>
    <w:rsid w:val="001423D6"/>
    <w:pPr>
      <w:widowControl w:val="0"/>
    </w:pPr>
    <w:rPr>
      <w:rFonts w:ascii="Courier New" w:hAnsi="Courier New"/>
      <w:sz w:val="20"/>
      <w:szCs w:val="20"/>
    </w:rPr>
  </w:style>
  <w:style w:type="character" w:customStyle="1" w:styleId="NincstrkzChar">
    <w:name w:val="Nincs térköz Char"/>
    <w:link w:val="Nincstrkz"/>
    <w:uiPriority w:val="1"/>
    <w:rsid w:val="001423D6"/>
    <w:rPr>
      <w:sz w:val="24"/>
      <w:szCs w:val="24"/>
    </w:rPr>
  </w:style>
  <w:style w:type="paragraph" w:customStyle="1" w:styleId="AC42AB3635EF4852A19184D430733485">
    <w:name w:val="AC42AB3635EF4852A19184D430733485"/>
    <w:uiPriority w:val="99"/>
    <w:rsid w:val="001423D6"/>
    <w:rPr>
      <w:rFonts w:ascii="Calibri" w:hAnsi="Calibri"/>
      <w:lang w:val="en-US" w:eastAsia="en-US"/>
    </w:rPr>
  </w:style>
  <w:style w:type="character" w:customStyle="1" w:styleId="para1">
    <w:name w:val="para1"/>
    <w:rsid w:val="001423D6"/>
    <w:rPr>
      <w:b/>
      <w:bCs/>
    </w:rPr>
  </w:style>
  <w:style w:type="character" w:customStyle="1" w:styleId="section">
    <w:name w:val="section"/>
    <w:rsid w:val="001423D6"/>
  </w:style>
  <w:style w:type="character" w:customStyle="1" w:styleId="point">
    <w:name w:val="point"/>
    <w:rsid w:val="001423D6"/>
  </w:style>
  <w:style w:type="paragraph" w:customStyle="1" w:styleId="Stlus1">
    <w:name w:val="Stílus1"/>
    <w:basedOn w:val="Cmsor1"/>
    <w:link w:val="Stlus1Char"/>
    <w:qFormat/>
    <w:rsid w:val="001423D6"/>
    <w:pPr>
      <w:spacing w:before="240" w:after="60"/>
    </w:pPr>
    <w:rPr>
      <w:b/>
      <w:i w:val="0"/>
      <w:iCs w:val="0"/>
      <w:kern w:val="28"/>
      <w:sz w:val="24"/>
      <w:szCs w:val="20"/>
    </w:rPr>
  </w:style>
  <w:style w:type="paragraph" w:customStyle="1" w:styleId="Stlus2">
    <w:name w:val="Stílus2"/>
    <w:basedOn w:val="Stlus1"/>
    <w:link w:val="Stlus2Char"/>
    <w:qFormat/>
    <w:rsid w:val="001423D6"/>
    <w:rPr>
      <w:sz w:val="36"/>
    </w:rPr>
  </w:style>
  <w:style w:type="paragraph" w:customStyle="1" w:styleId="Stlus3">
    <w:name w:val="Stílus3"/>
    <w:basedOn w:val="Stlus2"/>
    <w:link w:val="Stlus3Char"/>
    <w:qFormat/>
    <w:rsid w:val="001423D6"/>
    <w:rPr>
      <w:sz w:val="24"/>
    </w:rPr>
  </w:style>
  <w:style w:type="paragraph" w:customStyle="1" w:styleId="CharChar1Char">
    <w:name w:val="Char Char1 Char"/>
    <w:basedOn w:val="Norml"/>
    <w:next w:val="Norml"/>
    <w:uiPriority w:val="99"/>
    <w:semiHidden/>
    <w:rsid w:val="001423D6"/>
    <w:pPr>
      <w:overflowPunct w:val="0"/>
      <w:autoSpaceDE w:val="0"/>
      <w:autoSpaceDN w:val="0"/>
      <w:adjustRightInd w:val="0"/>
      <w:jc w:val="both"/>
      <w:textAlignment w:val="baseline"/>
    </w:pPr>
    <w:rPr>
      <w:sz w:val="20"/>
      <w:szCs w:val="20"/>
      <w:lang w:val="pl-PL" w:eastAsia="pl-PL"/>
    </w:rPr>
  </w:style>
  <w:style w:type="paragraph" w:customStyle="1" w:styleId="a2">
    <w:uiPriority w:val="22"/>
    <w:qFormat/>
    <w:rsid w:val="001423D6"/>
    <w:pPr>
      <w:spacing w:after="0" w:line="240" w:lineRule="auto"/>
    </w:pPr>
    <w:rPr>
      <w:sz w:val="24"/>
      <w:szCs w:val="24"/>
    </w:rPr>
  </w:style>
  <w:style w:type="paragraph" w:styleId="Idzet">
    <w:name w:val="Quote"/>
    <w:basedOn w:val="Norml"/>
    <w:next w:val="Norml"/>
    <w:link w:val="IdzetChar"/>
    <w:uiPriority w:val="29"/>
    <w:qFormat/>
    <w:rsid w:val="004D72C2"/>
    <w:pPr>
      <w:spacing w:after="200" w:line="276" w:lineRule="auto"/>
    </w:pPr>
    <w:rPr>
      <w:rFonts w:asciiTheme="minorHAnsi" w:eastAsiaTheme="minorEastAsia" w:hAnsiTheme="minorHAnsi" w:cstheme="minorBidi"/>
      <w:i/>
      <w:iCs/>
      <w:color w:val="000000" w:themeColor="text1"/>
      <w:sz w:val="22"/>
      <w:szCs w:val="22"/>
    </w:rPr>
  </w:style>
  <w:style w:type="character" w:customStyle="1" w:styleId="IdzetChar">
    <w:name w:val="Idézet Char"/>
    <w:basedOn w:val="Bekezdsalapbettpusa"/>
    <w:link w:val="Idzet"/>
    <w:uiPriority w:val="29"/>
    <w:rsid w:val="004D72C2"/>
    <w:rPr>
      <w:rFonts w:asciiTheme="minorHAnsi" w:eastAsiaTheme="minorEastAsia" w:hAnsiTheme="minorHAnsi" w:cstheme="minorBidi"/>
      <w:i/>
      <w:iCs/>
      <w:color w:val="000000" w:themeColor="text1"/>
    </w:rPr>
  </w:style>
  <w:style w:type="paragraph" w:customStyle="1" w:styleId="Standard">
    <w:name w:val="Standard"/>
    <w:rsid w:val="00383153"/>
    <w:pPr>
      <w:suppressAutoHyphens/>
      <w:autoSpaceDN w:val="0"/>
      <w:spacing w:after="0" w:line="240" w:lineRule="auto"/>
      <w:textAlignment w:val="baseline"/>
    </w:pPr>
    <w:rPr>
      <w:kern w:val="3"/>
      <w:sz w:val="24"/>
      <w:szCs w:val="24"/>
      <w:lang w:eastAsia="zh-CN"/>
    </w:rPr>
  </w:style>
  <w:style w:type="paragraph" w:customStyle="1" w:styleId="Textbody">
    <w:name w:val="Text body"/>
    <w:basedOn w:val="Standard"/>
    <w:rsid w:val="00462FE8"/>
    <w:pPr>
      <w:jc w:val="both"/>
    </w:pPr>
  </w:style>
  <w:style w:type="numbering" w:customStyle="1" w:styleId="WW8Num36">
    <w:name w:val="WW8Num36"/>
    <w:basedOn w:val="Nemlista"/>
    <w:rsid w:val="00462FE8"/>
    <w:pPr>
      <w:numPr>
        <w:numId w:val="21"/>
      </w:numPr>
    </w:pPr>
  </w:style>
  <w:style w:type="numbering" w:customStyle="1" w:styleId="WW8Num47">
    <w:name w:val="WW8Num47"/>
    <w:basedOn w:val="Nemlista"/>
    <w:rsid w:val="00462FE8"/>
    <w:pPr>
      <w:numPr>
        <w:numId w:val="22"/>
      </w:numPr>
    </w:pPr>
  </w:style>
  <w:style w:type="numbering" w:customStyle="1" w:styleId="WW8Num56">
    <w:name w:val="WW8Num56"/>
    <w:basedOn w:val="Nemlista"/>
    <w:rsid w:val="00462FE8"/>
    <w:pPr>
      <w:numPr>
        <w:numId w:val="23"/>
      </w:numPr>
    </w:pPr>
  </w:style>
  <w:style w:type="numbering" w:customStyle="1" w:styleId="WW8Num70">
    <w:name w:val="WW8Num70"/>
    <w:basedOn w:val="Nemlista"/>
    <w:rsid w:val="00462FE8"/>
    <w:pPr>
      <w:numPr>
        <w:numId w:val="24"/>
      </w:numPr>
    </w:pPr>
  </w:style>
  <w:style w:type="numbering" w:customStyle="1" w:styleId="WW8Num77">
    <w:name w:val="WW8Num77"/>
    <w:basedOn w:val="Nemlista"/>
    <w:rsid w:val="00462FE8"/>
    <w:pPr>
      <w:numPr>
        <w:numId w:val="25"/>
      </w:numPr>
    </w:pPr>
  </w:style>
  <w:style w:type="numbering" w:customStyle="1" w:styleId="WW8Num69">
    <w:name w:val="WW8Num69"/>
    <w:basedOn w:val="Nemlista"/>
    <w:rsid w:val="00D0789C"/>
    <w:pPr>
      <w:numPr>
        <w:numId w:val="26"/>
      </w:numPr>
    </w:pPr>
  </w:style>
  <w:style w:type="numbering" w:customStyle="1" w:styleId="WW8Num79">
    <w:name w:val="WW8Num79"/>
    <w:basedOn w:val="Nemlista"/>
    <w:rsid w:val="00091DE0"/>
    <w:pPr>
      <w:numPr>
        <w:numId w:val="27"/>
      </w:numPr>
    </w:pPr>
  </w:style>
  <w:style w:type="numbering" w:customStyle="1" w:styleId="WW8Num78">
    <w:name w:val="WW8Num78"/>
    <w:basedOn w:val="Nemlista"/>
    <w:rsid w:val="00181436"/>
    <w:pPr>
      <w:numPr>
        <w:numId w:val="28"/>
      </w:numPr>
    </w:pPr>
  </w:style>
  <w:style w:type="numbering" w:customStyle="1" w:styleId="WW8Num33">
    <w:name w:val="WW8Num33"/>
    <w:basedOn w:val="Nemlista"/>
    <w:rsid w:val="00181436"/>
    <w:pPr>
      <w:numPr>
        <w:numId w:val="29"/>
      </w:numPr>
    </w:pPr>
  </w:style>
  <w:style w:type="numbering" w:customStyle="1" w:styleId="WW8Num38">
    <w:name w:val="WW8Num38"/>
    <w:basedOn w:val="Nemlista"/>
    <w:rsid w:val="00181436"/>
    <w:pPr>
      <w:numPr>
        <w:numId w:val="30"/>
      </w:numPr>
    </w:pPr>
  </w:style>
  <w:style w:type="numbering" w:customStyle="1" w:styleId="WW8Num45">
    <w:name w:val="WW8Num45"/>
    <w:basedOn w:val="Nemlista"/>
    <w:rsid w:val="00181436"/>
    <w:pPr>
      <w:numPr>
        <w:numId w:val="31"/>
      </w:numPr>
    </w:pPr>
  </w:style>
  <w:style w:type="numbering" w:customStyle="1" w:styleId="WW8Num46">
    <w:name w:val="WW8Num46"/>
    <w:basedOn w:val="Nemlista"/>
    <w:rsid w:val="00181436"/>
    <w:pPr>
      <w:numPr>
        <w:numId w:val="32"/>
      </w:numPr>
    </w:pPr>
  </w:style>
  <w:style w:type="numbering" w:customStyle="1" w:styleId="WW8Num64">
    <w:name w:val="WW8Num64"/>
    <w:basedOn w:val="Nemlista"/>
    <w:rsid w:val="00181436"/>
    <w:pPr>
      <w:numPr>
        <w:numId w:val="33"/>
      </w:numPr>
    </w:pPr>
  </w:style>
  <w:style w:type="numbering" w:customStyle="1" w:styleId="WW8Num18">
    <w:name w:val="WW8Num18"/>
    <w:basedOn w:val="Nemlista"/>
    <w:rsid w:val="00AF2321"/>
    <w:pPr>
      <w:numPr>
        <w:numId w:val="36"/>
      </w:numPr>
    </w:pPr>
  </w:style>
  <w:style w:type="numbering" w:customStyle="1" w:styleId="WW8Num57">
    <w:name w:val="WW8Num57"/>
    <w:basedOn w:val="Nemlista"/>
    <w:rsid w:val="00AF2321"/>
    <w:pPr>
      <w:numPr>
        <w:numId w:val="37"/>
      </w:numPr>
    </w:pPr>
  </w:style>
  <w:style w:type="numbering" w:customStyle="1" w:styleId="WW8Num80">
    <w:name w:val="WW8Num80"/>
    <w:basedOn w:val="Nemlista"/>
    <w:rsid w:val="00056FA1"/>
    <w:pPr>
      <w:numPr>
        <w:numId w:val="38"/>
      </w:numPr>
    </w:pPr>
  </w:style>
  <w:style w:type="numbering" w:customStyle="1" w:styleId="WW8Num4">
    <w:name w:val="WW8Num4"/>
    <w:basedOn w:val="Nemlista"/>
    <w:rsid w:val="00056FA1"/>
    <w:pPr>
      <w:numPr>
        <w:numId w:val="40"/>
      </w:numPr>
    </w:pPr>
  </w:style>
  <w:style w:type="numbering" w:customStyle="1" w:styleId="WW8Num27">
    <w:name w:val="WW8Num27"/>
    <w:basedOn w:val="Nemlista"/>
    <w:rsid w:val="00056FA1"/>
    <w:pPr>
      <w:numPr>
        <w:numId w:val="41"/>
      </w:numPr>
    </w:pPr>
  </w:style>
  <w:style w:type="numbering" w:customStyle="1" w:styleId="WW8Num60">
    <w:name w:val="WW8Num60"/>
    <w:basedOn w:val="Nemlista"/>
    <w:rsid w:val="00056FA1"/>
    <w:pPr>
      <w:numPr>
        <w:numId w:val="42"/>
      </w:numPr>
    </w:pPr>
  </w:style>
  <w:style w:type="numbering" w:customStyle="1" w:styleId="WW8Num19">
    <w:name w:val="WW8Num19"/>
    <w:basedOn w:val="Nemlista"/>
    <w:rsid w:val="00056FA1"/>
    <w:pPr>
      <w:numPr>
        <w:numId w:val="43"/>
      </w:numPr>
    </w:pPr>
  </w:style>
  <w:style w:type="numbering" w:customStyle="1" w:styleId="WW8Num31">
    <w:name w:val="WW8Num31"/>
    <w:basedOn w:val="Nemlista"/>
    <w:rsid w:val="00056FA1"/>
    <w:pPr>
      <w:numPr>
        <w:numId w:val="44"/>
      </w:numPr>
    </w:pPr>
  </w:style>
  <w:style w:type="numbering" w:customStyle="1" w:styleId="WW8Num42">
    <w:name w:val="WW8Num42"/>
    <w:basedOn w:val="Nemlista"/>
    <w:rsid w:val="00056FA1"/>
    <w:pPr>
      <w:numPr>
        <w:numId w:val="45"/>
      </w:numPr>
    </w:pPr>
  </w:style>
  <w:style w:type="numbering" w:customStyle="1" w:styleId="WW8Num61">
    <w:name w:val="WW8Num61"/>
    <w:basedOn w:val="Nemlista"/>
    <w:rsid w:val="00056FA1"/>
    <w:pPr>
      <w:numPr>
        <w:numId w:val="46"/>
      </w:numPr>
    </w:pPr>
  </w:style>
  <w:style w:type="numbering" w:customStyle="1" w:styleId="WW8Num7">
    <w:name w:val="WW8Num7"/>
    <w:basedOn w:val="Nemlista"/>
    <w:rsid w:val="00056FA1"/>
    <w:pPr>
      <w:numPr>
        <w:numId w:val="47"/>
      </w:numPr>
    </w:pPr>
  </w:style>
  <w:style w:type="numbering" w:customStyle="1" w:styleId="WW8Num74">
    <w:name w:val="WW8Num74"/>
    <w:basedOn w:val="Nemlista"/>
    <w:rsid w:val="00056FA1"/>
    <w:pPr>
      <w:numPr>
        <w:numId w:val="48"/>
      </w:numPr>
    </w:pPr>
  </w:style>
  <w:style w:type="numbering" w:customStyle="1" w:styleId="WW8Num81">
    <w:name w:val="WW8Num81"/>
    <w:basedOn w:val="Nemlista"/>
    <w:rsid w:val="00700832"/>
    <w:pPr>
      <w:numPr>
        <w:numId w:val="49"/>
      </w:numPr>
    </w:pPr>
  </w:style>
  <w:style w:type="numbering" w:customStyle="1" w:styleId="WW8Num21">
    <w:name w:val="WW8Num21"/>
    <w:basedOn w:val="Nemlista"/>
    <w:rsid w:val="00A24E20"/>
    <w:pPr>
      <w:numPr>
        <w:numId w:val="50"/>
      </w:numPr>
    </w:pPr>
  </w:style>
  <w:style w:type="numbering" w:customStyle="1" w:styleId="WW8Num71">
    <w:name w:val="WW8Num71"/>
    <w:basedOn w:val="Nemlista"/>
    <w:rsid w:val="00A24E20"/>
    <w:pPr>
      <w:numPr>
        <w:numId w:val="51"/>
      </w:numPr>
    </w:pPr>
  </w:style>
  <w:style w:type="numbering" w:customStyle="1" w:styleId="WW8Num5">
    <w:name w:val="WW8Num5"/>
    <w:basedOn w:val="Nemlista"/>
    <w:rsid w:val="00100535"/>
    <w:pPr>
      <w:numPr>
        <w:numId w:val="52"/>
      </w:numPr>
    </w:pPr>
  </w:style>
  <w:style w:type="numbering" w:customStyle="1" w:styleId="WW8Num55">
    <w:name w:val="WW8Num55"/>
    <w:basedOn w:val="Nemlista"/>
    <w:rsid w:val="00100535"/>
    <w:pPr>
      <w:numPr>
        <w:numId w:val="53"/>
      </w:numPr>
    </w:pPr>
  </w:style>
  <w:style w:type="numbering" w:customStyle="1" w:styleId="WW8Num68">
    <w:name w:val="WW8Num68"/>
    <w:basedOn w:val="Nemlista"/>
    <w:rsid w:val="00100535"/>
    <w:pPr>
      <w:numPr>
        <w:numId w:val="54"/>
      </w:numPr>
    </w:pPr>
  </w:style>
  <w:style w:type="numbering" w:customStyle="1" w:styleId="WW8Num76">
    <w:name w:val="WW8Num76"/>
    <w:basedOn w:val="Nemlista"/>
    <w:rsid w:val="00100535"/>
    <w:pPr>
      <w:numPr>
        <w:numId w:val="55"/>
      </w:numPr>
    </w:pPr>
  </w:style>
  <w:style w:type="numbering" w:customStyle="1" w:styleId="WW8Num12">
    <w:name w:val="WW8Num12"/>
    <w:basedOn w:val="Nemlista"/>
    <w:rsid w:val="00732135"/>
    <w:pPr>
      <w:numPr>
        <w:numId w:val="56"/>
      </w:numPr>
    </w:pPr>
  </w:style>
  <w:style w:type="numbering" w:customStyle="1" w:styleId="WW8Num23">
    <w:name w:val="WW8Num23"/>
    <w:basedOn w:val="Nemlista"/>
    <w:rsid w:val="00732135"/>
    <w:pPr>
      <w:numPr>
        <w:numId w:val="57"/>
      </w:numPr>
    </w:pPr>
  </w:style>
  <w:style w:type="numbering" w:customStyle="1" w:styleId="WW8Num32">
    <w:name w:val="WW8Num32"/>
    <w:basedOn w:val="Nemlista"/>
    <w:rsid w:val="00732135"/>
    <w:pPr>
      <w:numPr>
        <w:numId w:val="58"/>
      </w:numPr>
    </w:pPr>
  </w:style>
  <w:style w:type="numbering" w:customStyle="1" w:styleId="WW8Num40">
    <w:name w:val="WW8Num40"/>
    <w:basedOn w:val="Nemlista"/>
    <w:rsid w:val="00732135"/>
    <w:pPr>
      <w:numPr>
        <w:numId w:val="59"/>
      </w:numPr>
    </w:pPr>
  </w:style>
  <w:style w:type="numbering" w:customStyle="1" w:styleId="WW8Num62">
    <w:name w:val="WW8Num62"/>
    <w:basedOn w:val="Nemlista"/>
    <w:rsid w:val="00732135"/>
    <w:pPr>
      <w:numPr>
        <w:numId w:val="60"/>
      </w:numPr>
    </w:pPr>
  </w:style>
  <w:style w:type="numbering" w:customStyle="1" w:styleId="WW8Num75">
    <w:name w:val="WW8Num75"/>
    <w:basedOn w:val="Nemlista"/>
    <w:rsid w:val="00732135"/>
    <w:pPr>
      <w:numPr>
        <w:numId w:val="61"/>
      </w:numPr>
    </w:pPr>
  </w:style>
  <w:style w:type="numbering" w:customStyle="1" w:styleId="WW8Num73">
    <w:name w:val="WW8Num73"/>
    <w:basedOn w:val="Nemlista"/>
    <w:rsid w:val="00732135"/>
    <w:pPr>
      <w:numPr>
        <w:numId w:val="62"/>
      </w:numPr>
    </w:pPr>
  </w:style>
  <w:style w:type="numbering" w:customStyle="1" w:styleId="WW8Num1">
    <w:name w:val="WW8Num1"/>
    <w:basedOn w:val="Nemlista"/>
    <w:rsid w:val="00DA52D1"/>
    <w:pPr>
      <w:numPr>
        <w:numId w:val="63"/>
      </w:numPr>
    </w:pPr>
  </w:style>
  <w:style w:type="numbering" w:customStyle="1" w:styleId="WW8Num3">
    <w:name w:val="WW8Num3"/>
    <w:basedOn w:val="Nemlista"/>
    <w:rsid w:val="00DA52D1"/>
    <w:pPr>
      <w:numPr>
        <w:numId w:val="64"/>
      </w:numPr>
    </w:pPr>
  </w:style>
  <w:style w:type="numbering" w:customStyle="1" w:styleId="WW8Num28">
    <w:name w:val="WW8Num28"/>
    <w:basedOn w:val="Nemlista"/>
    <w:rsid w:val="00DA52D1"/>
    <w:pPr>
      <w:numPr>
        <w:numId w:val="65"/>
      </w:numPr>
    </w:pPr>
  </w:style>
  <w:style w:type="numbering" w:customStyle="1" w:styleId="WW8Num8">
    <w:name w:val="WW8Num8"/>
    <w:basedOn w:val="Nemlista"/>
    <w:rsid w:val="00B673F1"/>
    <w:pPr>
      <w:numPr>
        <w:numId w:val="66"/>
      </w:numPr>
    </w:pPr>
  </w:style>
  <w:style w:type="numbering" w:customStyle="1" w:styleId="WW8Num59">
    <w:name w:val="WW8Num59"/>
    <w:basedOn w:val="Nemlista"/>
    <w:rsid w:val="00B673F1"/>
    <w:pPr>
      <w:numPr>
        <w:numId w:val="67"/>
      </w:numPr>
    </w:pPr>
  </w:style>
  <w:style w:type="numbering" w:customStyle="1" w:styleId="WW8Num6">
    <w:name w:val="WW8Num6"/>
    <w:basedOn w:val="Nemlista"/>
    <w:rsid w:val="009E3D1F"/>
    <w:pPr>
      <w:numPr>
        <w:numId w:val="68"/>
      </w:numPr>
    </w:pPr>
  </w:style>
  <w:style w:type="numbering" w:customStyle="1" w:styleId="WW8Num15">
    <w:name w:val="WW8Num15"/>
    <w:basedOn w:val="Nemlista"/>
    <w:rsid w:val="00861EF0"/>
    <w:pPr>
      <w:numPr>
        <w:numId w:val="69"/>
      </w:numPr>
    </w:pPr>
  </w:style>
  <w:style w:type="numbering" w:customStyle="1" w:styleId="WW8Num48">
    <w:name w:val="WW8Num48"/>
    <w:basedOn w:val="Nemlista"/>
    <w:rsid w:val="00861EF0"/>
    <w:pPr>
      <w:numPr>
        <w:numId w:val="70"/>
      </w:numPr>
    </w:pPr>
  </w:style>
  <w:style w:type="numbering" w:customStyle="1" w:styleId="WW8Num39">
    <w:name w:val="WW8Num39"/>
    <w:basedOn w:val="Nemlista"/>
    <w:rsid w:val="00F3772C"/>
    <w:pPr>
      <w:numPr>
        <w:numId w:val="71"/>
      </w:numPr>
    </w:pPr>
  </w:style>
  <w:style w:type="numbering" w:customStyle="1" w:styleId="WW8Num24">
    <w:name w:val="WW8Num24"/>
    <w:basedOn w:val="Nemlista"/>
    <w:rsid w:val="00767CC3"/>
    <w:pPr>
      <w:numPr>
        <w:numId w:val="72"/>
      </w:numPr>
    </w:pPr>
  </w:style>
  <w:style w:type="numbering" w:customStyle="1" w:styleId="WW8Num37">
    <w:name w:val="WW8Num37"/>
    <w:basedOn w:val="Nemlista"/>
    <w:rsid w:val="00767CC3"/>
    <w:pPr>
      <w:numPr>
        <w:numId w:val="73"/>
      </w:numPr>
    </w:pPr>
  </w:style>
  <w:style w:type="numbering" w:customStyle="1" w:styleId="WW8Num9">
    <w:name w:val="WW8Num9"/>
    <w:basedOn w:val="Nemlista"/>
    <w:rsid w:val="006770A0"/>
    <w:pPr>
      <w:numPr>
        <w:numId w:val="74"/>
      </w:numPr>
    </w:pPr>
  </w:style>
  <w:style w:type="numbering" w:customStyle="1" w:styleId="WW8Num49">
    <w:name w:val="WW8Num49"/>
    <w:basedOn w:val="Nemlista"/>
    <w:rsid w:val="006770A0"/>
    <w:pPr>
      <w:numPr>
        <w:numId w:val="75"/>
      </w:numPr>
    </w:pPr>
  </w:style>
  <w:style w:type="numbering" w:customStyle="1" w:styleId="WW8Num14">
    <w:name w:val="WW8Num14"/>
    <w:basedOn w:val="Nemlista"/>
    <w:rsid w:val="004F60BB"/>
    <w:pPr>
      <w:numPr>
        <w:numId w:val="76"/>
      </w:numPr>
    </w:pPr>
  </w:style>
  <w:style w:type="numbering" w:customStyle="1" w:styleId="WW8Num10">
    <w:name w:val="WW8Num10"/>
    <w:basedOn w:val="Nemlista"/>
    <w:rsid w:val="006E7522"/>
    <w:pPr>
      <w:numPr>
        <w:numId w:val="77"/>
      </w:numPr>
    </w:pPr>
  </w:style>
  <w:style w:type="numbering" w:customStyle="1" w:styleId="WW8Num11">
    <w:name w:val="WW8Num11"/>
    <w:basedOn w:val="Nemlista"/>
    <w:rsid w:val="008B5605"/>
    <w:pPr>
      <w:numPr>
        <w:numId w:val="78"/>
      </w:numPr>
    </w:pPr>
  </w:style>
  <w:style w:type="numbering" w:customStyle="1" w:styleId="WW8Num25">
    <w:name w:val="WW8Num25"/>
    <w:basedOn w:val="Nemlista"/>
    <w:rsid w:val="008B5605"/>
    <w:pPr>
      <w:numPr>
        <w:numId w:val="79"/>
      </w:numPr>
    </w:pPr>
  </w:style>
  <w:style w:type="numbering" w:customStyle="1" w:styleId="WW8Num58">
    <w:name w:val="WW8Num58"/>
    <w:basedOn w:val="Nemlista"/>
    <w:rsid w:val="008B5605"/>
    <w:pPr>
      <w:numPr>
        <w:numId w:val="80"/>
      </w:numPr>
    </w:pPr>
  </w:style>
  <w:style w:type="numbering" w:customStyle="1" w:styleId="WW8Num82">
    <w:name w:val="WW8Num82"/>
    <w:basedOn w:val="Nemlista"/>
    <w:rsid w:val="008B5605"/>
    <w:pPr>
      <w:numPr>
        <w:numId w:val="81"/>
      </w:numPr>
    </w:pPr>
  </w:style>
  <w:style w:type="numbering" w:customStyle="1" w:styleId="WW8Num17">
    <w:name w:val="WW8Num17"/>
    <w:basedOn w:val="Nemlista"/>
    <w:rsid w:val="00DD00A4"/>
    <w:pPr>
      <w:numPr>
        <w:numId w:val="82"/>
      </w:numPr>
    </w:pPr>
  </w:style>
  <w:style w:type="numbering" w:customStyle="1" w:styleId="WW8Num34">
    <w:name w:val="WW8Num34"/>
    <w:basedOn w:val="Nemlista"/>
    <w:rsid w:val="00DD00A4"/>
    <w:pPr>
      <w:numPr>
        <w:numId w:val="83"/>
      </w:numPr>
    </w:pPr>
  </w:style>
  <w:style w:type="numbering" w:customStyle="1" w:styleId="WW8Num43">
    <w:name w:val="WW8Num43"/>
    <w:basedOn w:val="Nemlista"/>
    <w:rsid w:val="00DD00A4"/>
    <w:pPr>
      <w:numPr>
        <w:numId w:val="84"/>
      </w:numPr>
    </w:pPr>
  </w:style>
  <w:style w:type="numbering" w:customStyle="1" w:styleId="WW8Num52">
    <w:name w:val="WW8Num52"/>
    <w:basedOn w:val="Nemlista"/>
    <w:rsid w:val="00DD00A4"/>
    <w:pPr>
      <w:numPr>
        <w:numId w:val="85"/>
      </w:numPr>
    </w:pPr>
  </w:style>
  <w:style w:type="numbering" w:customStyle="1" w:styleId="WW8Num53">
    <w:name w:val="WW8Num53"/>
    <w:basedOn w:val="Nemlista"/>
    <w:rsid w:val="00DD00A4"/>
    <w:pPr>
      <w:numPr>
        <w:numId w:val="86"/>
      </w:numPr>
    </w:pPr>
  </w:style>
  <w:style w:type="numbering" w:customStyle="1" w:styleId="WW8Num54">
    <w:name w:val="WW8Num54"/>
    <w:basedOn w:val="Nemlista"/>
    <w:rsid w:val="00DD00A4"/>
    <w:pPr>
      <w:numPr>
        <w:numId w:val="87"/>
      </w:numPr>
    </w:pPr>
  </w:style>
  <w:style w:type="numbering" w:customStyle="1" w:styleId="WW8Num63">
    <w:name w:val="WW8Num63"/>
    <w:basedOn w:val="Nemlista"/>
    <w:rsid w:val="00DD00A4"/>
    <w:pPr>
      <w:numPr>
        <w:numId w:val="88"/>
      </w:numPr>
    </w:pPr>
  </w:style>
  <w:style w:type="numbering" w:customStyle="1" w:styleId="WW8Num83">
    <w:name w:val="WW8Num83"/>
    <w:basedOn w:val="Nemlista"/>
    <w:rsid w:val="00DD00A4"/>
    <w:pPr>
      <w:numPr>
        <w:numId w:val="89"/>
      </w:numPr>
    </w:pPr>
  </w:style>
  <w:style w:type="character" w:customStyle="1" w:styleId="Feloldatlanmegemlts1">
    <w:name w:val="Feloldatlan megemlítés1"/>
    <w:basedOn w:val="Bekezdsalapbettpusa"/>
    <w:uiPriority w:val="99"/>
    <w:semiHidden/>
    <w:unhideWhenUsed/>
    <w:rsid w:val="008B6D80"/>
    <w:rPr>
      <w:color w:val="605E5C"/>
      <w:shd w:val="clear" w:color="auto" w:fill="E1DFDD"/>
    </w:rPr>
  </w:style>
  <w:style w:type="character" w:customStyle="1" w:styleId="ListaszerbekezdsChar">
    <w:name w:val="Listaszerű bekezdés Char"/>
    <w:aliases w:val="lista_2 Char,Átfogó eredménycél Char,Átfogó eredménycélok Char,Étfogó eredménycélok Char,Listaszerű bekezdés1 Char"/>
    <w:link w:val="Listaszerbekezds"/>
    <w:uiPriority w:val="34"/>
    <w:locked/>
    <w:rsid w:val="00363467"/>
    <w:rPr>
      <w:sz w:val="24"/>
      <w:szCs w:val="24"/>
    </w:rPr>
  </w:style>
  <w:style w:type="paragraph" w:customStyle="1" w:styleId="tagoltbekezds2">
    <w:name w:val="tagolt bekezdés2"/>
    <w:basedOn w:val="Norml"/>
    <w:uiPriority w:val="99"/>
    <w:rsid w:val="00051114"/>
    <w:pPr>
      <w:widowControl w:val="0"/>
      <w:autoSpaceDE w:val="0"/>
      <w:autoSpaceDN w:val="0"/>
      <w:ind w:left="567" w:hanging="283"/>
      <w:jc w:val="both"/>
    </w:pPr>
  </w:style>
  <w:style w:type="character" w:styleId="Mrltotthiperhivatkozs">
    <w:name w:val="FollowedHyperlink"/>
    <w:basedOn w:val="Bekezdsalapbettpusa"/>
    <w:uiPriority w:val="99"/>
    <w:rsid w:val="00051114"/>
    <w:rPr>
      <w:rFonts w:cs="Times New Roman"/>
      <w:color w:val="800080"/>
      <w:u w:val="single"/>
    </w:rPr>
  </w:style>
  <w:style w:type="paragraph" w:customStyle="1" w:styleId="StlusSorkizrt">
    <w:name w:val="Stílus Sorkizárt"/>
    <w:basedOn w:val="Norml"/>
    <w:rsid w:val="00051114"/>
    <w:pPr>
      <w:autoSpaceDE w:val="0"/>
      <w:autoSpaceDN w:val="0"/>
      <w:adjustRightInd w:val="0"/>
      <w:jc w:val="both"/>
    </w:pPr>
    <w:rPr>
      <w:rFonts w:ascii="Arial" w:hAnsi="Arial" w:cs="Arial"/>
    </w:rPr>
  </w:style>
  <w:style w:type="paragraph" w:customStyle="1" w:styleId="BAJUSZ-1">
    <w:name w:val="BAJUSZ-1"/>
    <w:basedOn w:val="Norml"/>
    <w:link w:val="BAJUSZ-1Char"/>
    <w:qFormat/>
    <w:rsid w:val="00051114"/>
    <w:pPr>
      <w:keepLines/>
      <w:spacing w:after="80" w:line="312" w:lineRule="auto"/>
      <w:jc w:val="both"/>
    </w:pPr>
    <w:rPr>
      <w:rFonts w:ascii="Arial" w:hAnsi="Arial"/>
      <w:sz w:val="20"/>
    </w:rPr>
  </w:style>
  <w:style w:type="character" w:customStyle="1" w:styleId="BAJUSZ-1Char">
    <w:name w:val="BAJUSZ-1 Char"/>
    <w:link w:val="BAJUSZ-1"/>
    <w:rsid w:val="00051114"/>
    <w:rPr>
      <w:rFonts w:ascii="Arial" w:hAnsi="Arial"/>
      <w:sz w:val="20"/>
      <w:szCs w:val="24"/>
    </w:rPr>
  </w:style>
  <w:style w:type="paragraph" w:styleId="Szmozottlista2">
    <w:name w:val="List Number 2"/>
    <w:basedOn w:val="Norml"/>
    <w:rsid w:val="00051114"/>
    <w:pPr>
      <w:keepLines/>
      <w:numPr>
        <w:numId w:val="90"/>
      </w:numPr>
      <w:spacing w:after="120" w:line="312" w:lineRule="auto"/>
      <w:jc w:val="both"/>
    </w:pPr>
    <w:rPr>
      <w:rFonts w:ascii="Arial" w:hAnsi="Arial"/>
      <w:sz w:val="20"/>
    </w:rPr>
  </w:style>
  <w:style w:type="paragraph" w:customStyle="1" w:styleId="NormlSorkizrt">
    <w:name w:val="Normál Sorkizárt"/>
    <w:basedOn w:val="Norml"/>
    <w:link w:val="NormlSorkizrtChar"/>
    <w:rsid w:val="00051114"/>
    <w:pPr>
      <w:keepLines/>
      <w:spacing w:before="120" w:after="120" w:line="312" w:lineRule="auto"/>
      <w:ind w:firstLine="340"/>
      <w:jc w:val="both"/>
    </w:pPr>
    <w:rPr>
      <w:szCs w:val="20"/>
    </w:rPr>
  </w:style>
  <w:style w:type="character" w:customStyle="1" w:styleId="NormlSorkizrtChar">
    <w:name w:val="Normál Sorkizárt Char"/>
    <w:link w:val="NormlSorkizrt"/>
    <w:rsid w:val="00051114"/>
    <w:rPr>
      <w:sz w:val="24"/>
      <w:szCs w:val="20"/>
    </w:rPr>
  </w:style>
  <w:style w:type="paragraph" w:customStyle="1" w:styleId="ALAIRAS">
    <w:name w:val="ALAIRAS"/>
    <w:basedOn w:val="Norml"/>
    <w:link w:val="ALAIRASChar"/>
    <w:qFormat/>
    <w:rsid w:val="00051114"/>
    <w:pPr>
      <w:keepLines/>
      <w:spacing w:after="120" w:line="312" w:lineRule="auto"/>
      <w:ind w:left="5954"/>
      <w:jc w:val="center"/>
    </w:pPr>
    <w:rPr>
      <w:rFonts w:ascii="Arial" w:hAnsi="Arial"/>
      <w:sz w:val="20"/>
    </w:rPr>
  </w:style>
  <w:style w:type="character" w:customStyle="1" w:styleId="ALAIRASChar">
    <w:name w:val="ALAIRAS Char"/>
    <w:link w:val="ALAIRAS"/>
    <w:rsid w:val="00051114"/>
    <w:rPr>
      <w:rFonts w:ascii="Arial" w:hAnsi="Arial"/>
      <w:sz w:val="20"/>
      <w:szCs w:val="24"/>
    </w:rPr>
  </w:style>
  <w:style w:type="character" w:customStyle="1" w:styleId="Stlus4Char">
    <w:name w:val="Stílus4 Char"/>
    <w:basedOn w:val="Bekezdsalapbettpusa"/>
    <w:link w:val="Stlus4"/>
    <w:locked/>
    <w:rsid w:val="00051114"/>
    <w:rPr>
      <w:sz w:val="24"/>
      <w:szCs w:val="24"/>
    </w:rPr>
  </w:style>
  <w:style w:type="paragraph" w:customStyle="1" w:styleId="Stlus4">
    <w:name w:val="Stílus4"/>
    <w:basedOn w:val="Norml"/>
    <w:link w:val="Stlus4Char"/>
    <w:qFormat/>
    <w:rsid w:val="00051114"/>
    <w:pPr>
      <w:tabs>
        <w:tab w:val="left" w:pos="1134"/>
      </w:tabs>
      <w:spacing w:after="120" w:line="276" w:lineRule="auto"/>
      <w:ind w:left="1134" w:hanging="737"/>
      <w:jc w:val="both"/>
    </w:pPr>
  </w:style>
  <w:style w:type="paragraph" w:customStyle="1" w:styleId="Diana">
    <w:name w:val="Diana"/>
    <w:basedOn w:val="Norml"/>
    <w:uiPriority w:val="99"/>
    <w:rsid w:val="00051114"/>
    <w:pPr>
      <w:numPr>
        <w:numId w:val="91"/>
      </w:numPr>
      <w:autoSpaceDE w:val="0"/>
      <w:autoSpaceDN w:val="0"/>
      <w:spacing w:after="120" w:line="276" w:lineRule="auto"/>
      <w:jc w:val="both"/>
      <w:textAlignment w:val="baseline"/>
    </w:pPr>
    <w:rPr>
      <w:rFonts w:ascii="Calibri" w:hAnsi="Calibri"/>
      <w:lang w:val="en-US" w:bidi="en-US"/>
    </w:rPr>
  </w:style>
  <w:style w:type="numbering" w:customStyle="1" w:styleId="LFO3">
    <w:name w:val="LFO3"/>
    <w:rsid w:val="00051114"/>
    <w:pPr>
      <w:numPr>
        <w:numId w:val="91"/>
      </w:numPr>
    </w:pPr>
  </w:style>
  <w:style w:type="table" w:customStyle="1" w:styleId="TableGrid">
    <w:name w:val="TableGrid"/>
    <w:rsid w:val="00051114"/>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Szvegtrzs40">
    <w:name w:val="Szövegtörzs (4)_"/>
    <w:basedOn w:val="Bekezdsalapbettpusa"/>
    <w:link w:val="Szvegtrzs41"/>
    <w:uiPriority w:val="99"/>
    <w:locked/>
    <w:rsid w:val="00051114"/>
    <w:rPr>
      <w:rFonts w:ascii="Arial" w:hAnsi="Arial" w:cs="Arial"/>
      <w:b/>
      <w:bCs/>
      <w:shd w:val="clear" w:color="auto" w:fill="FFFFFF"/>
    </w:rPr>
  </w:style>
  <w:style w:type="paragraph" w:customStyle="1" w:styleId="Szvegtrzs41">
    <w:name w:val="Szövegtörzs (4)1"/>
    <w:basedOn w:val="Norml"/>
    <w:link w:val="Szvegtrzs40"/>
    <w:uiPriority w:val="99"/>
    <w:rsid w:val="00051114"/>
    <w:pPr>
      <w:widowControl w:val="0"/>
      <w:shd w:val="clear" w:color="auto" w:fill="FFFFFF"/>
      <w:spacing w:before="7440" w:line="288" w:lineRule="exact"/>
      <w:ind w:hanging="360"/>
      <w:jc w:val="center"/>
    </w:pPr>
    <w:rPr>
      <w:rFonts w:ascii="Arial" w:hAnsi="Arial" w:cs="Arial"/>
      <w:b/>
      <w:bCs/>
      <w:sz w:val="22"/>
      <w:szCs w:val="22"/>
    </w:rPr>
  </w:style>
  <w:style w:type="character" w:customStyle="1" w:styleId="Szvegtrzs20">
    <w:name w:val="Szövegtörzs (2)_"/>
    <w:basedOn w:val="Bekezdsalapbettpusa"/>
    <w:link w:val="Szvegtrzs21"/>
    <w:uiPriority w:val="99"/>
    <w:locked/>
    <w:rsid w:val="00051114"/>
    <w:rPr>
      <w:rFonts w:ascii="Arial" w:hAnsi="Arial" w:cs="Arial"/>
      <w:shd w:val="clear" w:color="auto" w:fill="FFFFFF"/>
    </w:rPr>
  </w:style>
  <w:style w:type="paragraph" w:customStyle="1" w:styleId="Szvegtrzs21">
    <w:name w:val="Szövegtörzs (2)1"/>
    <w:basedOn w:val="Norml"/>
    <w:link w:val="Szvegtrzs20"/>
    <w:uiPriority w:val="99"/>
    <w:rsid w:val="00051114"/>
    <w:pPr>
      <w:widowControl w:val="0"/>
      <w:shd w:val="clear" w:color="auto" w:fill="FFFFFF"/>
      <w:spacing w:line="288" w:lineRule="exact"/>
      <w:ind w:hanging="360"/>
      <w:jc w:val="center"/>
    </w:pPr>
    <w:rPr>
      <w:rFonts w:ascii="Arial" w:hAnsi="Arial" w:cs="Arial"/>
      <w:sz w:val="22"/>
      <w:szCs w:val="22"/>
    </w:rPr>
  </w:style>
  <w:style w:type="character" w:customStyle="1" w:styleId="Cmsor40">
    <w:name w:val="Címsor #4_"/>
    <w:basedOn w:val="Bekezdsalapbettpusa"/>
    <w:link w:val="Cmsor41"/>
    <w:uiPriority w:val="99"/>
    <w:locked/>
    <w:rsid w:val="00051114"/>
    <w:rPr>
      <w:rFonts w:ascii="Arial" w:hAnsi="Arial" w:cs="Arial"/>
      <w:b/>
      <w:bCs/>
      <w:shd w:val="clear" w:color="auto" w:fill="FFFFFF"/>
      <w:lang w:val="fr-FR" w:eastAsia="fr-FR"/>
    </w:rPr>
  </w:style>
  <w:style w:type="paragraph" w:customStyle="1" w:styleId="Cmsor41">
    <w:name w:val="Címsor #4"/>
    <w:basedOn w:val="Norml"/>
    <w:link w:val="Cmsor40"/>
    <w:uiPriority w:val="99"/>
    <w:rsid w:val="00051114"/>
    <w:pPr>
      <w:widowControl w:val="0"/>
      <w:shd w:val="clear" w:color="auto" w:fill="FFFFFF"/>
      <w:spacing w:before="480" w:after="300" w:line="240" w:lineRule="atLeast"/>
      <w:jc w:val="both"/>
      <w:outlineLvl w:val="3"/>
    </w:pPr>
    <w:rPr>
      <w:rFonts w:ascii="Arial" w:hAnsi="Arial" w:cs="Arial"/>
      <w:b/>
      <w:bCs/>
      <w:sz w:val="22"/>
      <w:szCs w:val="22"/>
      <w:lang w:val="fr-FR" w:eastAsia="fr-FR"/>
    </w:rPr>
  </w:style>
  <w:style w:type="table" w:customStyle="1" w:styleId="TableNormal">
    <w:name w:val="Table Normal"/>
    <w:uiPriority w:val="2"/>
    <w:semiHidden/>
    <w:unhideWhenUsed/>
    <w:qFormat/>
    <w:rsid w:val="00051114"/>
    <w:pPr>
      <w:widowControl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051114"/>
    <w:pPr>
      <w:widowControl w:val="0"/>
    </w:pPr>
    <w:rPr>
      <w:rFonts w:ascii="Calibri" w:eastAsia="Calibri" w:hAnsi="Calibri"/>
      <w:sz w:val="22"/>
      <w:szCs w:val="22"/>
      <w:lang w:val="en-US" w:eastAsia="en-US"/>
    </w:rPr>
  </w:style>
  <w:style w:type="paragraph" w:customStyle="1" w:styleId="felsorols0">
    <w:name w:val="felsorolás"/>
    <w:basedOn w:val="Default"/>
    <w:link w:val="felsorolsChar1"/>
    <w:qFormat/>
    <w:rsid w:val="00051114"/>
    <w:pPr>
      <w:numPr>
        <w:numId w:val="93"/>
      </w:numPr>
      <w:tabs>
        <w:tab w:val="clear" w:pos="720"/>
      </w:tabs>
      <w:ind w:left="0" w:firstLine="0"/>
    </w:pPr>
    <w:rPr>
      <w:rFonts w:ascii="Times New Roman" w:hAnsi="Times New Roman" w:cs="Times New Roman"/>
    </w:rPr>
  </w:style>
  <w:style w:type="character" w:customStyle="1" w:styleId="felsorolsChar1">
    <w:name w:val="felsorolás Char1"/>
    <w:basedOn w:val="Bekezdsalapbettpusa"/>
    <w:link w:val="felsorols0"/>
    <w:rsid w:val="00051114"/>
    <w:rPr>
      <w:color w:val="000000"/>
      <w:sz w:val="24"/>
      <w:szCs w:val="24"/>
    </w:rPr>
  </w:style>
  <w:style w:type="character" w:customStyle="1" w:styleId="WW8Num5z0">
    <w:name w:val="WW8Num5z0"/>
    <w:uiPriority w:val="99"/>
    <w:rsid w:val="00051114"/>
    <w:rPr>
      <w:rFonts w:ascii="Symbol" w:hAnsi="Symbol"/>
    </w:rPr>
  </w:style>
  <w:style w:type="numbering" w:customStyle="1" w:styleId="LFO31">
    <w:name w:val="LFO31"/>
    <w:rsid w:val="00051114"/>
    <w:pPr>
      <w:numPr>
        <w:numId w:val="92"/>
      </w:numPr>
    </w:pPr>
  </w:style>
  <w:style w:type="paragraph" w:customStyle="1" w:styleId="footnotedescription">
    <w:name w:val="footnote description"/>
    <w:next w:val="Norml"/>
    <w:link w:val="footnotedescriptionChar"/>
    <w:hidden/>
    <w:rsid w:val="00051114"/>
    <w:pPr>
      <w:spacing w:after="0" w:line="259" w:lineRule="auto"/>
    </w:pPr>
    <w:rPr>
      <w:rFonts w:ascii="Arial" w:eastAsia="Arial" w:hAnsi="Arial" w:cs="Arial"/>
      <w:color w:val="000000"/>
      <w:sz w:val="20"/>
    </w:rPr>
  </w:style>
  <w:style w:type="character" w:customStyle="1" w:styleId="footnotedescriptionChar">
    <w:name w:val="footnote description Char"/>
    <w:link w:val="footnotedescription"/>
    <w:rsid w:val="00051114"/>
    <w:rPr>
      <w:rFonts w:ascii="Arial" w:eastAsia="Arial" w:hAnsi="Arial" w:cs="Arial"/>
      <w:color w:val="000000"/>
      <w:sz w:val="20"/>
    </w:rPr>
  </w:style>
  <w:style w:type="character" w:customStyle="1" w:styleId="footnotemark">
    <w:name w:val="footnote mark"/>
    <w:hidden/>
    <w:rsid w:val="00051114"/>
    <w:rPr>
      <w:rFonts w:ascii="Arial" w:eastAsia="Arial" w:hAnsi="Arial" w:cs="Arial"/>
      <w:color w:val="000000"/>
      <w:sz w:val="20"/>
      <w:vertAlign w:val="superscript"/>
    </w:rPr>
  </w:style>
  <w:style w:type="character" w:customStyle="1" w:styleId="Stlus1Char">
    <w:name w:val="Stílus1 Char"/>
    <w:basedOn w:val="Bekezdsalapbettpusa"/>
    <w:link w:val="Stlus1"/>
    <w:rsid w:val="00051114"/>
    <w:rPr>
      <w:b/>
      <w:kern w:val="28"/>
      <w:sz w:val="24"/>
      <w:szCs w:val="20"/>
    </w:rPr>
  </w:style>
  <w:style w:type="character" w:customStyle="1" w:styleId="Stlus2Char">
    <w:name w:val="Stílus2 Char"/>
    <w:basedOn w:val="ListaszerbekezdsChar"/>
    <w:link w:val="Stlus2"/>
    <w:rsid w:val="00051114"/>
    <w:rPr>
      <w:b/>
      <w:kern w:val="28"/>
      <w:sz w:val="36"/>
      <w:szCs w:val="20"/>
    </w:rPr>
  </w:style>
  <w:style w:type="character" w:customStyle="1" w:styleId="Stlus3Char">
    <w:name w:val="Stílus3 Char"/>
    <w:basedOn w:val="Bekezdsalapbettpusa"/>
    <w:link w:val="Stlus3"/>
    <w:rsid w:val="00051114"/>
    <w:rPr>
      <w:b/>
      <w:kern w:val="28"/>
      <w:sz w:val="24"/>
      <w:szCs w:val="20"/>
    </w:rPr>
  </w:style>
  <w:style w:type="character" w:customStyle="1" w:styleId="Feloldatlanmegemlts10">
    <w:name w:val="Feloldatlan megemlítés1"/>
    <w:basedOn w:val="Bekezdsalapbettpusa"/>
    <w:uiPriority w:val="99"/>
    <w:semiHidden/>
    <w:unhideWhenUsed/>
    <w:rsid w:val="00051114"/>
    <w:rPr>
      <w:color w:val="808080"/>
      <w:shd w:val="clear" w:color="auto" w:fill="E6E6E6"/>
    </w:rPr>
  </w:style>
  <w:style w:type="paragraph" w:customStyle="1" w:styleId="CEZIcm3">
    <w:name w:val="CEZI_cím3"/>
    <w:basedOn w:val="Norml"/>
    <w:next w:val="Norml"/>
    <w:autoRedefine/>
    <w:rsid w:val="00051114"/>
    <w:pPr>
      <w:tabs>
        <w:tab w:val="left" w:pos="1276"/>
      </w:tabs>
      <w:spacing w:before="280"/>
    </w:pPr>
    <w:rPr>
      <w:rFonts w:ascii="Arial Narrow" w:hAnsi="Arial Narrow"/>
      <w:b/>
      <w:color w:val="3366FF"/>
      <w:sz w:val="20"/>
      <w:szCs w:val="20"/>
    </w:rPr>
  </w:style>
  <w:style w:type="paragraph" w:customStyle="1" w:styleId="CEZIcm4">
    <w:name w:val="CEZI_cím4"/>
    <w:basedOn w:val="Cmsor4"/>
    <w:next w:val="Norml"/>
    <w:rsid w:val="00051114"/>
    <w:pPr>
      <w:keepLines w:val="0"/>
      <w:spacing w:before="320" w:after="280"/>
      <w:jc w:val="center"/>
      <w:outlineLvl w:val="9"/>
    </w:pPr>
    <w:rPr>
      <w:rFonts w:ascii="Times New Roman" w:eastAsia="Times New Roman" w:hAnsi="Times New Roman" w:cs="Times New Roman"/>
      <w:b/>
      <w:i w:val="0"/>
      <w:iCs w:val="0"/>
      <w:color w:val="auto"/>
      <w:sz w:val="28"/>
      <w:szCs w:val="20"/>
    </w:rPr>
  </w:style>
  <w:style w:type="paragraph" w:customStyle="1" w:styleId="Alaprtelmezett">
    <w:name w:val="Alapértelmezett"/>
    <w:link w:val="AlaprtelmezettChar"/>
    <w:uiPriority w:val="99"/>
    <w:rsid w:val="00726FA5"/>
    <w:pPr>
      <w:tabs>
        <w:tab w:val="left" w:pos="708"/>
      </w:tabs>
      <w:suppressAutoHyphens/>
      <w:spacing w:after="0" w:line="100" w:lineRule="atLeast"/>
    </w:pPr>
    <w:rPr>
      <w:color w:val="00000A"/>
      <w:sz w:val="20"/>
      <w:szCs w:val="20"/>
      <w:lang w:eastAsia="zh-CN"/>
    </w:rPr>
  </w:style>
  <w:style w:type="character" w:customStyle="1" w:styleId="AlaprtelmezettChar">
    <w:name w:val="Alapértelmezett Char"/>
    <w:link w:val="Alaprtelmezett"/>
    <w:uiPriority w:val="99"/>
    <w:locked/>
    <w:rsid w:val="00726FA5"/>
    <w:rPr>
      <w:color w:val="00000A"/>
      <w:sz w:val="20"/>
      <w:szCs w:val="20"/>
      <w:lang w:eastAsia="zh-CN"/>
    </w:rPr>
  </w:style>
  <w:style w:type="table" w:customStyle="1" w:styleId="Rcsostblzat2">
    <w:name w:val="Rácsos táblázat2"/>
    <w:basedOn w:val="Normltblzat"/>
    <w:next w:val="Rcsostblzat"/>
    <w:uiPriority w:val="59"/>
    <w:rsid w:val="00FC6E4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
    <w:uiPriority w:val="99"/>
    <w:rsid w:val="00EC2B32"/>
    <w:pPr>
      <w:spacing w:before="100" w:beforeAutospacing="1" w:after="100" w:afterAutospacing="1"/>
    </w:pPr>
    <w:rPr>
      <w:color w:val="000000"/>
    </w:rPr>
  </w:style>
  <w:style w:type="paragraph" w:customStyle="1" w:styleId="Tblzatrcsos24jellszn1">
    <w:name w:val="Táblázat (rácsos) 2 – 4. jelölőszín1"/>
    <w:basedOn w:val="Cmsor1"/>
    <w:next w:val="Norml"/>
    <w:uiPriority w:val="39"/>
    <w:qFormat/>
    <w:rsid w:val="00EC2B32"/>
    <w:pPr>
      <w:keepLines/>
      <w:spacing w:before="480" w:line="276" w:lineRule="auto"/>
      <w:outlineLvl w:val="9"/>
    </w:pPr>
    <w:rPr>
      <w:rFonts w:ascii="Cambria" w:hAnsi="Cambria"/>
      <w:b/>
      <w:bCs/>
      <w:i w:val="0"/>
      <w:iCs w:val="0"/>
      <w:color w:val="365F91"/>
      <w:szCs w:val="28"/>
      <w:lang w:eastAsia="en-US"/>
    </w:rPr>
  </w:style>
  <w:style w:type="paragraph" w:customStyle="1" w:styleId="Sznesrnykols3jellszn1">
    <w:name w:val="Színes árnyékolás – 3. jelölőszín1"/>
    <w:basedOn w:val="Norml"/>
    <w:uiPriority w:val="34"/>
    <w:qFormat/>
    <w:rsid w:val="00EC2B32"/>
    <w:pPr>
      <w:ind w:left="708"/>
    </w:pPr>
  </w:style>
  <w:style w:type="character" w:customStyle="1" w:styleId="Kzepesrnykols12jellsznChar">
    <w:name w:val="Közepes árnyékolás 1 – 2. jelölőszín Char"/>
    <w:link w:val="Kzepesrnykols12jellszn1"/>
    <w:uiPriority w:val="1"/>
    <w:locked/>
    <w:rsid w:val="00EC2B32"/>
    <w:rPr>
      <w:rFonts w:ascii="Calibri" w:hAnsi="Calibri" w:cs="Calibri"/>
      <w:lang w:eastAsia="en-US"/>
    </w:rPr>
  </w:style>
  <w:style w:type="paragraph" w:customStyle="1" w:styleId="Kzepesrnykols12jellszn1">
    <w:name w:val="Közepes árnyékolás 1 – 2. jelölőszín1"/>
    <w:link w:val="Kzepesrnykols12jellsznChar"/>
    <w:uiPriority w:val="1"/>
    <w:qFormat/>
    <w:rsid w:val="00EC2B32"/>
    <w:pPr>
      <w:spacing w:after="0" w:line="240" w:lineRule="auto"/>
    </w:pPr>
    <w:rPr>
      <w:rFonts w:ascii="Calibri" w:hAnsi="Calibri" w:cs="Calibri"/>
      <w:lang w:eastAsia="en-US"/>
    </w:rPr>
  </w:style>
  <w:style w:type="paragraph" w:customStyle="1" w:styleId="Vilgosrcs3jellszn1">
    <w:name w:val="Világos rács – 3. jelölőszín1"/>
    <w:basedOn w:val="Norml"/>
    <w:uiPriority w:val="34"/>
    <w:qFormat/>
    <w:rsid w:val="00EC2B32"/>
    <w:pPr>
      <w:ind w:left="720"/>
      <w:contextualSpacing/>
    </w:pPr>
    <w:rPr>
      <w:rFonts w:ascii="Calibri" w:eastAsia="Calibri" w:hAnsi="Calibri"/>
      <w:lang w:val="en-US" w:eastAsia="en-US"/>
    </w:rPr>
  </w:style>
  <w:style w:type="paragraph" w:customStyle="1" w:styleId="Kzepesrcs12jellszn1">
    <w:name w:val="Közepes rács 1 – 2. jelölőszín1"/>
    <w:basedOn w:val="Norml"/>
    <w:uiPriority w:val="34"/>
    <w:qFormat/>
    <w:rsid w:val="00EC2B32"/>
    <w:pPr>
      <w:ind w:left="708"/>
    </w:pPr>
  </w:style>
  <w:style w:type="paragraph" w:customStyle="1" w:styleId="Tblzatrcsos31">
    <w:name w:val="Táblázat (rácsos) 31"/>
    <w:basedOn w:val="Cmsor1"/>
    <w:next w:val="Norml"/>
    <w:uiPriority w:val="39"/>
    <w:qFormat/>
    <w:rsid w:val="00EC2B32"/>
    <w:pPr>
      <w:keepLines/>
      <w:spacing w:before="240" w:line="256" w:lineRule="auto"/>
      <w:outlineLvl w:val="9"/>
    </w:pPr>
    <w:rPr>
      <w:rFonts w:ascii="Calibri Light" w:hAnsi="Calibri Light"/>
      <w:i w:val="0"/>
      <w:iCs w:val="0"/>
      <w:color w:val="2E74B5"/>
      <w:sz w:val="32"/>
      <w:szCs w:val="32"/>
    </w:rPr>
  </w:style>
  <w:style w:type="paragraph" w:customStyle="1" w:styleId="s15">
    <w:name w:val="s15"/>
    <w:basedOn w:val="Cmsor8"/>
    <w:uiPriority w:val="99"/>
    <w:rsid w:val="00EC2B32"/>
    <w:pPr>
      <w:tabs>
        <w:tab w:val="num" w:pos="1440"/>
      </w:tabs>
      <w:jc w:val="both"/>
    </w:pPr>
    <w:rPr>
      <w:i/>
      <w:sz w:val="24"/>
      <w:szCs w:val="24"/>
      <w:u w:val="none"/>
    </w:rPr>
  </w:style>
  <w:style w:type="character" w:customStyle="1" w:styleId="highlighted">
    <w:name w:val="highlighted"/>
    <w:basedOn w:val="Bekezdsalapbettpusa"/>
    <w:rsid w:val="00026BE9"/>
  </w:style>
  <w:style w:type="character" w:customStyle="1" w:styleId="lrzxr">
    <w:name w:val="lrzxr"/>
    <w:basedOn w:val="Bekezdsalapbettpusa"/>
    <w:rsid w:val="00AF0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4980">
      <w:bodyDiv w:val="1"/>
      <w:marLeft w:val="0"/>
      <w:marRight w:val="0"/>
      <w:marTop w:val="0"/>
      <w:marBottom w:val="0"/>
      <w:divBdr>
        <w:top w:val="none" w:sz="0" w:space="0" w:color="auto"/>
        <w:left w:val="none" w:sz="0" w:space="0" w:color="auto"/>
        <w:bottom w:val="none" w:sz="0" w:space="0" w:color="auto"/>
        <w:right w:val="none" w:sz="0" w:space="0" w:color="auto"/>
      </w:divBdr>
    </w:div>
    <w:div w:id="50273795">
      <w:bodyDiv w:val="1"/>
      <w:marLeft w:val="0"/>
      <w:marRight w:val="0"/>
      <w:marTop w:val="0"/>
      <w:marBottom w:val="0"/>
      <w:divBdr>
        <w:top w:val="none" w:sz="0" w:space="0" w:color="auto"/>
        <w:left w:val="none" w:sz="0" w:space="0" w:color="auto"/>
        <w:bottom w:val="none" w:sz="0" w:space="0" w:color="auto"/>
        <w:right w:val="none" w:sz="0" w:space="0" w:color="auto"/>
      </w:divBdr>
    </w:div>
    <w:div w:id="63723820">
      <w:bodyDiv w:val="1"/>
      <w:marLeft w:val="0"/>
      <w:marRight w:val="0"/>
      <w:marTop w:val="0"/>
      <w:marBottom w:val="0"/>
      <w:divBdr>
        <w:top w:val="none" w:sz="0" w:space="0" w:color="auto"/>
        <w:left w:val="none" w:sz="0" w:space="0" w:color="auto"/>
        <w:bottom w:val="none" w:sz="0" w:space="0" w:color="auto"/>
        <w:right w:val="none" w:sz="0" w:space="0" w:color="auto"/>
      </w:divBdr>
      <w:divsChild>
        <w:div w:id="187137310">
          <w:marLeft w:val="0"/>
          <w:marRight w:val="0"/>
          <w:marTop w:val="0"/>
          <w:marBottom w:val="0"/>
          <w:divBdr>
            <w:top w:val="none" w:sz="0" w:space="0" w:color="auto"/>
            <w:left w:val="none" w:sz="0" w:space="0" w:color="auto"/>
            <w:bottom w:val="none" w:sz="0" w:space="0" w:color="auto"/>
            <w:right w:val="none" w:sz="0" w:space="0" w:color="auto"/>
          </w:divBdr>
        </w:div>
      </w:divsChild>
    </w:div>
    <w:div w:id="72044220">
      <w:bodyDiv w:val="1"/>
      <w:marLeft w:val="0"/>
      <w:marRight w:val="0"/>
      <w:marTop w:val="0"/>
      <w:marBottom w:val="0"/>
      <w:divBdr>
        <w:top w:val="none" w:sz="0" w:space="0" w:color="auto"/>
        <w:left w:val="none" w:sz="0" w:space="0" w:color="auto"/>
        <w:bottom w:val="none" w:sz="0" w:space="0" w:color="auto"/>
        <w:right w:val="none" w:sz="0" w:space="0" w:color="auto"/>
      </w:divBdr>
    </w:div>
    <w:div w:id="109203499">
      <w:bodyDiv w:val="1"/>
      <w:marLeft w:val="0"/>
      <w:marRight w:val="0"/>
      <w:marTop w:val="0"/>
      <w:marBottom w:val="0"/>
      <w:divBdr>
        <w:top w:val="none" w:sz="0" w:space="0" w:color="auto"/>
        <w:left w:val="none" w:sz="0" w:space="0" w:color="auto"/>
        <w:bottom w:val="none" w:sz="0" w:space="0" w:color="auto"/>
        <w:right w:val="none" w:sz="0" w:space="0" w:color="auto"/>
      </w:divBdr>
    </w:div>
    <w:div w:id="139661778">
      <w:bodyDiv w:val="1"/>
      <w:marLeft w:val="0"/>
      <w:marRight w:val="0"/>
      <w:marTop w:val="0"/>
      <w:marBottom w:val="0"/>
      <w:divBdr>
        <w:top w:val="none" w:sz="0" w:space="0" w:color="auto"/>
        <w:left w:val="none" w:sz="0" w:space="0" w:color="auto"/>
        <w:bottom w:val="none" w:sz="0" w:space="0" w:color="auto"/>
        <w:right w:val="none" w:sz="0" w:space="0" w:color="auto"/>
      </w:divBdr>
    </w:div>
    <w:div w:id="166403187">
      <w:bodyDiv w:val="1"/>
      <w:marLeft w:val="0"/>
      <w:marRight w:val="0"/>
      <w:marTop w:val="0"/>
      <w:marBottom w:val="0"/>
      <w:divBdr>
        <w:top w:val="none" w:sz="0" w:space="0" w:color="auto"/>
        <w:left w:val="none" w:sz="0" w:space="0" w:color="auto"/>
        <w:bottom w:val="none" w:sz="0" w:space="0" w:color="auto"/>
        <w:right w:val="none" w:sz="0" w:space="0" w:color="auto"/>
      </w:divBdr>
    </w:div>
    <w:div w:id="172228807">
      <w:bodyDiv w:val="1"/>
      <w:marLeft w:val="0"/>
      <w:marRight w:val="0"/>
      <w:marTop w:val="0"/>
      <w:marBottom w:val="0"/>
      <w:divBdr>
        <w:top w:val="none" w:sz="0" w:space="0" w:color="auto"/>
        <w:left w:val="none" w:sz="0" w:space="0" w:color="auto"/>
        <w:bottom w:val="none" w:sz="0" w:space="0" w:color="auto"/>
        <w:right w:val="none" w:sz="0" w:space="0" w:color="auto"/>
      </w:divBdr>
    </w:div>
    <w:div w:id="178935103">
      <w:bodyDiv w:val="1"/>
      <w:marLeft w:val="0"/>
      <w:marRight w:val="0"/>
      <w:marTop w:val="0"/>
      <w:marBottom w:val="0"/>
      <w:divBdr>
        <w:top w:val="none" w:sz="0" w:space="0" w:color="auto"/>
        <w:left w:val="none" w:sz="0" w:space="0" w:color="auto"/>
        <w:bottom w:val="none" w:sz="0" w:space="0" w:color="auto"/>
        <w:right w:val="none" w:sz="0" w:space="0" w:color="auto"/>
      </w:divBdr>
    </w:div>
    <w:div w:id="188417770">
      <w:bodyDiv w:val="1"/>
      <w:marLeft w:val="0"/>
      <w:marRight w:val="0"/>
      <w:marTop w:val="0"/>
      <w:marBottom w:val="0"/>
      <w:divBdr>
        <w:top w:val="none" w:sz="0" w:space="0" w:color="auto"/>
        <w:left w:val="none" w:sz="0" w:space="0" w:color="auto"/>
        <w:bottom w:val="none" w:sz="0" w:space="0" w:color="auto"/>
        <w:right w:val="none" w:sz="0" w:space="0" w:color="auto"/>
      </w:divBdr>
    </w:div>
    <w:div w:id="191382590">
      <w:bodyDiv w:val="1"/>
      <w:marLeft w:val="0"/>
      <w:marRight w:val="0"/>
      <w:marTop w:val="0"/>
      <w:marBottom w:val="0"/>
      <w:divBdr>
        <w:top w:val="none" w:sz="0" w:space="0" w:color="auto"/>
        <w:left w:val="none" w:sz="0" w:space="0" w:color="auto"/>
        <w:bottom w:val="none" w:sz="0" w:space="0" w:color="auto"/>
        <w:right w:val="none" w:sz="0" w:space="0" w:color="auto"/>
      </w:divBdr>
    </w:div>
    <w:div w:id="217666930">
      <w:bodyDiv w:val="1"/>
      <w:marLeft w:val="0"/>
      <w:marRight w:val="0"/>
      <w:marTop w:val="0"/>
      <w:marBottom w:val="0"/>
      <w:divBdr>
        <w:top w:val="none" w:sz="0" w:space="0" w:color="auto"/>
        <w:left w:val="none" w:sz="0" w:space="0" w:color="auto"/>
        <w:bottom w:val="none" w:sz="0" w:space="0" w:color="auto"/>
        <w:right w:val="none" w:sz="0" w:space="0" w:color="auto"/>
      </w:divBdr>
    </w:div>
    <w:div w:id="224294459">
      <w:bodyDiv w:val="1"/>
      <w:marLeft w:val="0"/>
      <w:marRight w:val="0"/>
      <w:marTop w:val="0"/>
      <w:marBottom w:val="0"/>
      <w:divBdr>
        <w:top w:val="none" w:sz="0" w:space="0" w:color="auto"/>
        <w:left w:val="none" w:sz="0" w:space="0" w:color="auto"/>
        <w:bottom w:val="none" w:sz="0" w:space="0" w:color="auto"/>
        <w:right w:val="none" w:sz="0" w:space="0" w:color="auto"/>
      </w:divBdr>
    </w:div>
    <w:div w:id="246038274">
      <w:bodyDiv w:val="1"/>
      <w:marLeft w:val="0"/>
      <w:marRight w:val="0"/>
      <w:marTop w:val="0"/>
      <w:marBottom w:val="0"/>
      <w:divBdr>
        <w:top w:val="none" w:sz="0" w:space="0" w:color="auto"/>
        <w:left w:val="none" w:sz="0" w:space="0" w:color="auto"/>
        <w:bottom w:val="none" w:sz="0" w:space="0" w:color="auto"/>
        <w:right w:val="none" w:sz="0" w:space="0" w:color="auto"/>
      </w:divBdr>
    </w:div>
    <w:div w:id="280842449">
      <w:bodyDiv w:val="1"/>
      <w:marLeft w:val="0"/>
      <w:marRight w:val="0"/>
      <w:marTop w:val="0"/>
      <w:marBottom w:val="0"/>
      <w:divBdr>
        <w:top w:val="none" w:sz="0" w:space="0" w:color="auto"/>
        <w:left w:val="none" w:sz="0" w:space="0" w:color="auto"/>
        <w:bottom w:val="none" w:sz="0" w:space="0" w:color="auto"/>
        <w:right w:val="none" w:sz="0" w:space="0" w:color="auto"/>
      </w:divBdr>
    </w:div>
    <w:div w:id="283659816">
      <w:bodyDiv w:val="1"/>
      <w:marLeft w:val="0"/>
      <w:marRight w:val="0"/>
      <w:marTop w:val="0"/>
      <w:marBottom w:val="0"/>
      <w:divBdr>
        <w:top w:val="none" w:sz="0" w:space="0" w:color="auto"/>
        <w:left w:val="none" w:sz="0" w:space="0" w:color="auto"/>
        <w:bottom w:val="none" w:sz="0" w:space="0" w:color="auto"/>
        <w:right w:val="none" w:sz="0" w:space="0" w:color="auto"/>
      </w:divBdr>
    </w:div>
    <w:div w:id="317349149">
      <w:bodyDiv w:val="1"/>
      <w:marLeft w:val="0"/>
      <w:marRight w:val="0"/>
      <w:marTop w:val="0"/>
      <w:marBottom w:val="0"/>
      <w:divBdr>
        <w:top w:val="none" w:sz="0" w:space="0" w:color="auto"/>
        <w:left w:val="none" w:sz="0" w:space="0" w:color="auto"/>
        <w:bottom w:val="none" w:sz="0" w:space="0" w:color="auto"/>
        <w:right w:val="none" w:sz="0" w:space="0" w:color="auto"/>
      </w:divBdr>
    </w:div>
    <w:div w:id="321659474">
      <w:bodyDiv w:val="1"/>
      <w:marLeft w:val="0"/>
      <w:marRight w:val="0"/>
      <w:marTop w:val="0"/>
      <w:marBottom w:val="0"/>
      <w:divBdr>
        <w:top w:val="none" w:sz="0" w:space="0" w:color="auto"/>
        <w:left w:val="none" w:sz="0" w:space="0" w:color="auto"/>
        <w:bottom w:val="none" w:sz="0" w:space="0" w:color="auto"/>
        <w:right w:val="none" w:sz="0" w:space="0" w:color="auto"/>
      </w:divBdr>
    </w:div>
    <w:div w:id="341857869">
      <w:bodyDiv w:val="1"/>
      <w:marLeft w:val="0"/>
      <w:marRight w:val="0"/>
      <w:marTop w:val="0"/>
      <w:marBottom w:val="0"/>
      <w:divBdr>
        <w:top w:val="none" w:sz="0" w:space="0" w:color="auto"/>
        <w:left w:val="none" w:sz="0" w:space="0" w:color="auto"/>
        <w:bottom w:val="none" w:sz="0" w:space="0" w:color="auto"/>
        <w:right w:val="none" w:sz="0" w:space="0" w:color="auto"/>
      </w:divBdr>
    </w:div>
    <w:div w:id="382795915">
      <w:bodyDiv w:val="1"/>
      <w:marLeft w:val="0"/>
      <w:marRight w:val="0"/>
      <w:marTop w:val="0"/>
      <w:marBottom w:val="0"/>
      <w:divBdr>
        <w:top w:val="none" w:sz="0" w:space="0" w:color="auto"/>
        <w:left w:val="none" w:sz="0" w:space="0" w:color="auto"/>
        <w:bottom w:val="none" w:sz="0" w:space="0" w:color="auto"/>
        <w:right w:val="none" w:sz="0" w:space="0" w:color="auto"/>
      </w:divBdr>
    </w:div>
    <w:div w:id="394085006">
      <w:bodyDiv w:val="1"/>
      <w:marLeft w:val="0"/>
      <w:marRight w:val="0"/>
      <w:marTop w:val="0"/>
      <w:marBottom w:val="0"/>
      <w:divBdr>
        <w:top w:val="none" w:sz="0" w:space="0" w:color="auto"/>
        <w:left w:val="none" w:sz="0" w:space="0" w:color="auto"/>
        <w:bottom w:val="none" w:sz="0" w:space="0" w:color="auto"/>
        <w:right w:val="none" w:sz="0" w:space="0" w:color="auto"/>
      </w:divBdr>
    </w:div>
    <w:div w:id="418528422">
      <w:bodyDiv w:val="1"/>
      <w:marLeft w:val="0"/>
      <w:marRight w:val="0"/>
      <w:marTop w:val="0"/>
      <w:marBottom w:val="0"/>
      <w:divBdr>
        <w:top w:val="none" w:sz="0" w:space="0" w:color="auto"/>
        <w:left w:val="none" w:sz="0" w:space="0" w:color="auto"/>
        <w:bottom w:val="none" w:sz="0" w:space="0" w:color="auto"/>
        <w:right w:val="none" w:sz="0" w:space="0" w:color="auto"/>
      </w:divBdr>
    </w:div>
    <w:div w:id="442261605">
      <w:bodyDiv w:val="1"/>
      <w:marLeft w:val="0"/>
      <w:marRight w:val="0"/>
      <w:marTop w:val="0"/>
      <w:marBottom w:val="0"/>
      <w:divBdr>
        <w:top w:val="none" w:sz="0" w:space="0" w:color="auto"/>
        <w:left w:val="none" w:sz="0" w:space="0" w:color="auto"/>
        <w:bottom w:val="none" w:sz="0" w:space="0" w:color="auto"/>
        <w:right w:val="none" w:sz="0" w:space="0" w:color="auto"/>
      </w:divBdr>
    </w:div>
    <w:div w:id="503977232">
      <w:bodyDiv w:val="1"/>
      <w:marLeft w:val="0"/>
      <w:marRight w:val="0"/>
      <w:marTop w:val="0"/>
      <w:marBottom w:val="0"/>
      <w:divBdr>
        <w:top w:val="none" w:sz="0" w:space="0" w:color="auto"/>
        <w:left w:val="none" w:sz="0" w:space="0" w:color="auto"/>
        <w:bottom w:val="none" w:sz="0" w:space="0" w:color="auto"/>
        <w:right w:val="none" w:sz="0" w:space="0" w:color="auto"/>
      </w:divBdr>
    </w:div>
    <w:div w:id="506210299">
      <w:bodyDiv w:val="1"/>
      <w:marLeft w:val="0"/>
      <w:marRight w:val="0"/>
      <w:marTop w:val="0"/>
      <w:marBottom w:val="0"/>
      <w:divBdr>
        <w:top w:val="none" w:sz="0" w:space="0" w:color="auto"/>
        <w:left w:val="none" w:sz="0" w:space="0" w:color="auto"/>
        <w:bottom w:val="none" w:sz="0" w:space="0" w:color="auto"/>
        <w:right w:val="none" w:sz="0" w:space="0" w:color="auto"/>
      </w:divBdr>
      <w:divsChild>
        <w:div w:id="1651712814">
          <w:marLeft w:val="0"/>
          <w:marRight w:val="0"/>
          <w:marTop w:val="0"/>
          <w:marBottom w:val="0"/>
          <w:divBdr>
            <w:top w:val="none" w:sz="0" w:space="0" w:color="auto"/>
            <w:left w:val="none" w:sz="0" w:space="0" w:color="auto"/>
            <w:bottom w:val="none" w:sz="0" w:space="0" w:color="auto"/>
            <w:right w:val="none" w:sz="0" w:space="0" w:color="auto"/>
          </w:divBdr>
          <w:divsChild>
            <w:div w:id="7380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2775">
      <w:bodyDiv w:val="1"/>
      <w:marLeft w:val="0"/>
      <w:marRight w:val="0"/>
      <w:marTop w:val="0"/>
      <w:marBottom w:val="0"/>
      <w:divBdr>
        <w:top w:val="none" w:sz="0" w:space="0" w:color="auto"/>
        <w:left w:val="none" w:sz="0" w:space="0" w:color="auto"/>
        <w:bottom w:val="none" w:sz="0" w:space="0" w:color="auto"/>
        <w:right w:val="none" w:sz="0" w:space="0" w:color="auto"/>
      </w:divBdr>
    </w:div>
    <w:div w:id="574239463">
      <w:bodyDiv w:val="1"/>
      <w:marLeft w:val="0"/>
      <w:marRight w:val="0"/>
      <w:marTop w:val="0"/>
      <w:marBottom w:val="0"/>
      <w:divBdr>
        <w:top w:val="none" w:sz="0" w:space="0" w:color="auto"/>
        <w:left w:val="none" w:sz="0" w:space="0" w:color="auto"/>
        <w:bottom w:val="none" w:sz="0" w:space="0" w:color="auto"/>
        <w:right w:val="none" w:sz="0" w:space="0" w:color="auto"/>
      </w:divBdr>
    </w:div>
    <w:div w:id="588849826">
      <w:bodyDiv w:val="1"/>
      <w:marLeft w:val="0"/>
      <w:marRight w:val="0"/>
      <w:marTop w:val="0"/>
      <w:marBottom w:val="0"/>
      <w:divBdr>
        <w:top w:val="none" w:sz="0" w:space="0" w:color="auto"/>
        <w:left w:val="none" w:sz="0" w:space="0" w:color="auto"/>
        <w:bottom w:val="none" w:sz="0" w:space="0" w:color="auto"/>
        <w:right w:val="none" w:sz="0" w:space="0" w:color="auto"/>
      </w:divBdr>
    </w:div>
    <w:div w:id="608661305">
      <w:bodyDiv w:val="1"/>
      <w:marLeft w:val="0"/>
      <w:marRight w:val="0"/>
      <w:marTop w:val="0"/>
      <w:marBottom w:val="0"/>
      <w:divBdr>
        <w:top w:val="none" w:sz="0" w:space="0" w:color="auto"/>
        <w:left w:val="none" w:sz="0" w:space="0" w:color="auto"/>
        <w:bottom w:val="none" w:sz="0" w:space="0" w:color="auto"/>
        <w:right w:val="none" w:sz="0" w:space="0" w:color="auto"/>
      </w:divBdr>
    </w:div>
    <w:div w:id="616182263">
      <w:bodyDiv w:val="1"/>
      <w:marLeft w:val="0"/>
      <w:marRight w:val="0"/>
      <w:marTop w:val="0"/>
      <w:marBottom w:val="0"/>
      <w:divBdr>
        <w:top w:val="none" w:sz="0" w:space="0" w:color="auto"/>
        <w:left w:val="none" w:sz="0" w:space="0" w:color="auto"/>
        <w:bottom w:val="none" w:sz="0" w:space="0" w:color="auto"/>
        <w:right w:val="none" w:sz="0" w:space="0" w:color="auto"/>
      </w:divBdr>
    </w:div>
    <w:div w:id="631400764">
      <w:bodyDiv w:val="1"/>
      <w:marLeft w:val="0"/>
      <w:marRight w:val="0"/>
      <w:marTop w:val="0"/>
      <w:marBottom w:val="0"/>
      <w:divBdr>
        <w:top w:val="none" w:sz="0" w:space="0" w:color="auto"/>
        <w:left w:val="none" w:sz="0" w:space="0" w:color="auto"/>
        <w:bottom w:val="none" w:sz="0" w:space="0" w:color="auto"/>
        <w:right w:val="none" w:sz="0" w:space="0" w:color="auto"/>
      </w:divBdr>
    </w:div>
    <w:div w:id="637032616">
      <w:bodyDiv w:val="1"/>
      <w:marLeft w:val="0"/>
      <w:marRight w:val="0"/>
      <w:marTop w:val="0"/>
      <w:marBottom w:val="0"/>
      <w:divBdr>
        <w:top w:val="none" w:sz="0" w:space="0" w:color="auto"/>
        <w:left w:val="none" w:sz="0" w:space="0" w:color="auto"/>
        <w:bottom w:val="none" w:sz="0" w:space="0" w:color="auto"/>
        <w:right w:val="none" w:sz="0" w:space="0" w:color="auto"/>
      </w:divBdr>
    </w:div>
    <w:div w:id="638220795">
      <w:bodyDiv w:val="1"/>
      <w:marLeft w:val="0"/>
      <w:marRight w:val="0"/>
      <w:marTop w:val="0"/>
      <w:marBottom w:val="0"/>
      <w:divBdr>
        <w:top w:val="none" w:sz="0" w:space="0" w:color="auto"/>
        <w:left w:val="none" w:sz="0" w:space="0" w:color="auto"/>
        <w:bottom w:val="none" w:sz="0" w:space="0" w:color="auto"/>
        <w:right w:val="none" w:sz="0" w:space="0" w:color="auto"/>
      </w:divBdr>
    </w:div>
    <w:div w:id="647705080">
      <w:bodyDiv w:val="1"/>
      <w:marLeft w:val="0"/>
      <w:marRight w:val="0"/>
      <w:marTop w:val="0"/>
      <w:marBottom w:val="0"/>
      <w:divBdr>
        <w:top w:val="none" w:sz="0" w:space="0" w:color="auto"/>
        <w:left w:val="none" w:sz="0" w:space="0" w:color="auto"/>
        <w:bottom w:val="none" w:sz="0" w:space="0" w:color="auto"/>
        <w:right w:val="none" w:sz="0" w:space="0" w:color="auto"/>
      </w:divBdr>
    </w:div>
    <w:div w:id="682973545">
      <w:bodyDiv w:val="1"/>
      <w:marLeft w:val="0"/>
      <w:marRight w:val="0"/>
      <w:marTop w:val="0"/>
      <w:marBottom w:val="0"/>
      <w:divBdr>
        <w:top w:val="none" w:sz="0" w:space="0" w:color="auto"/>
        <w:left w:val="none" w:sz="0" w:space="0" w:color="auto"/>
        <w:bottom w:val="none" w:sz="0" w:space="0" w:color="auto"/>
        <w:right w:val="none" w:sz="0" w:space="0" w:color="auto"/>
      </w:divBdr>
    </w:div>
    <w:div w:id="724521895">
      <w:bodyDiv w:val="1"/>
      <w:marLeft w:val="0"/>
      <w:marRight w:val="0"/>
      <w:marTop w:val="0"/>
      <w:marBottom w:val="0"/>
      <w:divBdr>
        <w:top w:val="none" w:sz="0" w:space="0" w:color="auto"/>
        <w:left w:val="none" w:sz="0" w:space="0" w:color="auto"/>
        <w:bottom w:val="none" w:sz="0" w:space="0" w:color="auto"/>
        <w:right w:val="none" w:sz="0" w:space="0" w:color="auto"/>
      </w:divBdr>
    </w:div>
    <w:div w:id="739252950">
      <w:bodyDiv w:val="1"/>
      <w:marLeft w:val="0"/>
      <w:marRight w:val="0"/>
      <w:marTop w:val="0"/>
      <w:marBottom w:val="0"/>
      <w:divBdr>
        <w:top w:val="none" w:sz="0" w:space="0" w:color="auto"/>
        <w:left w:val="none" w:sz="0" w:space="0" w:color="auto"/>
        <w:bottom w:val="none" w:sz="0" w:space="0" w:color="auto"/>
        <w:right w:val="none" w:sz="0" w:space="0" w:color="auto"/>
      </w:divBdr>
    </w:div>
    <w:div w:id="745493705">
      <w:bodyDiv w:val="1"/>
      <w:marLeft w:val="0"/>
      <w:marRight w:val="0"/>
      <w:marTop w:val="0"/>
      <w:marBottom w:val="0"/>
      <w:divBdr>
        <w:top w:val="none" w:sz="0" w:space="0" w:color="auto"/>
        <w:left w:val="none" w:sz="0" w:space="0" w:color="auto"/>
        <w:bottom w:val="none" w:sz="0" w:space="0" w:color="auto"/>
        <w:right w:val="none" w:sz="0" w:space="0" w:color="auto"/>
      </w:divBdr>
    </w:div>
    <w:div w:id="752052180">
      <w:bodyDiv w:val="1"/>
      <w:marLeft w:val="0"/>
      <w:marRight w:val="0"/>
      <w:marTop w:val="0"/>
      <w:marBottom w:val="0"/>
      <w:divBdr>
        <w:top w:val="none" w:sz="0" w:space="0" w:color="auto"/>
        <w:left w:val="none" w:sz="0" w:space="0" w:color="auto"/>
        <w:bottom w:val="none" w:sz="0" w:space="0" w:color="auto"/>
        <w:right w:val="none" w:sz="0" w:space="0" w:color="auto"/>
      </w:divBdr>
    </w:div>
    <w:div w:id="786778828">
      <w:bodyDiv w:val="1"/>
      <w:marLeft w:val="0"/>
      <w:marRight w:val="0"/>
      <w:marTop w:val="0"/>
      <w:marBottom w:val="0"/>
      <w:divBdr>
        <w:top w:val="none" w:sz="0" w:space="0" w:color="auto"/>
        <w:left w:val="none" w:sz="0" w:space="0" w:color="auto"/>
        <w:bottom w:val="none" w:sz="0" w:space="0" w:color="auto"/>
        <w:right w:val="none" w:sz="0" w:space="0" w:color="auto"/>
      </w:divBdr>
    </w:div>
    <w:div w:id="786893843">
      <w:bodyDiv w:val="1"/>
      <w:marLeft w:val="0"/>
      <w:marRight w:val="0"/>
      <w:marTop w:val="0"/>
      <w:marBottom w:val="0"/>
      <w:divBdr>
        <w:top w:val="none" w:sz="0" w:space="0" w:color="auto"/>
        <w:left w:val="none" w:sz="0" w:space="0" w:color="auto"/>
        <w:bottom w:val="none" w:sz="0" w:space="0" w:color="auto"/>
        <w:right w:val="none" w:sz="0" w:space="0" w:color="auto"/>
      </w:divBdr>
    </w:div>
    <w:div w:id="803351555">
      <w:bodyDiv w:val="1"/>
      <w:marLeft w:val="0"/>
      <w:marRight w:val="0"/>
      <w:marTop w:val="0"/>
      <w:marBottom w:val="0"/>
      <w:divBdr>
        <w:top w:val="none" w:sz="0" w:space="0" w:color="auto"/>
        <w:left w:val="none" w:sz="0" w:space="0" w:color="auto"/>
        <w:bottom w:val="none" w:sz="0" w:space="0" w:color="auto"/>
        <w:right w:val="none" w:sz="0" w:space="0" w:color="auto"/>
      </w:divBdr>
    </w:div>
    <w:div w:id="824854756">
      <w:bodyDiv w:val="1"/>
      <w:marLeft w:val="0"/>
      <w:marRight w:val="0"/>
      <w:marTop w:val="0"/>
      <w:marBottom w:val="0"/>
      <w:divBdr>
        <w:top w:val="none" w:sz="0" w:space="0" w:color="auto"/>
        <w:left w:val="none" w:sz="0" w:space="0" w:color="auto"/>
        <w:bottom w:val="none" w:sz="0" w:space="0" w:color="auto"/>
        <w:right w:val="none" w:sz="0" w:space="0" w:color="auto"/>
      </w:divBdr>
    </w:div>
    <w:div w:id="833111155">
      <w:bodyDiv w:val="1"/>
      <w:marLeft w:val="0"/>
      <w:marRight w:val="0"/>
      <w:marTop w:val="0"/>
      <w:marBottom w:val="0"/>
      <w:divBdr>
        <w:top w:val="none" w:sz="0" w:space="0" w:color="auto"/>
        <w:left w:val="none" w:sz="0" w:space="0" w:color="auto"/>
        <w:bottom w:val="none" w:sz="0" w:space="0" w:color="auto"/>
        <w:right w:val="none" w:sz="0" w:space="0" w:color="auto"/>
      </w:divBdr>
    </w:div>
    <w:div w:id="854877993">
      <w:bodyDiv w:val="1"/>
      <w:marLeft w:val="0"/>
      <w:marRight w:val="0"/>
      <w:marTop w:val="0"/>
      <w:marBottom w:val="0"/>
      <w:divBdr>
        <w:top w:val="none" w:sz="0" w:space="0" w:color="auto"/>
        <w:left w:val="none" w:sz="0" w:space="0" w:color="auto"/>
        <w:bottom w:val="none" w:sz="0" w:space="0" w:color="auto"/>
        <w:right w:val="none" w:sz="0" w:space="0" w:color="auto"/>
      </w:divBdr>
    </w:div>
    <w:div w:id="858155062">
      <w:bodyDiv w:val="1"/>
      <w:marLeft w:val="0"/>
      <w:marRight w:val="0"/>
      <w:marTop w:val="0"/>
      <w:marBottom w:val="0"/>
      <w:divBdr>
        <w:top w:val="none" w:sz="0" w:space="0" w:color="auto"/>
        <w:left w:val="none" w:sz="0" w:space="0" w:color="auto"/>
        <w:bottom w:val="none" w:sz="0" w:space="0" w:color="auto"/>
        <w:right w:val="none" w:sz="0" w:space="0" w:color="auto"/>
      </w:divBdr>
    </w:div>
    <w:div w:id="871068978">
      <w:bodyDiv w:val="1"/>
      <w:marLeft w:val="0"/>
      <w:marRight w:val="0"/>
      <w:marTop w:val="0"/>
      <w:marBottom w:val="0"/>
      <w:divBdr>
        <w:top w:val="none" w:sz="0" w:space="0" w:color="auto"/>
        <w:left w:val="none" w:sz="0" w:space="0" w:color="auto"/>
        <w:bottom w:val="none" w:sz="0" w:space="0" w:color="auto"/>
        <w:right w:val="none" w:sz="0" w:space="0" w:color="auto"/>
      </w:divBdr>
    </w:div>
    <w:div w:id="894050689">
      <w:bodyDiv w:val="1"/>
      <w:marLeft w:val="0"/>
      <w:marRight w:val="0"/>
      <w:marTop w:val="0"/>
      <w:marBottom w:val="0"/>
      <w:divBdr>
        <w:top w:val="none" w:sz="0" w:space="0" w:color="auto"/>
        <w:left w:val="none" w:sz="0" w:space="0" w:color="auto"/>
        <w:bottom w:val="none" w:sz="0" w:space="0" w:color="auto"/>
        <w:right w:val="none" w:sz="0" w:space="0" w:color="auto"/>
      </w:divBdr>
    </w:div>
    <w:div w:id="897862124">
      <w:bodyDiv w:val="1"/>
      <w:marLeft w:val="0"/>
      <w:marRight w:val="0"/>
      <w:marTop w:val="0"/>
      <w:marBottom w:val="0"/>
      <w:divBdr>
        <w:top w:val="none" w:sz="0" w:space="0" w:color="auto"/>
        <w:left w:val="none" w:sz="0" w:space="0" w:color="auto"/>
        <w:bottom w:val="none" w:sz="0" w:space="0" w:color="auto"/>
        <w:right w:val="none" w:sz="0" w:space="0" w:color="auto"/>
      </w:divBdr>
    </w:div>
    <w:div w:id="914433866">
      <w:bodyDiv w:val="1"/>
      <w:marLeft w:val="0"/>
      <w:marRight w:val="0"/>
      <w:marTop w:val="0"/>
      <w:marBottom w:val="0"/>
      <w:divBdr>
        <w:top w:val="none" w:sz="0" w:space="0" w:color="auto"/>
        <w:left w:val="none" w:sz="0" w:space="0" w:color="auto"/>
        <w:bottom w:val="none" w:sz="0" w:space="0" w:color="auto"/>
        <w:right w:val="none" w:sz="0" w:space="0" w:color="auto"/>
      </w:divBdr>
    </w:div>
    <w:div w:id="917789620">
      <w:bodyDiv w:val="1"/>
      <w:marLeft w:val="0"/>
      <w:marRight w:val="0"/>
      <w:marTop w:val="0"/>
      <w:marBottom w:val="0"/>
      <w:divBdr>
        <w:top w:val="none" w:sz="0" w:space="0" w:color="auto"/>
        <w:left w:val="none" w:sz="0" w:space="0" w:color="auto"/>
        <w:bottom w:val="none" w:sz="0" w:space="0" w:color="auto"/>
        <w:right w:val="none" w:sz="0" w:space="0" w:color="auto"/>
      </w:divBdr>
    </w:div>
    <w:div w:id="941300282">
      <w:bodyDiv w:val="1"/>
      <w:marLeft w:val="0"/>
      <w:marRight w:val="0"/>
      <w:marTop w:val="0"/>
      <w:marBottom w:val="0"/>
      <w:divBdr>
        <w:top w:val="none" w:sz="0" w:space="0" w:color="auto"/>
        <w:left w:val="none" w:sz="0" w:space="0" w:color="auto"/>
        <w:bottom w:val="none" w:sz="0" w:space="0" w:color="auto"/>
        <w:right w:val="none" w:sz="0" w:space="0" w:color="auto"/>
      </w:divBdr>
    </w:div>
    <w:div w:id="967734984">
      <w:bodyDiv w:val="1"/>
      <w:marLeft w:val="0"/>
      <w:marRight w:val="0"/>
      <w:marTop w:val="0"/>
      <w:marBottom w:val="0"/>
      <w:divBdr>
        <w:top w:val="none" w:sz="0" w:space="0" w:color="auto"/>
        <w:left w:val="none" w:sz="0" w:space="0" w:color="auto"/>
        <w:bottom w:val="none" w:sz="0" w:space="0" w:color="auto"/>
        <w:right w:val="none" w:sz="0" w:space="0" w:color="auto"/>
      </w:divBdr>
    </w:div>
    <w:div w:id="1032998003">
      <w:bodyDiv w:val="1"/>
      <w:marLeft w:val="0"/>
      <w:marRight w:val="0"/>
      <w:marTop w:val="0"/>
      <w:marBottom w:val="0"/>
      <w:divBdr>
        <w:top w:val="none" w:sz="0" w:space="0" w:color="auto"/>
        <w:left w:val="none" w:sz="0" w:space="0" w:color="auto"/>
        <w:bottom w:val="none" w:sz="0" w:space="0" w:color="auto"/>
        <w:right w:val="none" w:sz="0" w:space="0" w:color="auto"/>
      </w:divBdr>
    </w:div>
    <w:div w:id="1048799221">
      <w:bodyDiv w:val="1"/>
      <w:marLeft w:val="0"/>
      <w:marRight w:val="0"/>
      <w:marTop w:val="0"/>
      <w:marBottom w:val="0"/>
      <w:divBdr>
        <w:top w:val="none" w:sz="0" w:space="0" w:color="auto"/>
        <w:left w:val="none" w:sz="0" w:space="0" w:color="auto"/>
        <w:bottom w:val="none" w:sz="0" w:space="0" w:color="auto"/>
        <w:right w:val="none" w:sz="0" w:space="0" w:color="auto"/>
      </w:divBdr>
    </w:div>
    <w:div w:id="1050954359">
      <w:bodyDiv w:val="1"/>
      <w:marLeft w:val="0"/>
      <w:marRight w:val="0"/>
      <w:marTop w:val="0"/>
      <w:marBottom w:val="0"/>
      <w:divBdr>
        <w:top w:val="none" w:sz="0" w:space="0" w:color="auto"/>
        <w:left w:val="none" w:sz="0" w:space="0" w:color="auto"/>
        <w:bottom w:val="none" w:sz="0" w:space="0" w:color="auto"/>
        <w:right w:val="none" w:sz="0" w:space="0" w:color="auto"/>
      </w:divBdr>
    </w:div>
    <w:div w:id="1070007519">
      <w:bodyDiv w:val="1"/>
      <w:marLeft w:val="0"/>
      <w:marRight w:val="0"/>
      <w:marTop w:val="0"/>
      <w:marBottom w:val="0"/>
      <w:divBdr>
        <w:top w:val="none" w:sz="0" w:space="0" w:color="auto"/>
        <w:left w:val="none" w:sz="0" w:space="0" w:color="auto"/>
        <w:bottom w:val="none" w:sz="0" w:space="0" w:color="auto"/>
        <w:right w:val="none" w:sz="0" w:space="0" w:color="auto"/>
      </w:divBdr>
    </w:div>
    <w:div w:id="1086653350">
      <w:bodyDiv w:val="1"/>
      <w:marLeft w:val="0"/>
      <w:marRight w:val="0"/>
      <w:marTop w:val="0"/>
      <w:marBottom w:val="0"/>
      <w:divBdr>
        <w:top w:val="none" w:sz="0" w:space="0" w:color="auto"/>
        <w:left w:val="none" w:sz="0" w:space="0" w:color="auto"/>
        <w:bottom w:val="none" w:sz="0" w:space="0" w:color="auto"/>
        <w:right w:val="none" w:sz="0" w:space="0" w:color="auto"/>
      </w:divBdr>
    </w:div>
    <w:div w:id="1091589135">
      <w:bodyDiv w:val="1"/>
      <w:marLeft w:val="0"/>
      <w:marRight w:val="0"/>
      <w:marTop w:val="0"/>
      <w:marBottom w:val="0"/>
      <w:divBdr>
        <w:top w:val="none" w:sz="0" w:space="0" w:color="auto"/>
        <w:left w:val="none" w:sz="0" w:space="0" w:color="auto"/>
        <w:bottom w:val="none" w:sz="0" w:space="0" w:color="auto"/>
        <w:right w:val="none" w:sz="0" w:space="0" w:color="auto"/>
      </w:divBdr>
    </w:div>
    <w:div w:id="1116826615">
      <w:bodyDiv w:val="1"/>
      <w:marLeft w:val="0"/>
      <w:marRight w:val="0"/>
      <w:marTop w:val="0"/>
      <w:marBottom w:val="0"/>
      <w:divBdr>
        <w:top w:val="none" w:sz="0" w:space="0" w:color="auto"/>
        <w:left w:val="none" w:sz="0" w:space="0" w:color="auto"/>
        <w:bottom w:val="none" w:sz="0" w:space="0" w:color="auto"/>
        <w:right w:val="none" w:sz="0" w:space="0" w:color="auto"/>
      </w:divBdr>
    </w:div>
    <w:div w:id="1119448886">
      <w:bodyDiv w:val="1"/>
      <w:marLeft w:val="0"/>
      <w:marRight w:val="0"/>
      <w:marTop w:val="0"/>
      <w:marBottom w:val="0"/>
      <w:divBdr>
        <w:top w:val="none" w:sz="0" w:space="0" w:color="auto"/>
        <w:left w:val="none" w:sz="0" w:space="0" w:color="auto"/>
        <w:bottom w:val="none" w:sz="0" w:space="0" w:color="auto"/>
        <w:right w:val="none" w:sz="0" w:space="0" w:color="auto"/>
      </w:divBdr>
    </w:div>
    <w:div w:id="1129906577">
      <w:bodyDiv w:val="1"/>
      <w:marLeft w:val="0"/>
      <w:marRight w:val="0"/>
      <w:marTop w:val="0"/>
      <w:marBottom w:val="0"/>
      <w:divBdr>
        <w:top w:val="none" w:sz="0" w:space="0" w:color="auto"/>
        <w:left w:val="none" w:sz="0" w:space="0" w:color="auto"/>
        <w:bottom w:val="none" w:sz="0" w:space="0" w:color="auto"/>
        <w:right w:val="none" w:sz="0" w:space="0" w:color="auto"/>
      </w:divBdr>
    </w:div>
    <w:div w:id="1175731159">
      <w:bodyDiv w:val="1"/>
      <w:marLeft w:val="0"/>
      <w:marRight w:val="0"/>
      <w:marTop w:val="0"/>
      <w:marBottom w:val="0"/>
      <w:divBdr>
        <w:top w:val="none" w:sz="0" w:space="0" w:color="auto"/>
        <w:left w:val="none" w:sz="0" w:space="0" w:color="auto"/>
        <w:bottom w:val="none" w:sz="0" w:space="0" w:color="auto"/>
        <w:right w:val="none" w:sz="0" w:space="0" w:color="auto"/>
      </w:divBdr>
    </w:div>
    <w:div w:id="1203439986">
      <w:bodyDiv w:val="1"/>
      <w:marLeft w:val="0"/>
      <w:marRight w:val="0"/>
      <w:marTop w:val="0"/>
      <w:marBottom w:val="0"/>
      <w:divBdr>
        <w:top w:val="none" w:sz="0" w:space="0" w:color="auto"/>
        <w:left w:val="none" w:sz="0" w:space="0" w:color="auto"/>
        <w:bottom w:val="none" w:sz="0" w:space="0" w:color="auto"/>
        <w:right w:val="none" w:sz="0" w:space="0" w:color="auto"/>
      </w:divBdr>
    </w:div>
    <w:div w:id="1214268775">
      <w:bodyDiv w:val="1"/>
      <w:marLeft w:val="0"/>
      <w:marRight w:val="0"/>
      <w:marTop w:val="0"/>
      <w:marBottom w:val="0"/>
      <w:divBdr>
        <w:top w:val="none" w:sz="0" w:space="0" w:color="auto"/>
        <w:left w:val="none" w:sz="0" w:space="0" w:color="auto"/>
        <w:bottom w:val="none" w:sz="0" w:space="0" w:color="auto"/>
        <w:right w:val="none" w:sz="0" w:space="0" w:color="auto"/>
      </w:divBdr>
    </w:div>
    <w:div w:id="1218280905">
      <w:bodyDiv w:val="1"/>
      <w:marLeft w:val="0"/>
      <w:marRight w:val="0"/>
      <w:marTop w:val="0"/>
      <w:marBottom w:val="0"/>
      <w:divBdr>
        <w:top w:val="none" w:sz="0" w:space="0" w:color="auto"/>
        <w:left w:val="none" w:sz="0" w:space="0" w:color="auto"/>
        <w:bottom w:val="none" w:sz="0" w:space="0" w:color="auto"/>
        <w:right w:val="none" w:sz="0" w:space="0" w:color="auto"/>
      </w:divBdr>
    </w:div>
    <w:div w:id="1222061236">
      <w:bodyDiv w:val="1"/>
      <w:marLeft w:val="0"/>
      <w:marRight w:val="0"/>
      <w:marTop w:val="0"/>
      <w:marBottom w:val="0"/>
      <w:divBdr>
        <w:top w:val="none" w:sz="0" w:space="0" w:color="auto"/>
        <w:left w:val="none" w:sz="0" w:space="0" w:color="auto"/>
        <w:bottom w:val="none" w:sz="0" w:space="0" w:color="auto"/>
        <w:right w:val="none" w:sz="0" w:space="0" w:color="auto"/>
      </w:divBdr>
    </w:div>
    <w:div w:id="1274752590">
      <w:bodyDiv w:val="1"/>
      <w:marLeft w:val="0"/>
      <w:marRight w:val="0"/>
      <w:marTop w:val="0"/>
      <w:marBottom w:val="0"/>
      <w:divBdr>
        <w:top w:val="none" w:sz="0" w:space="0" w:color="auto"/>
        <w:left w:val="none" w:sz="0" w:space="0" w:color="auto"/>
        <w:bottom w:val="none" w:sz="0" w:space="0" w:color="auto"/>
        <w:right w:val="none" w:sz="0" w:space="0" w:color="auto"/>
      </w:divBdr>
      <w:divsChild>
        <w:div w:id="1391539674">
          <w:marLeft w:val="0"/>
          <w:marRight w:val="0"/>
          <w:marTop w:val="0"/>
          <w:marBottom w:val="0"/>
          <w:divBdr>
            <w:top w:val="none" w:sz="0" w:space="0" w:color="auto"/>
            <w:left w:val="none" w:sz="0" w:space="0" w:color="auto"/>
            <w:bottom w:val="none" w:sz="0" w:space="0" w:color="auto"/>
            <w:right w:val="none" w:sz="0" w:space="0" w:color="auto"/>
          </w:divBdr>
        </w:div>
        <w:div w:id="2103602461">
          <w:marLeft w:val="0"/>
          <w:marRight w:val="0"/>
          <w:marTop w:val="0"/>
          <w:marBottom w:val="0"/>
          <w:divBdr>
            <w:top w:val="none" w:sz="0" w:space="0" w:color="auto"/>
            <w:left w:val="none" w:sz="0" w:space="0" w:color="auto"/>
            <w:bottom w:val="none" w:sz="0" w:space="0" w:color="auto"/>
            <w:right w:val="none" w:sz="0" w:space="0" w:color="auto"/>
          </w:divBdr>
        </w:div>
        <w:div w:id="398290414">
          <w:marLeft w:val="0"/>
          <w:marRight w:val="0"/>
          <w:marTop w:val="0"/>
          <w:marBottom w:val="0"/>
          <w:divBdr>
            <w:top w:val="none" w:sz="0" w:space="0" w:color="auto"/>
            <w:left w:val="none" w:sz="0" w:space="0" w:color="auto"/>
            <w:bottom w:val="none" w:sz="0" w:space="0" w:color="auto"/>
            <w:right w:val="none" w:sz="0" w:space="0" w:color="auto"/>
          </w:divBdr>
        </w:div>
        <w:div w:id="1567573202">
          <w:marLeft w:val="0"/>
          <w:marRight w:val="0"/>
          <w:marTop w:val="0"/>
          <w:marBottom w:val="0"/>
          <w:divBdr>
            <w:top w:val="none" w:sz="0" w:space="0" w:color="auto"/>
            <w:left w:val="none" w:sz="0" w:space="0" w:color="auto"/>
            <w:bottom w:val="none" w:sz="0" w:space="0" w:color="auto"/>
            <w:right w:val="none" w:sz="0" w:space="0" w:color="auto"/>
          </w:divBdr>
        </w:div>
        <w:div w:id="1231036438">
          <w:marLeft w:val="0"/>
          <w:marRight w:val="0"/>
          <w:marTop w:val="0"/>
          <w:marBottom w:val="0"/>
          <w:divBdr>
            <w:top w:val="none" w:sz="0" w:space="0" w:color="auto"/>
            <w:left w:val="none" w:sz="0" w:space="0" w:color="auto"/>
            <w:bottom w:val="none" w:sz="0" w:space="0" w:color="auto"/>
            <w:right w:val="none" w:sz="0" w:space="0" w:color="auto"/>
          </w:divBdr>
        </w:div>
        <w:div w:id="2061202080">
          <w:marLeft w:val="0"/>
          <w:marRight w:val="0"/>
          <w:marTop w:val="0"/>
          <w:marBottom w:val="0"/>
          <w:divBdr>
            <w:top w:val="none" w:sz="0" w:space="0" w:color="auto"/>
            <w:left w:val="none" w:sz="0" w:space="0" w:color="auto"/>
            <w:bottom w:val="none" w:sz="0" w:space="0" w:color="auto"/>
            <w:right w:val="none" w:sz="0" w:space="0" w:color="auto"/>
          </w:divBdr>
        </w:div>
        <w:div w:id="470751270">
          <w:marLeft w:val="0"/>
          <w:marRight w:val="0"/>
          <w:marTop w:val="0"/>
          <w:marBottom w:val="0"/>
          <w:divBdr>
            <w:top w:val="none" w:sz="0" w:space="0" w:color="auto"/>
            <w:left w:val="none" w:sz="0" w:space="0" w:color="auto"/>
            <w:bottom w:val="none" w:sz="0" w:space="0" w:color="auto"/>
            <w:right w:val="none" w:sz="0" w:space="0" w:color="auto"/>
          </w:divBdr>
        </w:div>
        <w:div w:id="2106458401">
          <w:marLeft w:val="0"/>
          <w:marRight w:val="0"/>
          <w:marTop w:val="0"/>
          <w:marBottom w:val="0"/>
          <w:divBdr>
            <w:top w:val="none" w:sz="0" w:space="0" w:color="auto"/>
            <w:left w:val="none" w:sz="0" w:space="0" w:color="auto"/>
            <w:bottom w:val="none" w:sz="0" w:space="0" w:color="auto"/>
            <w:right w:val="none" w:sz="0" w:space="0" w:color="auto"/>
          </w:divBdr>
        </w:div>
      </w:divsChild>
    </w:div>
    <w:div w:id="1286695266">
      <w:bodyDiv w:val="1"/>
      <w:marLeft w:val="0"/>
      <w:marRight w:val="0"/>
      <w:marTop w:val="0"/>
      <w:marBottom w:val="0"/>
      <w:divBdr>
        <w:top w:val="none" w:sz="0" w:space="0" w:color="auto"/>
        <w:left w:val="none" w:sz="0" w:space="0" w:color="auto"/>
        <w:bottom w:val="none" w:sz="0" w:space="0" w:color="auto"/>
        <w:right w:val="none" w:sz="0" w:space="0" w:color="auto"/>
      </w:divBdr>
    </w:div>
    <w:div w:id="1309434204">
      <w:bodyDiv w:val="1"/>
      <w:marLeft w:val="0"/>
      <w:marRight w:val="0"/>
      <w:marTop w:val="0"/>
      <w:marBottom w:val="0"/>
      <w:divBdr>
        <w:top w:val="none" w:sz="0" w:space="0" w:color="auto"/>
        <w:left w:val="none" w:sz="0" w:space="0" w:color="auto"/>
        <w:bottom w:val="none" w:sz="0" w:space="0" w:color="auto"/>
        <w:right w:val="none" w:sz="0" w:space="0" w:color="auto"/>
      </w:divBdr>
      <w:divsChild>
        <w:div w:id="2115245026">
          <w:marLeft w:val="0"/>
          <w:marRight w:val="0"/>
          <w:marTop w:val="0"/>
          <w:marBottom w:val="0"/>
          <w:divBdr>
            <w:top w:val="none" w:sz="0" w:space="0" w:color="auto"/>
            <w:left w:val="none" w:sz="0" w:space="0" w:color="auto"/>
            <w:bottom w:val="none" w:sz="0" w:space="0" w:color="auto"/>
            <w:right w:val="none" w:sz="0" w:space="0" w:color="auto"/>
          </w:divBdr>
        </w:div>
        <w:div w:id="1515995649">
          <w:marLeft w:val="0"/>
          <w:marRight w:val="0"/>
          <w:marTop w:val="0"/>
          <w:marBottom w:val="0"/>
          <w:divBdr>
            <w:top w:val="none" w:sz="0" w:space="0" w:color="auto"/>
            <w:left w:val="none" w:sz="0" w:space="0" w:color="auto"/>
            <w:bottom w:val="none" w:sz="0" w:space="0" w:color="auto"/>
            <w:right w:val="none" w:sz="0" w:space="0" w:color="auto"/>
          </w:divBdr>
        </w:div>
        <w:div w:id="1193304176">
          <w:marLeft w:val="0"/>
          <w:marRight w:val="0"/>
          <w:marTop w:val="0"/>
          <w:marBottom w:val="0"/>
          <w:divBdr>
            <w:top w:val="none" w:sz="0" w:space="0" w:color="auto"/>
            <w:left w:val="none" w:sz="0" w:space="0" w:color="auto"/>
            <w:bottom w:val="none" w:sz="0" w:space="0" w:color="auto"/>
            <w:right w:val="none" w:sz="0" w:space="0" w:color="auto"/>
          </w:divBdr>
        </w:div>
        <w:div w:id="1603025252">
          <w:marLeft w:val="0"/>
          <w:marRight w:val="0"/>
          <w:marTop w:val="0"/>
          <w:marBottom w:val="0"/>
          <w:divBdr>
            <w:top w:val="none" w:sz="0" w:space="0" w:color="auto"/>
            <w:left w:val="none" w:sz="0" w:space="0" w:color="auto"/>
            <w:bottom w:val="none" w:sz="0" w:space="0" w:color="auto"/>
            <w:right w:val="none" w:sz="0" w:space="0" w:color="auto"/>
          </w:divBdr>
        </w:div>
        <w:div w:id="1468552257">
          <w:marLeft w:val="0"/>
          <w:marRight w:val="0"/>
          <w:marTop w:val="0"/>
          <w:marBottom w:val="0"/>
          <w:divBdr>
            <w:top w:val="none" w:sz="0" w:space="0" w:color="auto"/>
            <w:left w:val="none" w:sz="0" w:space="0" w:color="auto"/>
            <w:bottom w:val="none" w:sz="0" w:space="0" w:color="auto"/>
            <w:right w:val="none" w:sz="0" w:space="0" w:color="auto"/>
          </w:divBdr>
        </w:div>
        <w:div w:id="1819032453">
          <w:marLeft w:val="0"/>
          <w:marRight w:val="0"/>
          <w:marTop w:val="0"/>
          <w:marBottom w:val="0"/>
          <w:divBdr>
            <w:top w:val="none" w:sz="0" w:space="0" w:color="auto"/>
            <w:left w:val="none" w:sz="0" w:space="0" w:color="auto"/>
            <w:bottom w:val="none" w:sz="0" w:space="0" w:color="auto"/>
            <w:right w:val="none" w:sz="0" w:space="0" w:color="auto"/>
          </w:divBdr>
        </w:div>
        <w:div w:id="1731535687">
          <w:marLeft w:val="0"/>
          <w:marRight w:val="0"/>
          <w:marTop w:val="0"/>
          <w:marBottom w:val="0"/>
          <w:divBdr>
            <w:top w:val="none" w:sz="0" w:space="0" w:color="auto"/>
            <w:left w:val="none" w:sz="0" w:space="0" w:color="auto"/>
            <w:bottom w:val="none" w:sz="0" w:space="0" w:color="auto"/>
            <w:right w:val="none" w:sz="0" w:space="0" w:color="auto"/>
          </w:divBdr>
        </w:div>
        <w:div w:id="1611471714">
          <w:marLeft w:val="0"/>
          <w:marRight w:val="0"/>
          <w:marTop w:val="0"/>
          <w:marBottom w:val="0"/>
          <w:divBdr>
            <w:top w:val="none" w:sz="0" w:space="0" w:color="auto"/>
            <w:left w:val="none" w:sz="0" w:space="0" w:color="auto"/>
            <w:bottom w:val="none" w:sz="0" w:space="0" w:color="auto"/>
            <w:right w:val="none" w:sz="0" w:space="0" w:color="auto"/>
          </w:divBdr>
        </w:div>
        <w:div w:id="519660987">
          <w:marLeft w:val="0"/>
          <w:marRight w:val="0"/>
          <w:marTop w:val="0"/>
          <w:marBottom w:val="0"/>
          <w:divBdr>
            <w:top w:val="none" w:sz="0" w:space="0" w:color="auto"/>
            <w:left w:val="none" w:sz="0" w:space="0" w:color="auto"/>
            <w:bottom w:val="none" w:sz="0" w:space="0" w:color="auto"/>
            <w:right w:val="none" w:sz="0" w:space="0" w:color="auto"/>
          </w:divBdr>
        </w:div>
      </w:divsChild>
    </w:div>
    <w:div w:id="1324696729">
      <w:bodyDiv w:val="1"/>
      <w:marLeft w:val="0"/>
      <w:marRight w:val="0"/>
      <w:marTop w:val="0"/>
      <w:marBottom w:val="0"/>
      <w:divBdr>
        <w:top w:val="none" w:sz="0" w:space="0" w:color="auto"/>
        <w:left w:val="none" w:sz="0" w:space="0" w:color="auto"/>
        <w:bottom w:val="none" w:sz="0" w:space="0" w:color="auto"/>
        <w:right w:val="none" w:sz="0" w:space="0" w:color="auto"/>
      </w:divBdr>
    </w:div>
    <w:div w:id="1339239084">
      <w:bodyDiv w:val="1"/>
      <w:marLeft w:val="0"/>
      <w:marRight w:val="0"/>
      <w:marTop w:val="0"/>
      <w:marBottom w:val="0"/>
      <w:divBdr>
        <w:top w:val="none" w:sz="0" w:space="0" w:color="auto"/>
        <w:left w:val="none" w:sz="0" w:space="0" w:color="auto"/>
        <w:bottom w:val="none" w:sz="0" w:space="0" w:color="auto"/>
        <w:right w:val="none" w:sz="0" w:space="0" w:color="auto"/>
      </w:divBdr>
    </w:div>
    <w:div w:id="1341736126">
      <w:bodyDiv w:val="1"/>
      <w:marLeft w:val="0"/>
      <w:marRight w:val="0"/>
      <w:marTop w:val="0"/>
      <w:marBottom w:val="0"/>
      <w:divBdr>
        <w:top w:val="none" w:sz="0" w:space="0" w:color="auto"/>
        <w:left w:val="none" w:sz="0" w:space="0" w:color="auto"/>
        <w:bottom w:val="none" w:sz="0" w:space="0" w:color="auto"/>
        <w:right w:val="none" w:sz="0" w:space="0" w:color="auto"/>
      </w:divBdr>
    </w:div>
    <w:div w:id="1343775093">
      <w:marLeft w:val="0"/>
      <w:marRight w:val="0"/>
      <w:marTop w:val="0"/>
      <w:marBottom w:val="0"/>
      <w:divBdr>
        <w:top w:val="none" w:sz="0" w:space="0" w:color="auto"/>
        <w:left w:val="none" w:sz="0" w:space="0" w:color="auto"/>
        <w:bottom w:val="none" w:sz="0" w:space="0" w:color="auto"/>
        <w:right w:val="none" w:sz="0" w:space="0" w:color="auto"/>
      </w:divBdr>
    </w:div>
    <w:div w:id="1343775095">
      <w:marLeft w:val="0"/>
      <w:marRight w:val="0"/>
      <w:marTop w:val="0"/>
      <w:marBottom w:val="0"/>
      <w:divBdr>
        <w:top w:val="none" w:sz="0" w:space="0" w:color="auto"/>
        <w:left w:val="none" w:sz="0" w:space="0" w:color="auto"/>
        <w:bottom w:val="none" w:sz="0" w:space="0" w:color="auto"/>
        <w:right w:val="none" w:sz="0" w:space="0" w:color="auto"/>
      </w:divBdr>
      <w:divsChild>
        <w:div w:id="1343775094">
          <w:marLeft w:val="0"/>
          <w:marRight w:val="0"/>
          <w:marTop w:val="0"/>
          <w:marBottom w:val="0"/>
          <w:divBdr>
            <w:top w:val="none" w:sz="0" w:space="0" w:color="auto"/>
            <w:left w:val="none" w:sz="0" w:space="0" w:color="auto"/>
            <w:bottom w:val="none" w:sz="0" w:space="0" w:color="auto"/>
            <w:right w:val="none" w:sz="0" w:space="0" w:color="auto"/>
          </w:divBdr>
        </w:div>
      </w:divsChild>
    </w:div>
    <w:div w:id="1358962924">
      <w:bodyDiv w:val="1"/>
      <w:marLeft w:val="0"/>
      <w:marRight w:val="0"/>
      <w:marTop w:val="0"/>
      <w:marBottom w:val="0"/>
      <w:divBdr>
        <w:top w:val="none" w:sz="0" w:space="0" w:color="auto"/>
        <w:left w:val="none" w:sz="0" w:space="0" w:color="auto"/>
        <w:bottom w:val="none" w:sz="0" w:space="0" w:color="auto"/>
        <w:right w:val="none" w:sz="0" w:space="0" w:color="auto"/>
      </w:divBdr>
      <w:divsChild>
        <w:div w:id="1989279936">
          <w:marLeft w:val="0"/>
          <w:marRight w:val="0"/>
          <w:marTop w:val="0"/>
          <w:marBottom w:val="0"/>
          <w:divBdr>
            <w:top w:val="none" w:sz="0" w:space="0" w:color="auto"/>
            <w:left w:val="none" w:sz="0" w:space="0" w:color="auto"/>
            <w:bottom w:val="none" w:sz="0" w:space="0" w:color="auto"/>
            <w:right w:val="none" w:sz="0" w:space="0" w:color="auto"/>
          </w:divBdr>
          <w:divsChild>
            <w:div w:id="16833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5729">
      <w:bodyDiv w:val="1"/>
      <w:marLeft w:val="0"/>
      <w:marRight w:val="0"/>
      <w:marTop w:val="0"/>
      <w:marBottom w:val="0"/>
      <w:divBdr>
        <w:top w:val="none" w:sz="0" w:space="0" w:color="auto"/>
        <w:left w:val="none" w:sz="0" w:space="0" w:color="auto"/>
        <w:bottom w:val="none" w:sz="0" w:space="0" w:color="auto"/>
        <w:right w:val="none" w:sz="0" w:space="0" w:color="auto"/>
      </w:divBdr>
    </w:div>
    <w:div w:id="1422877417">
      <w:bodyDiv w:val="1"/>
      <w:marLeft w:val="0"/>
      <w:marRight w:val="0"/>
      <w:marTop w:val="0"/>
      <w:marBottom w:val="0"/>
      <w:divBdr>
        <w:top w:val="none" w:sz="0" w:space="0" w:color="auto"/>
        <w:left w:val="none" w:sz="0" w:space="0" w:color="auto"/>
        <w:bottom w:val="none" w:sz="0" w:space="0" w:color="auto"/>
        <w:right w:val="none" w:sz="0" w:space="0" w:color="auto"/>
      </w:divBdr>
    </w:div>
    <w:div w:id="1425687916">
      <w:bodyDiv w:val="1"/>
      <w:marLeft w:val="0"/>
      <w:marRight w:val="0"/>
      <w:marTop w:val="0"/>
      <w:marBottom w:val="0"/>
      <w:divBdr>
        <w:top w:val="none" w:sz="0" w:space="0" w:color="auto"/>
        <w:left w:val="none" w:sz="0" w:space="0" w:color="auto"/>
        <w:bottom w:val="none" w:sz="0" w:space="0" w:color="auto"/>
        <w:right w:val="none" w:sz="0" w:space="0" w:color="auto"/>
      </w:divBdr>
    </w:div>
    <w:div w:id="1468470042">
      <w:bodyDiv w:val="1"/>
      <w:marLeft w:val="0"/>
      <w:marRight w:val="0"/>
      <w:marTop w:val="0"/>
      <w:marBottom w:val="0"/>
      <w:divBdr>
        <w:top w:val="none" w:sz="0" w:space="0" w:color="auto"/>
        <w:left w:val="none" w:sz="0" w:space="0" w:color="auto"/>
        <w:bottom w:val="none" w:sz="0" w:space="0" w:color="auto"/>
        <w:right w:val="none" w:sz="0" w:space="0" w:color="auto"/>
      </w:divBdr>
    </w:div>
    <w:div w:id="1491170756">
      <w:bodyDiv w:val="1"/>
      <w:marLeft w:val="0"/>
      <w:marRight w:val="0"/>
      <w:marTop w:val="0"/>
      <w:marBottom w:val="0"/>
      <w:divBdr>
        <w:top w:val="none" w:sz="0" w:space="0" w:color="auto"/>
        <w:left w:val="none" w:sz="0" w:space="0" w:color="auto"/>
        <w:bottom w:val="none" w:sz="0" w:space="0" w:color="auto"/>
        <w:right w:val="none" w:sz="0" w:space="0" w:color="auto"/>
      </w:divBdr>
    </w:div>
    <w:div w:id="1519851067">
      <w:bodyDiv w:val="1"/>
      <w:marLeft w:val="0"/>
      <w:marRight w:val="0"/>
      <w:marTop w:val="0"/>
      <w:marBottom w:val="0"/>
      <w:divBdr>
        <w:top w:val="none" w:sz="0" w:space="0" w:color="auto"/>
        <w:left w:val="none" w:sz="0" w:space="0" w:color="auto"/>
        <w:bottom w:val="none" w:sz="0" w:space="0" w:color="auto"/>
        <w:right w:val="none" w:sz="0" w:space="0" w:color="auto"/>
      </w:divBdr>
      <w:divsChild>
        <w:div w:id="635330152">
          <w:marLeft w:val="0"/>
          <w:marRight w:val="0"/>
          <w:marTop w:val="0"/>
          <w:marBottom w:val="0"/>
          <w:divBdr>
            <w:top w:val="none" w:sz="0" w:space="0" w:color="auto"/>
            <w:left w:val="none" w:sz="0" w:space="0" w:color="auto"/>
            <w:bottom w:val="none" w:sz="0" w:space="0" w:color="auto"/>
            <w:right w:val="none" w:sz="0" w:space="0" w:color="auto"/>
          </w:divBdr>
          <w:divsChild>
            <w:div w:id="10767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9365">
      <w:bodyDiv w:val="1"/>
      <w:marLeft w:val="0"/>
      <w:marRight w:val="0"/>
      <w:marTop w:val="0"/>
      <w:marBottom w:val="0"/>
      <w:divBdr>
        <w:top w:val="none" w:sz="0" w:space="0" w:color="auto"/>
        <w:left w:val="none" w:sz="0" w:space="0" w:color="auto"/>
        <w:bottom w:val="none" w:sz="0" w:space="0" w:color="auto"/>
        <w:right w:val="none" w:sz="0" w:space="0" w:color="auto"/>
      </w:divBdr>
    </w:div>
    <w:div w:id="1563102408">
      <w:bodyDiv w:val="1"/>
      <w:marLeft w:val="0"/>
      <w:marRight w:val="0"/>
      <w:marTop w:val="0"/>
      <w:marBottom w:val="0"/>
      <w:divBdr>
        <w:top w:val="none" w:sz="0" w:space="0" w:color="auto"/>
        <w:left w:val="none" w:sz="0" w:space="0" w:color="auto"/>
        <w:bottom w:val="none" w:sz="0" w:space="0" w:color="auto"/>
        <w:right w:val="none" w:sz="0" w:space="0" w:color="auto"/>
      </w:divBdr>
    </w:div>
    <w:div w:id="1566182552">
      <w:bodyDiv w:val="1"/>
      <w:marLeft w:val="0"/>
      <w:marRight w:val="0"/>
      <w:marTop w:val="0"/>
      <w:marBottom w:val="0"/>
      <w:divBdr>
        <w:top w:val="none" w:sz="0" w:space="0" w:color="auto"/>
        <w:left w:val="none" w:sz="0" w:space="0" w:color="auto"/>
        <w:bottom w:val="none" w:sz="0" w:space="0" w:color="auto"/>
        <w:right w:val="none" w:sz="0" w:space="0" w:color="auto"/>
      </w:divBdr>
    </w:div>
    <w:div w:id="1571891438">
      <w:bodyDiv w:val="1"/>
      <w:marLeft w:val="0"/>
      <w:marRight w:val="0"/>
      <w:marTop w:val="0"/>
      <w:marBottom w:val="0"/>
      <w:divBdr>
        <w:top w:val="none" w:sz="0" w:space="0" w:color="auto"/>
        <w:left w:val="none" w:sz="0" w:space="0" w:color="auto"/>
        <w:bottom w:val="none" w:sz="0" w:space="0" w:color="auto"/>
        <w:right w:val="none" w:sz="0" w:space="0" w:color="auto"/>
      </w:divBdr>
    </w:div>
    <w:div w:id="1572503266">
      <w:bodyDiv w:val="1"/>
      <w:marLeft w:val="0"/>
      <w:marRight w:val="0"/>
      <w:marTop w:val="0"/>
      <w:marBottom w:val="0"/>
      <w:divBdr>
        <w:top w:val="none" w:sz="0" w:space="0" w:color="auto"/>
        <w:left w:val="none" w:sz="0" w:space="0" w:color="auto"/>
        <w:bottom w:val="none" w:sz="0" w:space="0" w:color="auto"/>
        <w:right w:val="none" w:sz="0" w:space="0" w:color="auto"/>
      </w:divBdr>
    </w:div>
    <w:div w:id="1591349483">
      <w:bodyDiv w:val="1"/>
      <w:marLeft w:val="0"/>
      <w:marRight w:val="0"/>
      <w:marTop w:val="0"/>
      <w:marBottom w:val="0"/>
      <w:divBdr>
        <w:top w:val="none" w:sz="0" w:space="0" w:color="auto"/>
        <w:left w:val="none" w:sz="0" w:space="0" w:color="auto"/>
        <w:bottom w:val="none" w:sz="0" w:space="0" w:color="auto"/>
        <w:right w:val="none" w:sz="0" w:space="0" w:color="auto"/>
      </w:divBdr>
    </w:div>
    <w:div w:id="1676805663">
      <w:bodyDiv w:val="1"/>
      <w:marLeft w:val="0"/>
      <w:marRight w:val="0"/>
      <w:marTop w:val="0"/>
      <w:marBottom w:val="0"/>
      <w:divBdr>
        <w:top w:val="none" w:sz="0" w:space="0" w:color="auto"/>
        <w:left w:val="none" w:sz="0" w:space="0" w:color="auto"/>
        <w:bottom w:val="none" w:sz="0" w:space="0" w:color="auto"/>
        <w:right w:val="none" w:sz="0" w:space="0" w:color="auto"/>
      </w:divBdr>
    </w:div>
    <w:div w:id="1679500233">
      <w:bodyDiv w:val="1"/>
      <w:marLeft w:val="0"/>
      <w:marRight w:val="0"/>
      <w:marTop w:val="0"/>
      <w:marBottom w:val="0"/>
      <w:divBdr>
        <w:top w:val="none" w:sz="0" w:space="0" w:color="auto"/>
        <w:left w:val="none" w:sz="0" w:space="0" w:color="auto"/>
        <w:bottom w:val="none" w:sz="0" w:space="0" w:color="auto"/>
        <w:right w:val="none" w:sz="0" w:space="0" w:color="auto"/>
      </w:divBdr>
    </w:div>
    <w:div w:id="1680545411">
      <w:bodyDiv w:val="1"/>
      <w:marLeft w:val="0"/>
      <w:marRight w:val="0"/>
      <w:marTop w:val="0"/>
      <w:marBottom w:val="0"/>
      <w:divBdr>
        <w:top w:val="none" w:sz="0" w:space="0" w:color="auto"/>
        <w:left w:val="none" w:sz="0" w:space="0" w:color="auto"/>
        <w:bottom w:val="none" w:sz="0" w:space="0" w:color="auto"/>
        <w:right w:val="none" w:sz="0" w:space="0" w:color="auto"/>
      </w:divBdr>
    </w:div>
    <w:div w:id="1681086106">
      <w:bodyDiv w:val="1"/>
      <w:marLeft w:val="0"/>
      <w:marRight w:val="0"/>
      <w:marTop w:val="0"/>
      <w:marBottom w:val="0"/>
      <w:divBdr>
        <w:top w:val="none" w:sz="0" w:space="0" w:color="auto"/>
        <w:left w:val="none" w:sz="0" w:space="0" w:color="auto"/>
        <w:bottom w:val="none" w:sz="0" w:space="0" w:color="auto"/>
        <w:right w:val="none" w:sz="0" w:space="0" w:color="auto"/>
      </w:divBdr>
    </w:div>
    <w:div w:id="1690835416">
      <w:bodyDiv w:val="1"/>
      <w:marLeft w:val="0"/>
      <w:marRight w:val="0"/>
      <w:marTop w:val="0"/>
      <w:marBottom w:val="0"/>
      <w:divBdr>
        <w:top w:val="none" w:sz="0" w:space="0" w:color="auto"/>
        <w:left w:val="none" w:sz="0" w:space="0" w:color="auto"/>
        <w:bottom w:val="none" w:sz="0" w:space="0" w:color="auto"/>
        <w:right w:val="none" w:sz="0" w:space="0" w:color="auto"/>
      </w:divBdr>
    </w:div>
    <w:div w:id="1702363212">
      <w:bodyDiv w:val="1"/>
      <w:marLeft w:val="0"/>
      <w:marRight w:val="0"/>
      <w:marTop w:val="0"/>
      <w:marBottom w:val="0"/>
      <w:divBdr>
        <w:top w:val="none" w:sz="0" w:space="0" w:color="auto"/>
        <w:left w:val="none" w:sz="0" w:space="0" w:color="auto"/>
        <w:bottom w:val="none" w:sz="0" w:space="0" w:color="auto"/>
        <w:right w:val="none" w:sz="0" w:space="0" w:color="auto"/>
      </w:divBdr>
    </w:div>
    <w:div w:id="1705906232">
      <w:bodyDiv w:val="1"/>
      <w:marLeft w:val="0"/>
      <w:marRight w:val="0"/>
      <w:marTop w:val="0"/>
      <w:marBottom w:val="0"/>
      <w:divBdr>
        <w:top w:val="none" w:sz="0" w:space="0" w:color="auto"/>
        <w:left w:val="none" w:sz="0" w:space="0" w:color="auto"/>
        <w:bottom w:val="none" w:sz="0" w:space="0" w:color="auto"/>
        <w:right w:val="none" w:sz="0" w:space="0" w:color="auto"/>
      </w:divBdr>
    </w:div>
    <w:div w:id="1726947242">
      <w:bodyDiv w:val="1"/>
      <w:marLeft w:val="0"/>
      <w:marRight w:val="0"/>
      <w:marTop w:val="0"/>
      <w:marBottom w:val="0"/>
      <w:divBdr>
        <w:top w:val="none" w:sz="0" w:space="0" w:color="auto"/>
        <w:left w:val="none" w:sz="0" w:space="0" w:color="auto"/>
        <w:bottom w:val="none" w:sz="0" w:space="0" w:color="auto"/>
        <w:right w:val="none" w:sz="0" w:space="0" w:color="auto"/>
      </w:divBdr>
    </w:div>
    <w:div w:id="1763993520">
      <w:bodyDiv w:val="1"/>
      <w:marLeft w:val="0"/>
      <w:marRight w:val="0"/>
      <w:marTop w:val="0"/>
      <w:marBottom w:val="0"/>
      <w:divBdr>
        <w:top w:val="none" w:sz="0" w:space="0" w:color="auto"/>
        <w:left w:val="none" w:sz="0" w:space="0" w:color="auto"/>
        <w:bottom w:val="none" w:sz="0" w:space="0" w:color="auto"/>
        <w:right w:val="none" w:sz="0" w:space="0" w:color="auto"/>
      </w:divBdr>
    </w:div>
    <w:div w:id="1765032161">
      <w:bodyDiv w:val="1"/>
      <w:marLeft w:val="0"/>
      <w:marRight w:val="0"/>
      <w:marTop w:val="0"/>
      <w:marBottom w:val="0"/>
      <w:divBdr>
        <w:top w:val="none" w:sz="0" w:space="0" w:color="auto"/>
        <w:left w:val="none" w:sz="0" w:space="0" w:color="auto"/>
        <w:bottom w:val="none" w:sz="0" w:space="0" w:color="auto"/>
        <w:right w:val="none" w:sz="0" w:space="0" w:color="auto"/>
      </w:divBdr>
      <w:divsChild>
        <w:div w:id="1708220836">
          <w:marLeft w:val="0"/>
          <w:marRight w:val="0"/>
          <w:marTop w:val="0"/>
          <w:marBottom w:val="0"/>
          <w:divBdr>
            <w:top w:val="none" w:sz="0" w:space="0" w:color="auto"/>
            <w:left w:val="none" w:sz="0" w:space="0" w:color="auto"/>
            <w:bottom w:val="none" w:sz="0" w:space="0" w:color="auto"/>
            <w:right w:val="none" w:sz="0" w:space="0" w:color="auto"/>
          </w:divBdr>
          <w:divsChild>
            <w:div w:id="1966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3170">
      <w:bodyDiv w:val="1"/>
      <w:marLeft w:val="0"/>
      <w:marRight w:val="0"/>
      <w:marTop w:val="0"/>
      <w:marBottom w:val="0"/>
      <w:divBdr>
        <w:top w:val="none" w:sz="0" w:space="0" w:color="auto"/>
        <w:left w:val="none" w:sz="0" w:space="0" w:color="auto"/>
        <w:bottom w:val="none" w:sz="0" w:space="0" w:color="auto"/>
        <w:right w:val="none" w:sz="0" w:space="0" w:color="auto"/>
      </w:divBdr>
    </w:div>
    <w:div w:id="1775637226">
      <w:bodyDiv w:val="1"/>
      <w:marLeft w:val="0"/>
      <w:marRight w:val="0"/>
      <w:marTop w:val="0"/>
      <w:marBottom w:val="0"/>
      <w:divBdr>
        <w:top w:val="none" w:sz="0" w:space="0" w:color="auto"/>
        <w:left w:val="none" w:sz="0" w:space="0" w:color="auto"/>
        <w:bottom w:val="none" w:sz="0" w:space="0" w:color="auto"/>
        <w:right w:val="none" w:sz="0" w:space="0" w:color="auto"/>
      </w:divBdr>
    </w:div>
    <w:div w:id="1794209355">
      <w:bodyDiv w:val="1"/>
      <w:marLeft w:val="0"/>
      <w:marRight w:val="0"/>
      <w:marTop w:val="0"/>
      <w:marBottom w:val="0"/>
      <w:divBdr>
        <w:top w:val="none" w:sz="0" w:space="0" w:color="auto"/>
        <w:left w:val="none" w:sz="0" w:space="0" w:color="auto"/>
        <w:bottom w:val="none" w:sz="0" w:space="0" w:color="auto"/>
        <w:right w:val="none" w:sz="0" w:space="0" w:color="auto"/>
      </w:divBdr>
    </w:div>
    <w:div w:id="1800371257">
      <w:bodyDiv w:val="1"/>
      <w:marLeft w:val="0"/>
      <w:marRight w:val="0"/>
      <w:marTop w:val="0"/>
      <w:marBottom w:val="0"/>
      <w:divBdr>
        <w:top w:val="none" w:sz="0" w:space="0" w:color="auto"/>
        <w:left w:val="none" w:sz="0" w:space="0" w:color="auto"/>
        <w:bottom w:val="none" w:sz="0" w:space="0" w:color="auto"/>
        <w:right w:val="none" w:sz="0" w:space="0" w:color="auto"/>
      </w:divBdr>
    </w:div>
    <w:div w:id="1800536971">
      <w:bodyDiv w:val="1"/>
      <w:marLeft w:val="0"/>
      <w:marRight w:val="0"/>
      <w:marTop w:val="0"/>
      <w:marBottom w:val="0"/>
      <w:divBdr>
        <w:top w:val="none" w:sz="0" w:space="0" w:color="auto"/>
        <w:left w:val="none" w:sz="0" w:space="0" w:color="auto"/>
        <w:bottom w:val="none" w:sz="0" w:space="0" w:color="auto"/>
        <w:right w:val="none" w:sz="0" w:space="0" w:color="auto"/>
      </w:divBdr>
    </w:div>
    <w:div w:id="1813712983">
      <w:bodyDiv w:val="1"/>
      <w:marLeft w:val="0"/>
      <w:marRight w:val="0"/>
      <w:marTop w:val="0"/>
      <w:marBottom w:val="0"/>
      <w:divBdr>
        <w:top w:val="none" w:sz="0" w:space="0" w:color="auto"/>
        <w:left w:val="none" w:sz="0" w:space="0" w:color="auto"/>
        <w:bottom w:val="none" w:sz="0" w:space="0" w:color="auto"/>
        <w:right w:val="none" w:sz="0" w:space="0" w:color="auto"/>
      </w:divBdr>
    </w:div>
    <w:div w:id="1831368266">
      <w:bodyDiv w:val="1"/>
      <w:marLeft w:val="0"/>
      <w:marRight w:val="0"/>
      <w:marTop w:val="0"/>
      <w:marBottom w:val="0"/>
      <w:divBdr>
        <w:top w:val="none" w:sz="0" w:space="0" w:color="auto"/>
        <w:left w:val="none" w:sz="0" w:space="0" w:color="auto"/>
        <w:bottom w:val="none" w:sz="0" w:space="0" w:color="auto"/>
        <w:right w:val="none" w:sz="0" w:space="0" w:color="auto"/>
      </w:divBdr>
    </w:div>
    <w:div w:id="1832984907">
      <w:bodyDiv w:val="1"/>
      <w:marLeft w:val="0"/>
      <w:marRight w:val="0"/>
      <w:marTop w:val="0"/>
      <w:marBottom w:val="0"/>
      <w:divBdr>
        <w:top w:val="none" w:sz="0" w:space="0" w:color="auto"/>
        <w:left w:val="none" w:sz="0" w:space="0" w:color="auto"/>
        <w:bottom w:val="none" w:sz="0" w:space="0" w:color="auto"/>
        <w:right w:val="none" w:sz="0" w:space="0" w:color="auto"/>
      </w:divBdr>
    </w:div>
    <w:div w:id="1843004702">
      <w:bodyDiv w:val="1"/>
      <w:marLeft w:val="0"/>
      <w:marRight w:val="0"/>
      <w:marTop w:val="0"/>
      <w:marBottom w:val="0"/>
      <w:divBdr>
        <w:top w:val="none" w:sz="0" w:space="0" w:color="auto"/>
        <w:left w:val="none" w:sz="0" w:space="0" w:color="auto"/>
        <w:bottom w:val="none" w:sz="0" w:space="0" w:color="auto"/>
        <w:right w:val="none" w:sz="0" w:space="0" w:color="auto"/>
      </w:divBdr>
    </w:div>
    <w:div w:id="1873377377">
      <w:bodyDiv w:val="1"/>
      <w:marLeft w:val="0"/>
      <w:marRight w:val="0"/>
      <w:marTop w:val="0"/>
      <w:marBottom w:val="0"/>
      <w:divBdr>
        <w:top w:val="none" w:sz="0" w:space="0" w:color="auto"/>
        <w:left w:val="none" w:sz="0" w:space="0" w:color="auto"/>
        <w:bottom w:val="none" w:sz="0" w:space="0" w:color="auto"/>
        <w:right w:val="none" w:sz="0" w:space="0" w:color="auto"/>
      </w:divBdr>
    </w:div>
    <w:div w:id="1874461703">
      <w:bodyDiv w:val="1"/>
      <w:marLeft w:val="0"/>
      <w:marRight w:val="0"/>
      <w:marTop w:val="0"/>
      <w:marBottom w:val="0"/>
      <w:divBdr>
        <w:top w:val="none" w:sz="0" w:space="0" w:color="auto"/>
        <w:left w:val="none" w:sz="0" w:space="0" w:color="auto"/>
        <w:bottom w:val="none" w:sz="0" w:space="0" w:color="auto"/>
        <w:right w:val="none" w:sz="0" w:space="0" w:color="auto"/>
      </w:divBdr>
    </w:div>
    <w:div w:id="1907446212">
      <w:bodyDiv w:val="1"/>
      <w:marLeft w:val="0"/>
      <w:marRight w:val="0"/>
      <w:marTop w:val="0"/>
      <w:marBottom w:val="0"/>
      <w:divBdr>
        <w:top w:val="none" w:sz="0" w:space="0" w:color="auto"/>
        <w:left w:val="none" w:sz="0" w:space="0" w:color="auto"/>
        <w:bottom w:val="none" w:sz="0" w:space="0" w:color="auto"/>
        <w:right w:val="none" w:sz="0" w:space="0" w:color="auto"/>
      </w:divBdr>
    </w:div>
    <w:div w:id="1908104928">
      <w:bodyDiv w:val="1"/>
      <w:marLeft w:val="0"/>
      <w:marRight w:val="0"/>
      <w:marTop w:val="0"/>
      <w:marBottom w:val="0"/>
      <w:divBdr>
        <w:top w:val="none" w:sz="0" w:space="0" w:color="auto"/>
        <w:left w:val="none" w:sz="0" w:space="0" w:color="auto"/>
        <w:bottom w:val="none" w:sz="0" w:space="0" w:color="auto"/>
        <w:right w:val="none" w:sz="0" w:space="0" w:color="auto"/>
      </w:divBdr>
    </w:div>
    <w:div w:id="1938563663">
      <w:bodyDiv w:val="1"/>
      <w:marLeft w:val="0"/>
      <w:marRight w:val="0"/>
      <w:marTop w:val="0"/>
      <w:marBottom w:val="0"/>
      <w:divBdr>
        <w:top w:val="none" w:sz="0" w:space="0" w:color="auto"/>
        <w:left w:val="none" w:sz="0" w:space="0" w:color="auto"/>
        <w:bottom w:val="none" w:sz="0" w:space="0" w:color="auto"/>
        <w:right w:val="none" w:sz="0" w:space="0" w:color="auto"/>
      </w:divBdr>
    </w:div>
    <w:div w:id="1991052887">
      <w:bodyDiv w:val="1"/>
      <w:marLeft w:val="0"/>
      <w:marRight w:val="0"/>
      <w:marTop w:val="0"/>
      <w:marBottom w:val="0"/>
      <w:divBdr>
        <w:top w:val="none" w:sz="0" w:space="0" w:color="auto"/>
        <w:left w:val="none" w:sz="0" w:space="0" w:color="auto"/>
        <w:bottom w:val="none" w:sz="0" w:space="0" w:color="auto"/>
        <w:right w:val="none" w:sz="0" w:space="0" w:color="auto"/>
      </w:divBdr>
      <w:divsChild>
        <w:div w:id="1818912504">
          <w:marLeft w:val="0"/>
          <w:marRight w:val="0"/>
          <w:marTop w:val="0"/>
          <w:marBottom w:val="0"/>
          <w:divBdr>
            <w:top w:val="none" w:sz="0" w:space="0" w:color="auto"/>
            <w:left w:val="none" w:sz="0" w:space="0" w:color="auto"/>
            <w:bottom w:val="none" w:sz="0" w:space="0" w:color="auto"/>
            <w:right w:val="none" w:sz="0" w:space="0" w:color="auto"/>
          </w:divBdr>
          <w:divsChild>
            <w:div w:id="993022204">
              <w:marLeft w:val="0"/>
              <w:marRight w:val="0"/>
              <w:marTop w:val="0"/>
              <w:marBottom w:val="0"/>
              <w:divBdr>
                <w:top w:val="none" w:sz="0" w:space="0" w:color="auto"/>
                <w:left w:val="none" w:sz="0" w:space="0" w:color="auto"/>
                <w:bottom w:val="none" w:sz="0" w:space="0" w:color="auto"/>
                <w:right w:val="none" w:sz="0" w:space="0" w:color="auto"/>
              </w:divBdr>
            </w:div>
          </w:divsChild>
        </w:div>
        <w:div w:id="1213807774">
          <w:marLeft w:val="0"/>
          <w:marRight w:val="0"/>
          <w:marTop w:val="0"/>
          <w:marBottom w:val="0"/>
          <w:divBdr>
            <w:top w:val="none" w:sz="0" w:space="0" w:color="auto"/>
            <w:left w:val="none" w:sz="0" w:space="0" w:color="auto"/>
            <w:bottom w:val="none" w:sz="0" w:space="0" w:color="auto"/>
            <w:right w:val="none" w:sz="0" w:space="0" w:color="auto"/>
          </w:divBdr>
          <w:divsChild>
            <w:div w:id="1492211755">
              <w:marLeft w:val="0"/>
              <w:marRight w:val="0"/>
              <w:marTop w:val="0"/>
              <w:marBottom w:val="0"/>
              <w:divBdr>
                <w:top w:val="none" w:sz="0" w:space="0" w:color="auto"/>
                <w:left w:val="none" w:sz="0" w:space="0" w:color="auto"/>
                <w:bottom w:val="none" w:sz="0" w:space="0" w:color="auto"/>
                <w:right w:val="none" w:sz="0" w:space="0" w:color="auto"/>
              </w:divBdr>
            </w:div>
            <w:div w:id="49884538">
              <w:marLeft w:val="0"/>
              <w:marRight w:val="0"/>
              <w:marTop w:val="0"/>
              <w:marBottom w:val="0"/>
              <w:divBdr>
                <w:top w:val="none" w:sz="0" w:space="0" w:color="auto"/>
                <w:left w:val="none" w:sz="0" w:space="0" w:color="auto"/>
                <w:bottom w:val="none" w:sz="0" w:space="0" w:color="auto"/>
                <w:right w:val="none" w:sz="0" w:space="0" w:color="auto"/>
              </w:divBdr>
            </w:div>
          </w:divsChild>
        </w:div>
        <w:div w:id="94640557">
          <w:marLeft w:val="0"/>
          <w:marRight w:val="0"/>
          <w:marTop w:val="0"/>
          <w:marBottom w:val="0"/>
          <w:divBdr>
            <w:top w:val="none" w:sz="0" w:space="0" w:color="auto"/>
            <w:left w:val="none" w:sz="0" w:space="0" w:color="auto"/>
            <w:bottom w:val="none" w:sz="0" w:space="0" w:color="auto"/>
            <w:right w:val="none" w:sz="0" w:space="0" w:color="auto"/>
          </w:divBdr>
          <w:divsChild>
            <w:div w:id="481971575">
              <w:marLeft w:val="0"/>
              <w:marRight w:val="0"/>
              <w:marTop w:val="0"/>
              <w:marBottom w:val="0"/>
              <w:divBdr>
                <w:top w:val="none" w:sz="0" w:space="0" w:color="auto"/>
                <w:left w:val="none" w:sz="0" w:space="0" w:color="auto"/>
                <w:bottom w:val="none" w:sz="0" w:space="0" w:color="auto"/>
                <w:right w:val="none" w:sz="0" w:space="0" w:color="auto"/>
              </w:divBdr>
            </w:div>
            <w:div w:id="1995452796">
              <w:marLeft w:val="0"/>
              <w:marRight w:val="0"/>
              <w:marTop w:val="0"/>
              <w:marBottom w:val="0"/>
              <w:divBdr>
                <w:top w:val="none" w:sz="0" w:space="0" w:color="auto"/>
                <w:left w:val="none" w:sz="0" w:space="0" w:color="auto"/>
                <w:bottom w:val="none" w:sz="0" w:space="0" w:color="auto"/>
                <w:right w:val="none" w:sz="0" w:space="0" w:color="auto"/>
              </w:divBdr>
            </w:div>
          </w:divsChild>
        </w:div>
        <w:div w:id="251666549">
          <w:marLeft w:val="0"/>
          <w:marRight w:val="0"/>
          <w:marTop w:val="0"/>
          <w:marBottom w:val="0"/>
          <w:divBdr>
            <w:top w:val="none" w:sz="0" w:space="0" w:color="auto"/>
            <w:left w:val="none" w:sz="0" w:space="0" w:color="auto"/>
            <w:bottom w:val="none" w:sz="0" w:space="0" w:color="auto"/>
            <w:right w:val="none" w:sz="0" w:space="0" w:color="auto"/>
          </w:divBdr>
          <w:divsChild>
            <w:div w:id="445735140">
              <w:marLeft w:val="0"/>
              <w:marRight w:val="0"/>
              <w:marTop w:val="0"/>
              <w:marBottom w:val="0"/>
              <w:divBdr>
                <w:top w:val="none" w:sz="0" w:space="0" w:color="auto"/>
                <w:left w:val="none" w:sz="0" w:space="0" w:color="auto"/>
                <w:bottom w:val="none" w:sz="0" w:space="0" w:color="auto"/>
                <w:right w:val="none" w:sz="0" w:space="0" w:color="auto"/>
              </w:divBdr>
            </w:div>
            <w:div w:id="571083196">
              <w:marLeft w:val="0"/>
              <w:marRight w:val="0"/>
              <w:marTop w:val="0"/>
              <w:marBottom w:val="0"/>
              <w:divBdr>
                <w:top w:val="none" w:sz="0" w:space="0" w:color="auto"/>
                <w:left w:val="none" w:sz="0" w:space="0" w:color="auto"/>
                <w:bottom w:val="none" w:sz="0" w:space="0" w:color="auto"/>
                <w:right w:val="none" w:sz="0" w:space="0" w:color="auto"/>
              </w:divBdr>
            </w:div>
          </w:divsChild>
        </w:div>
        <w:div w:id="1747652901">
          <w:marLeft w:val="0"/>
          <w:marRight w:val="0"/>
          <w:marTop w:val="0"/>
          <w:marBottom w:val="0"/>
          <w:divBdr>
            <w:top w:val="none" w:sz="0" w:space="0" w:color="auto"/>
            <w:left w:val="none" w:sz="0" w:space="0" w:color="auto"/>
            <w:bottom w:val="none" w:sz="0" w:space="0" w:color="auto"/>
            <w:right w:val="none" w:sz="0" w:space="0" w:color="auto"/>
          </w:divBdr>
          <w:divsChild>
            <w:div w:id="704719277">
              <w:marLeft w:val="0"/>
              <w:marRight w:val="0"/>
              <w:marTop w:val="0"/>
              <w:marBottom w:val="0"/>
              <w:divBdr>
                <w:top w:val="none" w:sz="0" w:space="0" w:color="auto"/>
                <w:left w:val="none" w:sz="0" w:space="0" w:color="auto"/>
                <w:bottom w:val="none" w:sz="0" w:space="0" w:color="auto"/>
                <w:right w:val="none" w:sz="0" w:space="0" w:color="auto"/>
              </w:divBdr>
            </w:div>
          </w:divsChild>
        </w:div>
        <w:div w:id="1476873590">
          <w:marLeft w:val="0"/>
          <w:marRight w:val="0"/>
          <w:marTop w:val="0"/>
          <w:marBottom w:val="0"/>
          <w:divBdr>
            <w:top w:val="none" w:sz="0" w:space="0" w:color="auto"/>
            <w:left w:val="none" w:sz="0" w:space="0" w:color="auto"/>
            <w:bottom w:val="none" w:sz="0" w:space="0" w:color="auto"/>
            <w:right w:val="none" w:sz="0" w:space="0" w:color="auto"/>
          </w:divBdr>
          <w:divsChild>
            <w:div w:id="1447384495">
              <w:marLeft w:val="0"/>
              <w:marRight w:val="0"/>
              <w:marTop w:val="0"/>
              <w:marBottom w:val="0"/>
              <w:divBdr>
                <w:top w:val="none" w:sz="0" w:space="0" w:color="auto"/>
                <w:left w:val="none" w:sz="0" w:space="0" w:color="auto"/>
                <w:bottom w:val="none" w:sz="0" w:space="0" w:color="auto"/>
                <w:right w:val="none" w:sz="0" w:space="0" w:color="auto"/>
              </w:divBdr>
            </w:div>
            <w:div w:id="1215003569">
              <w:marLeft w:val="0"/>
              <w:marRight w:val="0"/>
              <w:marTop w:val="0"/>
              <w:marBottom w:val="0"/>
              <w:divBdr>
                <w:top w:val="none" w:sz="0" w:space="0" w:color="auto"/>
                <w:left w:val="none" w:sz="0" w:space="0" w:color="auto"/>
                <w:bottom w:val="none" w:sz="0" w:space="0" w:color="auto"/>
                <w:right w:val="none" w:sz="0" w:space="0" w:color="auto"/>
              </w:divBdr>
            </w:div>
          </w:divsChild>
        </w:div>
        <w:div w:id="1598172963">
          <w:marLeft w:val="0"/>
          <w:marRight w:val="0"/>
          <w:marTop w:val="0"/>
          <w:marBottom w:val="0"/>
          <w:divBdr>
            <w:top w:val="none" w:sz="0" w:space="0" w:color="auto"/>
            <w:left w:val="none" w:sz="0" w:space="0" w:color="auto"/>
            <w:bottom w:val="none" w:sz="0" w:space="0" w:color="auto"/>
            <w:right w:val="none" w:sz="0" w:space="0" w:color="auto"/>
          </w:divBdr>
          <w:divsChild>
            <w:div w:id="1263418909">
              <w:marLeft w:val="0"/>
              <w:marRight w:val="0"/>
              <w:marTop w:val="0"/>
              <w:marBottom w:val="0"/>
              <w:divBdr>
                <w:top w:val="none" w:sz="0" w:space="0" w:color="auto"/>
                <w:left w:val="none" w:sz="0" w:space="0" w:color="auto"/>
                <w:bottom w:val="none" w:sz="0" w:space="0" w:color="auto"/>
                <w:right w:val="none" w:sz="0" w:space="0" w:color="auto"/>
              </w:divBdr>
            </w:div>
            <w:div w:id="2006784351">
              <w:marLeft w:val="0"/>
              <w:marRight w:val="0"/>
              <w:marTop w:val="0"/>
              <w:marBottom w:val="0"/>
              <w:divBdr>
                <w:top w:val="none" w:sz="0" w:space="0" w:color="auto"/>
                <w:left w:val="none" w:sz="0" w:space="0" w:color="auto"/>
                <w:bottom w:val="none" w:sz="0" w:space="0" w:color="auto"/>
                <w:right w:val="none" w:sz="0" w:space="0" w:color="auto"/>
              </w:divBdr>
            </w:div>
          </w:divsChild>
        </w:div>
        <w:div w:id="1896113425">
          <w:marLeft w:val="0"/>
          <w:marRight w:val="0"/>
          <w:marTop w:val="0"/>
          <w:marBottom w:val="0"/>
          <w:divBdr>
            <w:top w:val="none" w:sz="0" w:space="0" w:color="auto"/>
            <w:left w:val="none" w:sz="0" w:space="0" w:color="auto"/>
            <w:bottom w:val="none" w:sz="0" w:space="0" w:color="auto"/>
            <w:right w:val="none" w:sz="0" w:space="0" w:color="auto"/>
          </w:divBdr>
          <w:divsChild>
            <w:div w:id="1871987907">
              <w:marLeft w:val="0"/>
              <w:marRight w:val="0"/>
              <w:marTop w:val="0"/>
              <w:marBottom w:val="0"/>
              <w:divBdr>
                <w:top w:val="none" w:sz="0" w:space="0" w:color="auto"/>
                <w:left w:val="none" w:sz="0" w:space="0" w:color="auto"/>
                <w:bottom w:val="none" w:sz="0" w:space="0" w:color="auto"/>
                <w:right w:val="none" w:sz="0" w:space="0" w:color="auto"/>
              </w:divBdr>
            </w:div>
            <w:div w:id="1992830989">
              <w:marLeft w:val="0"/>
              <w:marRight w:val="0"/>
              <w:marTop w:val="0"/>
              <w:marBottom w:val="0"/>
              <w:divBdr>
                <w:top w:val="none" w:sz="0" w:space="0" w:color="auto"/>
                <w:left w:val="none" w:sz="0" w:space="0" w:color="auto"/>
                <w:bottom w:val="none" w:sz="0" w:space="0" w:color="auto"/>
                <w:right w:val="none" w:sz="0" w:space="0" w:color="auto"/>
              </w:divBdr>
            </w:div>
          </w:divsChild>
        </w:div>
        <w:div w:id="288240673">
          <w:marLeft w:val="0"/>
          <w:marRight w:val="0"/>
          <w:marTop w:val="0"/>
          <w:marBottom w:val="0"/>
          <w:divBdr>
            <w:top w:val="none" w:sz="0" w:space="0" w:color="auto"/>
            <w:left w:val="none" w:sz="0" w:space="0" w:color="auto"/>
            <w:bottom w:val="none" w:sz="0" w:space="0" w:color="auto"/>
            <w:right w:val="none" w:sz="0" w:space="0" w:color="auto"/>
          </w:divBdr>
          <w:divsChild>
            <w:div w:id="1874997059">
              <w:marLeft w:val="0"/>
              <w:marRight w:val="0"/>
              <w:marTop w:val="0"/>
              <w:marBottom w:val="0"/>
              <w:divBdr>
                <w:top w:val="none" w:sz="0" w:space="0" w:color="auto"/>
                <w:left w:val="none" w:sz="0" w:space="0" w:color="auto"/>
                <w:bottom w:val="none" w:sz="0" w:space="0" w:color="auto"/>
                <w:right w:val="none" w:sz="0" w:space="0" w:color="auto"/>
              </w:divBdr>
            </w:div>
            <w:div w:id="1019701412">
              <w:marLeft w:val="0"/>
              <w:marRight w:val="0"/>
              <w:marTop w:val="0"/>
              <w:marBottom w:val="0"/>
              <w:divBdr>
                <w:top w:val="none" w:sz="0" w:space="0" w:color="auto"/>
                <w:left w:val="none" w:sz="0" w:space="0" w:color="auto"/>
                <w:bottom w:val="none" w:sz="0" w:space="0" w:color="auto"/>
                <w:right w:val="none" w:sz="0" w:space="0" w:color="auto"/>
              </w:divBdr>
            </w:div>
          </w:divsChild>
        </w:div>
        <w:div w:id="1446120222">
          <w:marLeft w:val="0"/>
          <w:marRight w:val="0"/>
          <w:marTop w:val="0"/>
          <w:marBottom w:val="0"/>
          <w:divBdr>
            <w:top w:val="none" w:sz="0" w:space="0" w:color="auto"/>
            <w:left w:val="none" w:sz="0" w:space="0" w:color="auto"/>
            <w:bottom w:val="none" w:sz="0" w:space="0" w:color="auto"/>
            <w:right w:val="none" w:sz="0" w:space="0" w:color="auto"/>
          </w:divBdr>
          <w:divsChild>
            <w:div w:id="1858616822">
              <w:marLeft w:val="0"/>
              <w:marRight w:val="0"/>
              <w:marTop w:val="0"/>
              <w:marBottom w:val="0"/>
              <w:divBdr>
                <w:top w:val="none" w:sz="0" w:space="0" w:color="auto"/>
                <w:left w:val="none" w:sz="0" w:space="0" w:color="auto"/>
                <w:bottom w:val="none" w:sz="0" w:space="0" w:color="auto"/>
                <w:right w:val="none" w:sz="0" w:space="0" w:color="auto"/>
              </w:divBdr>
            </w:div>
            <w:div w:id="488060123">
              <w:marLeft w:val="0"/>
              <w:marRight w:val="0"/>
              <w:marTop w:val="0"/>
              <w:marBottom w:val="0"/>
              <w:divBdr>
                <w:top w:val="none" w:sz="0" w:space="0" w:color="auto"/>
                <w:left w:val="none" w:sz="0" w:space="0" w:color="auto"/>
                <w:bottom w:val="none" w:sz="0" w:space="0" w:color="auto"/>
                <w:right w:val="none" w:sz="0" w:space="0" w:color="auto"/>
              </w:divBdr>
            </w:div>
          </w:divsChild>
        </w:div>
        <w:div w:id="2019231669">
          <w:marLeft w:val="0"/>
          <w:marRight w:val="0"/>
          <w:marTop w:val="0"/>
          <w:marBottom w:val="0"/>
          <w:divBdr>
            <w:top w:val="none" w:sz="0" w:space="0" w:color="auto"/>
            <w:left w:val="none" w:sz="0" w:space="0" w:color="auto"/>
            <w:bottom w:val="none" w:sz="0" w:space="0" w:color="auto"/>
            <w:right w:val="none" w:sz="0" w:space="0" w:color="auto"/>
          </w:divBdr>
          <w:divsChild>
            <w:div w:id="3168276">
              <w:marLeft w:val="0"/>
              <w:marRight w:val="0"/>
              <w:marTop w:val="0"/>
              <w:marBottom w:val="0"/>
              <w:divBdr>
                <w:top w:val="none" w:sz="0" w:space="0" w:color="auto"/>
                <w:left w:val="none" w:sz="0" w:space="0" w:color="auto"/>
                <w:bottom w:val="none" w:sz="0" w:space="0" w:color="auto"/>
                <w:right w:val="none" w:sz="0" w:space="0" w:color="auto"/>
              </w:divBdr>
            </w:div>
            <w:div w:id="420375529">
              <w:marLeft w:val="0"/>
              <w:marRight w:val="0"/>
              <w:marTop w:val="0"/>
              <w:marBottom w:val="0"/>
              <w:divBdr>
                <w:top w:val="none" w:sz="0" w:space="0" w:color="auto"/>
                <w:left w:val="none" w:sz="0" w:space="0" w:color="auto"/>
                <w:bottom w:val="none" w:sz="0" w:space="0" w:color="auto"/>
                <w:right w:val="none" w:sz="0" w:space="0" w:color="auto"/>
              </w:divBdr>
            </w:div>
          </w:divsChild>
        </w:div>
        <w:div w:id="1507745407">
          <w:marLeft w:val="0"/>
          <w:marRight w:val="0"/>
          <w:marTop w:val="0"/>
          <w:marBottom w:val="0"/>
          <w:divBdr>
            <w:top w:val="none" w:sz="0" w:space="0" w:color="auto"/>
            <w:left w:val="none" w:sz="0" w:space="0" w:color="auto"/>
            <w:bottom w:val="none" w:sz="0" w:space="0" w:color="auto"/>
            <w:right w:val="none" w:sz="0" w:space="0" w:color="auto"/>
          </w:divBdr>
          <w:divsChild>
            <w:div w:id="1137182504">
              <w:marLeft w:val="0"/>
              <w:marRight w:val="0"/>
              <w:marTop w:val="0"/>
              <w:marBottom w:val="0"/>
              <w:divBdr>
                <w:top w:val="none" w:sz="0" w:space="0" w:color="auto"/>
                <w:left w:val="none" w:sz="0" w:space="0" w:color="auto"/>
                <w:bottom w:val="none" w:sz="0" w:space="0" w:color="auto"/>
                <w:right w:val="none" w:sz="0" w:space="0" w:color="auto"/>
              </w:divBdr>
            </w:div>
            <w:div w:id="548416961">
              <w:marLeft w:val="0"/>
              <w:marRight w:val="0"/>
              <w:marTop w:val="0"/>
              <w:marBottom w:val="0"/>
              <w:divBdr>
                <w:top w:val="none" w:sz="0" w:space="0" w:color="auto"/>
                <w:left w:val="none" w:sz="0" w:space="0" w:color="auto"/>
                <w:bottom w:val="none" w:sz="0" w:space="0" w:color="auto"/>
                <w:right w:val="none" w:sz="0" w:space="0" w:color="auto"/>
              </w:divBdr>
            </w:div>
          </w:divsChild>
        </w:div>
        <w:div w:id="1847135336">
          <w:marLeft w:val="0"/>
          <w:marRight w:val="0"/>
          <w:marTop w:val="0"/>
          <w:marBottom w:val="0"/>
          <w:divBdr>
            <w:top w:val="none" w:sz="0" w:space="0" w:color="auto"/>
            <w:left w:val="none" w:sz="0" w:space="0" w:color="auto"/>
            <w:bottom w:val="none" w:sz="0" w:space="0" w:color="auto"/>
            <w:right w:val="none" w:sz="0" w:space="0" w:color="auto"/>
          </w:divBdr>
          <w:divsChild>
            <w:div w:id="1251545583">
              <w:marLeft w:val="0"/>
              <w:marRight w:val="0"/>
              <w:marTop w:val="0"/>
              <w:marBottom w:val="0"/>
              <w:divBdr>
                <w:top w:val="none" w:sz="0" w:space="0" w:color="auto"/>
                <w:left w:val="none" w:sz="0" w:space="0" w:color="auto"/>
                <w:bottom w:val="none" w:sz="0" w:space="0" w:color="auto"/>
                <w:right w:val="none" w:sz="0" w:space="0" w:color="auto"/>
              </w:divBdr>
            </w:div>
            <w:div w:id="102267021">
              <w:marLeft w:val="0"/>
              <w:marRight w:val="0"/>
              <w:marTop w:val="0"/>
              <w:marBottom w:val="0"/>
              <w:divBdr>
                <w:top w:val="none" w:sz="0" w:space="0" w:color="auto"/>
                <w:left w:val="none" w:sz="0" w:space="0" w:color="auto"/>
                <w:bottom w:val="none" w:sz="0" w:space="0" w:color="auto"/>
                <w:right w:val="none" w:sz="0" w:space="0" w:color="auto"/>
              </w:divBdr>
            </w:div>
          </w:divsChild>
        </w:div>
        <w:div w:id="485902314">
          <w:marLeft w:val="0"/>
          <w:marRight w:val="0"/>
          <w:marTop w:val="0"/>
          <w:marBottom w:val="0"/>
          <w:divBdr>
            <w:top w:val="none" w:sz="0" w:space="0" w:color="auto"/>
            <w:left w:val="none" w:sz="0" w:space="0" w:color="auto"/>
            <w:bottom w:val="none" w:sz="0" w:space="0" w:color="auto"/>
            <w:right w:val="none" w:sz="0" w:space="0" w:color="auto"/>
          </w:divBdr>
          <w:divsChild>
            <w:div w:id="2102951655">
              <w:marLeft w:val="0"/>
              <w:marRight w:val="0"/>
              <w:marTop w:val="0"/>
              <w:marBottom w:val="0"/>
              <w:divBdr>
                <w:top w:val="none" w:sz="0" w:space="0" w:color="auto"/>
                <w:left w:val="none" w:sz="0" w:space="0" w:color="auto"/>
                <w:bottom w:val="none" w:sz="0" w:space="0" w:color="auto"/>
                <w:right w:val="none" w:sz="0" w:space="0" w:color="auto"/>
              </w:divBdr>
            </w:div>
            <w:div w:id="24714172">
              <w:marLeft w:val="0"/>
              <w:marRight w:val="0"/>
              <w:marTop w:val="0"/>
              <w:marBottom w:val="0"/>
              <w:divBdr>
                <w:top w:val="none" w:sz="0" w:space="0" w:color="auto"/>
                <w:left w:val="none" w:sz="0" w:space="0" w:color="auto"/>
                <w:bottom w:val="none" w:sz="0" w:space="0" w:color="auto"/>
                <w:right w:val="none" w:sz="0" w:space="0" w:color="auto"/>
              </w:divBdr>
            </w:div>
          </w:divsChild>
        </w:div>
        <w:div w:id="1963030239">
          <w:marLeft w:val="0"/>
          <w:marRight w:val="0"/>
          <w:marTop w:val="0"/>
          <w:marBottom w:val="0"/>
          <w:divBdr>
            <w:top w:val="none" w:sz="0" w:space="0" w:color="auto"/>
            <w:left w:val="none" w:sz="0" w:space="0" w:color="auto"/>
            <w:bottom w:val="none" w:sz="0" w:space="0" w:color="auto"/>
            <w:right w:val="none" w:sz="0" w:space="0" w:color="auto"/>
          </w:divBdr>
          <w:divsChild>
            <w:div w:id="2046103786">
              <w:marLeft w:val="0"/>
              <w:marRight w:val="0"/>
              <w:marTop w:val="0"/>
              <w:marBottom w:val="0"/>
              <w:divBdr>
                <w:top w:val="none" w:sz="0" w:space="0" w:color="auto"/>
                <w:left w:val="none" w:sz="0" w:space="0" w:color="auto"/>
                <w:bottom w:val="none" w:sz="0" w:space="0" w:color="auto"/>
                <w:right w:val="none" w:sz="0" w:space="0" w:color="auto"/>
              </w:divBdr>
            </w:div>
            <w:div w:id="1784424020">
              <w:marLeft w:val="0"/>
              <w:marRight w:val="0"/>
              <w:marTop w:val="0"/>
              <w:marBottom w:val="0"/>
              <w:divBdr>
                <w:top w:val="none" w:sz="0" w:space="0" w:color="auto"/>
                <w:left w:val="none" w:sz="0" w:space="0" w:color="auto"/>
                <w:bottom w:val="none" w:sz="0" w:space="0" w:color="auto"/>
                <w:right w:val="none" w:sz="0" w:space="0" w:color="auto"/>
              </w:divBdr>
            </w:div>
          </w:divsChild>
        </w:div>
        <w:div w:id="1035815295">
          <w:marLeft w:val="0"/>
          <w:marRight w:val="0"/>
          <w:marTop w:val="0"/>
          <w:marBottom w:val="0"/>
          <w:divBdr>
            <w:top w:val="none" w:sz="0" w:space="0" w:color="auto"/>
            <w:left w:val="none" w:sz="0" w:space="0" w:color="auto"/>
            <w:bottom w:val="none" w:sz="0" w:space="0" w:color="auto"/>
            <w:right w:val="none" w:sz="0" w:space="0" w:color="auto"/>
          </w:divBdr>
          <w:divsChild>
            <w:div w:id="2061048573">
              <w:marLeft w:val="0"/>
              <w:marRight w:val="0"/>
              <w:marTop w:val="0"/>
              <w:marBottom w:val="0"/>
              <w:divBdr>
                <w:top w:val="none" w:sz="0" w:space="0" w:color="auto"/>
                <w:left w:val="none" w:sz="0" w:space="0" w:color="auto"/>
                <w:bottom w:val="none" w:sz="0" w:space="0" w:color="auto"/>
                <w:right w:val="none" w:sz="0" w:space="0" w:color="auto"/>
              </w:divBdr>
            </w:div>
            <w:div w:id="2017073692">
              <w:marLeft w:val="0"/>
              <w:marRight w:val="0"/>
              <w:marTop w:val="0"/>
              <w:marBottom w:val="0"/>
              <w:divBdr>
                <w:top w:val="none" w:sz="0" w:space="0" w:color="auto"/>
                <w:left w:val="none" w:sz="0" w:space="0" w:color="auto"/>
                <w:bottom w:val="none" w:sz="0" w:space="0" w:color="auto"/>
                <w:right w:val="none" w:sz="0" w:space="0" w:color="auto"/>
              </w:divBdr>
            </w:div>
          </w:divsChild>
        </w:div>
        <w:div w:id="1492133120">
          <w:marLeft w:val="0"/>
          <w:marRight w:val="0"/>
          <w:marTop w:val="0"/>
          <w:marBottom w:val="0"/>
          <w:divBdr>
            <w:top w:val="none" w:sz="0" w:space="0" w:color="auto"/>
            <w:left w:val="none" w:sz="0" w:space="0" w:color="auto"/>
            <w:bottom w:val="none" w:sz="0" w:space="0" w:color="auto"/>
            <w:right w:val="none" w:sz="0" w:space="0" w:color="auto"/>
          </w:divBdr>
          <w:divsChild>
            <w:div w:id="485168298">
              <w:marLeft w:val="0"/>
              <w:marRight w:val="0"/>
              <w:marTop w:val="0"/>
              <w:marBottom w:val="0"/>
              <w:divBdr>
                <w:top w:val="none" w:sz="0" w:space="0" w:color="auto"/>
                <w:left w:val="none" w:sz="0" w:space="0" w:color="auto"/>
                <w:bottom w:val="none" w:sz="0" w:space="0" w:color="auto"/>
                <w:right w:val="none" w:sz="0" w:space="0" w:color="auto"/>
              </w:divBdr>
            </w:div>
            <w:div w:id="1077242399">
              <w:marLeft w:val="0"/>
              <w:marRight w:val="0"/>
              <w:marTop w:val="0"/>
              <w:marBottom w:val="0"/>
              <w:divBdr>
                <w:top w:val="none" w:sz="0" w:space="0" w:color="auto"/>
                <w:left w:val="none" w:sz="0" w:space="0" w:color="auto"/>
                <w:bottom w:val="none" w:sz="0" w:space="0" w:color="auto"/>
                <w:right w:val="none" w:sz="0" w:space="0" w:color="auto"/>
              </w:divBdr>
            </w:div>
          </w:divsChild>
        </w:div>
        <w:div w:id="2099281447">
          <w:marLeft w:val="0"/>
          <w:marRight w:val="0"/>
          <w:marTop w:val="0"/>
          <w:marBottom w:val="0"/>
          <w:divBdr>
            <w:top w:val="none" w:sz="0" w:space="0" w:color="auto"/>
            <w:left w:val="none" w:sz="0" w:space="0" w:color="auto"/>
            <w:bottom w:val="none" w:sz="0" w:space="0" w:color="auto"/>
            <w:right w:val="none" w:sz="0" w:space="0" w:color="auto"/>
          </w:divBdr>
          <w:divsChild>
            <w:div w:id="326983276">
              <w:marLeft w:val="0"/>
              <w:marRight w:val="0"/>
              <w:marTop w:val="0"/>
              <w:marBottom w:val="0"/>
              <w:divBdr>
                <w:top w:val="none" w:sz="0" w:space="0" w:color="auto"/>
                <w:left w:val="none" w:sz="0" w:space="0" w:color="auto"/>
                <w:bottom w:val="none" w:sz="0" w:space="0" w:color="auto"/>
                <w:right w:val="none" w:sz="0" w:space="0" w:color="auto"/>
              </w:divBdr>
            </w:div>
          </w:divsChild>
        </w:div>
        <w:div w:id="48236296">
          <w:marLeft w:val="0"/>
          <w:marRight w:val="0"/>
          <w:marTop w:val="0"/>
          <w:marBottom w:val="0"/>
          <w:divBdr>
            <w:top w:val="none" w:sz="0" w:space="0" w:color="auto"/>
            <w:left w:val="none" w:sz="0" w:space="0" w:color="auto"/>
            <w:bottom w:val="none" w:sz="0" w:space="0" w:color="auto"/>
            <w:right w:val="none" w:sz="0" w:space="0" w:color="auto"/>
          </w:divBdr>
          <w:divsChild>
            <w:div w:id="1233615911">
              <w:marLeft w:val="0"/>
              <w:marRight w:val="0"/>
              <w:marTop w:val="0"/>
              <w:marBottom w:val="0"/>
              <w:divBdr>
                <w:top w:val="none" w:sz="0" w:space="0" w:color="auto"/>
                <w:left w:val="none" w:sz="0" w:space="0" w:color="auto"/>
                <w:bottom w:val="none" w:sz="0" w:space="0" w:color="auto"/>
                <w:right w:val="none" w:sz="0" w:space="0" w:color="auto"/>
              </w:divBdr>
            </w:div>
          </w:divsChild>
        </w:div>
        <w:div w:id="1558010795">
          <w:marLeft w:val="0"/>
          <w:marRight w:val="0"/>
          <w:marTop w:val="0"/>
          <w:marBottom w:val="0"/>
          <w:divBdr>
            <w:top w:val="none" w:sz="0" w:space="0" w:color="auto"/>
            <w:left w:val="none" w:sz="0" w:space="0" w:color="auto"/>
            <w:bottom w:val="none" w:sz="0" w:space="0" w:color="auto"/>
            <w:right w:val="none" w:sz="0" w:space="0" w:color="auto"/>
          </w:divBdr>
          <w:divsChild>
            <w:div w:id="1325012249">
              <w:marLeft w:val="0"/>
              <w:marRight w:val="0"/>
              <w:marTop w:val="0"/>
              <w:marBottom w:val="0"/>
              <w:divBdr>
                <w:top w:val="none" w:sz="0" w:space="0" w:color="auto"/>
                <w:left w:val="none" w:sz="0" w:space="0" w:color="auto"/>
                <w:bottom w:val="none" w:sz="0" w:space="0" w:color="auto"/>
                <w:right w:val="none" w:sz="0" w:space="0" w:color="auto"/>
              </w:divBdr>
            </w:div>
          </w:divsChild>
        </w:div>
        <w:div w:id="147401575">
          <w:marLeft w:val="0"/>
          <w:marRight w:val="0"/>
          <w:marTop w:val="0"/>
          <w:marBottom w:val="0"/>
          <w:divBdr>
            <w:top w:val="none" w:sz="0" w:space="0" w:color="auto"/>
            <w:left w:val="none" w:sz="0" w:space="0" w:color="auto"/>
            <w:bottom w:val="none" w:sz="0" w:space="0" w:color="auto"/>
            <w:right w:val="none" w:sz="0" w:space="0" w:color="auto"/>
          </w:divBdr>
          <w:divsChild>
            <w:div w:id="1183940213">
              <w:marLeft w:val="0"/>
              <w:marRight w:val="0"/>
              <w:marTop w:val="0"/>
              <w:marBottom w:val="0"/>
              <w:divBdr>
                <w:top w:val="none" w:sz="0" w:space="0" w:color="auto"/>
                <w:left w:val="none" w:sz="0" w:space="0" w:color="auto"/>
                <w:bottom w:val="none" w:sz="0" w:space="0" w:color="auto"/>
                <w:right w:val="none" w:sz="0" w:space="0" w:color="auto"/>
              </w:divBdr>
            </w:div>
          </w:divsChild>
        </w:div>
        <w:div w:id="283736599">
          <w:marLeft w:val="0"/>
          <w:marRight w:val="0"/>
          <w:marTop w:val="0"/>
          <w:marBottom w:val="0"/>
          <w:divBdr>
            <w:top w:val="none" w:sz="0" w:space="0" w:color="auto"/>
            <w:left w:val="none" w:sz="0" w:space="0" w:color="auto"/>
            <w:bottom w:val="none" w:sz="0" w:space="0" w:color="auto"/>
            <w:right w:val="none" w:sz="0" w:space="0" w:color="auto"/>
          </w:divBdr>
          <w:divsChild>
            <w:div w:id="284385624">
              <w:marLeft w:val="0"/>
              <w:marRight w:val="0"/>
              <w:marTop w:val="0"/>
              <w:marBottom w:val="0"/>
              <w:divBdr>
                <w:top w:val="none" w:sz="0" w:space="0" w:color="auto"/>
                <w:left w:val="none" w:sz="0" w:space="0" w:color="auto"/>
                <w:bottom w:val="none" w:sz="0" w:space="0" w:color="auto"/>
                <w:right w:val="none" w:sz="0" w:space="0" w:color="auto"/>
              </w:divBdr>
            </w:div>
            <w:div w:id="2133863631">
              <w:marLeft w:val="0"/>
              <w:marRight w:val="0"/>
              <w:marTop w:val="0"/>
              <w:marBottom w:val="0"/>
              <w:divBdr>
                <w:top w:val="none" w:sz="0" w:space="0" w:color="auto"/>
                <w:left w:val="none" w:sz="0" w:space="0" w:color="auto"/>
                <w:bottom w:val="none" w:sz="0" w:space="0" w:color="auto"/>
                <w:right w:val="none" w:sz="0" w:space="0" w:color="auto"/>
              </w:divBdr>
            </w:div>
          </w:divsChild>
        </w:div>
        <w:div w:id="1307122470">
          <w:marLeft w:val="0"/>
          <w:marRight w:val="0"/>
          <w:marTop w:val="0"/>
          <w:marBottom w:val="0"/>
          <w:divBdr>
            <w:top w:val="none" w:sz="0" w:space="0" w:color="auto"/>
            <w:left w:val="none" w:sz="0" w:space="0" w:color="auto"/>
            <w:bottom w:val="none" w:sz="0" w:space="0" w:color="auto"/>
            <w:right w:val="none" w:sz="0" w:space="0" w:color="auto"/>
          </w:divBdr>
          <w:divsChild>
            <w:div w:id="1948000144">
              <w:marLeft w:val="0"/>
              <w:marRight w:val="0"/>
              <w:marTop w:val="0"/>
              <w:marBottom w:val="0"/>
              <w:divBdr>
                <w:top w:val="none" w:sz="0" w:space="0" w:color="auto"/>
                <w:left w:val="none" w:sz="0" w:space="0" w:color="auto"/>
                <w:bottom w:val="none" w:sz="0" w:space="0" w:color="auto"/>
                <w:right w:val="none" w:sz="0" w:space="0" w:color="auto"/>
              </w:divBdr>
            </w:div>
            <w:div w:id="1598904198">
              <w:marLeft w:val="0"/>
              <w:marRight w:val="0"/>
              <w:marTop w:val="0"/>
              <w:marBottom w:val="0"/>
              <w:divBdr>
                <w:top w:val="none" w:sz="0" w:space="0" w:color="auto"/>
                <w:left w:val="none" w:sz="0" w:space="0" w:color="auto"/>
                <w:bottom w:val="none" w:sz="0" w:space="0" w:color="auto"/>
                <w:right w:val="none" w:sz="0" w:space="0" w:color="auto"/>
              </w:divBdr>
            </w:div>
          </w:divsChild>
        </w:div>
        <w:div w:id="1228415846">
          <w:marLeft w:val="0"/>
          <w:marRight w:val="0"/>
          <w:marTop w:val="0"/>
          <w:marBottom w:val="0"/>
          <w:divBdr>
            <w:top w:val="none" w:sz="0" w:space="0" w:color="auto"/>
            <w:left w:val="none" w:sz="0" w:space="0" w:color="auto"/>
            <w:bottom w:val="none" w:sz="0" w:space="0" w:color="auto"/>
            <w:right w:val="none" w:sz="0" w:space="0" w:color="auto"/>
          </w:divBdr>
          <w:divsChild>
            <w:div w:id="385301446">
              <w:marLeft w:val="0"/>
              <w:marRight w:val="0"/>
              <w:marTop w:val="0"/>
              <w:marBottom w:val="0"/>
              <w:divBdr>
                <w:top w:val="none" w:sz="0" w:space="0" w:color="auto"/>
                <w:left w:val="none" w:sz="0" w:space="0" w:color="auto"/>
                <w:bottom w:val="none" w:sz="0" w:space="0" w:color="auto"/>
                <w:right w:val="none" w:sz="0" w:space="0" w:color="auto"/>
              </w:divBdr>
            </w:div>
            <w:div w:id="1172448764">
              <w:marLeft w:val="0"/>
              <w:marRight w:val="0"/>
              <w:marTop w:val="0"/>
              <w:marBottom w:val="0"/>
              <w:divBdr>
                <w:top w:val="none" w:sz="0" w:space="0" w:color="auto"/>
                <w:left w:val="none" w:sz="0" w:space="0" w:color="auto"/>
                <w:bottom w:val="none" w:sz="0" w:space="0" w:color="auto"/>
                <w:right w:val="none" w:sz="0" w:space="0" w:color="auto"/>
              </w:divBdr>
            </w:div>
          </w:divsChild>
        </w:div>
        <w:div w:id="407456590">
          <w:marLeft w:val="0"/>
          <w:marRight w:val="0"/>
          <w:marTop w:val="0"/>
          <w:marBottom w:val="0"/>
          <w:divBdr>
            <w:top w:val="none" w:sz="0" w:space="0" w:color="auto"/>
            <w:left w:val="none" w:sz="0" w:space="0" w:color="auto"/>
            <w:bottom w:val="none" w:sz="0" w:space="0" w:color="auto"/>
            <w:right w:val="none" w:sz="0" w:space="0" w:color="auto"/>
          </w:divBdr>
          <w:divsChild>
            <w:div w:id="144783958">
              <w:marLeft w:val="0"/>
              <w:marRight w:val="0"/>
              <w:marTop w:val="0"/>
              <w:marBottom w:val="0"/>
              <w:divBdr>
                <w:top w:val="none" w:sz="0" w:space="0" w:color="auto"/>
                <w:left w:val="none" w:sz="0" w:space="0" w:color="auto"/>
                <w:bottom w:val="none" w:sz="0" w:space="0" w:color="auto"/>
                <w:right w:val="none" w:sz="0" w:space="0" w:color="auto"/>
              </w:divBdr>
            </w:div>
            <w:div w:id="302318002">
              <w:marLeft w:val="0"/>
              <w:marRight w:val="0"/>
              <w:marTop w:val="0"/>
              <w:marBottom w:val="0"/>
              <w:divBdr>
                <w:top w:val="none" w:sz="0" w:space="0" w:color="auto"/>
                <w:left w:val="none" w:sz="0" w:space="0" w:color="auto"/>
                <w:bottom w:val="none" w:sz="0" w:space="0" w:color="auto"/>
                <w:right w:val="none" w:sz="0" w:space="0" w:color="auto"/>
              </w:divBdr>
            </w:div>
          </w:divsChild>
        </w:div>
        <w:div w:id="1506826683">
          <w:marLeft w:val="0"/>
          <w:marRight w:val="0"/>
          <w:marTop w:val="0"/>
          <w:marBottom w:val="0"/>
          <w:divBdr>
            <w:top w:val="none" w:sz="0" w:space="0" w:color="auto"/>
            <w:left w:val="none" w:sz="0" w:space="0" w:color="auto"/>
            <w:bottom w:val="none" w:sz="0" w:space="0" w:color="auto"/>
            <w:right w:val="none" w:sz="0" w:space="0" w:color="auto"/>
          </w:divBdr>
          <w:divsChild>
            <w:div w:id="420099910">
              <w:marLeft w:val="0"/>
              <w:marRight w:val="0"/>
              <w:marTop w:val="0"/>
              <w:marBottom w:val="0"/>
              <w:divBdr>
                <w:top w:val="none" w:sz="0" w:space="0" w:color="auto"/>
                <w:left w:val="none" w:sz="0" w:space="0" w:color="auto"/>
                <w:bottom w:val="none" w:sz="0" w:space="0" w:color="auto"/>
                <w:right w:val="none" w:sz="0" w:space="0" w:color="auto"/>
              </w:divBdr>
            </w:div>
            <w:div w:id="2112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9437">
      <w:bodyDiv w:val="1"/>
      <w:marLeft w:val="0"/>
      <w:marRight w:val="0"/>
      <w:marTop w:val="0"/>
      <w:marBottom w:val="0"/>
      <w:divBdr>
        <w:top w:val="none" w:sz="0" w:space="0" w:color="auto"/>
        <w:left w:val="none" w:sz="0" w:space="0" w:color="auto"/>
        <w:bottom w:val="none" w:sz="0" w:space="0" w:color="auto"/>
        <w:right w:val="none" w:sz="0" w:space="0" w:color="auto"/>
      </w:divBdr>
    </w:div>
    <w:div w:id="2016375098">
      <w:bodyDiv w:val="1"/>
      <w:marLeft w:val="0"/>
      <w:marRight w:val="0"/>
      <w:marTop w:val="0"/>
      <w:marBottom w:val="0"/>
      <w:divBdr>
        <w:top w:val="none" w:sz="0" w:space="0" w:color="auto"/>
        <w:left w:val="none" w:sz="0" w:space="0" w:color="auto"/>
        <w:bottom w:val="none" w:sz="0" w:space="0" w:color="auto"/>
        <w:right w:val="none" w:sz="0" w:space="0" w:color="auto"/>
      </w:divBdr>
    </w:div>
    <w:div w:id="2038504697">
      <w:bodyDiv w:val="1"/>
      <w:marLeft w:val="0"/>
      <w:marRight w:val="0"/>
      <w:marTop w:val="0"/>
      <w:marBottom w:val="0"/>
      <w:divBdr>
        <w:top w:val="none" w:sz="0" w:space="0" w:color="auto"/>
        <w:left w:val="none" w:sz="0" w:space="0" w:color="auto"/>
        <w:bottom w:val="none" w:sz="0" w:space="0" w:color="auto"/>
        <w:right w:val="none" w:sz="0" w:space="0" w:color="auto"/>
      </w:divBdr>
    </w:div>
    <w:div w:id="2040281456">
      <w:bodyDiv w:val="1"/>
      <w:marLeft w:val="0"/>
      <w:marRight w:val="0"/>
      <w:marTop w:val="0"/>
      <w:marBottom w:val="0"/>
      <w:divBdr>
        <w:top w:val="none" w:sz="0" w:space="0" w:color="auto"/>
        <w:left w:val="none" w:sz="0" w:space="0" w:color="auto"/>
        <w:bottom w:val="none" w:sz="0" w:space="0" w:color="auto"/>
        <w:right w:val="none" w:sz="0" w:space="0" w:color="auto"/>
      </w:divBdr>
    </w:div>
    <w:div w:id="2079664008">
      <w:bodyDiv w:val="1"/>
      <w:marLeft w:val="0"/>
      <w:marRight w:val="0"/>
      <w:marTop w:val="0"/>
      <w:marBottom w:val="0"/>
      <w:divBdr>
        <w:top w:val="none" w:sz="0" w:space="0" w:color="auto"/>
        <w:left w:val="none" w:sz="0" w:space="0" w:color="auto"/>
        <w:bottom w:val="none" w:sz="0" w:space="0" w:color="auto"/>
        <w:right w:val="none" w:sz="0" w:space="0" w:color="auto"/>
      </w:divBdr>
    </w:div>
    <w:div w:id="2084332960">
      <w:bodyDiv w:val="1"/>
      <w:marLeft w:val="0"/>
      <w:marRight w:val="0"/>
      <w:marTop w:val="0"/>
      <w:marBottom w:val="0"/>
      <w:divBdr>
        <w:top w:val="none" w:sz="0" w:space="0" w:color="auto"/>
        <w:left w:val="none" w:sz="0" w:space="0" w:color="auto"/>
        <w:bottom w:val="none" w:sz="0" w:space="0" w:color="auto"/>
        <w:right w:val="none" w:sz="0" w:space="0" w:color="auto"/>
      </w:divBdr>
    </w:div>
    <w:div w:id="2096853668">
      <w:bodyDiv w:val="1"/>
      <w:marLeft w:val="0"/>
      <w:marRight w:val="0"/>
      <w:marTop w:val="0"/>
      <w:marBottom w:val="0"/>
      <w:divBdr>
        <w:top w:val="none" w:sz="0" w:space="0" w:color="auto"/>
        <w:left w:val="none" w:sz="0" w:space="0" w:color="auto"/>
        <w:bottom w:val="none" w:sz="0" w:space="0" w:color="auto"/>
        <w:right w:val="none" w:sz="0" w:space="0" w:color="auto"/>
      </w:divBdr>
    </w:div>
    <w:div w:id="2098209217">
      <w:bodyDiv w:val="1"/>
      <w:marLeft w:val="0"/>
      <w:marRight w:val="0"/>
      <w:marTop w:val="0"/>
      <w:marBottom w:val="0"/>
      <w:divBdr>
        <w:top w:val="none" w:sz="0" w:space="0" w:color="auto"/>
        <w:left w:val="none" w:sz="0" w:space="0" w:color="auto"/>
        <w:bottom w:val="none" w:sz="0" w:space="0" w:color="auto"/>
        <w:right w:val="none" w:sz="0" w:space="0" w:color="auto"/>
      </w:divBdr>
    </w:div>
    <w:div w:id="2142458121">
      <w:bodyDiv w:val="1"/>
      <w:marLeft w:val="0"/>
      <w:marRight w:val="0"/>
      <w:marTop w:val="0"/>
      <w:marBottom w:val="0"/>
      <w:divBdr>
        <w:top w:val="none" w:sz="0" w:space="0" w:color="auto"/>
        <w:left w:val="none" w:sz="0" w:space="0" w:color="auto"/>
        <w:bottom w:val="none" w:sz="0" w:space="0" w:color="auto"/>
        <w:right w:val="none" w:sz="0" w:space="0" w:color="auto"/>
      </w:divBdr>
      <w:divsChild>
        <w:div w:id="1945989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net.jogtar.hu/jogszabaly?docid=a1200020.emm"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net.jogtar.hu/jogszabaly?docid=a1200020.em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mailto:nyb.zrinyi@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net.jogtar.hu/jogszabaly?docid=a1200020.em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net.jogtar.hu/jogszabaly?docid=a1200020.emm" TargetMode="External"/><Relationship Id="rId28" Type="http://schemas.openxmlformats.org/officeDocument/2006/relationships/image" Target="media/image4.JPG"/><Relationship Id="rId36" Type="http://schemas.microsoft.com/office/2016/09/relationships/commentsIds" Target="commentsIds.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net.jogtar.hu/jogszabaly?docid=a1200020.emm" TargetMode="External"/><Relationship Id="rId30" Type="http://schemas.openxmlformats.org/officeDocument/2006/relationships/hyperlink" Target="http://oktnybt.hu/indexkv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3242B4-E43D-47B5-ACE6-A469170D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6750</TotalTime>
  <Pages>1</Pages>
  <Words>40110</Words>
  <Characters>276763</Characters>
  <Application>Microsoft Office Word</Application>
  <DocSecurity>0</DocSecurity>
  <Lines>2306</Lines>
  <Paragraphs>632</Paragraphs>
  <ScaleCrop>false</ScaleCrop>
  <HeadingPairs>
    <vt:vector size="2" baseType="variant">
      <vt:variant>
        <vt:lpstr>Cím</vt:lpstr>
      </vt:variant>
      <vt:variant>
        <vt:i4>1</vt:i4>
      </vt:variant>
    </vt:vector>
  </HeadingPairs>
  <TitlesOfParts>
    <vt:vector size="1" baseType="lpstr">
      <vt:lpstr>SZERVEZETI ÉS MŰKÖDÉSI SZABÁLYZAT</vt:lpstr>
    </vt:vector>
  </TitlesOfParts>
  <Company>Vásárosnaményi</Company>
  <LinksUpToDate>false</LinksUpToDate>
  <CharactersWithSpaces>316241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SZERVEZETI ÉS MŰKÖDÉSI SZABÁLYZAT</dc:title>
  <dc:creator>Badakné</dc:creator>
  <cp:lastModifiedBy>Balogh Anett</cp:lastModifiedBy>
  <cp:revision>29</cp:revision>
  <cp:lastPrinted>2023-07-19T11:16:00Z</cp:lastPrinted>
  <dcterms:created xsi:type="dcterms:W3CDTF">2025-08-07T19:30:00Z</dcterms:created>
  <dcterms:modified xsi:type="dcterms:W3CDTF">2025-09-13T09:47:00Z</dcterms:modified>
</cp:coreProperties>
</file>